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56C2" w14:textId="77777777" w:rsidR="003D2CC8" w:rsidRDefault="003D2CC8">
      <w:pPr>
        <w:pStyle w:val="BodyText"/>
        <w:spacing w:before="4"/>
        <w:rPr>
          <w:rFonts w:ascii="Times New Roman"/>
          <w:sz w:val="19"/>
        </w:rPr>
      </w:pPr>
    </w:p>
    <w:p w14:paraId="4EBF1868" w14:textId="77777777" w:rsidR="003D2CC8" w:rsidRDefault="001D7317">
      <w:pPr>
        <w:spacing w:before="91"/>
        <w:ind w:left="1785" w:right="1265"/>
        <w:jc w:val="center"/>
        <w:rPr>
          <w:sz w:val="28"/>
        </w:rPr>
      </w:pPr>
      <w:r>
        <w:rPr>
          <w:w w:val="95"/>
          <w:sz w:val="28"/>
        </w:rPr>
        <w:t>Universidade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de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Aveiro</w:t>
      </w:r>
    </w:p>
    <w:p w14:paraId="14183602" w14:textId="77777777" w:rsidR="003D2CC8" w:rsidRDefault="001D7317">
      <w:pPr>
        <w:pStyle w:val="Heading2"/>
        <w:spacing w:before="181"/>
        <w:ind w:left="1785" w:right="1272"/>
        <w:jc w:val="center"/>
      </w:pPr>
      <w:bookmarkStart w:id="0" w:name="_Toc148539152"/>
      <w:r>
        <w:rPr>
          <w:w w:val="95"/>
        </w:rPr>
        <w:t>Departamento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5"/>
          <w:w w:val="95"/>
        </w:rPr>
        <w:t xml:space="preserve"> </w:t>
      </w:r>
      <w:r>
        <w:rPr>
          <w:w w:val="95"/>
        </w:rPr>
        <w:t>Eletrónica,</w:t>
      </w:r>
      <w:r>
        <w:rPr>
          <w:spacing w:val="-5"/>
          <w:w w:val="95"/>
        </w:rPr>
        <w:t xml:space="preserve"> </w:t>
      </w:r>
      <w:r>
        <w:rPr>
          <w:w w:val="95"/>
        </w:rPr>
        <w:t>Telecomunicações</w:t>
      </w:r>
      <w:r>
        <w:rPr>
          <w:spacing w:val="-7"/>
          <w:w w:val="95"/>
        </w:rPr>
        <w:t xml:space="preserve"> </w:t>
      </w:r>
      <w:r>
        <w:rPr>
          <w:w w:val="95"/>
        </w:rPr>
        <w:t>e</w:t>
      </w:r>
      <w:r>
        <w:rPr>
          <w:spacing w:val="-4"/>
          <w:w w:val="95"/>
        </w:rPr>
        <w:t xml:space="preserve"> </w:t>
      </w:r>
      <w:r>
        <w:rPr>
          <w:w w:val="95"/>
        </w:rPr>
        <w:t>Informática</w:t>
      </w:r>
      <w:bookmarkEnd w:id="0"/>
    </w:p>
    <w:p w14:paraId="7FDCB799" w14:textId="77777777" w:rsidR="003D2CC8" w:rsidRDefault="003D2CC8">
      <w:pPr>
        <w:pStyle w:val="BodyText"/>
        <w:rPr>
          <w:sz w:val="36"/>
        </w:rPr>
      </w:pPr>
    </w:p>
    <w:p w14:paraId="517C76B8" w14:textId="77777777" w:rsidR="003D2CC8" w:rsidRDefault="003D2CC8">
      <w:pPr>
        <w:pStyle w:val="BodyText"/>
        <w:spacing w:before="1"/>
        <w:rPr>
          <w:sz w:val="29"/>
        </w:rPr>
      </w:pPr>
    </w:p>
    <w:p w14:paraId="004EA8BB" w14:textId="20D32A83" w:rsidR="002C2A64" w:rsidRPr="002C2A64" w:rsidRDefault="002C2A64" w:rsidP="002C2A64">
      <w:pPr>
        <w:pStyle w:val="Title"/>
        <w:spacing w:line="331" w:lineRule="auto"/>
        <w:rPr>
          <w:w w:val="85"/>
        </w:rPr>
      </w:pPr>
      <w:r w:rsidRPr="002C2A64">
        <w:rPr>
          <w:w w:val="85"/>
        </w:rPr>
        <w:t>Modelação e Desempenho de Redes e Serviços</w:t>
      </w:r>
    </w:p>
    <w:p w14:paraId="0FF3FE4A" w14:textId="77777777" w:rsidR="002C2A64" w:rsidRDefault="002C2A64">
      <w:pPr>
        <w:pStyle w:val="Title"/>
        <w:spacing w:line="331" w:lineRule="auto"/>
      </w:pPr>
    </w:p>
    <w:p w14:paraId="2EE360B7" w14:textId="21BAA260" w:rsidR="003D2CC8" w:rsidRDefault="001D7317">
      <w:pPr>
        <w:pStyle w:val="Title"/>
        <w:spacing w:line="331" w:lineRule="auto"/>
      </w:pPr>
      <w:r>
        <w:t>Projeto</w:t>
      </w:r>
      <w:r>
        <w:rPr>
          <w:spacing w:val="5"/>
        </w:rPr>
        <w:t xml:space="preserve"> </w:t>
      </w:r>
      <w:r w:rsidR="002C2A64">
        <w:t>1</w:t>
      </w:r>
    </w:p>
    <w:p w14:paraId="64020739" w14:textId="77777777" w:rsidR="003D2CC8" w:rsidRDefault="003D2CC8">
      <w:pPr>
        <w:pStyle w:val="BodyText"/>
        <w:rPr>
          <w:rFonts w:ascii="Arial"/>
          <w:b/>
          <w:sz w:val="20"/>
        </w:rPr>
      </w:pPr>
    </w:p>
    <w:p w14:paraId="3CDBFF22" w14:textId="77777777" w:rsidR="003D2CC8" w:rsidRDefault="003D2CC8">
      <w:pPr>
        <w:pStyle w:val="BodyText"/>
        <w:rPr>
          <w:rFonts w:ascii="Arial"/>
          <w:b/>
          <w:sz w:val="20"/>
        </w:rPr>
      </w:pPr>
    </w:p>
    <w:p w14:paraId="5ED784A1" w14:textId="77777777" w:rsidR="003D2CC8" w:rsidRDefault="003D2CC8">
      <w:pPr>
        <w:pStyle w:val="BodyText"/>
        <w:rPr>
          <w:rFonts w:ascii="Arial"/>
          <w:b/>
          <w:sz w:val="20"/>
        </w:rPr>
      </w:pPr>
    </w:p>
    <w:p w14:paraId="0D08070F" w14:textId="77777777" w:rsidR="003D2CC8" w:rsidRDefault="001D7317">
      <w:pPr>
        <w:pStyle w:val="BodyText"/>
        <w:spacing w:before="3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469544" wp14:editId="3CD94BB0">
            <wp:simplePos x="0" y="0"/>
            <wp:positionH relativeFrom="page">
              <wp:posOffset>1917386</wp:posOffset>
            </wp:positionH>
            <wp:positionV relativeFrom="paragraph">
              <wp:posOffset>122023</wp:posOffset>
            </wp:positionV>
            <wp:extent cx="3784279" cy="976502"/>
            <wp:effectExtent l="0" t="0" r="0" b="0"/>
            <wp:wrapTopAndBottom/>
            <wp:docPr id="1" name="image1.png" descr="Universidade de Av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4279" cy="976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37383" w14:textId="77777777" w:rsidR="003D2CC8" w:rsidRDefault="003D2CC8">
      <w:pPr>
        <w:pStyle w:val="BodyText"/>
        <w:rPr>
          <w:rFonts w:ascii="Arial"/>
          <w:b/>
          <w:sz w:val="50"/>
        </w:rPr>
      </w:pPr>
    </w:p>
    <w:p w14:paraId="077330C0" w14:textId="77777777" w:rsidR="003D2CC8" w:rsidRDefault="003D2CC8">
      <w:pPr>
        <w:pStyle w:val="BodyText"/>
        <w:rPr>
          <w:rFonts w:ascii="Arial"/>
          <w:b/>
          <w:sz w:val="50"/>
        </w:rPr>
      </w:pPr>
    </w:p>
    <w:p w14:paraId="6921E627" w14:textId="77777777" w:rsidR="003D2CC8" w:rsidRDefault="003D2CC8">
      <w:pPr>
        <w:pStyle w:val="BodyText"/>
        <w:rPr>
          <w:rFonts w:ascii="Arial"/>
          <w:b/>
          <w:sz w:val="50"/>
        </w:rPr>
      </w:pPr>
    </w:p>
    <w:p w14:paraId="54874D0B" w14:textId="77777777" w:rsidR="003D2CC8" w:rsidRDefault="003D2CC8">
      <w:pPr>
        <w:pStyle w:val="BodyText"/>
        <w:spacing w:before="9"/>
        <w:rPr>
          <w:rFonts w:ascii="Arial"/>
          <w:b/>
          <w:sz w:val="67"/>
        </w:rPr>
      </w:pPr>
    </w:p>
    <w:p w14:paraId="4DA1416B" w14:textId="37A0B381" w:rsidR="003D2CC8" w:rsidRPr="002C2A64" w:rsidRDefault="002C2A64" w:rsidP="002C2A64">
      <w:pPr>
        <w:pStyle w:val="Heading2"/>
        <w:spacing w:before="0" w:line="259" w:lineRule="auto"/>
        <w:ind w:left="1785" w:right="1261"/>
        <w:jc w:val="center"/>
      </w:pPr>
      <w:bookmarkStart w:id="1" w:name="_Toc148539153"/>
      <w:r>
        <w:rPr>
          <w:w w:val="95"/>
        </w:rPr>
        <w:t xml:space="preserve">Tiago Alves </w:t>
      </w:r>
      <w:r w:rsidR="001D7317">
        <w:rPr>
          <w:w w:val="95"/>
        </w:rPr>
        <w:t>(</w:t>
      </w:r>
      <w:r>
        <w:rPr>
          <w:w w:val="95"/>
        </w:rPr>
        <w:t>104110</w:t>
      </w:r>
      <w:r w:rsidR="001D7317">
        <w:rPr>
          <w:w w:val="95"/>
        </w:rPr>
        <w:t>),</w:t>
      </w:r>
      <w:r w:rsidR="001D7317">
        <w:rPr>
          <w:spacing w:val="31"/>
          <w:w w:val="95"/>
        </w:rPr>
        <w:t xml:space="preserve"> </w:t>
      </w:r>
      <w:r w:rsidR="001D7317">
        <w:rPr>
          <w:w w:val="95"/>
        </w:rPr>
        <w:t>Rafael</w:t>
      </w:r>
      <w:r w:rsidR="001D7317">
        <w:rPr>
          <w:spacing w:val="30"/>
          <w:w w:val="95"/>
        </w:rPr>
        <w:t xml:space="preserve"> </w:t>
      </w:r>
      <w:r w:rsidR="001D7317">
        <w:rPr>
          <w:w w:val="95"/>
        </w:rPr>
        <w:t>Amorim</w:t>
      </w:r>
      <w:r w:rsidR="001D7317">
        <w:rPr>
          <w:spacing w:val="32"/>
          <w:w w:val="95"/>
        </w:rPr>
        <w:t xml:space="preserve"> </w:t>
      </w:r>
      <w:r w:rsidR="001D7317">
        <w:rPr>
          <w:w w:val="95"/>
        </w:rPr>
        <w:t>(98197)</w:t>
      </w:r>
      <w:bookmarkEnd w:id="1"/>
    </w:p>
    <w:p w14:paraId="3E578EEC" w14:textId="77777777" w:rsidR="003D2CC8" w:rsidRDefault="003D2CC8">
      <w:pPr>
        <w:pStyle w:val="BodyText"/>
        <w:rPr>
          <w:sz w:val="36"/>
        </w:rPr>
      </w:pPr>
    </w:p>
    <w:p w14:paraId="4012C089" w14:textId="77777777" w:rsidR="003D2CC8" w:rsidRDefault="003D2CC8">
      <w:pPr>
        <w:pStyle w:val="BodyText"/>
        <w:spacing w:before="6"/>
        <w:rPr>
          <w:sz w:val="39"/>
        </w:rPr>
      </w:pPr>
    </w:p>
    <w:p w14:paraId="2A712894" w14:textId="26DE54AC" w:rsidR="003D2CC8" w:rsidRPr="002C2A64" w:rsidRDefault="002C2A64">
      <w:pPr>
        <w:spacing w:before="1"/>
        <w:ind w:left="1785" w:right="1268"/>
        <w:jc w:val="center"/>
        <w:rPr>
          <w:spacing w:val="18"/>
          <w:sz w:val="32"/>
        </w:rPr>
      </w:pPr>
      <w:r>
        <w:rPr>
          <w:spacing w:val="18"/>
          <w:sz w:val="32"/>
        </w:rPr>
        <w:t>31</w:t>
      </w:r>
      <w:r w:rsidR="0013797C">
        <w:rPr>
          <w:spacing w:val="18"/>
          <w:sz w:val="32"/>
        </w:rPr>
        <w:t xml:space="preserve"> </w:t>
      </w:r>
      <w:r w:rsidR="0013797C" w:rsidRPr="002C2A64">
        <w:rPr>
          <w:spacing w:val="18"/>
          <w:sz w:val="32"/>
        </w:rPr>
        <w:t xml:space="preserve">de </w:t>
      </w:r>
      <w:r w:rsidRPr="002C2A64">
        <w:rPr>
          <w:spacing w:val="18"/>
          <w:sz w:val="32"/>
        </w:rPr>
        <w:t>outub</w:t>
      </w:r>
      <w:r>
        <w:rPr>
          <w:spacing w:val="18"/>
          <w:sz w:val="32"/>
        </w:rPr>
        <w:t>r</w:t>
      </w:r>
      <w:r w:rsidRPr="002C2A64">
        <w:rPr>
          <w:spacing w:val="18"/>
          <w:sz w:val="32"/>
        </w:rPr>
        <w:t>o</w:t>
      </w:r>
      <w:r w:rsidR="0013797C" w:rsidRPr="002C2A64">
        <w:rPr>
          <w:spacing w:val="18"/>
          <w:sz w:val="32"/>
        </w:rPr>
        <w:t xml:space="preserve"> de 202</w:t>
      </w:r>
      <w:r w:rsidRPr="002C2A64">
        <w:rPr>
          <w:spacing w:val="18"/>
          <w:sz w:val="32"/>
        </w:rPr>
        <w:t>3</w:t>
      </w:r>
    </w:p>
    <w:p w14:paraId="522E8351" w14:textId="77777777" w:rsidR="003D2CC8" w:rsidRDefault="003D2CC8">
      <w:pPr>
        <w:jc w:val="center"/>
        <w:rPr>
          <w:sz w:val="32"/>
        </w:rPr>
        <w:sectPr w:rsidR="003D2CC8">
          <w:type w:val="continuous"/>
          <w:pgSz w:w="11910" w:h="16840"/>
          <w:pgMar w:top="1580" w:right="520" w:bottom="280" w:left="0" w:header="720" w:footer="720" w:gutter="0"/>
          <w:cols w:space="720"/>
        </w:sectPr>
      </w:pPr>
    </w:p>
    <w:sdt>
      <w:sdtPr>
        <w:id w:val="1671208368"/>
        <w:docPartObj>
          <w:docPartGallery w:val="Table of Contents"/>
          <w:docPartUnique/>
        </w:docPartObj>
      </w:sdtPr>
      <w:sdtEndPr>
        <w:rPr>
          <w:rFonts w:ascii="Microsoft Sans Serif" w:eastAsia="Microsoft Sans Serif" w:hAnsi="Microsoft Sans Serif" w:cs="Microsoft Sans Serif"/>
          <w:b/>
          <w:bCs/>
          <w:noProof/>
          <w:color w:val="auto"/>
          <w:sz w:val="22"/>
          <w:szCs w:val="22"/>
          <w:lang w:val="pt-PT"/>
        </w:rPr>
      </w:sdtEndPr>
      <w:sdtContent>
        <w:p w14:paraId="2E207890" w14:textId="35F4198D" w:rsidR="00FD3858" w:rsidRDefault="00FD3858" w:rsidP="00FD3858">
          <w:pPr>
            <w:pStyle w:val="TOCHeading"/>
            <w:ind w:firstLine="720"/>
          </w:pPr>
          <w:r>
            <w:t>Contents</w:t>
          </w:r>
        </w:p>
        <w:p w14:paraId="2EFFADFC" w14:textId="77777777" w:rsidR="00FD3858" w:rsidRDefault="00FD3858">
          <w:pPr>
            <w:pStyle w:val="TOC2"/>
            <w:tabs>
              <w:tab w:val="right" w:leader="dot" w:pos="11380"/>
            </w:tabs>
          </w:pPr>
        </w:p>
        <w:p w14:paraId="38D43227" w14:textId="281454A3" w:rsidR="00FD3858" w:rsidRDefault="00FD3858">
          <w:pPr>
            <w:pStyle w:val="TOC2"/>
            <w:tabs>
              <w:tab w:val="right" w:leader="dot" w:pos="113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539152" w:history="1">
            <w:r w:rsidRPr="00EC18B9">
              <w:rPr>
                <w:rStyle w:val="Hyperlink"/>
                <w:noProof/>
                <w:w w:val="95"/>
              </w:rPr>
              <w:t>Departamento</w:t>
            </w:r>
            <w:r w:rsidRPr="00EC18B9">
              <w:rPr>
                <w:rStyle w:val="Hyperlink"/>
                <w:noProof/>
                <w:spacing w:val="-7"/>
                <w:w w:val="95"/>
              </w:rPr>
              <w:t xml:space="preserve"> </w:t>
            </w:r>
            <w:r w:rsidRPr="00EC18B9">
              <w:rPr>
                <w:rStyle w:val="Hyperlink"/>
                <w:noProof/>
                <w:w w:val="95"/>
              </w:rPr>
              <w:t>de</w:t>
            </w:r>
            <w:r w:rsidRPr="00EC18B9">
              <w:rPr>
                <w:rStyle w:val="Hyperlink"/>
                <w:noProof/>
                <w:spacing w:val="-5"/>
                <w:w w:val="95"/>
              </w:rPr>
              <w:t xml:space="preserve"> </w:t>
            </w:r>
            <w:r w:rsidRPr="00EC18B9">
              <w:rPr>
                <w:rStyle w:val="Hyperlink"/>
                <w:noProof/>
                <w:w w:val="95"/>
              </w:rPr>
              <w:t>Eletrónica,</w:t>
            </w:r>
            <w:r w:rsidRPr="00EC18B9">
              <w:rPr>
                <w:rStyle w:val="Hyperlink"/>
                <w:noProof/>
                <w:spacing w:val="-5"/>
                <w:w w:val="95"/>
              </w:rPr>
              <w:t xml:space="preserve"> </w:t>
            </w:r>
            <w:r w:rsidRPr="00EC18B9">
              <w:rPr>
                <w:rStyle w:val="Hyperlink"/>
                <w:noProof/>
                <w:w w:val="95"/>
              </w:rPr>
              <w:t>Telecomunicações</w:t>
            </w:r>
            <w:r w:rsidRPr="00EC18B9">
              <w:rPr>
                <w:rStyle w:val="Hyperlink"/>
                <w:noProof/>
                <w:spacing w:val="-7"/>
                <w:w w:val="95"/>
              </w:rPr>
              <w:t xml:space="preserve"> </w:t>
            </w:r>
            <w:r w:rsidRPr="00EC18B9">
              <w:rPr>
                <w:rStyle w:val="Hyperlink"/>
                <w:noProof/>
                <w:w w:val="95"/>
              </w:rPr>
              <w:t>e</w:t>
            </w:r>
            <w:r w:rsidRPr="00EC18B9">
              <w:rPr>
                <w:rStyle w:val="Hyperlink"/>
                <w:noProof/>
                <w:spacing w:val="-4"/>
                <w:w w:val="95"/>
              </w:rPr>
              <w:t xml:space="preserve"> </w:t>
            </w:r>
            <w:r w:rsidRPr="00EC18B9">
              <w:rPr>
                <w:rStyle w:val="Hyperlink"/>
                <w:noProof/>
                <w:w w:val="95"/>
              </w:rPr>
              <w:t>Informática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4E0BA" w14:textId="56391960" w:rsidR="00FD3858" w:rsidRDefault="00FD3858">
          <w:pPr>
            <w:pStyle w:val="TOC2"/>
            <w:tabs>
              <w:tab w:val="right" w:leader="dot" w:pos="113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8539153" w:history="1">
            <w:r w:rsidRPr="00EC18B9">
              <w:rPr>
                <w:rStyle w:val="Hyperlink"/>
                <w:noProof/>
                <w:w w:val="95"/>
              </w:rPr>
              <w:t>Tiago Alves (104110),</w:t>
            </w:r>
            <w:r w:rsidRPr="00EC18B9">
              <w:rPr>
                <w:rStyle w:val="Hyperlink"/>
                <w:noProof/>
                <w:spacing w:val="31"/>
                <w:w w:val="95"/>
              </w:rPr>
              <w:t xml:space="preserve"> </w:t>
            </w:r>
            <w:r w:rsidRPr="00EC18B9">
              <w:rPr>
                <w:rStyle w:val="Hyperlink"/>
                <w:noProof/>
                <w:w w:val="95"/>
              </w:rPr>
              <w:t>Rafael</w:t>
            </w:r>
            <w:r w:rsidRPr="00EC18B9">
              <w:rPr>
                <w:rStyle w:val="Hyperlink"/>
                <w:noProof/>
                <w:spacing w:val="30"/>
                <w:w w:val="95"/>
              </w:rPr>
              <w:t xml:space="preserve"> </w:t>
            </w:r>
            <w:r w:rsidRPr="00EC18B9">
              <w:rPr>
                <w:rStyle w:val="Hyperlink"/>
                <w:noProof/>
                <w:w w:val="95"/>
              </w:rPr>
              <w:t>Amorim</w:t>
            </w:r>
            <w:r w:rsidRPr="00EC18B9">
              <w:rPr>
                <w:rStyle w:val="Hyperlink"/>
                <w:noProof/>
                <w:spacing w:val="32"/>
                <w:w w:val="95"/>
              </w:rPr>
              <w:t xml:space="preserve"> </w:t>
            </w:r>
            <w:r w:rsidRPr="00EC18B9">
              <w:rPr>
                <w:rStyle w:val="Hyperlink"/>
                <w:noProof/>
                <w:w w:val="95"/>
              </w:rPr>
              <w:t>(98197)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E2240" w14:textId="69B17251" w:rsidR="00FD3858" w:rsidRDefault="00FD3858">
          <w:pPr>
            <w:pStyle w:val="TOC1"/>
            <w:tabs>
              <w:tab w:val="right" w:leader="dot" w:pos="11380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8539154" w:history="1">
            <w:r w:rsidRPr="00EC18B9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4D38D" w14:textId="469F44D9" w:rsidR="00FD3858" w:rsidRDefault="00FD3858">
          <w:pPr>
            <w:pStyle w:val="TOC1"/>
            <w:tabs>
              <w:tab w:val="right" w:leader="dot" w:pos="11380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8539155" w:history="1">
            <w:r w:rsidRPr="00EC18B9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4D46A" w14:textId="5CC75AAE" w:rsidR="00FD3858" w:rsidRDefault="00FD3858">
          <w:pPr>
            <w:pStyle w:val="TOC2"/>
            <w:tabs>
              <w:tab w:val="right" w:leader="dot" w:pos="113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8539156" w:history="1">
            <w:r w:rsidRPr="00EC18B9">
              <w:rPr>
                <w:rStyle w:val="Hyperlink"/>
                <w:rFonts w:ascii="Calibri Light"/>
                <w:noProof/>
              </w:rPr>
              <w:t>Tarefa</w:t>
            </w:r>
            <w:r w:rsidRPr="00EC18B9">
              <w:rPr>
                <w:rStyle w:val="Hyperlink"/>
                <w:rFonts w:ascii="Calibri Light"/>
                <w:noProof/>
                <w:spacing w:val="-2"/>
              </w:rPr>
              <w:t xml:space="preserve"> </w:t>
            </w:r>
            <w:r w:rsidRPr="00EC18B9">
              <w:rPr>
                <w:rStyle w:val="Hyperlink"/>
                <w:rFonts w:ascii="Calibri Light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5BAA7" w14:textId="2C3819A7" w:rsidR="00FD3858" w:rsidRDefault="00FD3858">
          <w:pPr>
            <w:pStyle w:val="TOC3"/>
            <w:tabs>
              <w:tab w:val="right" w:leader="dot" w:pos="11380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8539157" w:history="1">
            <w:r w:rsidRPr="00EC18B9">
              <w:rPr>
                <w:rStyle w:val="Hyperlink"/>
                <w:noProof/>
              </w:rPr>
              <w:t>Exercício</w:t>
            </w:r>
            <w:r w:rsidRPr="00EC18B9">
              <w:rPr>
                <w:rStyle w:val="Hyperlink"/>
                <w:noProof/>
                <w:spacing w:val="-1"/>
              </w:rPr>
              <w:t xml:space="preserve"> </w:t>
            </w:r>
            <w:r w:rsidRPr="00EC18B9">
              <w:rPr>
                <w:rStyle w:val="Hyperlink"/>
                <w:noProof/>
              </w:rPr>
              <w:t>1a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671D5" w14:textId="297A6398" w:rsidR="00FD3858" w:rsidRDefault="00FD3858">
          <w:pPr>
            <w:pStyle w:val="TOC3"/>
            <w:tabs>
              <w:tab w:val="right" w:leader="dot" w:pos="11380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8539158" w:history="1">
            <w:r w:rsidRPr="00EC18B9">
              <w:rPr>
                <w:rStyle w:val="Hyperlink"/>
                <w:noProof/>
              </w:rPr>
              <w:t>Exercício 1b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9D80F" w14:textId="4E5AF6E1" w:rsidR="00FD3858" w:rsidRDefault="00FD3858">
          <w:pPr>
            <w:pStyle w:val="TOC3"/>
            <w:tabs>
              <w:tab w:val="right" w:leader="dot" w:pos="11380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8539159" w:history="1">
            <w:r w:rsidRPr="00EC18B9">
              <w:rPr>
                <w:rStyle w:val="Hyperlink"/>
                <w:noProof/>
              </w:rPr>
              <w:t>Exercício 1c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2B5ED" w14:textId="22DF1F37" w:rsidR="00FD3858" w:rsidRDefault="00FD3858">
          <w:pPr>
            <w:pStyle w:val="TOC3"/>
            <w:tabs>
              <w:tab w:val="right" w:leader="dot" w:pos="11380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8539160" w:history="1">
            <w:r w:rsidRPr="00EC18B9">
              <w:rPr>
                <w:rStyle w:val="Hyperlink"/>
                <w:noProof/>
              </w:rPr>
              <w:t>Exercício 1d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A3650" w14:textId="47307052" w:rsidR="00FD3858" w:rsidRDefault="00FD3858">
          <w:pPr>
            <w:pStyle w:val="TOC3"/>
            <w:tabs>
              <w:tab w:val="right" w:leader="dot" w:pos="11380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8539161" w:history="1">
            <w:r w:rsidRPr="00EC18B9">
              <w:rPr>
                <w:rStyle w:val="Hyperlink"/>
                <w:noProof/>
              </w:rPr>
              <w:t>Exercício 1e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28683" w14:textId="4FE44B21" w:rsidR="00FD3858" w:rsidRDefault="00FD3858">
          <w:pPr>
            <w:pStyle w:val="TOC2"/>
            <w:tabs>
              <w:tab w:val="right" w:leader="dot" w:pos="113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8539162" w:history="1">
            <w:r w:rsidRPr="00EC18B9">
              <w:rPr>
                <w:rStyle w:val="Hyperlink"/>
                <w:rFonts w:ascii="Calibri Light"/>
                <w:noProof/>
              </w:rPr>
              <w:t>Tarefa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F1532" w14:textId="40230B80" w:rsidR="00FD3858" w:rsidRDefault="00FD3858">
          <w:pPr>
            <w:pStyle w:val="TOC3"/>
            <w:tabs>
              <w:tab w:val="right" w:leader="dot" w:pos="11380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8539163" w:history="1">
            <w:r w:rsidRPr="00EC18B9">
              <w:rPr>
                <w:rStyle w:val="Hyperlink"/>
                <w:noProof/>
              </w:rPr>
              <w:t>Exercício 1a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D158D" w14:textId="03D3D100" w:rsidR="00FD3858" w:rsidRDefault="00FD3858">
          <w:pPr>
            <w:pStyle w:val="TOC3"/>
            <w:tabs>
              <w:tab w:val="right" w:leader="dot" w:pos="11380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8539164" w:history="1">
            <w:r w:rsidRPr="00EC18B9">
              <w:rPr>
                <w:rStyle w:val="Hyperlink"/>
                <w:noProof/>
              </w:rPr>
              <w:t>Exercício 1b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09BC4" w14:textId="5D9EDEC0" w:rsidR="00FD3858" w:rsidRDefault="00FD3858">
          <w:pPr>
            <w:pStyle w:val="TOC3"/>
            <w:tabs>
              <w:tab w:val="right" w:leader="dot" w:pos="11380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8539165" w:history="1">
            <w:r w:rsidRPr="00EC18B9">
              <w:rPr>
                <w:rStyle w:val="Hyperlink"/>
                <w:noProof/>
              </w:rPr>
              <w:t>Exercício 1c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46401" w14:textId="36AB0E4D" w:rsidR="00FD3858" w:rsidRDefault="00FD3858">
          <w:pPr>
            <w:pStyle w:val="TOC1"/>
            <w:tabs>
              <w:tab w:val="right" w:leader="dot" w:pos="11380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8539166" w:history="1">
            <w:r w:rsidRPr="00EC18B9">
              <w:rPr>
                <w:rStyle w:val="Hyperlink"/>
                <w:noProof/>
              </w:rPr>
              <w:t>Contribuição dos 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E0375" w14:textId="5B506308" w:rsidR="00FD3858" w:rsidRDefault="00FD3858">
          <w:r>
            <w:rPr>
              <w:b/>
              <w:bCs/>
              <w:noProof/>
            </w:rPr>
            <w:fldChar w:fldCharType="end"/>
          </w:r>
        </w:p>
      </w:sdtContent>
    </w:sdt>
    <w:p w14:paraId="5146615C" w14:textId="77777777" w:rsidR="003D2CC8" w:rsidRDefault="003D2CC8">
      <w:pPr>
        <w:sectPr w:rsidR="003D2CC8">
          <w:pgSz w:w="11910" w:h="16840"/>
          <w:pgMar w:top="1380" w:right="520" w:bottom="280" w:left="0" w:header="720" w:footer="720" w:gutter="0"/>
          <w:cols w:space="720"/>
        </w:sectPr>
      </w:pPr>
    </w:p>
    <w:p w14:paraId="1411E090" w14:textId="77777777" w:rsidR="003D2CC8" w:rsidRDefault="003D2CC8">
      <w:pPr>
        <w:pStyle w:val="BodyText"/>
        <w:rPr>
          <w:rFonts w:ascii="Calibri"/>
          <w:sz w:val="48"/>
        </w:rPr>
      </w:pPr>
    </w:p>
    <w:p w14:paraId="0CE0BB7F" w14:textId="77777777" w:rsidR="003D2CC8" w:rsidRDefault="001D7317">
      <w:pPr>
        <w:pStyle w:val="Heading1"/>
        <w:spacing w:before="1"/>
      </w:pPr>
      <w:bookmarkStart w:id="2" w:name="_Toc148539154"/>
      <w:r>
        <w:rPr>
          <w:color w:val="2E5395"/>
        </w:rPr>
        <w:t>Introdução</w:t>
      </w:r>
      <w:bookmarkEnd w:id="2"/>
    </w:p>
    <w:p w14:paraId="2485C00B" w14:textId="77777777" w:rsidR="003D2CC8" w:rsidRDefault="003D2CC8">
      <w:pPr>
        <w:pStyle w:val="BodyText"/>
        <w:spacing w:before="8"/>
        <w:rPr>
          <w:rFonts w:ascii="Calibri Light"/>
          <w:sz w:val="39"/>
        </w:rPr>
      </w:pPr>
    </w:p>
    <w:p w14:paraId="3A2535B8" w14:textId="38DC00ED" w:rsidR="003D2CC8" w:rsidRPr="00A009FE" w:rsidRDefault="001D7317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 w:rsidRPr="00A009FE">
        <w:rPr>
          <w:rFonts w:asciiTheme="minorHAnsi" w:hAnsiTheme="minorHAnsi" w:cstheme="minorHAnsi"/>
        </w:rPr>
        <w:t>De acordo com o solicitado no projeto</w:t>
      </w:r>
      <w:r w:rsidR="0013797C" w:rsidRPr="00A009FE">
        <w:rPr>
          <w:rFonts w:asciiTheme="minorHAnsi" w:hAnsiTheme="minorHAnsi" w:cstheme="minorHAnsi"/>
        </w:rPr>
        <w:t xml:space="preserve"> 3</w:t>
      </w:r>
      <w:r w:rsidRPr="00A009FE">
        <w:rPr>
          <w:rFonts w:asciiTheme="minorHAnsi" w:hAnsiTheme="minorHAnsi" w:cstheme="minorHAnsi"/>
        </w:rPr>
        <w:t xml:space="preserve"> da unidade curricular de informação e codificação este relatório irá sintetizar todo o raciocínio teórico para a sua finalização.</w:t>
      </w:r>
    </w:p>
    <w:p w14:paraId="408AB7E0" w14:textId="77777777" w:rsidR="003D2CC8" w:rsidRPr="00A009FE" w:rsidRDefault="001D7317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 w:rsidRPr="00A009FE">
        <w:rPr>
          <w:rFonts w:asciiTheme="minorHAnsi" w:hAnsiTheme="minorHAnsi" w:cstheme="minorHAnsi"/>
        </w:rPr>
        <w:t>O código do projeto, tal como, toda a gestão de tarefas encontra-se disponível em:</w:t>
      </w:r>
    </w:p>
    <w:p w14:paraId="24BCD2A9" w14:textId="747E4462" w:rsidR="003D2CC8" w:rsidRDefault="00A009FE" w:rsidP="00A009FE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hyperlink r:id="rId12" w:history="1">
        <w:r w:rsidRPr="007B1C89">
          <w:rPr>
            <w:rStyle w:val="Hyperlink"/>
            <w:rFonts w:asciiTheme="minorHAnsi" w:hAnsiTheme="minorHAnsi" w:cstheme="minorHAnsi"/>
          </w:rPr>
          <w:t>https://github.com/Tiago-AlvesUA /MDRS/</w:t>
        </w:r>
      </w:hyperlink>
    </w:p>
    <w:p w14:paraId="733AED2A" w14:textId="77777777" w:rsidR="00A009FE" w:rsidRDefault="00A009F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42217229" w14:textId="3C49B894" w:rsidR="00FC1DD1" w:rsidRPr="00A009FE" w:rsidRDefault="001D7317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 w:rsidRPr="00A009FE">
        <w:rPr>
          <w:rFonts w:asciiTheme="minorHAnsi" w:hAnsiTheme="minorHAnsi" w:cstheme="minorHAnsi"/>
        </w:rPr>
        <w:t xml:space="preserve">Após entrar no link indicado em cima, encontra-se disponível </w:t>
      </w:r>
      <w:r w:rsidR="00C17A17" w:rsidRPr="00A009FE">
        <w:rPr>
          <w:rFonts w:asciiTheme="minorHAnsi" w:hAnsiTheme="minorHAnsi" w:cstheme="minorHAnsi"/>
        </w:rPr>
        <w:t xml:space="preserve">   </w:t>
      </w:r>
    </w:p>
    <w:p w14:paraId="6B1669A9" w14:textId="55E06AA9" w:rsidR="00FC1DD1" w:rsidRDefault="00FC1DD1" w:rsidP="0013797C">
      <w:pPr>
        <w:pStyle w:val="BodyText"/>
        <w:spacing w:before="168" w:line="252" w:lineRule="auto"/>
        <w:ind w:left="1702" w:right="1276"/>
      </w:pPr>
    </w:p>
    <w:p w14:paraId="3BDC84FF" w14:textId="7DA760CC" w:rsidR="00C17A17" w:rsidRPr="00C17A17" w:rsidRDefault="00FC1DD1">
      <w:pPr>
        <w:rPr>
          <w:sz w:val="24"/>
          <w:szCs w:val="24"/>
        </w:rPr>
      </w:pPr>
      <w:r>
        <w:br w:type="page"/>
      </w:r>
    </w:p>
    <w:p w14:paraId="56EEF8AB" w14:textId="77777777" w:rsidR="00C17A17" w:rsidRDefault="00C17A17" w:rsidP="0013797C">
      <w:pPr>
        <w:pStyle w:val="Heading1"/>
        <w:spacing w:before="1"/>
        <w:rPr>
          <w:color w:val="2E5395"/>
        </w:rPr>
      </w:pPr>
    </w:p>
    <w:p w14:paraId="6790CF4A" w14:textId="15E6EBC1" w:rsidR="003D2CC8" w:rsidRDefault="001D7317" w:rsidP="0013797C">
      <w:pPr>
        <w:pStyle w:val="Heading1"/>
        <w:spacing w:before="1"/>
      </w:pPr>
      <w:bookmarkStart w:id="3" w:name="_Toc148539155"/>
      <w:r>
        <w:rPr>
          <w:color w:val="2E5395"/>
        </w:rPr>
        <w:t>Desenvolvimento</w:t>
      </w:r>
      <w:bookmarkEnd w:id="3"/>
    </w:p>
    <w:p w14:paraId="4B5EFEC2" w14:textId="77777777" w:rsidR="00C17A17" w:rsidRDefault="00C17A17" w:rsidP="00C17A17">
      <w:pPr>
        <w:pStyle w:val="BodyText"/>
        <w:spacing w:before="1" w:line="259" w:lineRule="auto"/>
        <w:ind w:left="1702" w:right="1195"/>
        <w:rPr>
          <w:rFonts w:ascii="Calibri Light"/>
          <w:color w:val="2E5395"/>
        </w:rPr>
      </w:pPr>
    </w:p>
    <w:p w14:paraId="396D4358" w14:textId="19396EDE" w:rsidR="003D2CC8" w:rsidRDefault="00C17A17">
      <w:pPr>
        <w:pStyle w:val="Heading2"/>
        <w:spacing w:before="80"/>
        <w:rPr>
          <w:rFonts w:ascii="Calibri Light"/>
        </w:rPr>
      </w:pPr>
      <w:bookmarkStart w:id="4" w:name="_Toc148539156"/>
      <w:r>
        <w:rPr>
          <w:rFonts w:ascii="Calibri Light"/>
          <w:color w:val="2E5395"/>
        </w:rPr>
        <w:t>Tarefa</w:t>
      </w:r>
      <w:r w:rsidR="001D7317">
        <w:rPr>
          <w:rFonts w:ascii="Calibri Light"/>
          <w:color w:val="2E5395"/>
          <w:spacing w:val="-2"/>
        </w:rPr>
        <w:t xml:space="preserve"> </w:t>
      </w:r>
      <w:r w:rsidR="001D7317">
        <w:rPr>
          <w:rFonts w:ascii="Calibri Light"/>
          <w:color w:val="2E5395"/>
        </w:rPr>
        <w:t>1</w:t>
      </w:r>
      <w:bookmarkEnd w:id="4"/>
    </w:p>
    <w:p w14:paraId="1C30EBAA" w14:textId="77777777" w:rsidR="00C17A17" w:rsidRDefault="00C17A17" w:rsidP="00C17A17">
      <w:pPr>
        <w:pStyle w:val="BodyText"/>
        <w:spacing w:before="1" w:line="259" w:lineRule="auto"/>
        <w:ind w:left="1702" w:right="1195"/>
        <w:rPr>
          <w:color w:val="1F3762"/>
        </w:rPr>
      </w:pPr>
    </w:p>
    <w:p w14:paraId="2FBD4B4E" w14:textId="1D8BEDDD" w:rsidR="003D2CC8" w:rsidRDefault="001D7317">
      <w:pPr>
        <w:pStyle w:val="Heading3"/>
        <w:spacing w:before="69"/>
      </w:pPr>
      <w:bookmarkStart w:id="5" w:name="_Toc148539157"/>
      <w:r>
        <w:rPr>
          <w:color w:val="1F3762"/>
        </w:rPr>
        <w:t>Exercício</w:t>
      </w:r>
      <w:r>
        <w:rPr>
          <w:color w:val="1F3762"/>
          <w:spacing w:val="-1"/>
        </w:rPr>
        <w:t xml:space="preserve"> </w:t>
      </w:r>
      <w:r w:rsidR="0013797C">
        <w:rPr>
          <w:color w:val="1F3762"/>
        </w:rPr>
        <w:t>1</w:t>
      </w:r>
      <w:r w:rsidR="00C17A17">
        <w:rPr>
          <w:color w:val="1F3762"/>
        </w:rPr>
        <w:t>a</w:t>
      </w:r>
      <w:bookmarkEnd w:id="5"/>
    </w:p>
    <w:p w14:paraId="0BFEBBFE" w14:textId="77777777" w:rsidR="003D2CC8" w:rsidRDefault="003D2CC8">
      <w:pPr>
        <w:pStyle w:val="BodyText"/>
        <w:spacing w:before="10"/>
        <w:rPr>
          <w:rFonts w:ascii="Calibri Light"/>
          <w:sz w:val="38"/>
        </w:rPr>
      </w:pPr>
    </w:p>
    <w:p w14:paraId="55E251F2" w14:textId="3FE7A50A" w:rsidR="006778D4" w:rsidRPr="00A009FE" w:rsidRDefault="0013797C" w:rsidP="006778D4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proofErr w:type="spellStart"/>
      <w:r w:rsidRPr="00A009FE">
        <w:rPr>
          <w:rFonts w:asciiTheme="minorHAnsi" w:hAnsiTheme="minorHAnsi" w:cstheme="minorHAnsi"/>
        </w:rPr>
        <w:t>C</w:t>
      </w:r>
      <w:r w:rsidR="002C2A64" w:rsidRPr="00A009FE">
        <w:rPr>
          <w:rFonts w:asciiTheme="minorHAnsi" w:hAnsiTheme="minorHAnsi" w:cstheme="minorHAnsi"/>
        </w:rPr>
        <w:t>Para</w:t>
      </w:r>
      <w:proofErr w:type="spellEnd"/>
      <w:r w:rsidR="002C2A64" w:rsidRPr="00A009FE">
        <w:rPr>
          <w:rFonts w:asciiTheme="minorHAnsi" w:hAnsiTheme="minorHAnsi" w:cstheme="minorHAnsi"/>
        </w:rPr>
        <w:t xml:space="preserve"> já nada</w:t>
      </w:r>
    </w:p>
    <w:p w14:paraId="5F987A78" w14:textId="20CF5F45" w:rsidR="002C2A64" w:rsidRPr="00A009FE" w:rsidRDefault="002C2A64" w:rsidP="006778D4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 w:rsidRPr="00A009FE">
        <w:rPr>
          <w:rFonts w:asciiTheme="minorHAnsi" w:hAnsiTheme="minorHAnsi" w:cstheme="minorHAnsi"/>
        </w:rPr>
        <w:t xml:space="preserve">Maior C menos </w:t>
      </w:r>
      <w:proofErr w:type="spellStart"/>
      <w:r w:rsidRPr="00A009FE">
        <w:rPr>
          <w:rFonts w:asciiTheme="minorHAnsi" w:hAnsiTheme="minorHAnsi" w:cstheme="minorHAnsi"/>
        </w:rPr>
        <w:t>delay</w:t>
      </w:r>
      <w:proofErr w:type="spellEnd"/>
      <w:r w:rsidRPr="00A009FE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A009FE">
        <w:rPr>
          <w:rFonts w:asciiTheme="minorHAnsi" w:hAnsiTheme="minorHAnsi" w:cstheme="minorHAnsi"/>
        </w:rPr>
        <w:t>ez</w:t>
      </w:r>
      <w:proofErr w:type="spellEnd"/>
      <w:r w:rsidRPr="00A009FE">
        <w:rPr>
          <w:rFonts w:asciiTheme="minorHAnsi" w:hAnsiTheme="minorHAnsi" w:cstheme="minorHAnsi"/>
        </w:rPr>
        <w:t>..</w:t>
      </w:r>
      <w:proofErr w:type="gramEnd"/>
    </w:p>
    <w:p w14:paraId="1DA2C022" w14:textId="77777777" w:rsidR="002C2A64" w:rsidRPr="00A009FE" w:rsidRDefault="002C2A64" w:rsidP="006778D4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7B155D24" w14:textId="7DA32450" w:rsidR="006778D4" w:rsidRPr="00A009FE" w:rsidRDefault="006778D4" w:rsidP="006778D4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2953D5A3" w14:textId="124C8412" w:rsidR="00F0204A" w:rsidRPr="00A009FE" w:rsidRDefault="00C17A17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 w:rsidRPr="00A009FE">
        <w:rPr>
          <w:rFonts w:asciiTheme="minorHAnsi" w:hAnsiTheme="minorHAnsi" w:cstheme="minorHAnsi"/>
        </w:rPr>
        <w:t>Podemos ir buscar formulas</w:t>
      </w:r>
    </w:p>
    <w:p w14:paraId="52FE0FB0" w14:textId="1F1256A2" w:rsidR="00FC1DD1" w:rsidRPr="00A009FE" w:rsidRDefault="00FC1DD1" w:rsidP="006778D4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1D924CF0" w14:textId="4C637D03" w:rsidR="009665DA" w:rsidRDefault="001D7317" w:rsidP="00A009FE">
      <w:pPr>
        <w:pStyle w:val="BodyText"/>
        <w:spacing w:before="1" w:line="259" w:lineRule="auto"/>
        <w:ind w:left="1702" w:right="1195"/>
        <w:rPr>
          <w:spacing w:val="13"/>
          <w:w w:val="95"/>
        </w:rPr>
      </w:pPr>
      <w:r w:rsidRPr="00A009FE">
        <w:rPr>
          <w:rFonts w:asciiTheme="minorHAnsi" w:hAnsiTheme="minorHAnsi" w:cstheme="minorHAnsi"/>
        </w:rPr>
        <w:t>Cálculo da entropia de cada contexto:</w:t>
      </w:r>
      <w:r>
        <w:rPr>
          <w:spacing w:val="13"/>
          <w:w w:val="95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ctx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theme="minorHAnsi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×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log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)</m:t>
            </m:r>
          </m:e>
        </m:nary>
      </m:oMath>
    </w:p>
    <w:p w14:paraId="6CD9F3E3" w14:textId="006E35CB" w:rsidR="009665DA" w:rsidRPr="009665DA" w:rsidRDefault="00E509FB" w:rsidP="00CD04FE">
      <w:pPr>
        <w:pStyle w:val="BodyText"/>
        <w:spacing w:before="170"/>
        <w:ind w:left="1702" w:firstLine="458"/>
        <w:rPr>
          <w:spacing w:val="13"/>
          <w:w w:val="95"/>
        </w:rPr>
      </w:pPr>
      <w:r w:rsidRPr="00A009FE">
        <w:rPr>
          <w:rFonts w:asciiTheme="minorHAnsi" w:hAnsiTheme="minorHAnsi" w:cstheme="minorHAnsi"/>
        </w:rPr>
        <w:t>Cálculo da probabilidade do número de ocorrências:</w:t>
      </w:r>
      <w:r>
        <w:rPr>
          <w:spacing w:val="13"/>
          <w:w w:val="95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ctx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r>
          <m:rPr>
            <m:sty m:val="bi"/>
          </m:rPr>
          <w:rPr>
            <w:rFonts w:ascii="Cambria Math" w:hAnsi="Cambria Math" w:cstheme="minorHAnsi"/>
          </w:rPr>
          <m:t>Tota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ctx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/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cstheme="minorHAnsi"/>
              </w:rPr>
              <m:t>Tota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nary>
      </m:oMath>
    </w:p>
    <w:p w14:paraId="65B2B47D" w14:textId="77777777" w:rsidR="00CD04FE" w:rsidRDefault="009665DA" w:rsidP="00CD04FE">
      <w:pPr>
        <w:pStyle w:val="BodyText"/>
        <w:spacing w:before="170"/>
        <w:ind w:left="1702" w:firstLine="458"/>
        <w:rPr>
          <w:spacing w:val="13"/>
          <w:w w:val="95"/>
        </w:rPr>
      </w:pPr>
      <w:r w:rsidRPr="00A009FE">
        <w:rPr>
          <w:rFonts w:asciiTheme="minorHAnsi" w:hAnsiTheme="minorHAnsi" w:cstheme="minorHAnsi"/>
        </w:rPr>
        <w:t>Finalmente o cálculo da entropia do modelo:</w:t>
      </w:r>
      <w:r w:rsidRPr="00E509FB">
        <w:rPr>
          <w:b/>
          <w:bCs/>
          <w:spacing w:val="13"/>
          <w:w w:val="95"/>
        </w:rPr>
        <w:tab/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ctx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ctx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×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ctx</m:t>
                </m:r>
              </m:sub>
            </m:sSub>
          </m:e>
        </m:nary>
      </m:oMath>
    </w:p>
    <w:p w14:paraId="270F7BA5" w14:textId="3A6FB710" w:rsidR="00CD04FE" w:rsidRPr="00A009FE" w:rsidRDefault="00CD04FE" w:rsidP="00A009FE">
      <w:pPr>
        <w:pStyle w:val="BodyText"/>
        <w:spacing w:before="1" w:line="259" w:lineRule="auto"/>
        <w:ind w:left="2160" w:right="1195" w:hanging="458"/>
        <w:rPr>
          <w:rFonts w:asciiTheme="minorHAnsi" w:hAnsiTheme="minorHAnsi" w:cstheme="minorHAnsi"/>
        </w:rPr>
      </w:pPr>
      <w:r w:rsidRPr="00A009FE">
        <w:rPr>
          <w:rFonts w:asciiTheme="minorHAnsi" w:hAnsiTheme="minorHAnsi" w:cstheme="minorHAnsi"/>
        </w:rPr>
        <w:t xml:space="preserve">Distância de um modelo a um texto de </w:t>
      </w:r>
    </w:p>
    <w:p w14:paraId="356C72E2" w14:textId="77777777" w:rsidR="00CD04FE" w:rsidRDefault="00CD04FE" w:rsidP="00CD04FE">
      <w:pPr>
        <w:pStyle w:val="BodyText"/>
        <w:spacing w:before="1" w:line="259" w:lineRule="auto"/>
        <w:ind w:left="1702" w:right="1195"/>
        <w:rPr>
          <w:spacing w:val="13"/>
          <w:w w:val="95"/>
        </w:rPr>
      </w:pPr>
    </w:p>
    <w:p w14:paraId="7C38E198" w14:textId="388AEE22" w:rsidR="00C17A17" w:rsidRPr="00A009FE" w:rsidRDefault="00C17A17" w:rsidP="00A009FE">
      <w:pPr>
        <w:pStyle w:val="BodyText"/>
        <w:spacing w:before="1" w:line="259" w:lineRule="auto"/>
        <w:ind w:left="2160" w:right="1195" w:hanging="458"/>
        <w:rPr>
          <w:rFonts w:asciiTheme="minorHAnsi" w:hAnsiTheme="minorHAnsi" w:cstheme="minorHAnsi"/>
        </w:rPr>
      </w:pPr>
      <w:r w:rsidRPr="00A009FE">
        <w:rPr>
          <w:rFonts w:asciiTheme="minorHAnsi" w:hAnsiTheme="minorHAnsi" w:cstheme="minorHAnsi"/>
        </w:rPr>
        <w:t xml:space="preserve">Trocar </w:t>
      </w:r>
      <w:proofErr w:type="spellStart"/>
      <w:r w:rsidRPr="00A009FE">
        <w:rPr>
          <w:rFonts w:asciiTheme="minorHAnsi" w:hAnsiTheme="minorHAnsi" w:cstheme="minorHAnsi"/>
        </w:rPr>
        <w:t>img</w:t>
      </w:r>
      <w:proofErr w:type="spellEnd"/>
      <w:r w:rsidRPr="00A009FE">
        <w:rPr>
          <w:rFonts w:asciiTheme="minorHAnsi" w:hAnsiTheme="minorHAnsi" w:cstheme="minorHAnsi"/>
        </w:rPr>
        <w:t xml:space="preserve"> atualizar</w:t>
      </w:r>
    </w:p>
    <w:p w14:paraId="2102ABFD" w14:textId="77777777" w:rsidR="00C17A17" w:rsidRDefault="00C17A17" w:rsidP="00CD04FE">
      <w:pPr>
        <w:pStyle w:val="BodyText"/>
        <w:spacing w:before="1" w:line="259" w:lineRule="auto"/>
        <w:ind w:left="1702" w:right="1195"/>
        <w:rPr>
          <w:spacing w:val="13"/>
          <w:w w:val="95"/>
        </w:rPr>
      </w:pPr>
    </w:p>
    <w:p w14:paraId="3FA5D39B" w14:textId="06B3494B" w:rsidR="00E509FB" w:rsidRDefault="00EF1AB0" w:rsidP="00EF1AB0">
      <w:pPr>
        <w:pStyle w:val="BodyText"/>
        <w:spacing w:before="1" w:line="259" w:lineRule="auto"/>
        <w:ind w:left="1702" w:right="1195"/>
        <w:jc w:val="center"/>
        <w:rPr>
          <w:spacing w:val="13"/>
          <w:w w:val="95"/>
        </w:rPr>
      </w:pPr>
      <w:r w:rsidRPr="0008595B">
        <w:rPr>
          <w:noProof/>
          <w:spacing w:val="13"/>
          <w:w w:val="95"/>
        </w:rPr>
        <w:drawing>
          <wp:inline distT="0" distB="0" distL="0" distR="0" wp14:anchorId="5B9E79E4" wp14:editId="1DD14A82">
            <wp:extent cx="2471998" cy="2214424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998" cy="221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DA97" w14:textId="77777777" w:rsidR="00E509FB" w:rsidRPr="00E509FB" w:rsidRDefault="00E509FB" w:rsidP="00E509FB">
      <w:pPr>
        <w:pStyle w:val="BodyText"/>
        <w:spacing w:before="1" w:line="259" w:lineRule="auto"/>
        <w:ind w:left="1702" w:right="1195"/>
        <w:rPr>
          <w:spacing w:val="13"/>
          <w:w w:val="95"/>
        </w:rPr>
      </w:pPr>
    </w:p>
    <w:p w14:paraId="46791F6C" w14:textId="77777777" w:rsidR="00C17A17" w:rsidRPr="00A009FE" w:rsidRDefault="0008595B" w:rsidP="006778D4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 w:rsidRPr="00A009FE">
        <w:rPr>
          <w:rFonts w:asciiTheme="minorHAnsi" w:hAnsiTheme="minorHAnsi" w:cstheme="minorHAnsi"/>
        </w:rPr>
        <w:t>Na</w:t>
      </w:r>
    </w:p>
    <w:p w14:paraId="4533D73C" w14:textId="77777777" w:rsidR="00C17A17" w:rsidRPr="00A009FE" w:rsidRDefault="00C17A17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 w:rsidRPr="00A009FE">
        <w:rPr>
          <w:rFonts w:asciiTheme="minorHAnsi" w:hAnsiTheme="minorHAnsi" w:cstheme="minorHAnsi"/>
        </w:rPr>
        <w:t>Explicar resultado.</w:t>
      </w:r>
    </w:p>
    <w:p w14:paraId="36A64F48" w14:textId="77777777" w:rsidR="00C17A17" w:rsidRPr="00A009FE" w:rsidRDefault="00C17A17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7226850C" w14:textId="6C73675D" w:rsidR="00C17A17" w:rsidRPr="00A009FE" w:rsidRDefault="00A009FE" w:rsidP="00A009FE">
      <w:pPr>
        <w:pStyle w:val="Heading3"/>
        <w:spacing w:before="69"/>
        <w:rPr>
          <w:color w:val="1F3762"/>
        </w:rPr>
      </w:pPr>
      <w:bookmarkStart w:id="6" w:name="_Toc148539158"/>
      <w:r w:rsidRPr="00A009FE">
        <w:rPr>
          <w:color w:val="1F3762"/>
        </w:rPr>
        <w:t>Exercício 1</w:t>
      </w:r>
      <w:r w:rsidRPr="00A009FE">
        <w:rPr>
          <w:color w:val="1F3762"/>
        </w:rPr>
        <w:t>b</w:t>
      </w:r>
      <w:bookmarkEnd w:id="6"/>
    </w:p>
    <w:p w14:paraId="1790DCE5" w14:textId="77777777" w:rsidR="00A009FE" w:rsidRDefault="00A009FE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D9C96D8" w14:textId="457E4103" w:rsidR="00A009FE" w:rsidRDefault="00A009FE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Bruh</w:t>
      </w:r>
      <w:r w:rsidRPr="00A009FE">
        <w:rPr>
          <w:rFonts w:asciiTheme="minorHAnsi" w:hAnsiTheme="minorHAnsi" w:cstheme="minorHAnsi"/>
        </w:rPr>
        <w:t>xerc</w:t>
      </w:r>
      <w:proofErr w:type="spellEnd"/>
    </w:p>
    <w:p w14:paraId="643FE945" w14:textId="77777777" w:rsidR="00A009FE" w:rsidRDefault="00A009FE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122D2CEA" w14:textId="655AB789" w:rsidR="00A009FE" w:rsidRPr="00A009FE" w:rsidRDefault="00A009FE" w:rsidP="00A009FE">
      <w:pPr>
        <w:pStyle w:val="Heading3"/>
        <w:spacing w:before="69"/>
        <w:rPr>
          <w:color w:val="1F3762"/>
        </w:rPr>
      </w:pPr>
      <w:bookmarkStart w:id="7" w:name="_Toc148539159"/>
      <w:r w:rsidRPr="00A009FE">
        <w:rPr>
          <w:color w:val="1F3762"/>
        </w:rPr>
        <w:t>Exercício 1</w:t>
      </w:r>
      <w:r w:rsidRPr="00A009FE">
        <w:rPr>
          <w:color w:val="1F3762"/>
        </w:rPr>
        <w:t>c</w:t>
      </w:r>
      <w:bookmarkEnd w:id="7"/>
    </w:p>
    <w:p w14:paraId="058526B9" w14:textId="77777777" w:rsidR="00A009FE" w:rsidRDefault="00A009FE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2F2FA9CC" w14:textId="6E5D6539" w:rsidR="00A009FE" w:rsidRDefault="00A009FE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proofErr w:type="spellStart"/>
      <w:r w:rsidRPr="00A009FE">
        <w:rPr>
          <w:rFonts w:asciiTheme="minorHAnsi" w:hAnsiTheme="minorHAnsi" w:cstheme="minorHAnsi"/>
        </w:rPr>
        <w:t>Bruhxerc</w:t>
      </w:r>
      <w:proofErr w:type="spellEnd"/>
    </w:p>
    <w:p w14:paraId="3F96A59D" w14:textId="77777777" w:rsidR="00A009FE" w:rsidRDefault="00A009FE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5E887766" w14:textId="77777777" w:rsidR="00A009FE" w:rsidRDefault="00A009FE">
      <w:pPr>
        <w:rPr>
          <w:rFonts w:ascii="Calibri Light" w:eastAsia="Calibri Light" w:hAnsi="Calibri Light" w:cs="Calibri Light"/>
          <w:color w:val="1F3762"/>
          <w:sz w:val="28"/>
          <w:szCs w:val="28"/>
        </w:rPr>
      </w:pPr>
      <w:r>
        <w:rPr>
          <w:color w:val="1F3762"/>
        </w:rPr>
        <w:lastRenderedPageBreak/>
        <w:br w:type="page"/>
      </w:r>
    </w:p>
    <w:p w14:paraId="7565DE05" w14:textId="076F93DF" w:rsidR="00A009FE" w:rsidRPr="00A009FE" w:rsidRDefault="00A009FE" w:rsidP="00A009FE">
      <w:pPr>
        <w:pStyle w:val="Heading3"/>
        <w:spacing w:before="69"/>
        <w:rPr>
          <w:color w:val="1F3762"/>
        </w:rPr>
      </w:pPr>
      <w:bookmarkStart w:id="8" w:name="_Toc148539160"/>
      <w:r w:rsidRPr="00A009FE">
        <w:rPr>
          <w:color w:val="1F3762"/>
        </w:rPr>
        <w:lastRenderedPageBreak/>
        <w:t>Exercício 1</w:t>
      </w:r>
      <w:r w:rsidRPr="00A009FE">
        <w:rPr>
          <w:color w:val="1F3762"/>
        </w:rPr>
        <w:t>d</w:t>
      </w:r>
      <w:bookmarkEnd w:id="8"/>
    </w:p>
    <w:p w14:paraId="7B5137E0" w14:textId="77777777" w:rsidR="00A009FE" w:rsidRDefault="00A009FE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194B9A6" w14:textId="01857723" w:rsidR="00A009FE" w:rsidRDefault="00A009FE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proofErr w:type="spellStart"/>
      <w:r w:rsidRPr="00A009FE">
        <w:rPr>
          <w:rFonts w:asciiTheme="minorHAnsi" w:hAnsiTheme="minorHAnsi" w:cstheme="minorHAnsi"/>
        </w:rPr>
        <w:t>Bruhxerc</w:t>
      </w:r>
      <w:proofErr w:type="spellEnd"/>
    </w:p>
    <w:p w14:paraId="5183DE36" w14:textId="77777777" w:rsidR="00A009FE" w:rsidRDefault="00A009FE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121A5342" w14:textId="77777777" w:rsidR="00A009FE" w:rsidRDefault="00A009FE">
      <w:pPr>
        <w:rPr>
          <w:rFonts w:ascii="Calibri Light" w:eastAsia="Calibri Light" w:hAnsi="Calibri Light" w:cs="Calibri Light"/>
          <w:color w:val="1F3762"/>
          <w:sz w:val="28"/>
          <w:szCs w:val="28"/>
        </w:rPr>
      </w:pPr>
      <w:r>
        <w:rPr>
          <w:color w:val="1F3762"/>
        </w:rPr>
        <w:br w:type="page"/>
      </w:r>
    </w:p>
    <w:p w14:paraId="0847B680" w14:textId="7DA51CFB" w:rsidR="003D2CC8" w:rsidRDefault="00A009FE" w:rsidP="00A009FE">
      <w:pPr>
        <w:pStyle w:val="Heading3"/>
        <w:spacing w:before="69"/>
        <w:rPr>
          <w:rFonts w:asciiTheme="minorHAnsi" w:hAnsiTheme="minorHAnsi" w:cstheme="minorHAnsi"/>
        </w:rPr>
      </w:pPr>
      <w:bookmarkStart w:id="9" w:name="_Toc148539161"/>
      <w:r w:rsidRPr="00A009FE">
        <w:rPr>
          <w:color w:val="1F3762"/>
        </w:rPr>
        <w:lastRenderedPageBreak/>
        <w:t>Exercício 1</w:t>
      </w:r>
      <w:r>
        <w:rPr>
          <w:color w:val="1F3762"/>
        </w:rPr>
        <w:t>e</w:t>
      </w:r>
      <w:bookmarkEnd w:id="9"/>
    </w:p>
    <w:p w14:paraId="0B23F61B" w14:textId="77777777" w:rsidR="00A009FE" w:rsidRDefault="00A009F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2280A714" w14:textId="74D8572B" w:rsidR="00A009FE" w:rsidRDefault="00A009F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Cssdcd</w:t>
      </w:r>
      <w:proofErr w:type="spellEnd"/>
    </w:p>
    <w:p w14:paraId="31761F48" w14:textId="77777777" w:rsidR="00A009FE" w:rsidRDefault="00A009F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1FC50003" w14:textId="77777777" w:rsidR="00A009FE" w:rsidRDefault="00A009F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457C7760" w14:textId="77777777" w:rsidR="00A009FE" w:rsidRDefault="00A009F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7074C8C6" w14:textId="40D438EB" w:rsidR="00A009FE" w:rsidRDefault="00A009FE" w:rsidP="00A009FE">
      <w:pPr>
        <w:pStyle w:val="Heading2"/>
        <w:spacing w:before="80"/>
        <w:rPr>
          <w:color w:val="2E5395"/>
        </w:rPr>
      </w:pPr>
      <w:bookmarkStart w:id="10" w:name="_Toc148539162"/>
      <w:r w:rsidRPr="00A009FE">
        <w:rPr>
          <w:rFonts w:ascii="Calibri Light"/>
          <w:color w:val="2E5395"/>
        </w:rPr>
        <w:t>Tarefa 2</w:t>
      </w:r>
      <w:bookmarkEnd w:id="10"/>
    </w:p>
    <w:p w14:paraId="77E1271E" w14:textId="77777777" w:rsidR="00A009FE" w:rsidRDefault="00A009FE" w:rsidP="00A009FE">
      <w:pPr>
        <w:pStyle w:val="Heading2"/>
        <w:spacing w:before="80"/>
        <w:rPr>
          <w:color w:val="2E5395"/>
        </w:rPr>
      </w:pPr>
    </w:p>
    <w:p w14:paraId="5225EC02" w14:textId="28B63C38" w:rsidR="00A009FE" w:rsidRPr="00917D51" w:rsidRDefault="00A009FE" w:rsidP="00917D51">
      <w:pPr>
        <w:pStyle w:val="Heading3"/>
        <w:spacing w:before="69"/>
        <w:rPr>
          <w:color w:val="1F3762"/>
        </w:rPr>
      </w:pPr>
      <w:bookmarkStart w:id="11" w:name="_Toc148539163"/>
      <w:r w:rsidRPr="00A009FE">
        <w:rPr>
          <w:color w:val="1F3762"/>
        </w:rPr>
        <w:t>Exercício 1</w:t>
      </w:r>
      <w:r>
        <w:rPr>
          <w:color w:val="1F3762"/>
        </w:rPr>
        <w:t>a</w:t>
      </w:r>
      <w:bookmarkEnd w:id="11"/>
    </w:p>
    <w:p w14:paraId="76D477BB" w14:textId="37DE4DB9" w:rsidR="00A009FE" w:rsidRDefault="00A009F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5D244CF8" w14:textId="573E26CF" w:rsidR="00917D51" w:rsidRDefault="00917D51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Text</w:t>
      </w:r>
      <w:proofErr w:type="spellEnd"/>
    </w:p>
    <w:p w14:paraId="39B56D1D" w14:textId="77777777" w:rsidR="00A009FE" w:rsidRDefault="00A009F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5F36FD01" w14:textId="77777777" w:rsidR="00A009FE" w:rsidRPr="00A009FE" w:rsidRDefault="00A009F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7F46CD92" w14:textId="547E8701" w:rsidR="00A009FE" w:rsidRPr="00917D51" w:rsidRDefault="00A009FE" w:rsidP="00917D51">
      <w:pPr>
        <w:pStyle w:val="Heading3"/>
        <w:spacing w:before="69"/>
        <w:rPr>
          <w:color w:val="1F3762"/>
        </w:rPr>
      </w:pPr>
      <w:bookmarkStart w:id="12" w:name="_Toc148539164"/>
      <w:r w:rsidRPr="00A009FE">
        <w:rPr>
          <w:color w:val="1F3762"/>
        </w:rPr>
        <w:t>Exercício 1</w:t>
      </w:r>
      <w:r w:rsidR="00917D51">
        <w:rPr>
          <w:color w:val="1F3762"/>
        </w:rPr>
        <w:t>b</w:t>
      </w:r>
      <w:bookmarkEnd w:id="12"/>
    </w:p>
    <w:p w14:paraId="6D27597A" w14:textId="56BF5C56" w:rsidR="00A009FE" w:rsidRDefault="00A009F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6E6055C3" w14:textId="1211EB5A" w:rsidR="00917D51" w:rsidRDefault="00917D51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dscv</w:t>
      </w:r>
      <w:proofErr w:type="spellEnd"/>
    </w:p>
    <w:p w14:paraId="3488CD29" w14:textId="77777777" w:rsidR="00917D51" w:rsidRDefault="00917D51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70F601F6" w14:textId="734D9EB0" w:rsidR="00917D51" w:rsidRPr="00917D51" w:rsidRDefault="00917D51" w:rsidP="00917D51">
      <w:pPr>
        <w:pStyle w:val="Heading3"/>
        <w:spacing w:before="69"/>
        <w:rPr>
          <w:color w:val="1F3762"/>
        </w:rPr>
      </w:pPr>
      <w:bookmarkStart w:id="13" w:name="_Toc148539165"/>
      <w:r w:rsidRPr="00917D51">
        <w:rPr>
          <w:color w:val="1F3762"/>
        </w:rPr>
        <w:t>Exercício 1</w:t>
      </w:r>
      <w:r w:rsidRPr="00917D51">
        <w:rPr>
          <w:color w:val="1F3762"/>
        </w:rPr>
        <w:t>c</w:t>
      </w:r>
      <w:bookmarkEnd w:id="13"/>
    </w:p>
    <w:p w14:paraId="3E8E3C98" w14:textId="0C9E1C95" w:rsidR="00A009FE" w:rsidRDefault="00A009F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03AC9E6" w14:textId="1676DA21" w:rsidR="00917D51" w:rsidRDefault="00917D51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proofErr w:type="spellStart"/>
      <w:r w:rsidRPr="00917D51">
        <w:rPr>
          <w:rFonts w:asciiTheme="minorHAnsi" w:hAnsiTheme="minorHAnsi" w:cstheme="minorHAnsi"/>
        </w:rPr>
        <w:t>dscv</w:t>
      </w:r>
      <w:proofErr w:type="spellEnd"/>
    </w:p>
    <w:p w14:paraId="254A0557" w14:textId="77777777" w:rsidR="00A009FE" w:rsidRPr="00A009FE" w:rsidRDefault="00A009F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4230FDBA" w14:textId="4255CBB5" w:rsidR="003D2CC8" w:rsidRPr="006E0E18" w:rsidRDefault="001D7317" w:rsidP="006E0E18">
      <w:pPr>
        <w:pStyle w:val="Heading1"/>
        <w:spacing w:before="1"/>
        <w:rPr>
          <w:color w:val="2E5395"/>
        </w:rPr>
      </w:pPr>
      <w:bookmarkStart w:id="14" w:name="_Toc148539166"/>
      <w:r>
        <w:rPr>
          <w:color w:val="2E5395"/>
        </w:rPr>
        <w:t>Contribuição</w:t>
      </w:r>
      <w:r w:rsidRPr="006E0E18">
        <w:rPr>
          <w:color w:val="2E5395"/>
        </w:rPr>
        <w:t xml:space="preserve"> </w:t>
      </w:r>
      <w:r>
        <w:rPr>
          <w:color w:val="2E5395"/>
        </w:rPr>
        <w:t>dos</w:t>
      </w:r>
      <w:r w:rsidRPr="006E0E18">
        <w:rPr>
          <w:color w:val="2E5395"/>
        </w:rPr>
        <w:t xml:space="preserve"> </w:t>
      </w:r>
      <w:r>
        <w:rPr>
          <w:color w:val="2E5395"/>
        </w:rPr>
        <w:t>autores</w:t>
      </w:r>
      <w:bookmarkEnd w:id="14"/>
    </w:p>
    <w:p w14:paraId="6C82AF5F" w14:textId="77777777" w:rsidR="003D2CC8" w:rsidRDefault="003D2CC8">
      <w:pPr>
        <w:pStyle w:val="BodyText"/>
        <w:spacing w:before="2"/>
        <w:rPr>
          <w:rFonts w:ascii="Calibri Light"/>
          <w:sz w:val="31"/>
        </w:rPr>
      </w:pPr>
    </w:p>
    <w:p w14:paraId="6C8EB171" w14:textId="3F7F4E33" w:rsidR="003D2CC8" w:rsidRPr="00A009FE" w:rsidRDefault="00D93981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 w:rsidRPr="00A009FE">
        <w:rPr>
          <w:rFonts w:asciiTheme="minorHAnsi" w:hAnsiTheme="minorHAnsi" w:cstheme="minorHAnsi"/>
        </w:rPr>
        <w:t xml:space="preserve">Tiago Alves </w:t>
      </w:r>
      <w:r w:rsidR="001D7317" w:rsidRPr="00A009FE">
        <w:rPr>
          <w:rFonts w:asciiTheme="minorHAnsi" w:hAnsiTheme="minorHAnsi" w:cstheme="minorHAnsi"/>
        </w:rPr>
        <w:t xml:space="preserve">– </w:t>
      </w:r>
      <w:r w:rsidRPr="00A009FE">
        <w:rPr>
          <w:rFonts w:asciiTheme="minorHAnsi" w:hAnsiTheme="minorHAnsi" w:cstheme="minorHAnsi"/>
        </w:rPr>
        <w:t>50</w:t>
      </w:r>
      <w:r w:rsidR="001D7317" w:rsidRPr="00A009FE">
        <w:rPr>
          <w:rFonts w:asciiTheme="minorHAnsi" w:hAnsiTheme="minorHAnsi" w:cstheme="minorHAnsi"/>
        </w:rPr>
        <w:t xml:space="preserve"> %</w:t>
      </w:r>
    </w:p>
    <w:p w14:paraId="393A257A" w14:textId="392C4EEE" w:rsidR="003D2CC8" w:rsidRPr="00A009FE" w:rsidRDefault="001D7317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 w:rsidRPr="00A009FE">
        <w:rPr>
          <w:rFonts w:asciiTheme="minorHAnsi" w:hAnsiTheme="minorHAnsi" w:cstheme="minorHAnsi"/>
        </w:rPr>
        <w:t xml:space="preserve">Rafael Amorim – </w:t>
      </w:r>
      <w:r w:rsidR="00D93981" w:rsidRPr="00A009FE">
        <w:rPr>
          <w:rFonts w:asciiTheme="minorHAnsi" w:hAnsiTheme="minorHAnsi" w:cstheme="minorHAnsi"/>
        </w:rPr>
        <w:t>5</w:t>
      </w:r>
      <w:r w:rsidR="006E0E18" w:rsidRPr="00A009FE">
        <w:rPr>
          <w:rFonts w:asciiTheme="minorHAnsi" w:hAnsiTheme="minorHAnsi" w:cstheme="minorHAnsi"/>
        </w:rPr>
        <w:t>0</w:t>
      </w:r>
      <w:r w:rsidRPr="00A009FE">
        <w:rPr>
          <w:rFonts w:asciiTheme="minorHAnsi" w:hAnsiTheme="minorHAnsi" w:cstheme="minorHAnsi"/>
        </w:rPr>
        <w:t xml:space="preserve"> %</w:t>
      </w:r>
    </w:p>
    <w:p w14:paraId="4CFECE8B" w14:textId="3824ABA5" w:rsidR="003D2CC8" w:rsidRPr="006E0E18" w:rsidRDefault="003D2CC8" w:rsidP="00D93981">
      <w:pPr>
        <w:pStyle w:val="ListParagraph"/>
        <w:tabs>
          <w:tab w:val="left" w:pos="2421"/>
          <w:tab w:val="left" w:pos="2422"/>
        </w:tabs>
        <w:ind w:firstLine="0"/>
        <w:rPr>
          <w:spacing w:val="-12"/>
          <w:w w:val="105"/>
          <w:sz w:val="24"/>
        </w:rPr>
      </w:pPr>
    </w:p>
    <w:sectPr w:rsidR="003D2CC8" w:rsidRPr="006E0E18">
      <w:pgSz w:w="11910" w:h="16840"/>
      <w:pgMar w:top="1580" w:right="52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C8557" w14:textId="77777777" w:rsidR="00FF7F79" w:rsidRDefault="00FF7F79" w:rsidP="00A009FE">
      <w:r>
        <w:separator/>
      </w:r>
    </w:p>
  </w:endnote>
  <w:endnote w:type="continuationSeparator" w:id="0">
    <w:p w14:paraId="716100E2" w14:textId="77777777" w:rsidR="00FF7F79" w:rsidRDefault="00FF7F79" w:rsidP="00A00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35A43" w14:textId="77777777" w:rsidR="00FF7F79" w:rsidRDefault="00FF7F79" w:rsidP="00A009FE">
      <w:r>
        <w:separator/>
      </w:r>
    </w:p>
  </w:footnote>
  <w:footnote w:type="continuationSeparator" w:id="0">
    <w:p w14:paraId="5BE8EAB3" w14:textId="77777777" w:rsidR="00FF7F79" w:rsidRDefault="00FF7F79" w:rsidP="00A00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42460"/>
    <w:multiLevelType w:val="hybridMultilevel"/>
    <w:tmpl w:val="535C4C1C"/>
    <w:lvl w:ilvl="0" w:tplc="3D068DFC">
      <w:numFmt w:val="bullet"/>
      <w:lvlText w:val=""/>
      <w:lvlJc w:val="left"/>
      <w:pPr>
        <w:ind w:left="242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73A636A4">
      <w:numFmt w:val="bullet"/>
      <w:lvlText w:val="•"/>
      <w:lvlJc w:val="left"/>
      <w:pPr>
        <w:ind w:left="3316" w:hanging="360"/>
      </w:pPr>
      <w:rPr>
        <w:rFonts w:hint="default"/>
        <w:lang w:val="pt-PT" w:eastAsia="en-US" w:bidi="ar-SA"/>
      </w:rPr>
    </w:lvl>
    <w:lvl w:ilvl="2" w:tplc="93BE7080">
      <w:numFmt w:val="bullet"/>
      <w:lvlText w:val="•"/>
      <w:lvlJc w:val="left"/>
      <w:pPr>
        <w:ind w:left="4213" w:hanging="360"/>
      </w:pPr>
      <w:rPr>
        <w:rFonts w:hint="default"/>
        <w:lang w:val="pt-PT" w:eastAsia="en-US" w:bidi="ar-SA"/>
      </w:rPr>
    </w:lvl>
    <w:lvl w:ilvl="3" w:tplc="5EB84F5A">
      <w:numFmt w:val="bullet"/>
      <w:lvlText w:val="•"/>
      <w:lvlJc w:val="left"/>
      <w:pPr>
        <w:ind w:left="5109" w:hanging="360"/>
      </w:pPr>
      <w:rPr>
        <w:rFonts w:hint="default"/>
        <w:lang w:val="pt-PT" w:eastAsia="en-US" w:bidi="ar-SA"/>
      </w:rPr>
    </w:lvl>
    <w:lvl w:ilvl="4" w:tplc="99B2C766">
      <w:numFmt w:val="bullet"/>
      <w:lvlText w:val="•"/>
      <w:lvlJc w:val="left"/>
      <w:pPr>
        <w:ind w:left="6006" w:hanging="360"/>
      </w:pPr>
      <w:rPr>
        <w:rFonts w:hint="default"/>
        <w:lang w:val="pt-PT" w:eastAsia="en-US" w:bidi="ar-SA"/>
      </w:rPr>
    </w:lvl>
    <w:lvl w:ilvl="5" w:tplc="3FE0F8AC">
      <w:numFmt w:val="bullet"/>
      <w:lvlText w:val="•"/>
      <w:lvlJc w:val="left"/>
      <w:pPr>
        <w:ind w:left="6903" w:hanging="360"/>
      </w:pPr>
      <w:rPr>
        <w:rFonts w:hint="default"/>
        <w:lang w:val="pt-PT" w:eastAsia="en-US" w:bidi="ar-SA"/>
      </w:rPr>
    </w:lvl>
    <w:lvl w:ilvl="6" w:tplc="9F283B68">
      <w:numFmt w:val="bullet"/>
      <w:lvlText w:val="•"/>
      <w:lvlJc w:val="left"/>
      <w:pPr>
        <w:ind w:left="7799" w:hanging="360"/>
      </w:pPr>
      <w:rPr>
        <w:rFonts w:hint="default"/>
        <w:lang w:val="pt-PT" w:eastAsia="en-US" w:bidi="ar-SA"/>
      </w:rPr>
    </w:lvl>
    <w:lvl w:ilvl="7" w:tplc="9000E14A">
      <w:numFmt w:val="bullet"/>
      <w:lvlText w:val="•"/>
      <w:lvlJc w:val="left"/>
      <w:pPr>
        <w:ind w:left="8696" w:hanging="360"/>
      </w:pPr>
      <w:rPr>
        <w:rFonts w:hint="default"/>
        <w:lang w:val="pt-PT" w:eastAsia="en-US" w:bidi="ar-SA"/>
      </w:rPr>
    </w:lvl>
    <w:lvl w:ilvl="8" w:tplc="5436EE8A">
      <w:numFmt w:val="bullet"/>
      <w:lvlText w:val="•"/>
      <w:lvlJc w:val="left"/>
      <w:pPr>
        <w:ind w:left="9593" w:hanging="360"/>
      </w:pPr>
      <w:rPr>
        <w:rFonts w:hint="default"/>
        <w:lang w:val="pt-PT" w:eastAsia="en-US" w:bidi="ar-SA"/>
      </w:rPr>
    </w:lvl>
  </w:abstractNum>
  <w:num w:numId="1" w16cid:durableId="22048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C8"/>
    <w:rsid w:val="0008595B"/>
    <w:rsid w:val="0013797C"/>
    <w:rsid w:val="00182C0B"/>
    <w:rsid w:val="001D7317"/>
    <w:rsid w:val="00281CB4"/>
    <w:rsid w:val="002A741D"/>
    <w:rsid w:val="002C2A64"/>
    <w:rsid w:val="0030380B"/>
    <w:rsid w:val="003D2CC8"/>
    <w:rsid w:val="004B198F"/>
    <w:rsid w:val="006778D4"/>
    <w:rsid w:val="006E0E18"/>
    <w:rsid w:val="007A697E"/>
    <w:rsid w:val="007B0C76"/>
    <w:rsid w:val="008E26D9"/>
    <w:rsid w:val="00917D51"/>
    <w:rsid w:val="009665DA"/>
    <w:rsid w:val="00A009FE"/>
    <w:rsid w:val="00B253F5"/>
    <w:rsid w:val="00B273CC"/>
    <w:rsid w:val="00C17A17"/>
    <w:rsid w:val="00C55F37"/>
    <w:rsid w:val="00CD04FE"/>
    <w:rsid w:val="00CE4ED9"/>
    <w:rsid w:val="00D93981"/>
    <w:rsid w:val="00D961FE"/>
    <w:rsid w:val="00DB28A0"/>
    <w:rsid w:val="00DD05F1"/>
    <w:rsid w:val="00DE43DE"/>
    <w:rsid w:val="00E2130C"/>
    <w:rsid w:val="00E459D3"/>
    <w:rsid w:val="00E509FB"/>
    <w:rsid w:val="00EF1AB0"/>
    <w:rsid w:val="00F0204A"/>
    <w:rsid w:val="00FC1DD1"/>
    <w:rsid w:val="00FC34D6"/>
    <w:rsid w:val="00FD3858"/>
    <w:rsid w:val="00FE02AD"/>
    <w:rsid w:val="00F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918C2"/>
  <w15:docId w15:val="{CC4175C3-6A39-4ECF-97BC-09AF2768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4D6"/>
    <w:rPr>
      <w:rFonts w:ascii="Microsoft Sans Serif" w:eastAsia="Microsoft Sans Serif" w:hAnsi="Microsoft Sans Serif" w:cs="Microsoft Sans Serif"/>
      <w:lang w:val="pt-PT"/>
    </w:rPr>
  </w:style>
  <w:style w:type="paragraph" w:styleId="Heading1">
    <w:name w:val="heading 1"/>
    <w:basedOn w:val="Normal"/>
    <w:uiPriority w:val="9"/>
    <w:qFormat/>
    <w:pPr>
      <w:ind w:left="1702"/>
      <w:outlineLvl w:val="0"/>
    </w:pPr>
    <w:rPr>
      <w:rFonts w:ascii="Calibri Light" w:eastAsia="Calibri Light" w:hAnsi="Calibri Light" w:cs="Calibri Light"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35"/>
      <w:ind w:left="1702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702"/>
      <w:outlineLvl w:val="2"/>
    </w:pPr>
    <w:rPr>
      <w:rFonts w:ascii="Calibri Light" w:eastAsia="Calibri Light" w:hAnsi="Calibri Light" w:cs="Calibri Light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120"/>
      <w:ind w:left="1702"/>
    </w:pPr>
    <w:rPr>
      <w:rFonts w:ascii="Calibri" w:eastAsia="Calibri" w:hAnsi="Calibri" w:cs="Calibri"/>
    </w:rPr>
  </w:style>
  <w:style w:type="paragraph" w:styleId="TOC2">
    <w:name w:val="toc 2"/>
    <w:basedOn w:val="Normal"/>
    <w:uiPriority w:val="39"/>
    <w:qFormat/>
    <w:pPr>
      <w:spacing w:before="19"/>
      <w:ind w:left="1702"/>
    </w:pPr>
    <w:rPr>
      <w:rFonts w:ascii="Calibri" w:eastAsia="Calibri" w:hAnsi="Calibri" w:cs="Calibri"/>
      <w:sz w:val="20"/>
      <w:szCs w:val="20"/>
    </w:rPr>
  </w:style>
  <w:style w:type="paragraph" w:styleId="TOC3">
    <w:name w:val="toc 3"/>
    <w:basedOn w:val="Normal"/>
    <w:uiPriority w:val="39"/>
    <w:qFormat/>
    <w:pPr>
      <w:spacing w:before="120"/>
      <w:ind w:left="1922"/>
    </w:pPr>
    <w:rPr>
      <w:rFonts w:ascii="Calibri" w:eastAsia="Calibri" w:hAnsi="Calibri" w:cs="Calibri"/>
    </w:rPr>
  </w:style>
  <w:style w:type="paragraph" w:styleId="TOC4">
    <w:name w:val="toc 4"/>
    <w:basedOn w:val="Normal"/>
    <w:uiPriority w:val="1"/>
    <w:qFormat/>
    <w:pPr>
      <w:spacing w:before="120"/>
      <w:ind w:left="2141"/>
    </w:pPr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605" w:right="3085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"/>
      <w:ind w:left="2422" w:hanging="360"/>
    </w:pPr>
  </w:style>
  <w:style w:type="paragraph" w:customStyle="1" w:styleId="TableParagraph">
    <w:name w:val="Table Paragraph"/>
    <w:basedOn w:val="Normal"/>
    <w:uiPriority w:val="1"/>
    <w:qFormat/>
    <w:pPr>
      <w:spacing w:line="307" w:lineRule="exact"/>
      <w:ind w:left="50"/>
    </w:pPr>
    <w:rPr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08595B"/>
    <w:rPr>
      <w:rFonts w:ascii="Microsoft Sans Serif" w:eastAsia="Microsoft Sans Serif" w:hAnsi="Microsoft Sans Serif" w:cs="Microsoft Sans Serif"/>
      <w:sz w:val="24"/>
      <w:szCs w:val="24"/>
      <w:lang w:val="pt-PT"/>
    </w:rPr>
  </w:style>
  <w:style w:type="character" w:styleId="PlaceholderText">
    <w:name w:val="Placeholder Text"/>
    <w:basedOn w:val="DefaultParagraphFont"/>
    <w:uiPriority w:val="99"/>
    <w:semiHidden/>
    <w:rsid w:val="00E509F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E26D9"/>
    <w:rPr>
      <w:rFonts w:ascii="Microsoft Sans Serif" w:eastAsia="Microsoft Sans Serif" w:hAnsi="Microsoft Sans Serif" w:cs="Microsoft Sans Serif"/>
      <w:sz w:val="32"/>
      <w:szCs w:val="32"/>
      <w:lang w:val="pt-PT"/>
    </w:rPr>
  </w:style>
  <w:style w:type="table" w:styleId="TableGrid">
    <w:name w:val="Table Grid"/>
    <w:basedOn w:val="TableNormal"/>
    <w:uiPriority w:val="39"/>
    <w:rsid w:val="00DB2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2A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A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09F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9FE"/>
    <w:rPr>
      <w:rFonts w:ascii="Microsoft Sans Serif" w:eastAsia="Microsoft Sans Serif" w:hAnsi="Microsoft Sans Serif" w:cs="Microsoft Sans Serif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A009F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9FE"/>
    <w:rPr>
      <w:rFonts w:ascii="Microsoft Sans Serif" w:eastAsia="Microsoft Sans Serif" w:hAnsi="Microsoft Sans Serif" w:cs="Microsoft Sans Serif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FD3858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Tiago-AlvesUA%20/MDR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08D8FBAAC9E2469ABC075BBCCE17D5" ma:contentTypeVersion="14" ma:contentTypeDescription="Create a new document." ma:contentTypeScope="" ma:versionID="7fcd9349d611db14dbcfc31db94c37a2">
  <xsd:schema xmlns:xsd="http://www.w3.org/2001/XMLSchema" xmlns:xs="http://www.w3.org/2001/XMLSchema" xmlns:p="http://schemas.microsoft.com/office/2006/metadata/properties" xmlns:ns3="22ce7702-4bdc-428c-9e0c-f044bfee16b4" xmlns:ns4="bb7adc52-52fa-473f-a73f-724527e38f53" targetNamespace="http://schemas.microsoft.com/office/2006/metadata/properties" ma:root="true" ma:fieldsID="15e2fd98b298cc6e13d4c215f840f89d" ns3:_="" ns4:_="">
    <xsd:import namespace="22ce7702-4bdc-428c-9e0c-f044bfee16b4"/>
    <xsd:import namespace="bb7adc52-52fa-473f-a73f-724527e38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7702-4bdc-428c-9e0c-f044bfee16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adc52-52fa-473f-a73f-724527e38f5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87E32F-9378-49B2-97FB-C2F67F68C5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D9245E-E61F-420B-A9E1-16F87C20FB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ce7702-4bdc-428c-9e0c-f044bfee16b4"/>
    <ds:schemaRef ds:uri="bb7adc52-52fa-473f-a73f-724527e38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170C76-16C1-4530-9659-87223A37FA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878FE6A-DB63-42E4-9896-44CAD430DC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7</Pages>
  <Words>415</Words>
  <Characters>2242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Cruz</dc:creator>
  <cp:lastModifiedBy>Rafael Amorim</cp:lastModifiedBy>
  <cp:revision>11</cp:revision>
  <dcterms:created xsi:type="dcterms:W3CDTF">2023-01-09T12:51:00Z</dcterms:created>
  <dcterms:modified xsi:type="dcterms:W3CDTF">2023-10-18T15:33:00Z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2023-01-09T00:00:00Z</vt:filetime>
  </property>
  <property fmtid="{D5CDD505-2E9C-101B-9397-08002B2CF9AE}" pid="5" name="ContentTypeId">
    <vt:lpwstr>0x0101009408D8FBAAC9E2469ABC075BBCCE17D5</vt:lpwstr>
  </property>
</Properties>
</file>