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testes-de-kernel-do-svm"/>
      <w:bookmarkEnd w:id="21"/>
      <w:r>
        <w:t xml:space="preserve">Testes de Kernel do SVM</w:t>
      </w:r>
    </w:p>
    <w:p>
      <w:pPr>
        <w:pStyle w:val="FirstParagraph"/>
      </w:pPr>
      <w:r>
        <w:t xml:space="preserve">Neste documento são feitos testes dos diferentes kernels presentes na função svm do pacote e1071 para a construção de suport vector machines. A base de dados usada foi a Custumer Churn. Tirando o customerID, todos os atributos foram usados para classificar os indivíduos em relação ao campo Churn.</w:t>
      </w:r>
    </w:p>
    <w:p>
      <w:pPr>
        <w:pStyle w:val="Heading2"/>
      </w:pPr>
      <w:bookmarkStart w:id="22" w:name="preparacao-e-separacao-do-data-set-em-subsets-de-treinamento-e-teste."/>
      <w:bookmarkEnd w:id="22"/>
      <w:r>
        <w:t xml:space="preserve">Preparação e separação do data set em subsets de treinamento e teste.</w:t>
      </w:r>
    </w:p>
    <w:p>
      <w:pPr>
        <w:pStyle w:val="FirstParagraph"/>
      </w:pPr>
      <w:r>
        <w:t xml:space="preserve">Foi retirada as linhas em que o campo TotalCharges se encontrava como NA, ou seja, não haviam informações sobre o atributo. O dataset foi dividido em um subconjunto com 80% dos dados totais para treinamento, e um subconjunto de 20% dos dados para teste.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"../dados/dados.csv"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(dados)</w:t>
      </w:r>
      <w:r>
        <w:br w:type="textWrapping"/>
      </w:r>
      <w:r>
        <w:rPr>
          <w:rStyle w:val="NormalTok"/>
        </w:rPr>
        <w:t xml:space="preserve">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customerID)</w:t>
      </w:r>
      <w:r>
        <w:br w:type="textWrapping"/>
      </w:r>
      <w:r>
        <w:br w:type="textWrapping"/>
      </w:r>
      <w:r>
        <w:rPr>
          <w:rStyle w:val="NormalTok"/>
        </w:rPr>
        <w:t xml:space="preserve">DataSubset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TotalCharges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customerID)</w:t>
      </w:r>
      <w:r>
        <w:br w:type="textWrapping"/>
      </w:r>
      <w:r>
        <w:rPr>
          <w:rStyle w:val="NormalTok"/>
        </w:rPr>
        <w:t xml:space="preserve">DadosTreinamento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DataSubset[DadosTreinamento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DataSubset[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DadosTreinamento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</w:p>
    <w:p>
      <w:pPr>
        <w:pStyle w:val="Heading2"/>
      </w:pPr>
      <w:bookmarkStart w:id="23" w:name="kernel-sigmoid-do-svm"/>
      <w:bookmarkEnd w:id="23"/>
      <w:r>
        <w:t xml:space="preserve">Kernel sigmoid do SVM</w:t>
      </w:r>
    </w:p>
    <w:p>
      <w:pPr>
        <w:pStyle w:val="SourceCode"/>
      </w:pPr>
      <w:r>
        <w:rPr>
          <w:rStyle w:val="NormalTok"/>
        </w:rPr>
        <w:t xml:space="preserve">preditor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(preditor,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Churn))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(preditions,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Churn)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898 148</w:t>
      </w:r>
      <w:r>
        <w:br w:type="textWrapping"/>
      </w:r>
      <w:r>
        <w:rPr>
          <w:rStyle w:val="VerbatimChar"/>
        </w:rPr>
        <w:t xml:space="preserve">##        Yes 134 225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0.7993          </w:t>
      </w:r>
      <w:r>
        <w:br w:type="textWrapping"/>
      </w:r>
      <w:r>
        <w:rPr>
          <w:rStyle w:val="VerbatimChar"/>
        </w:rPr>
        <w:t xml:space="preserve">##                  95% CI : (0.7774, 0.8199)</w:t>
      </w:r>
      <w:r>
        <w:br w:type="textWrapping"/>
      </w:r>
      <w:r>
        <w:rPr>
          <w:rStyle w:val="VerbatimChar"/>
        </w:rPr>
        <w:t xml:space="preserve">##     No Information Rate : 0.7345          </w:t>
      </w:r>
      <w:r>
        <w:br w:type="textWrapping"/>
      </w:r>
      <w:r>
        <w:rPr>
          <w:rStyle w:val="VerbatimChar"/>
        </w:rPr>
        <w:t xml:space="preserve">##     P-Value [Acc &gt; NIR] : 9.27e-09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0.4791          </w:t>
      </w:r>
      <w:r>
        <w:br w:type="textWrapping"/>
      </w:r>
      <w:r>
        <w:rPr>
          <w:rStyle w:val="VerbatimChar"/>
        </w:rPr>
        <w:t xml:space="preserve">##  Mcnemar's Test P-Value : 0.4388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0.8702          </w:t>
      </w:r>
      <w:r>
        <w:br w:type="textWrapping"/>
      </w:r>
      <w:r>
        <w:rPr>
          <w:rStyle w:val="VerbatimChar"/>
        </w:rPr>
        <w:t xml:space="preserve">##             Specificity : 0.6032          </w:t>
      </w:r>
      <w:r>
        <w:br w:type="textWrapping"/>
      </w:r>
      <w:r>
        <w:rPr>
          <w:rStyle w:val="VerbatimChar"/>
        </w:rPr>
        <w:t xml:space="preserve">##          Pos Pred Value : 0.8585          </w:t>
      </w:r>
      <w:r>
        <w:br w:type="textWrapping"/>
      </w:r>
      <w:r>
        <w:rPr>
          <w:rStyle w:val="VerbatimChar"/>
        </w:rPr>
        <w:t xml:space="preserve">##          Neg Pred Value : 0.6267          </w:t>
      </w:r>
      <w:r>
        <w:br w:type="textWrapping"/>
      </w:r>
      <w:r>
        <w:rPr>
          <w:rStyle w:val="VerbatimChar"/>
        </w:rPr>
        <w:t xml:space="preserve">##              Prevalence : 0.7345          </w:t>
      </w:r>
      <w:r>
        <w:br w:type="textWrapping"/>
      </w:r>
      <w:r>
        <w:rPr>
          <w:rStyle w:val="VerbatimChar"/>
        </w:rPr>
        <w:t xml:space="preserve">##          Detection Rate : 0.6391          </w:t>
      </w:r>
      <w:r>
        <w:br w:type="textWrapping"/>
      </w:r>
      <w:r>
        <w:rPr>
          <w:rStyle w:val="VerbatimChar"/>
        </w:rPr>
        <w:t xml:space="preserve">##    Detection Prevalence : 0.7445          </w:t>
      </w:r>
      <w:r>
        <w:br w:type="textWrapping"/>
      </w:r>
      <w:r>
        <w:rPr>
          <w:rStyle w:val="VerbatimChar"/>
        </w:rPr>
        <w:t xml:space="preserve">##       Balanced Accuracy : 0.7367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kernel-linear-do-svm"/>
      <w:bookmarkEnd w:id="24"/>
      <w:r>
        <w:t xml:space="preserve">Kernel linear do SVM</w:t>
      </w:r>
    </w:p>
    <w:p>
      <w:pPr>
        <w:pStyle w:val="SourceCode"/>
      </w:pPr>
      <w:r>
        <w:rPr>
          <w:rStyle w:val="NormalTok"/>
        </w:rPr>
        <w:t xml:space="preserve">preditor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(preditor,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Churn))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(preditions,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Churn)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913 152</w:t>
      </w:r>
      <w:r>
        <w:br w:type="textWrapping"/>
      </w:r>
      <w:r>
        <w:rPr>
          <w:rStyle w:val="VerbatimChar"/>
        </w:rPr>
        <w:t xml:space="preserve">##        Yes 119 221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0.8071          </w:t>
      </w:r>
      <w:r>
        <w:br w:type="textWrapping"/>
      </w:r>
      <w:r>
        <w:rPr>
          <w:rStyle w:val="VerbatimChar"/>
        </w:rPr>
        <w:t xml:space="preserve">##                  95% CI : (0.7855, 0.8274)</w:t>
      </w:r>
      <w:r>
        <w:br w:type="textWrapping"/>
      </w:r>
      <w:r>
        <w:rPr>
          <w:rStyle w:val="VerbatimChar"/>
        </w:rPr>
        <w:t xml:space="preserve">##     No Information Rate : 0.7345          </w:t>
      </w:r>
      <w:r>
        <w:br w:type="textWrapping"/>
      </w:r>
      <w:r>
        <w:rPr>
          <w:rStyle w:val="VerbatimChar"/>
        </w:rPr>
        <w:t xml:space="preserve">##     P-Value [Acc &gt; NIR] : 1.183e-10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0.4911          </w:t>
      </w:r>
      <w:r>
        <w:br w:type="textWrapping"/>
      </w:r>
      <w:r>
        <w:rPr>
          <w:rStyle w:val="VerbatimChar"/>
        </w:rPr>
        <w:t xml:space="preserve">##  Mcnemar's Test P-Value : 0.05191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0.8847          </w:t>
      </w:r>
      <w:r>
        <w:br w:type="textWrapping"/>
      </w:r>
      <w:r>
        <w:rPr>
          <w:rStyle w:val="VerbatimChar"/>
        </w:rPr>
        <w:t xml:space="preserve">##             Specificity : 0.5925          </w:t>
      </w:r>
      <w:r>
        <w:br w:type="textWrapping"/>
      </w:r>
      <w:r>
        <w:rPr>
          <w:rStyle w:val="VerbatimChar"/>
        </w:rPr>
        <w:t xml:space="preserve">##          Pos Pred Value : 0.8573          </w:t>
      </w:r>
      <w:r>
        <w:br w:type="textWrapping"/>
      </w:r>
      <w:r>
        <w:rPr>
          <w:rStyle w:val="VerbatimChar"/>
        </w:rPr>
        <w:t xml:space="preserve">##          Neg Pred Value : 0.6500          </w:t>
      </w:r>
      <w:r>
        <w:br w:type="textWrapping"/>
      </w:r>
      <w:r>
        <w:rPr>
          <w:rStyle w:val="VerbatimChar"/>
        </w:rPr>
        <w:t xml:space="preserve">##              Prevalence : 0.7345          </w:t>
      </w:r>
      <w:r>
        <w:br w:type="textWrapping"/>
      </w:r>
      <w:r>
        <w:rPr>
          <w:rStyle w:val="VerbatimChar"/>
        </w:rPr>
        <w:t xml:space="preserve">##          Detection Rate : 0.6498          </w:t>
      </w:r>
      <w:r>
        <w:br w:type="textWrapping"/>
      </w:r>
      <w:r>
        <w:rPr>
          <w:rStyle w:val="VerbatimChar"/>
        </w:rPr>
        <w:t xml:space="preserve">##    Detection Prevalence : 0.7580          </w:t>
      </w:r>
      <w:r>
        <w:br w:type="textWrapping"/>
      </w:r>
      <w:r>
        <w:rPr>
          <w:rStyle w:val="VerbatimChar"/>
        </w:rPr>
        <w:t xml:space="preserve">##       Balanced Accuracy : 0.7386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5" w:name="kernel-polynomial-do-svm"/>
      <w:bookmarkEnd w:id="25"/>
      <w:r>
        <w:t xml:space="preserve">Kernel polynomial do SVM</w:t>
      </w:r>
    </w:p>
    <w:p>
      <w:pPr>
        <w:pStyle w:val="SourceCode"/>
      </w:pPr>
      <w:r>
        <w:rPr>
          <w:rStyle w:val="NormalTok"/>
        </w:rPr>
        <w:t xml:space="preserve">preditor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(preditor,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Churn))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(preditions,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Churn)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975 230</w:t>
      </w:r>
      <w:r>
        <w:br w:type="textWrapping"/>
      </w:r>
      <w:r>
        <w:rPr>
          <w:rStyle w:val="VerbatimChar"/>
        </w:rPr>
        <w:t xml:space="preserve">##        Yes  57 143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0.7957          </w:t>
      </w:r>
      <w:r>
        <w:br w:type="textWrapping"/>
      </w:r>
      <w:r>
        <w:rPr>
          <w:rStyle w:val="VerbatimChar"/>
        </w:rPr>
        <w:t xml:space="preserve">##                  95% CI : (0.7737, 0.8165)</w:t>
      </w:r>
      <w:r>
        <w:br w:type="textWrapping"/>
      </w:r>
      <w:r>
        <w:rPr>
          <w:rStyle w:val="VerbatimChar"/>
        </w:rPr>
        <w:t xml:space="preserve">##     No Information Rate : 0.7345          </w:t>
      </w:r>
      <w:r>
        <w:br w:type="textWrapping"/>
      </w:r>
      <w:r>
        <w:rPr>
          <w:rStyle w:val="VerbatimChar"/>
        </w:rPr>
        <w:t xml:space="preserve">##     P-Value [Acc &gt; NIR] : 5.654e-08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0.3852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0.9448          </w:t>
      </w:r>
      <w:r>
        <w:br w:type="textWrapping"/>
      </w:r>
      <w:r>
        <w:rPr>
          <w:rStyle w:val="VerbatimChar"/>
        </w:rPr>
        <w:t xml:space="preserve">##             Specificity : 0.3834          </w:t>
      </w:r>
      <w:r>
        <w:br w:type="textWrapping"/>
      </w:r>
      <w:r>
        <w:rPr>
          <w:rStyle w:val="VerbatimChar"/>
        </w:rPr>
        <w:t xml:space="preserve">##          Pos Pred Value : 0.8091          </w:t>
      </w:r>
      <w:r>
        <w:br w:type="textWrapping"/>
      </w:r>
      <w:r>
        <w:rPr>
          <w:rStyle w:val="VerbatimChar"/>
        </w:rPr>
        <w:t xml:space="preserve">##          Neg Pred Value : 0.7150          </w:t>
      </w:r>
      <w:r>
        <w:br w:type="textWrapping"/>
      </w:r>
      <w:r>
        <w:rPr>
          <w:rStyle w:val="VerbatimChar"/>
        </w:rPr>
        <w:t xml:space="preserve">##              Prevalence : 0.7345          </w:t>
      </w:r>
      <w:r>
        <w:br w:type="textWrapping"/>
      </w:r>
      <w:r>
        <w:rPr>
          <w:rStyle w:val="VerbatimChar"/>
        </w:rPr>
        <w:t xml:space="preserve">##          Detection Rate : 0.6940          </w:t>
      </w:r>
      <w:r>
        <w:br w:type="textWrapping"/>
      </w:r>
      <w:r>
        <w:rPr>
          <w:rStyle w:val="VerbatimChar"/>
        </w:rPr>
        <w:t xml:space="preserve">##    Detection Prevalence : 0.8577          </w:t>
      </w:r>
      <w:r>
        <w:br w:type="textWrapping"/>
      </w:r>
      <w:r>
        <w:rPr>
          <w:rStyle w:val="VerbatimChar"/>
        </w:rPr>
        <w:t xml:space="preserve">##       Balanced Accuracy : 0.6641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6" w:name="kernel-radial-basis-do-svm"/>
      <w:bookmarkEnd w:id="26"/>
      <w:r>
        <w:t xml:space="preserve">Kernel radial basis do SVM</w:t>
      </w:r>
    </w:p>
    <w:p>
      <w:pPr>
        <w:pStyle w:val="SourceCode"/>
      </w:pPr>
      <w:r>
        <w:rPr>
          <w:rStyle w:val="NormalTok"/>
        </w:rPr>
        <w:t xml:space="preserve">preditor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(preditor,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Churn))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(preditions,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Churn)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940 184</w:t>
      </w:r>
      <w:r>
        <w:br w:type="textWrapping"/>
      </w:r>
      <w:r>
        <w:rPr>
          <w:rStyle w:val="VerbatimChar"/>
        </w:rPr>
        <w:t xml:space="preserve">##        Yes  92 189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0.8036         </w:t>
      </w:r>
      <w:r>
        <w:br w:type="textWrapping"/>
      </w:r>
      <w:r>
        <w:rPr>
          <w:rStyle w:val="VerbatimChar"/>
        </w:rPr>
        <w:t xml:space="preserve">##                  95% CI : (0.7818, 0.824)</w:t>
      </w:r>
      <w:r>
        <w:br w:type="textWrapping"/>
      </w:r>
      <w:r>
        <w:rPr>
          <w:rStyle w:val="VerbatimChar"/>
        </w:rPr>
        <w:t xml:space="preserve">##     No Information Rate : 0.7345         </w:t>
      </w:r>
      <w:r>
        <w:br w:type="textWrapping"/>
      </w:r>
      <w:r>
        <w:rPr>
          <w:rStyle w:val="VerbatimChar"/>
        </w:rPr>
        <w:t xml:space="preserve">##     P-Value [Acc &gt; NIR] : 9.176e-10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0.4532         </w:t>
      </w:r>
      <w:r>
        <w:br w:type="textWrapping"/>
      </w:r>
      <w:r>
        <w:rPr>
          <w:rStyle w:val="VerbatimChar"/>
        </w:rPr>
        <w:t xml:space="preserve">##  Mcnemar's Test P-Value : 4.312e-08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0.9109         </w:t>
      </w:r>
      <w:r>
        <w:br w:type="textWrapping"/>
      </w:r>
      <w:r>
        <w:rPr>
          <w:rStyle w:val="VerbatimChar"/>
        </w:rPr>
        <w:t xml:space="preserve">##             Specificity : 0.5067         </w:t>
      </w:r>
      <w:r>
        <w:br w:type="textWrapping"/>
      </w:r>
      <w:r>
        <w:rPr>
          <w:rStyle w:val="VerbatimChar"/>
        </w:rPr>
        <w:t xml:space="preserve">##          Pos Pred Value : 0.8363         </w:t>
      </w:r>
      <w:r>
        <w:br w:type="textWrapping"/>
      </w:r>
      <w:r>
        <w:rPr>
          <w:rStyle w:val="VerbatimChar"/>
        </w:rPr>
        <w:t xml:space="preserve">##          Neg Pred Value : 0.6726         </w:t>
      </w:r>
      <w:r>
        <w:br w:type="textWrapping"/>
      </w:r>
      <w:r>
        <w:rPr>
          <w:rStyle w:val="VerbatimChar"/>
        </w:rPr>
        <w:t xml:space="preserve">##              Prevalence : 0.7345         </w:t>
      </w:r>
      <w:r>
        <w:br w:type="textWrapping"/>
      </w:r>
      <w:r>
        <w:rPr>
          <w:rStyle w:val="VerbatimChar"/>
        </w:rPr>
        <w:t xml:space="preserve">##          Detection Rate : 0.6690         </w:t>
      </w:r>
      <w:r>
        <w:br w:type="textWrapping"/>
      </w:r>
      <w:r>
        <w:rPr>
          <w:rStyle w:val="VerbatimChar"/>
        </w:rPr>
        <w:t xml:space="preserve">##    Detection Prevalence : 0.8000         </w:t>
      </w:r>
      <w:r>
        <w:br w:type="textWrapping"/>
      </w:r>
      <w:r>
        <w:rPr>
          <w:rStyle w:val="VerbatimChar"/>
        </w:rPr>
        <w:t xml:space="preserve">##       Balanced Accuracy : 0.7088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resultados"/>
      <w:bookmarkEnd w:id="27"/>
      <w:r>
        <w:t xml:space="preserve">Resultados</w:t>
      </w:r>
    </w:p>
    <w:p>
      <w:pPr>
        <w:pStyle w:val="FirstParagraph"/>
      </w:pPr>
      <w:r>
        <w:t xml:space="preserve">Em relação ao atributo kappa de cada kernel:</w:t>
      </w:r>
    </w:p>
    <w:p>
      <w:pPr>
        <w:pStyle w:val="BodyText"/>
      </w:pPr>
      <w:r>
        <w:t xml:space="preserve">Sigmoid: 0.4459</w:t>
      </w:r>
    </w:p>
    <w:p>
      <w:pPr>
        <w:pStyle w:val="BodyText"/>
      </w:pPr>
      <w:r>
        <w:t xml:space="preserve">Linear: 0.4662</w:t>
      </w:r>
    </w:p>
    <w:p>
      <w:pPr>
        <w:pStyle w:val="BodyText"/>
      </w:pPr>
      <w:r>
        <w:t xml:space="preserve">Polynomial: 0.3882</w:t>
      </w:r>
    </w:p>
    <w:p>
      <w:pPr>
        <w:pStyle w:val="BodyText"/>
      </w:pPr>
      <w:r>
        <w:t xml:space="preserve">Radial basis: 0.4501</w:t>
      </w:r>
    </w:p>
    <w:p>
      <w:pPr>
        <w:pStyle w:val="BodyText"/>
      </w:pPr>
      <w:r>
        <w:t xml:space="preserve">Em relação a este atributo, o kernel Linear é a melhor opção para uma SVM.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8832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2018-10-16T14:06:06Z</dcterms:created>
  <dcterms:modified xsi:type="dcterms:W3CDTF">2018-10-16T14:06:06Z</dcterms:modified>
</cp:coreProperties>
</file>