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267" w:rsidRDefault="00211CF1">
      <w:pPr>
        <w:pStyle w:val="Titre"/>
        <w:spacing w:after="0"/>
        <w:ind w:left="720"/>
        <w:contextualSpacing w:val="0"/>
      </w:pPr>
      <w:bookmarkStart w:id="0" w:name="_gjdgxs" w:colFirst="0" w:colLast="0"/>
      <w:bookmarkEnd w:id="0"/>
      <w:r>
        <w:rPr>
          <w:noProof/>
          <w:lang w:val="fr-CH"/>
        </w:rPr>
        <w:drawing>
          <wp:inline distT="0" distB="0" distL="0" distR="0">
            <wp:extent cx="4465942" cy="463196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465942" cy="4631965"/>
                    </a:xfrm>
                    <a:prstGeom prst="rect">
                      <a:avLst/>
                    </a:prstGeom>
                    <a:ln/>
                  </pic:spPr>
                </pic:pic>
              </a:graphicData>
            </a:graphic>
          </wp:inline>
        </w:drawing>
      </w:r>
    </w:p>
    <w:p w:rsidR="00270267" w:rsidRDefault="00270267">
      <w:pPr>
        <w:pStyle w:val="Titre"/>
        <w:spacing w:before="0" w:after="0"/>
        <w:contextualSpacing w:val="0"/>
        <w:jc w:val="left"/>
      </w:pPr>
    </w:p>
    <w:p w:rsidR="00270267" w:rsidRDefault="005130B3">
      <w:pPr>
        <w:pStyle w:val="Titre"/>
        <w:spacing w:before="0" w:after="0"/>
        <w:contextualSpacing w:val="0"/>
        <w:rPr>
          <w:sz w:val="100"/>
          <w:szCs w:val="100"/>
        </w:rPr>
      </w:pPr>
      <w:r>
        <w:rPr>
          <w:sz w:val="100"/>
          <w:szCs w:val="100"/>
        </w:rPr>
        <w:t>Documentation Technique</w:t>
      </w:r>
    </w:p>
    <w:p w:rsidR="00270267" w:rsidRDefault="00270267">
      <w:pPr>
        <w:pStyle w:val="Titre"/>
        <w:spacing w:before="0"/>
        <w:contextualSpacing w:val="0"/>
      </w:pPr>
    </w:p>
    <w:p w:rsidR="005130B3" w:rsidRDefault="005130B3">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270267">
      <w:pPr>
        <w:pBdr>
          <w:top w:val="nil"/>
          <w:left w:val="nil"/>
          <w:bottom w:val="nil"/>
          <w:right w:val="nil"/>
          <w:between w:val="nil"/>
        </w:pBdr>
        <w:spacing w:before="0" w:after="0"/>
      </w:pPr>
    </w:p>
    <w:p w:rsidR="00270267" w:rsidRDefault="005130B3">
      <w:pPr>
        <w:pBdr>
          <w:top w:val="nil"/>
          <w:left w:val="nil"/>
          <w:bottom w:val="nil"/>
          <w:right w:val="nil"/>
          <w:between w:val="nil"/>
        </w:pBdr>
        <w:spacing w:before="0" w:after="0"/>
      </w:pPr>
      <w:r>
        <w:rPr>
          <w:noProof/>
          <w:lang w:val="fr-CH"/>
        </w:rPr>
        <w:drawing>
          <wp:anchor distT="0" distB="0" distL="114300" distR="114300" simplePos="0" relativeHeight="251658240" behindDoc="0" locked="0" layoutInCell="1" hidden="0" allowOverlap="1">
            <wp:simplePos x="0" y="0"/>
            <wp:positionH relativeFrom="margin">
              <wp:posOffset>4642167</wp:posOffset>
            </wp:positionH>
            <wp:positionV relativeFrom="paragraph">
              <wp:posOffset>187008</wp:posOffset>
            </wp:positionV>
            <wp:extent cx="993140" cy="993140"/>
            <wp:effectExtent l="0" t="0" r="0" b="0"/>
            <wp:wrapNone/>
            <wp:docPr id="2" name="image8.png" descr="C:\Users\GERARDT_INFO\Downloads\téléchargement (1).png"/>
            <wp:cNvGraphicFramePr/>
            <a:graphic xmlns:a="http://schemas.openxmlformats.org/drawingml/2006/main">
              <a:graphicData uri="http://schemas.openxmlformats.org/drawingml/2006/picture">
                <pic:pic xmlns:pic="http://schemas.openxmlformats.org/drawingml/2006/picture">
                  <pic:nvPicPr>
                    <pic:cNvPr id="0" name="image8.png" descr="C:\Users\GERARDT_INFO\Downloads\téléchargement (1).png"/>
                    <pic:cNvPicPr preferRelativeResize="0"/>
                  </pic:nvPicPr>
                  <pic:blipFill>
                    <a:blip r:embed="rId7"/>
                    <a:srcRect/>
                    <a:stretch>
                      <a:fillRect/>
                    </a:stretch>
                  </pic:blipFill>
                  <pic:spPr>
                    <a:xfrm>
                      <a:off x="0" y="0"/>
                      <a:ext cx="993140" cy="993140"/>
                    </a:xfrm>
                    <a:prstGeom prst="rect">
                      <a:avLst/>
                    </a:prstGeom>
                    <a:ln/>
                  </pic:spPr>
                </pic:pic>
              </a:graphicData>
            </a:graphic>
          </wp:anchor>
        </w:drawing>
      </w:r>
    </w:p>
    <w:p w:rsidR="00347FAB" w:rsidRDefault="00347FAB">
      <w:pPr>
        <w:pBdr>
          <w:top w:val="nil"/>
          <w:left w:val="nil"/>
          <w:bottom w:val="nil"/>
          <w:right w:val="nil"/>
          <w:between w:val="nil"/>
        </w:pBdr>
        <w:spacing w:before="0" w:after="0"/>
      </w:pPr>
    </w:p>
    <w:p w:rsidR="00347FAB" w:rsidRDefault="00347FAB">
      <w:pPr>
        <w:pBdr>
          <w:top w:val="nil"/>
          <w:left w:val="nil"/>
          <w:bottom w:val="nil"/>
          <w:right w:val="nil"/>
          <w:between w:val="nil"/>
        </w:pBdr>
        <w:spacing w:before="0" w:after="0"/>
      </w:pPr>
    </w:p>
    <w:p w:rsidR="00270267" w:rsidRDefault="00211CF1">
      <w:pPr>
        <w:pBdr>
          <w:top w:val="nil"/>
          <w:left w:val="nil"/>
          <w:bottom w:val="nil"/>
          <w:right w:val="nil"/>
          <w:between w:val="nil"/>
        </w:pBdr>
        <w:spacing w:before="0" w:after="0"/>
      </w:pPr>
      <w:r>
        <w:t>Tiago Gerard | Version.1.1 | 04.2018</w:t>
      </w:r>
    </w:p>
    <w:p w:rsidR="00270267" w:rsidRDefault="00270267" w:rsidP="005130B3">
      <w:pPr>
        <w:pBdr>
          <w:top w:val="nil"/>
          <w:left w:val="nil"/>
          <w:bottom w:val="nil"/>
          <w:right w:val="nil"/>
          <w:between w:val="nil"/>
        </w:pBdr>
        <w:spacing w:before="0" w:after="0"/>
        <w:jc w:val="right"/>
      </w:pPr>
    </w:p>
    <w:p w:rsidR="00270267" w:rsidRDefault="00211CF1">
      <w:pPr>
        <w:pStyle w:val="Titre1"/>
        <w:contextualSpacing w:val="0"/>
      </w:pPr>
      <w:bookmarkStart w:id="1" w:name="_dovkyhs145mw" w:colFirst="0" w:colLast="0"/>
      <w:bookmarkEnd w:id="1"/>
      <w:r>
        <w:t>Table des matières</w:t>
      </w:r>
    </w:p>
    <w:p w:rsidR="00270267" w:rsidRDefault="00270267"/>
    <w:sdt>
      <w:sdtPr>
        <w:id w:val="-970207499"/>
        <w:docPartObj>
          <w:docPartGallery w:val="Table of Contents"/>
          <w:docPartUnique/>
        </w:docPartObj>
      </w:sdtPr>
      <w:sdtEndPr/>
      <w:sdtContent>
        <w:p w:rsidR="00270267" w:rsidRDefault="00211CF1">
          <w:pPr>
            <w:tabs>
              <w:tab w:val="right" w:pos="8311"/>
            </w:tabs>
            <w:spacing w:before="200" w:line="240" w:lineRule="auto"/>
          </w:pPr>
          <w:r>
            <w:fldChar w:fldCharType="begin"/>
          </w:r>
          <w:r>
            <w:instrText xml:space="preserve"> TOC \h \u \z </w:instrText>
          </w:r>
          <w:r>
            <w:fldChar w:fldCharType="separate"/>
          </w:r>
          <w:hyperlink w:anchor="_8hnokh3x8wj8">
            <w:r>
              <w:rPr>
                <w:b/>
              </w:rPr>
              <w:t>Table des versions</w:t>
            </w:r>
          </w:hyperlink>
          <w:r>
            <w:rPr>
              <w:b/>
            </w:rPr>
            <w:tab/>
          </w:r>
          <w:r>
            <w:fldChar w:fldCharType="begin"/>
          </w:r>
          <w:r>
            <w:instrText xml:space="preserve"> PAGEREF _8hnokh3x8wj8 \h </w:instrText>
          </w:r>
          <w:r>
            <w:fldChar w:fldCharType="separate"/>
          </w:r>
          <w:r w:rsidR="00552236">
            <w:rPr>
              <w:noProof/>
            </w:rPr>
            <w:t>2</w:t>
          </w:r>
          <w:r>
            <w:fldChar w:fldCharType="end"/>
          </w:r>
        </w:p>
        <w:p w:rsidR="00270267" w:rsidRDefault="00FD417B">
          <w:pPr>
            <w:tabs>
              <w:tab w:val="right" w:pos="8311"/>
            </w:tabs>
            <w:spacing w:before="200" w:line="240" w:lineRule="auto"/>
          </w:pPr>
          <w:hyperlink w:anchor="_iirw68wusjww">
            <w:r w:rsidR="00211CF1">
              <w:rPr>
                <w:b/>
              </w:rPr>
              <w:t>Introduction</w:t>
            </w:r>
          </w:hyperlink>
          <w:r w:rsidR="00211CF1">
            <w:rPr>
              <w:b/>
            </w:rPr>
            <w:tab/>
          </w:r>
          <w:r w:rsidR="00211CF1">
            <w:fldChar w:fldCharType="begin"/>
          </w:r>
          <w:r w:rsidR="00211CF1">
            <w:instrText xml:space="preserve"> PAGEREF _iirw68wusjww \h </w:instrText>
          </w:r>
          <w:r w:rsidR="00211CF1">
            <w:fldChar w:fldCharType="separate"/>
          </w:r>
          <w:r w:rsidR="00552236">
            <w:rPr>
              <w:noProof/>
            </w:rPr>
            <w:t>3</w:t>
          </w:r>
          <w:r w:rsidR="00211CF1">
            <w:fldChar w:fldCharType="end"/>
          </w:r>
        </w:p>
        <w:p w:rsidR="00270267" w:rsidRDefault="00FD417B">
          <w:pPr>
            <w:tabs>
              <w:tab w:val="right" w:pos="8311"/>
            </w:tabs>
            <w:spacing w:before="200" w:after="80" w:line="240" w:lineRule="auto"/>
          </w:pPr>
          <w:hyperlink w:anchor="_fnbs3qjqrsbr">
            <w:r w:rsidR="00211CF1">
              <w:rPr>
                <w:b/>
              </w:rPr>
              <w:t>Fonctionnalitées</w:t>
            </w:r>
          </w:hyperlink>
          <w:r w:rsidR="00211CF1">
            <w:rPr>
              <w:b/>
            </w:rPr>
            <w:tab/>
          </w:r>
          <w:r w:rsidR="00211CF1">
            <w:fldChar w:fldCharType="begin"/>
          </w:r>
          <w:r w:rsidR="00211CF1">
            <w:instrText xml:space="preserve"> PAGEREF _fnbs3qjqrsbr \h </w:instrText>
          </w:r>
          <w:r w:rsidR="00211CF1">
            <w:fldChar w:fldCharType="separate"/>
          </w:r>
          <w:r w:rsidR="00552236">
            <w:rPr>
              <w:noProof/>
            </w:rPr>
            <w:t>3</w:t>
          </w:r>
          <w:r w:rsidR="00211CF1">
            <w:fldChar w:fldCharType="end"/>
          </w:r>
          <w:r w:rsidR="00211CF1">
            <w:fldChar w:fldCharType="end"/>
          </w:r>
        </w:p>
      </w:sdtContent>
    </w:sdt>
    <w:p w:rsidR="00270267" w:rsidRDefault="00270267"/>
    <w:p w:rsidR="00270267" w:rsidRDefault="00211CF1">
      <w:pPr>
        <w:pStyle w:val="Titre1"/>
        <w:contextualSpacing w:val="0"/>
      </w:pPr>
      <w:bookmarkStart w:id="2" w:name="_21nd1o8dsq3" w:colFirst="0" w:colLast="0"/>
      <w:bookmarkEnd w:id="2"/>
      <w:r>
        <w:br w:type="page"/>
      </w:r>
    </w:p>
    <w:p w:rsidR="00270267" w:rsidRDefault="00211CF1">
      <w:pPr>
        <w:pStyle w:val="Titre1"/>
        <w:contextualSpacing w:val="0"/>
      </w:pPr>
      <w:bookmarkStart w:id="3" w:name="_8hnokh3x8wj8" w:colFirst="0" w:colLast="0"/>
      <w:bookmarkEnd w:id="3"/>
      <w:r>
        <w:lastRenderedPageBreak/>
        <w:t>Table des versions</w:t>
      </w:r>
    </w:p>
    <w:tbl>
      <w:tblPr>
        <w:tblStyle w:val="a"/>
        <w:tblW w:w="83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1"/>
        <w:gridCol w:w="1890"/>
        <w:gridCol w:w="1440"/>
        <w:gridCol w:w="1660"/>
      </w:tblGrid>
      <w:tr w:rsidR="00270267">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Version</w:t>
            </w:r>
          </w:p>
        </w:tc>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Auteur</w:t>
            </w:r>
          </w:p>
        </w:tc>
        <w:tc>
          <w:tcPr>
            <w:tcW w:w="189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Description</w:t>
            </w:r>
          </w:p>
        </w:tc>
        <w:tc>
          <w:tcPr>
            <w:tcW w:w="144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Date</w:t>
            </w:r>
          </w:p>
        </w:tc>
        <w:tc>
          <w:tcPr>
            <w:tcW w:w="1660" w:type="dxa"/>
            <w:shd w:val="clear" w:color="auto" w:fill="999999"/>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color w:val="FFFFFF"/>
                <w:sz w:val="26"/>
                <w:szCs w:val="26"/>
              </w:rPr>
            </w:pPr>
            <w:r>
              <w:rPr>
                <w:smallCaps/>
                <w:color w:val="FFFFFF"/>
                <w:sz w:val="26"/>
                <w:szCs w:val="26"/>
              </w:rPr>
              <w:t>Etat</w:t>
            </w:r>
          </w:p>
        </w:tc>
      </w:tr>
      <w:tr w:rsidR="00270267">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1.0</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proofErr w:type="spellStart"/>
            <w:r>
              <w:rPr>
                <w:smallCaps/>
              </w:rPr>
              <w:t>Tiago.G</w:t>
            </w:r>
            <w:proofErr w:type="spellEnd"/>
          </w:p>
        </w:tc>
        <w:tc>
          <w:tcPr>
            <w:tcW w:w="189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 xml:space="preserve">Création du document </w:t>
            </w:r>
          </w:p>
        </w:tc>
        <w:tc>
          <w:tcPr>
            <w:tcW w:w="144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17.05.2018</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fini</w:t>
            </w:r>
          </w:p>
        </w:tc>
      </w:tr>
      <w:tr w:rsidR="00270267">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1.1</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proofErr w:type="spellStart"/>
            <w:r>
              <w:rPr>
                <w:smallCaps/>
              </w:rPr>
              <w:t>Tiago.G</w:t>
            </w:r>
            <w:proofErr w:type="spellEnd"/>
            <w:r>
              <w:rPr>
                <w:smallCaps/>
              </w:rPr>
              <w:t xml:space="preserve"> </w:t>
            </w:r>
          </w:p>
        </w:tc>
        <w:tc>
          <w:tcPr>
            <w:tcW w:w="189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Création d’une fonctionnalité</w:t>
            </w:r>
          </w:p>
        </w:tc>
        <w:tc>
          <w:tcPr>
            <w:tcW w:w="144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02.06.2018</w:t>
            </w:r>
          </w:p>
        </w:tc>
        <w:tc>
          <w:tcPr>
            <w:tcW w:w="1660" w:type="dxa"/>
            <w:shd w:val="clear" w:color="auto" w:fill="auto"/>
            <w:tcMar>
              <w:top w:w="100" w:type="dxa"/>
              <w:left w:w="100" w:type="dxa"/>
              <w:bottom w:w="100" w:type="dxa"/>
              <w:right w:w="100" w:type="dxa"/>
            </w:tcMar>
          </w:tcPr>
          <w:p w:rsidR="00270267" w:rsidRDefault="00211CF1">
            <w:pPr>
              <w:widowControl w:val="0"/>
              <w:pBdr>
                <w:top w:val="nil"/>
                <w:left w:val="nil"/>
                <w:bottom w:val="nil"/>
                <w:right w:val="nil"/>
                <w:between w:val="nil"/>
              </w:pBdr>
              <w:spacing w:before="0" w:after="0" w:line="240" w:lineRule="auto"/>
              <w:rPr>
                <w:smallCaps/>
              </w:rPr>
            </w:pPr>
            <w:r>
              <w:rPr>
                <w:smallCaps/>
              </w:rPr>
              <w:t>Fini</w:t>
            </w:r>
          </w:p>
        </w:tc>
      </w:tr>
      <w:tr w:rsidR="00270267">
        <w:tc>
          <w:tcPr>
            <w:tcW w:w="1660" w:type="dxa"/>
            <w:shd w:val="clear" w:color="auto" w:fill="auto"/>
            <w:tcMar>
              <w:top w:w="100" w:type="dxa"/>
              <w:left w:w="100" w:type="dxa"/>
              <w:bottom w:w="100" w:type="dxa"/>
              <w:right w:w="100" w:type="dxa"/>
            </w:tcMar>
          </w:tcPr>
          <w:p w:rsidR="00270267" w:rsidRDefault="005130B3">
            <w:pPr>
              <w:widowControl w:val="0"/>
              <w:pBdr>
                <w:top w:val="nil"/>
                <w:left w:val="nil"/>
                <w:bottom w:val="nil"/>
                <w:right w:val="nil"/>
                <w:between w:val="nil"/>
              </w:pBdr>
              <w:spacing w:before="0" w:after="0" w:line="240" w:lineRule="auto"/>
              <w:rPr>
                <w:smallCaps/>
              </w:rPr>
            </w:pPr>
            <w:r>
              <w:rPr>
                <w:smallCaps/>
              </w:rPr>
              <w:t>1.2</w:t>
            </w:r>
          </w:p>
        </w:tc>
        <w:tc>
          <w:tcPr>
            <w:tcW w:w="1660" w:type="dxa"/>
            <w:shd w:val="clear" w:color="auto" w:fill="auto"/>
            <w:tcMar>
              <w:top w:w="100" w:type="dxa"/>
              <w:left w:w="100" w:type="dxa"/>
              <w:bottom w:w="100" w:type="dxa"/>
              <w:right w:w="100" w:type="dxa"/>
            </w:tcMar>
          </w:tcPr>
          <w:p w:rsidR="00270267" w:rsidRDefault="005130B3">
            <w:pPr>
              <w:widowControl w:val="0"/>
              <w:pBdr>
                <w:top w:val="nil"/>
                <w:left w:val="nil"/>
                <w:bottom w:val="nil"/>
                <w:right w:val="nil"/>
                <w:between w:val="nil"/>
              </w:pBdr>
              <w:spacing w:before="0" w:after="0" w:line="240" w:lineRule="auto"/>
              <w:rPr>
                <w:smallCaps/>
              </w:rPr>
            </w:pPr>
            <w:proofErr w:type="spellStart"/>
            <w:r>
              <w:rPr>
                <w:smallCaps/>
              </w:rPr>
              <w:t>Tiago.G</w:t>
            </w:r>
            <w:proofErr w:type="spellEnd"/>
          </w:p>
        </w:tc>
        <w:tc>
          <w:tcPr>
            <w:tcW w:w="1890" w:type="dxa"/>
            <w:shd w:val="clear" w:color="auto" w:fill="auto"/>
            <w:tcMar>
              <w:top w:w="100" w:type="dxa"/>
              <w:left w:w="100" w:type="dxa"/>
              <w:bottom w:w="100" w:type="dxa"/>
              <w:right w:w="100" w:type="dxa"/>
            </w:tcMar>
          </w:tcPr>
          <w:p w:rsidR="00270267" w:rsidRDefault="005130B3">
            <w:pPr>
              <w:widowControl w:val="0"/>
              <w:pBdr>
                <w:top w:val="nil"/>
                <w:left w:val="nil"/>
                <w:bottom w:val="nil"/>
                <w:right w:val="nil"/>
                <w:between w:val="nil"/>
              </w:pBdr>
              <w:spacing w:before="0" w:after="0" w:line="240" w:lineRule="auto"/>
              <w:rPr>
                <w:smallCaps/>
              </w:rPr>
            </w:pPr>
            <w:r>
              <w:rPr>
                <w:smallCaps/>
              </w:rPr>
              <w:t xml:space="preserve">Analyse </w:t>
            </w:r>
            <w:proofErr w:type="spellStart"/>
            <w:r>
              <w:rPr>
                <w:smallCaps/>
              </w:rPr>
              <w:t>Fonctionelle</w:t>
            </w:r>
            <w:proofErr w:type="spellEnd"/>
          </w:p>
        </w:tc>
        <w:tc>
          <w:tcPr>
            <w:tcW w:w="1440" w:type="dxa"/>
            <w:shd w:val="clear" w:color="auto" w:fill="auto"/>
            <w:tcMar>
              <w:top w:w="100" w:type="dxa"/>
              <w:left w:w="100" w:type="dxa"/>
              <w:bottom w:w="100" w:type="dxa"/>
              <w:right w:w="100" w:type="dxa"/>
            </w:tcMar>
          </w:tcPr>
          <w:p w:rsidR="00270267" w:rsidRDefault="005130B3">
            <w:pPr>
              <w:widowControl w:val="0"/>
              <w:pBdr>
                <w:top w:val="nil"/>
                <w:left w:val="nil"/>
                <w:bottom w:val="nil"/>
                <w:right w:val="nil"/>
                <w:between w:val="nil"/>
              </w:pBdr>
              <w:spacing w:before="0" w:after="0" w:line="240" w:lineRule="auto"/>
              <w:rPr>
                <w:smallCaps/>
              </w:rPr>
            </w:pPr>
            <w:r>
              <w:rPr>
                <w:smallCaps/>
              </w:rPr>
              <w:t>08.06.2018</w:t>
            </w:r>
          </w:p>
        </w:tc>
        <w:tc>
          <w:tcPr>
            <w:tcW w:w="1660" w:type="dxa"/>
            <w:shd w:val="clear" w:color="auto" w:fill="auto"/>
            <w:tcMar>
              <w:top w:w="100" w:type="dxa"/>
              <w:left w:w="100" w:type="dxa"/>
              <w:bottom w:w="100" w:type="dxa"/>
              <w:right w:w="100" w:type="dxa"/>
            </w:tcMar>
          </w:tcPr>
          <w:p w:rsidR="00270267" w:rsidRDefault="00270267">
            <w:pPr>
              <w:widowControl w:val="0"/>
              <w:pBdr>
                <w:top w:val="nil"/>
                <w:left w:val="nil"/>
                <w:bottom w:val="nil"/>
                <w:right w:val="nil"/>
                <w:between w:val="nil"/>
              </w:pBdr>
              <w:spacing w:before="0" w:after="0" w:line="240" w:lineRule="auto"/>
              <w:rPr>
                <w:smallCaps/>
              </w:rPr>
            </w:pPr>
          </w:p>
        </w:tc>
      </w:tr>
    </w:tbl>
    <w:p w:rsidR="00270267" w:rsidRDefault="00211CF1">
      <w:pPr>
        <w:pStyle w:val="Sous-titre"/>
        <w:contextualSpacing w:val="0"/>
        <w:jc w:val="left"/>
      </w:pPr>
      <w:r>
        <w:br w:type="page"/>
      </w:r>
    </w:p>
    <w:p w:rsidR="00270267" w:rsidRDefault="00211CF1">
      <w:pPr>
        <w:pStyle w:val="Titre1"/>
        <w:contextualSpacing w:val="0"/>
      </w:pPr>
      <w:bookmarkStart w:id="4" w:name="_iirw68wusjww" w:colFirst="0" w:colLast="0"/>
      <w:bookmarkEnd w:id="4"/>
      <w:r>
        <w:lastRenderedPageBreak/>
        <w:t>Introduction</w:t>
      </w:r>
    </w:p>
    <w:p w:rsidR="00270267" w:rsidRDefault="00211CF1">
      <w:pPr>
        <w:pStyle w:val="Sous-titre"/>
        <w:contextualSpacing w:val="0"/>
        <w:jc w:val="left"/>
      </w:pPr>
      <w:bookmarkStart w:id="5" w:name="_gwp9vl6f9bpa" w:colFirst="0" w:colLast="0"/>
      <w:bookmarkEnd w:id="5"/>
      <w:r>
        <w:t>Pourquoi ce projet</w:t>
      </w:r>
    </w:p>
    <w:p w:rsidR="00270267" w:rsidRDefault="00211CF1">
      <w:r>
        <w:t xml:space="preserve">A </w:t>
      </w:r>
      <w:proofErr w:type="spellStart"/>
      <w:r>
        <w:t>genève</w:t>
      </w:r>
      <w:proofErr w:type="spellEnd"/>
      <w:r>
        <w:t xml:space="preserve"> le gaspillage alimentaire est un fléau que </w:t>
      </w:r>
      <w:proofErr w:type="gramStart"/>
      <w:r>
        <w:t>les administration</w:t>
      </w:r>
      <w:proofErr w:type="gramEnd"/>
      <w:r>
        <w:t xml:space="preserve"> ont du mal à combattre. Près d’un </w:t>
      </w:r>
      <w:proofErr w:type="spellStart"/>
      <w:r>
        <w:t>tier</w:t>
      </w:r>
      <w:proofErr w:type="spellEnd"/>
      <w:r>
        <w:t xml:space="preserve"> des aliments ne seront pas consommé mais bien jeté. C’est pourquoi j’ai décidé </w:t>
      </w:r>
      <w:proofErr w:type="gramStart"/>
      <w:r>
        <w:t>de  créer</w:t>
      </w:r>
      <w:proofErr w:type="gramEnd"/>
      <w:r>
        <w:t xml:space="preserve"> une application pour aider à mieux utiliser nos ressources.</w:t>
      </w:r>
    </w:p>
    <w:p w:rsidR="00270267" w:rsidRDefault="00211CF1">
      <w:pPr>
        <w:pStyle w:val="Sous-titre"/>
        <w:contextualSpacing w:val="0"/>
        <w:jc w:val="left"/>
      </w:pPr>
      <w:bookmarkStart w:id="6" w:name="_cg76p46r52hh" w:colFirst="0" w:colLast="0"/>
      <w:bookmarkEnd w:id="6"/>
      <w:r>
        <w:t>Description</w:t>
      </w:r>
    </w:p>
    <w:p w:rsidR="00270267" w:rsidRDefault="00211CF1">
      <w:r>
        <w:t xml:space="preserve">No Waste est une application d’offre de denrées alimentaires basé sur le partage. Qui a pour but de faire diminuer le gaspillage alimentaire et de favoriser le partage. L’application sur téléphone permet de vérifier si </w:t>
      </w:r>
      <w:r w:rsidR="006E36BD">
        <w:t>des offres intéressantes</w:t>
      </w:r>
      <w:r>
        <w:t xml:space="preserve"> sont proposés à tout moment en tout endroit. Il sera possible de proposer une denrée sur l’application et </w:t>
      </w:r>
      <w:r w:rsidR="006E36BD">
        <w:t>les autres utilisateurs</w:t>
      </w:r>
      <w:r>
        <w:t xml:space="preserve"> pourront vous contacter pour la récupérer.</w:t>
      </w:r>
    </w:p>
    <w:p w:rsidR="00270267" w:rsidRDefault="00270267"/>
    <w:p w:rsidR="00270267" w:rsidRDefault="00211CF1">
      <w:pPr>
        <w:pStyle w:val="Sous-titre"/>
        <w:contextualSpacing w:val="0"/>
        <w:jc w:val="left"/>
      </w:pPr>
      <w:bookmarkStart w:id="7" w:name="_weljdm62ygme" w:colFirst="0" w:colLast="0"/>
      <w:bookmarkEnd w:id="7"/>
      <w:r>
        <w:t>Ce que mon application a de plus</w:t>
      </w:r>
    </w:p>
    <w:p w:rsidR="006E36BD" w:rsidRDefault="00211CF1">
      <w:proofErr w:type="spellStart"/>
      <w:r>
        <w:t>Plusieur</w:t>
      </w:r>
      <w:proofErr w:type="spellEnd"/>
      <w:r>
        <w:t xml:space="preserve"> association et mouvement sur le partage </w:t>
      </w:r>
      <w:proofErr w:type="gramStart"/>
      <w:r>
        <w:t>des denrée</w:t>
      </w:r>
      <w:proofErr w:type="gramEnd"/>
      <w:r>
        <w:t xml:space="preserve"> alimentaire proche de préemption existe mais elle reste souvent méconnu. De plus </w:t>
      </w:r>
      <w:proofErr w:type="gramStart"/>
      <w:r>
        <w:t>elle ne peuvent</w:t>
      </w:r>
      <w:proofErr w:type="gramEnd"/>
      <w:r>
        <w:t xml:space="preserve"> organise des rencontre pour échanger des aliments que rarement et il est difficile pour tout le monde d’adapter son emplois du temp pour y participer. Grâce au smartphone ce service devient permanent et les rencontre se font directement entre particulier intéressé par le produit. De plus il permet de pouvoir proposer un aliment à tout moment et donc de faire face au </w:t>
      </w:r>
      <w:proofErr w:type="spellStart"/>
      <w:r>
        <w:t>differente</w:t>
      </w:r>
      <w:proofErr w:type="spellEnd"/>
      <w:r>
        <w:t xml:space="preserve"> date de péremption.</w:t>
      </w:r>
      <w:bookmarkStart w:id="8" w:name="_fnbs3qjqrsbr" w:colFirst="0" w:colLast="0"/>
      <w:bookmarkEnd w:id="8"/>
    </w:p>
    <w:p w:rsidR="006E36BD" w:rsidRDefault="006E36BD" w:rsidP="006E36BD">
      <w:r>
        <w:br w:type="page"/>
      </w:r>
    </w:p>
    <w:p w:rsidR="00F23345" w:rsidRDefault="00F23345"/>
    <w:p w:rsidR="00F23345" w:rsidRDefault="00F23345" w:rsidP="004F5980">
      <w:pPr>
        <w:pStyle w:val="Titre1"/>
      </w:pPr>
      <w:r>
        <w:t>Analyse fonctionnelle</w:t>
      </w:r>
    </w:p>
    <w:p w:rsidR="006E36BD" w:rsidRDefault="00F23345" w:rsidP="006E36BD">
      <w:pPr>
        <w:pStyle w:val="Sous-titre"/>
        <w:spacing w:before="240"/>
      </w:pPr>
      <w:r>
        <w:t>Description de</w:t>
      </w:r>
      <w:r w:rsidR="005130B3">
        <w:t xml:space="preserve"> l’application</w:t>
      </w:r>
    </w:p>
    <w:p w:rsidR="006E36BD" w:rsidRPr="006E36BD" w:rsidRDefault="005130B3" w:rsidP="006E36BD">
      <w:r>
        <w:t xml:space="preserve">No </w:t>
      </w:r>
      <w:r w:rsidR="0016759F">
        <w:t>W</w:t>
      </w:r>
      <w:r>
        <w:t>aste</w:t>
      </w:r>
      <w:r w:rsidR="0016759F">
        <w:t xml:space="preserve"> une application </w:t>
      </w:r>
      <w:proofErr w:type="spellStart"/>
      <w:r w:rsidR="0016759F">
        <w:t>a</w:t>
      </w:r>
      <w:proofErr w:type="spellEnd"/>
      <w:r w:rsidR="0016759F">
        <w:t xml:space="preserve"> but non lucratif</w:t>
      </w:r>
      <w:r>
        <w:t xml:space="preserve"> permet aux utilisateurs de proposer des denrées alimenta</w:t>
      </w:r>
      <w:r w:rsidR="005919E9">
        <w:t xml:space="preserve">ires dont il souhaite se séparer. L’application associe votre </w:t>
      </w:r>
      <w:r w:rsidR="0016759F">
        <w:t>numéro</w:t>
      </w:r>
      <w:r w:rsidR="005919E9">
        <w:t xml:space="preserve"> de téléphone </w:t>
      </w:r>
      <w:proofErr w:type="spellStart"/>
      <w:r w:rsidR="005919E9">
        <w:t>a</w:t>
      </w:r>
      <w:proofErr w:type="spellEnd"/>
      <w:r w:rsidR="005919E9">
        <w:t xml:space="preserve"> votre compte utilisateur. A l’aide d’une interface simple on peut poster </w:t>
      </w:r>
      <w:r w:rsidR="00350B47">
        <w:t>des offres</w:t>
      </w:r>
      <w:r w:rsidR="005919E9">
        <w:t xml:space="preserve"> ou en rechercher pour organiser des </w:t>
      </w:r>
      <w:r w:rsidR="00350B47">
        <w:t>échanges</w:t>
      </w:r>
      <w:r w:rsidR="005919E9">
        <w:t>.</w:t>
      </w:r>
    </w:p>
    <w:p w:rsidR="006E36BD" w:rsidRDefault="006E36BD" w:rsidP="006E36BD">
      <w:pPr>
        <w:pStyle w:val="Sous-titre"/>
      </w:pPr>
      <w:r>
        <w:t>Description de la liste des fonctionnalité</w:t>
      </w:r>
    </w:p>
    <w:p w:rsidR="006E36BD" w:rsidRDefault="006E36BD" w:rsidP="0025783A">
      <w:pPr>
        <w:pStyle w:val="Style3"/>
      </w:pPr>
      <w:r>
        <w:t xml:space="preserve">Poster </w:t>
      </w:r>
      <w:r w:rsidRPr="0025783A">
        <w:t>des</w:t>
      </w:r>
      <w:r>
        <w:t xml:space="preserve"> offres</w:t>
      </w:r>
    </w:p>
    <w:p w:rsidR="00834BE9" w:rsidRDefault="00834BE9" w:rsidP="00834BE9">
      <w:r>
        <w:t>L’application permet de poster des offres de denr</w:t>
      </w:r>
      <w:r w:rsidR="000A01E4">
        <w:t>ées alimentaires</w:t>
      </w:r>
      <w:r w:rsidR="005919E9">
        <w:t xml:space="preserve">. Il vous suffit de rentré une description de l’offre, le type d’aliment, une photo, sa date de </w:t>
      </w:r>
      <w:r w:rsidR="0016759F">
        <w:t>péremption</w:t>
      </w:r>
      <w:r w:rsidR="005919E9">
        <w:t xml:space="preserve"> et pour donner un indice de distance au</w:t>
      </w:r>
      <w:r w:rsidR="0016759F">
        <w:t>x</w:t>
      </w:r>
      <w:r w:rsidR="005919E9">
        <w:t xml:space="preserve"> utilisateur</w:t>
      </w:r>
      <w:r w:rsidR="0016759F">
        <w:t>s</w:t>
      </w:r>
      <w:r w:rsidR="005919E9">
        <w:t xml:space="preserve"> voulant recherche </w:t>
      </w:r>
      <w:proofErr w:type="gramStart"/>
      <w:r w:rsidR="005919E9">
        <w:t>des offre</w:t>
      </w:r>
      <w:proofErr w:type="gramEnd"/>
      <w:r w:rsidR="005919E9">
        <w:t xml:space="preserve"> nous vous devrez indiquer l’adresse a la qu’elle vous trouver ou juste laisser l’application </w:t>
      </w:r>
      <w:r w:rsidR="0016759F">
        <w:t>récupérer</w:t>
      </w:r>
      <w:r w:rsidR="005919E9">
        <w:t xml:space="preserve"> votre position actuelle </w:t>
      </w:r>
      <w:r w:rsidR="0016759F">
        <w:t>grâce</w:t>
      </w:r>
      <w:r w:rsidR="005919E9">
        <w:t xml:space="preserve"> au </w:t>
      </w:r>
      <w:r w:rsidR="0016759F">
        <w:t>GPS</w:t>
      </w:r>
      <w:r w:rsidR="005919E9">
        <w:t xml:space="preserve"> du </w:t>
      </w:r>
      <w:r w:rsidR="0016759F">
        <w:t>téléphone</w:t>
      </w:r>
      <w:r w:rsidR="005919E9">
        <w:t>.</w:t>
      </w:r>
    </w:p>
    <w:p w:rsidR="005919E9" w:rsidRDefault="006E36BD" w:rsidP="0025783A">
      <w:pPr>
        <w:pStyle w:val="Style3"/>
      </w:pPr>
      <w:r>
        <w:t>Modifier ses offre</w:t>
      </w:r>
      <w:r w:rsidR="005919E9">
        <w:t>s</w:t>
      </w:r>
    </w:p>
    <w:p w:rsidR="005919E9" w:rsidRDefault="005919E9" w:rsidP="005919E9">
      <w:r>
        <w:t>Depuis une liste de vos offre postée vous pou</w:t>
      </w:r>
      <w:r w:rsidR="0016759F">
        <w:t>v</w:t>
      </w:r>
      <w:r>
        <w:t xml:space="preserve">ez les </w:t>
      </w:r>
      <w:r w:rsidR="0016759F">
        <w:t>sélectionner</w:t>
      </w:r>
      <w:r>
        <w:t xml:space="preserve"> pour en modifier le contenue. L’offre sera alors </w:t>
      </w:r>
      <w:r w:rsidR="0016759F">
        <w:t>mise</w:t>
      </w:r>
      <w:r>
        <w:t xml:space="preserve"> </w:t>
      </w:r>
      <w:r w:rsidR="0016759F">
        <w:t>à</w:t>
      </w:r>
      <w:r>
        <w:t xml:space="preserve"> jour avec les informations changer par </w:t>
      </w:r>
      <w:proofErr w:type="gramStart"/>
      <w:r>
        <w:t>vos soin</w:t>
      </w:r>
      <w:proofErr w:type="gramEnd"/>
      <w:r>
        <w:t>.</w:t>
      </w:r>
    </w:p>
    <w:p w:rsidR="006E36BD" w:rsidRDefault="006E36BD" w:rsidP="0025783A">
      <w:pPr>
        <w:pStyle w:val="Style3"/>
      </w:pPr>
      <w:r>
        <w:t>Rechercher des offres</w:t>
      </w:r>
    </w:p>
    <w:p w:rsidR="005919E9" w:rsidRPr="005919E9" w:rsidRDefault="005919E9" w:rsidP="005919E9">
      <w:r>
        <w:t xml:space="preserve">Dans l’écran principal de l’application vous trouverez </w:t>
      </w:r>
      <w:r w:rsidR="00350B47">
        <w:t>une liste</w:t>
      </w:r>
      <w:r>
        <w:t xml:space="preserve"> d’offres classé par proximité avec votre position actuelle. A l’aide du menu filtre vous pouvez appliquer le filtre de votre choix pour voir uniquement les offre d</w:t>
      </w:r>
      <w:r w:rsidR="00350B47">
        <w:t>’</w:t>
      </w:r>
      <w:r>
        <w:t>un certain type d’aliment.</w:t>
      </w:r>
    </w:p>
    <w:p w:rsidR="006E36BD" w:rsidRDefault="006E36BD" w:rsidP="0025783A">
      <w:pPr>
        <w:pStyle w:val="Style3"/>
      </w:pPr>
      <w:r>
        <w:t>Modifier son compte</w:t>
      </w:r>
    </w:p>
    <w:p w:rsidR="00350B47" w:rsidRDefault="00350B47" w:rsidP="00350B47">
      <w:r>
        <w:t xml:space="preserve">Dans l’onglet de navigation setting vous pouvez visualiser les champs de votre compte (nom </w:t>
      </w:r>
      <w:r w:rsidR="0016759F">
        <w:t>prénom</w:t>
      </w:r>
      <w:r>
        <w:t xml:space="preserve"> …) et </w:t>
      </w:r>
      <w:r w:rsidR="0016759F">
        <w:t>grâce</w:t>
      </w:r>
      <w:r>
        <w:t xml:space="preserve"> au menu modifier mon compte il est possible de changer ces derniers </w:t>
      </w:r>
      <w:proofErr w:type="gramStart"/>
      <w:r>
        <w:t>a</w:t>
      </w:r>
      <w:proofErr w:type="gramEnd"/>
      <w:r>
        <w:t xml:space="preserve"> l’</w:t>
      </w:r>
      <w:r w:rsidR="0016759F">
        <w:t>exception</w:t>
      </w:r>
      <w:r>
        <w:t xml:space="preserve"> du </w:t>
      </w:r>
      <w:r w:rsidR="0016759F">
        <w:t>numéro</w:t>
      </w:r>
      <w:r>
        <w:t xml:space="preserve"> de </w:t>
      </w:r>
      <w:r w:rsidR="0016759F">
        <w:t>téléphone.</w:t>
      </w:r>
    </w:p>
    <w:p w:rsidR="006E36BD" w:rsidRDefault="006E36BD" w:rsidP="00350B47">
      <w:pPr>
        <w:pStyle w:val="Style2"/>
      </w:pPr>
      <w:r>
        <w:t>Crée un compte</w:t>
      </w:r>
    </w:p>
    <w:p w:rsidR="006E36BD" w:rsidRDefault="00350B47" w:rsidP="006E36BD">
      <w:r>
        <w:t xml:space="preserve">L’ors du lancement de l’application si vous ne disposez pas déjà d’un compte dans l’application </w:t>
      </w:r>
      <w:proofErr w:type="spellStart"/>
      <w:r>
        <w:t>NoWaste</w:t>
      </w:r>
      <w:proofErr w:type="spellEnd"/>
      <w:r>
        <w:t xml:space="preserve"> un écran pour vous permettre de crée un compte apparaitra. Il suffit alors de remplir les informations requises et votre compte est </w:t>
      </w:r>
      <w:proofErr w:type="spellStart"/>
      <w:r>
        <w:t>crée</w:t>
      </w:r>
      <w:proofErr w:type="spellEnd"/>
      <w:r>
        <w:t xml:space="preserve">. </w:t>
      </w:r>
    </w:p>
    <w:p w:rsidR="00350B47" w:rsidRPr="006E36BD" w:rsidRDefault="00350B47" w:rsidP="006E36BD">
      <w:r>
        <w:t xml:space="preserve">Attention le numéro de téléphone est automatiquement </w:t>
      </w:r>
      <w:r w:rsidR="0016759F">
        <w:t>récupéré</w:t>
      </w:r>
      <w:r>
        <w:t xml:space="preserve"> pour les bien de votre identification.</w:t>
      </w:r>
    </w:p>
    <w:p w:rsidR="0030713E" w:rsidRDefault="0030713E" w:rsidP="008757A2"/>
    <w:p w:rsidR="0030713E" w:rsidRDefault="0030713E" w:rsidP="00203ACA">
      <w:pPr>
        <w:pStyle w:val="Titre1"/>
      </w:pPr>
      <w:r>
        <w:t>Description de</w:t>
      </w:r>
      <w:r w:rsidR="00203ACA">
        <w:t>s vues</w:t>
      </w:r>
    </w:p>
    <w:p w:rsidR="0030713E" w:rsidRDefault="0030713E" w:rsidP="00203ACA">
      <w:pPr>
        <w:pStyle w:val="titredevue"/>
      </w:pPr>
      <w:r>
        <w:t>Page Création de compte</w:t>
      </w:r>
    </w:p>
    <w:p w:rsidR="0030713E" w:rsidRPr="0030713E" w:rsidRDefault="00203ACA" w:rsidP="0030713E">
      <w:r>
        <w:rPr>
          <w:noProof/>
        </w:rPr>
        <w:drawing>
          <wp:anchor distT="0" distB="0" distL="114300" distR="114300" simplePos="0" relativeHeight="251659264" behindDoc="0" locked="0" layoutInCell="1" allowOverlap="1" wp14:anchorId="036E1746">
            <wp:simplePos x="0" y="0"/>
            <wp:positionH relativeFrom="column">
              <wp:posOffset>-422275</wp:posOffset>
            </wp:positionH>
            <wp:positionV relativeFrom="paragraph">
              <wp:posOffset>115887</wp:posOffset>
            </wp:positionV>
            <wp:extent cx="3185160" cy="6486525"/>
            <wp:effectExtent l="0" t="0" r="0" b="9525"/>
            <wp:wrapThrough wrapText="bothSides">
              <wp:wrapPolygon edited="0">
                <wp:start x="0" y="0"/>
                <wp:lineTo x="0" y="21568"/>
                <wp:lineTo x="21445" y="21568"/>
                <wp:lineTo x="21445"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6486525"/>
                    </a:xfrm>
                    <a:prstGeom prst="rect">
                      <a:avLst/>
                    </a:prstGeom>
                    <a:noFill/>
                    <a:ln>
                      <a:noFill/>
                    </a:ln>
                  </pic:spPr>
                </pic:pic>
              </a:graphicData>
            </a:graphic>
          </wp:anchor>
        </w:drawing>
      </w:r>
      <w:r w:rsidR="0030713E">
        <w:t xml:space="preserve">Cette page apparait si aucun compte n’est associer au numéro de téléphone du smartphone. Elle contient </w:t>
      </w:r>
      <w:r w:rsidR="003A19B8">
        <w:t>des champs</w:t>
      </w:r>
      <w:r w:rsidR="0030713E">
        <w:t xml:space="preserve"> pour saisir les données nécessaires à la création du compte et un bouton pour valider la création. </w:t>
      </w:r>
      <w:r w:rsidR="003A19B8">
        <w:t>Le numéro</w:t>
      </w:r>
      <w:r w:rsidR="0030713E">
        <w:t xml:space="preserve"> </w:t>
      </w:r>
      <w:r w:rsidR="00242DA1">
        <w:t>récupérer</w:t>
      </w:r>
      <w:r w:rsidR="0030713E">
        <w:t xml:space="preserve"> sur le téléphone est afficher dans un champ bloquer à </w:t>
      </w:r>
      <w:r w:rsidR="00242DA1">
        <w:t>l’édition</w:t>
      </w:r>
      <w:r w:rsidR="0030713E">
        <w:t>.</w:t>
      </w:r>
    </w:p>
    <w:p w:rsidR="00242DA1" w:rsidRPr="00EB1273" w:rsidRDefault="00242DA1" w:rsidP="00EB1273">
      <w:pPr>
        <w:pStyle w:val="titredevue"/>
      </w:pPr>
      <w:r>
        <w:br w:type="page"/>
      </w:r>
      <w:r w:rsidR="00EB1273">
        <w:lastRenderedPageBreak/>
        <w:drawing>
          <wp:anchor distT="0" distB="0" distL="114300" distR="114300" simplePos="0" relativeHeight="251660288" behindDoc="1" locked="0" layoutInCell="1" allowOverlap="1">
            <wp:simplePos x="0" y="0"/>
            <wp:positionH relativeFrom="column">
              <wp:posOffset>-417195</wp:posOffset>
            </wp:positionH>
            <wp:positionV relativeFrom="paragraph">
              <wp:posOffset>547370</wp:posOffset>
            </wp:positionV>
            <wp:extent cx="3462020" cy="7226935"/>
            <wp:effectExtent l="0" t="0" r="5080" b="0"/>
            <wp:wrapTight wrapText="bothSides">
              <wp:wrapPolygon edited="0">
                <wp:start x="0" y="0"/>
                <wp:lineTo x="0" y="21522"/>
                <wp:lineTo x="21513" y="21522"/>
                <wp:lineTo x="2151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020" cy="7226935"/>
                    </a:xfrm>
                    <a:prstGeom prst="rect">
                      <a:avLst/>
                    </a:prstGeom>
                    <a:noFill/>
                    <a:ln>
                      <a:noFill/>
                    </a:ln>
                  </pic:spPr>
                </pic:pic>
              </a:graphicData>
            </a:graphic>
            <wp14:sizeRelH relativeFrom="margin">
              <wp14:pctWidth>0</wp14:pctWidth>
            </wp14:sizeRelH>
            <wp14:sizeRelV relativeFrom="margin">
              <wp14:pctHeight>0</wp14:pctHeight>
            </wp14:sizeRelV>
          </wp:anchor>
        </w:drawing>
      </w:r>
      <w:r>
        <w:t>Page d’édition du compte</w:t>
      </w:r>
    </w:p>
    <w:p w:rsidR="00242DA1" w:rsidRDefault="00242DA1" w:rsidP="00242DA1">
      <w:pPr>
        <w:rPr>
          <w:sz w:val="24"/>
          <w:szCs w:val="24"/>
        </w:rPr>
      </w:pPr>
      <w:r>
        <w:rPr>
          <w:sz w:val="24"/>
          <w:szCs w:val="24"/>
        </w:rPr>
        <w:t xml:space="preserve">Cette page permet de changer les informations du compte. Elle dispose pour cela </w:t>
      </w:r>
      <w:r w:rsidR="00203ACA">
        <w:rPr>
          <w:sz w:val="24"/>
          <w:szCs w:val="24"/>
        </w:rPr>
        <w:t>des mêmes champs</w:t>
      </w:r>
      <w:r>
        <w:rPr>
          <w:sz w:val="24"/>
          <w:szCs w:val="24"/>
        </w:rPr>
        <w:t xml:space="preserve"> que pour la création et elle est accessible depuis le menu « changer mon compte » lui-même disponible dans l’onglet settings de la page home.</w:t>
      </w:r>
    </w:p>
    <w:p w:rsidR="00242DA1" w:rsidRDefault="00242DA1" w:rsidP="00EB1273">
      <w:pPr>
        <w:pStyle w:val="titredevue"/>
      </w:pPr>
      <w:r>
        <w:br w:type="page"/>
      </w:r>
    </w:p>
    <w:p w:rsidR="00203ACA" w:rsidRDefault="00203ACA" w:rsidP="00203ACA">
      <w:pPr>
        <w:pStyle w:val="titredevue"/>
      </w:pPr>
      <w:r>
        <w:lastRenderedPageBreak/>
        <w:t>Page de recherche d’offre</w:t>
      </w:r>
    </w:p>
    <w:p w:rsidR="00203ACA" w:rsidRDefault="00203ACA" w:rsidP="00203ACA">
      <w:r>
        <w:rPr>
          <w:noProof/>
          <w:sz w:val="24"/>
          <w:szCs w:val="24"/>
        </w:rPr>
        <w:drawing>
          <wp:anchor distT="0" distB="0" distL="114300" distR="114300" simplePos="0" relativeHeight="251661312" behindDoc="1" locked="0" layoutInCell="1" allowOverlap="1">
            <wp:simplePos x="0" y="0"/>
            <wp:positionH relativeFrom="column">
              <wp:posOffset>101600</wp:posOffset>
            </wp:positionH>
            <wp:positionV relativeFrom="paragraph">
              <wp:posOffset>53975</wp:posOffset>
            </wp:positionV>
            <wp:extent cx="2771775" cy="5595620"/>
            <wp:effectExtent l="0" t="0" r="9525" b="5080"/>
            <wp:wrapTight wrapText="bothSides">
              <wp:wrapPolygon edited="0">
                <wp:start x="0" y="0"/>
                <wp:lineTo x="0" y="21546"/>
                <wp:lineTo x="21526" y="21546"/>
                <wp:lineTo x="2152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5595620"/>
                    </a:xfrm>
                    <a:prstGeom prst="rect">
                      <a:avLst/>
                    </a:prstGeom>
                    <a:noFill/>
                    <a:ln>
                      <a:noFill/>
                    </a:ln>
                  </pic:spPr>
                </pic:pic>
              </a:graphicData>
            </a:graphic>
          </wp:anchor>
        </w:drawing>
      </w:r>
      <w:r>
        <w:t>Cette vue contient une liste déroulante d’offre trier par ordre croissant de distance entre l’utilisateur de l’application et l’endroit ou a été posté l’offre.</w:t>
      </w:r>
    </w:p>
    <w:p w:rsidR="00203ACA" w:rsidRDefault="00203ACA">
      <w:pPr>
        <w:rPr>
          <w:sz w:val="24"/>
          <w:szCs w:val="24"/>
        </w:rPr>
      </w:pPr>
      <w:r>
        <w:rPr>
          <w:sz w:val="24"/>
          <w:szCs w:val="24"/>
        </w:rPr>
        <w:br w:type="page"/>
      </w:r>
    </w:p>
    <w:p w:rsidR="0030713E" w:rsidRDefault="00203ACA" w:rsidP="00203ACA">
      <w:pPr>
        <w:pStyle w:val="titredevue"/>
      </w:pPr>
      <w:r>
        <w:lastRenderedPageBreak/>
        <w:drawing>
          <wp:anchor distT="0" distB="0" distL="114300" distR="114300" simplePos="0" relativeHeight="251662336" behindDoc="1" locked="0" layoutInCell="1" allowOverlap="1">
            <wp:simplePos x="0" y="0"/>
            <wp:positionH relativeFrom="margin">
              <wp:posOffset>-128587</wp:posOffset>
            </wp:positionH>
            <wp:positionV relativeFrom="paragraph">
              <wp:posOffset>547687</wp:posOffset>
            </wp:positionV>
            <wp:extent cx="3204845" cy="6604635"/>
            <wp:effectExtent l="0" t="0" r="0" b="5715"/>
            <wp:wrapTight wrapText="bothSides">
              <wp:wrapPolygon edited="0">
                <wp:start x="0" y="0"/>
                <wp:lineTo x="0" y="21556"/>
                <wp:lineTo x="21442" y="21556"/>
                <wp:lineTo x="2144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845" cy="66046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Page </w:t>
      </w:r>
      <w:r w:rsidR="00552236">
        <w:t xml:space="preserve">mes offres </w:t>
      </w:r>
    </w:p>
    <w:p w:rsidR="00552236" w:rsidRDefault="00552236" w:rsidP="00552236">
      <w:r>
        <w:t xml:space="preserve">Cette page liste toutes les offres pas encore arrivé </w:t>
      </w:r>
      <w:proofErr w:type="spellStart"/>
      <w:r>
        <w:t>a</w:t>
      </w:r>
      <w:proofErr w:type="spellEnd"/>
      <w:r>
        <w:t xml:space="preserve"> date de </w:t>
      </w:r>
      <w:proofErr w:type="gramStart"/>
      <w:r>
        <w:t>péremption postées</w:t>
      </w:r>
      <w:proofErr w:type="gramEnd"/>
      <w:r>
        <w:t xml:space="preserve"> par l’utilisateur. Depuis cette page l’utilisateur peut crée une nouvelle offre ou supprimer/modifier une ancienne.</w:t>
      </w:r>
    </w:p>
    <w:p w:rsidR="00552236" w:rsidRDefault="00552236">
      <w:r>
        <w:rPr>
          <w:smallCaps/>
        </w:rPr>
        <w:br w:type="page"/>
      </w:r>
    </w:p>
    <w:p w:rsidR="00552236" w:rsidRDefault="00552236" w:rsidP="00552236">
      <w:pPr>
        <w:pStyle w:val="titredevue"/>
      </w:pPr>
      <w:r>
        <w:lastRenderedPageBreak/>
        <w:t>Page Settings</w:t>
      </w:r>
    </w:p>
    <w:p w:rsidR="00552236" w:rsidRDefault="00552236" w:rsidP="00552236">
      <w:r>
        <w:rPr>
          <w:noProof/>
        </w:rPr>
        <w:drawing>
          <wp:anchor distT="0" distB="0" distL="114300" distR="114300" simplePos="0" relativeHeight="251663360" behindDoc="1" locked="0" layoutInCell="1" allowOverlap="1">
            <wp:simplePos x="0" y="0"/>
            <wp:positionH relativeFrom="margin">
              <wp:posOffset>-90487</wp:posOffset>
            </wp:positionH>
            <wp:positionV relativeFrom="paragraph">
              <wp:posOffset>80327</wp:posOffset>
            </wp:positionV>
            <wp:extent cx="2729865" cy="5586095"/>
            <wp:effectExtent l="0" t="0" r="0" b="0"/>
            <wp:wrapTight wrapText="bothSides">
              <wp:wrapPolygon edited="0">
                <wp:start x="0" y="0"/>
                <wp:lineTo x="0" y="21509"/>
                <wp:lineTo x="21404" y="21509"/>
                <wp:lineTo x="2140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9865" cy="5586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 page settings permet </w:t>
      </w:r>
      <w:proofErr w:type="gramStart"/>
      <w:r>
        <w:t>a</w:t>
      </w:r>
      <w:proofErr w:type="gramEnd"/>
      <w:r>
        <w:t xml:space="preserve"> l’utilisateur de visualiser son compte pour s’avoir sous qu’elle nom </w:t>
      </w:r>
      <w:proofErr w:type="spellStart"/>
      <w:r>
        <w:t>prenom</w:t>
      </w:r>
      <w:proofErr w:type="spellEnd"/>
      <w:r>
        <w:t xml:space="preserve"> email il s’est identifier. Elle permet aussi d’accéder </w:t>
      </w:r>
      <w:proofErr w:type="gramStart"/>
      <w:r>
        <w:t>a</w:t>
      </w:r>
      <w:proofErr w:type="gramEnd"/>
      <w:r w:rsidR="001A7579">
        <w:t xml:space="preserve"> la page changer mon compte via le menu situer en haut.</w:t>
      </w:r>
    </w:p>
    <w:p w:rsidR="00552236" w:rsidRDefault="00552236">
      <w:r>
        <w:br w:type="page"/>
      </w:r>
    </w:p>
    <w:p w:rsidR="001A7579" w:rsidRDefault="003A19B8" w:rsidP="001A7579">
      <w:pPr>
        <w:pStyle w:val="titredevue"/>
      </w:pPr>
      <w:r>
        <w:lastRenderedPageBreak/>
        <w:drawing>
          <wp:anchor distT="0" distB="0" distL="114300" distR="114300" simplePos="0" relativeHeight="251664384" behindDoc="1" locked="0" layoutInCell="1" allowOverlap="1">
            <wp:simplePos x="0" y="0"/>
            <wp:positionH relativeFrom="margin">
              <wp:posOffset>82550</wp:posOffset>
            </wp:positionH>
            <wp:positionV relativeFrom="paragraph">
              <wp:posOffset>357505</wp:posOffset>
            </wp:positionV>
            <wp:extent cx="2643505" cy="5362575"/>
            <wp:effectExtent l="0" t="0" r="4445" b="0"/>
            <wp:wrapTight wrapText="bothSides">
              <wp:wrapPolygon edited="0">
                <wp:start x="0" y="0"/>
                <wp:lineTo x="0" y="21485"/>
                <wp:lineTo x="21481" y="21485"/>
                <wp:lineTo x="21481" y="0"/>
                <wp:lineTo x="0" y="0"/>
              </wp:wrapPolygon>
            </wp:wrapTight>
            <wp:docPr id="8" name="Image 8" descr="C:\Users\titic\Downloads\New Project\createO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tic\Downloads\New Project\createOff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3505" cy="536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579">
        <w:t>Page crée une offre</w:t>
      </w:r>
    </w:p>
    <w:p w:rsidR="001A7579" w:rsidRDefault="001A7579" w:rsidP="001A7579">
      <w:r>
        <w:t>Cette vue permet de créer de nouvelle offre</w:t>
      </w:r>
      <w:r w:rsidR="003A19B8">
        <w:t xml:space="preserve">. Avec touts les champs nécessaires </w:t>
      </w:r>
      <w:proofErr w:type="gramStart"/>
      <w:r w:rsidR="003A19B8">
        <w:t>a</w:t>
      </w:r>
      <w:proofErr w:type="gramEnd"/>
      <w:r w:rsidR="003A19B8">
        <w:t xml:space="preserve"> disposition il suffit de remplir les donner et pour créer une offre. Aucun champ ne peut être nul pour qu’une offre soie valide. Elle est accessible depuis le menu créer une offre sur l’onglet mes offres.</w:t>
      </w:r>
    </w:p>
    <w:p w:rsidR="001A7579" w:rsidRDefault="001A7579">
      <w:r>
        <w:br w:type="page"/>
      </w:r>
    </w:p>
    <w:p w:rsidR="001A7579" w:rsidRDefault="003A19B8" w:rsidP="003A19B8">
      <w:pPr>
        <w:pStyle w:val="titredevue"/>
      </w:pPr>
      <w:r>
        <w:lastRenderedPageBreak/>
        <w:drawing>
          <wp:anchor distT="0" distB="0" distL="114300" distR="114300" simplePos="0" relativeHeight="251665408" behindDoc="1" locked="0" layoutInCell="1" allowOverlap="1">
            <wp:simplePos x="0" y="0"/>
            <wp:positionH relativeFrom="margin">
              <wp:posOffset>-36195</wp:posOffset>
            </wp:positionH>
            <wp:positionV relativeFrom="paragraph">
              <wp:posOffset>478790</wp:posOffset>
            </wp:positionV>
            <wp:extent cx="2275205" cy="4639310"/>
            <wp:effectExtent l="0" t="0" r="0" b="0"/>
            <wp:wrapTight wrapText="bothSides">
              <wp:wrapPolygon edited="0">
                <wp:start x="0" y="0"/>
                <wp:lineTo x="0" y="21464"/>
                <wp:lineTo x="21341" y="21464"/>
                <wp:lineTo x="21341" y="0"/>
                <wp:lineTo x="0" y="0"/>
              </wp:wrapPolygon>
            </wp:wrapTight>
            <wp:docPr id="9" name="Image 9" descr="C:\Users\titic\Downloads\New Project\EditO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tic\Downloads\New Project\EditOff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205" cy="4639310"/>
                    </a:xfrm>
                    <a:prstGeom prst="rect">
                      <a:avLst/>
                    </a:prstGeom>
                    <a:noFill/>
                    <a:ln>
                      <a:noFill/>
                    </a:ln>
                  </pic:spPr>
                </pic:pic>
              </a:graphicData>
            </a:graphic>
            <wp14:sizeRelH relativeFrom="margin">
              <wp14:pctWidth>0</wp14:pctWidth>
            </wp14:sizeRelH>
            <wp14:sizeRelV relativeFrom="margin">
              <wp14:pctHeight>0</wp14:pctHeight>
            </wp14:sizeRelV>
          </wp:anchor>
        </w:drawing>
      </w:r>
      <w:r>
        <w:t>Page modification d’offre</w:t>
      </w:r>
    </w:p>
    <w:p w:rsidR="003A19B8" w:rsidRDefault="00035C27">
      <w:r>
        <w:rPr>
          <w:sz w:val="24"/>
          <w:szCs w:val="24"/>
        </w:rPr>
        <w:t>Cette page permet de changer les informations d</w:t>
      </w:r>
      <w:r>
        <w:rPr>
          <w:sz w:val="24"/>
          <w:szCs w:val="24"/>
        </w:rPr>
        <w:t>’une offre</w:t>
      </w:r>
      <w:r>
        <w:rPr>
          <w:sz w:val="24"/>
          <w:szCs w:val="24"/>
        </w:rPr>
        <w:t xml:space="preserve">. Elle dispose pour cela des mêmes champs que pour la création et elle est accessible </w:t>
      </w:r>
      <w:r>
        <w:rPr>
          <w:sz w:val="24"/>
          <w:szCs w:val="24"/>
        </w:rPr>
        <w:t>en appuyant sur le bouton modifier en dessous de chaque offre dans l’onglet mes offres</w:t>
      </w:r>
      <w:r>
        <w:rPr>
          <w:sz w:val="24"/>
          <w:szCs w:val="24"/>
        </w:rPr>
        <w:t xml:space="preserve"> </w:t>
      </w:r>
      <w:r>
        <w:rPr>
          <w:sz w:val="24"/>
          <w:szCs w:val="24"/>
        </w:rPr>
        <w:t xml:space="preserve">de la </w:t>
      </w:r>
      <w:r>
        <w:rPr>
          <w:sz w:val="24"/>
          <w:szCs w:val="24"/>
        </w:rPr>
        <w:t>page home.</w:t>
      </w:r>
      <w:r w:rsidR="003A19B8">
        <w:br w:type="page"/>
      </w:r>
    </w:p>
    <w:p w:rsidR="003A19B8" w:rsidRPr="00242DA1" w:rsidRDefault="003A19B8" w:rsidP="003A19B8"/>
    <w:p w:rsidR="00F23345" w:rsidRDefault="00F23345" w:rsidP="0030713E">
      <w:pPr>
        <w:pStyle w:val="Titre"/>
      </w:pPr>
      <w:r>
        <w:t>Analyse Organique</w:t>
      </w:r>
    </w:p>
    <w:p w:rsidR="004F5980" w:rsidRDefault="004F5980" w:rsidP="004F5980">
      <w:pPr>
        <w:pStyle w:val="Sous-titre"/>
      </w:pPr>
      <w:r>
        <w:t>L’architecture du projet</w:t>
      </w:r>
    </w:p>
    <w:p w:rsidR="004F5980" w:rsidRDefault="004F5980" w:rsidP="004F5980">
      <w:r>
        <w:t xml:space="preserve">Le projet comporte deux parties distinctes la partie serveur et la partie applicative. </w:t>
      </w:r>
      <w:r w:rsidR="007959E0">
        <w:t xml:space="preserve">L’applicatif consiste en </w:t>
      </w:r>
      <w:r w:rsidR="00035C27">
        <w:t>une App Android programmée</w:t>
      </w:r>
      <w:r w:rsidR="007959E0">
        <w:t xml:space="preserve"> en JAVA </w:t>
      </w:r>
      <w:r w:rsidR="00E20C11">
        <w:t>qui sert d’interface utilisateur. Et d’u service web qui administ</w:t>
      </w:r>
      <w:r w:rsidR="00035C27">
        <w:t>re</w:t>
      </w:r>
      <w:r w:rsidR="00E20C11">
        <w:t xml:space="preserve"> la base de données et </w:t>
      </w:r>
      <w:r w:rsidR="00D61C69">
        <w:t>affiche</w:t>
      </w:r>
      <w:r w:rsidR="00E20C11">
        <w:t xml:space="preserve"> </w:t>
      </w:r>
      <w:proofErr w:type="gramStart"/>
      <w:r w:rsidR="00E20C11">
        <w:t>des donnée</w:t>
      </w:r>
      <w:proofErr w:type="gramEnd"/>
      <w:r w:rsidR="00E20C11">
        <w:t xml:space="preserve"> </w:t>
      </w:r>
      <w:r w:rsidR="00D61C69">
        <w:t xml:space="preserve">pour le que le </w:t>
      </w:r>
      <w:r w:rsidR="00E20C11">
        <w:t xml:space="preserve">smartphone </w:t>
      </w:r>
      <w:r w:rsidR="00D61C69">
        <w:t>les récupère et les affiche</w:t>
      </w:r>
      <w:r w:rsidR="00E20C11">
        <w:t>.</w:t>
      </w:r>
    </w:p>
    <w:p w:rsidR="00E20C11" w:rsidRDefault="00E20C11" w:rsidP="004F5980"/>
    <w:p w:rsidR="00E20C11" w:rsidRPr="004F5980" w:rsidRDefault="00E20C11" w:rsidP="004F5980"/>
    <w:p w:rsidR="002336D1" w:rsidRDefault="002336D1" w:rsidP="002336D1">
      <w:pPr>
        <w:pStyle w:val="Titre1"/>
      </w:pPr>
      <w:r>
        <w:t>Plan de tests</w:t>
      </w:r>
    </w:p>
    <w:p w:rsidR="002336D1" w:rsidRDefault="002336D1" w:rsidP="002336D1"/>
    <w:p w:rsidR="002336D1" w:rsidRDefault="002336D1" w:rsidP="002336D1">
      <w:pPr>
        <w:pStyle w:val="Sous-titre"/>
      </w:pPr>
      <w:r>
        <w:t>Test unitaire du service web</w:t>
      </w:r>
    </w:p>
    <w:p w:rsidR="002336D1" w:rsidRPr="002336D1" w:rsidRDefault="002336D1" w:rsidP="002336D1">
      <w:r>
        <w:t>Les tests unitaires du service web sont effectuée avec Postman un utilitaire de requête http pour vérifier si le service réagit correctement.</w:t>
      </w:r>
    </w:p>
    <w:tbl>
      <w:tblPr>
        <w:tblStyle w:val="Grilledutableau"/>
        <w:tblW w:w="0" w:type="auto"/>
        <w:tblLook w:val="04A0" w:firstRow="1" w:lastRow="0" w:firstColumn="1" w:lastColumn="0" w:noHBand="0" w:noVBand="1"/>
      </w:tblPr>
      <w:tblGrid>
        <w:gridCol w:w="859"/>
        <w:gridCol w:w="1205"/>
        <w:gridCol w:w="1757"/>
        <w:gridCol w:w="1200"/>
        <w:gridCol w:w="1073"/>
        <w:gridCol w:w="1104"/>
        <w:gridCol w:w="1104"/>
      </w:tblGrid>
      <w:tr w:rsidR="002336D1" w:rsidTr="002336D1">
        <w:tc>
          <w:tcPr>
            <w:tcW w:w="1207" w:type="dxa"/>
          </w:tcPr>
          <w:p w:rsidR="002336D1" w:rsidRDefault="002336D1" w:rsidP="002336D1">
            <w:r>
              <w:t>No</w:t>
            </w:r>
          </w:p>
        </w:tc>
        <w:tc>
          <w:tcPr>
            <w:tcW w:w="1207" w:type="dxa"/>
          </w:tcPr>
          <w:p w:rsidR="002336D1" w:rsidRDefault="002336D1" w:rsidP="002336D1">
            <w:r>
              <w:t>Date</w:t>
            </w:r>
          </w:p>
        </w:tc>
        <w:tc>
          <w:tcPr>
            <w:tcW w:w="1207" w:type="dxa"/>
          </w:tcPr>
          <w:p w:rsidR="002336D1" w:rsidRDefault="002336D1" w:rsidP="002336D1">
            <w:r>
              <w:t>Fichier Testé</w:t>
            </w:r>
          </w:p>
        </w:tc>
        <w:tc>
          <w:tcPr>
            <w:tcW w:w="1207" w:type="dxa"/>
          </w:tcPr>
          <w:p w:rsidR="002336D1" w:rsidRDefault="002336D1" w:rsidP="002336D1">
            <w:r>
              <w:t>Scénario</w:t>
            </w:r>
          </w:p>
        </w:tc>
        <w:tc>
          <w:tcPr>
            <w:tcW w:w="1208" w:type="dxa"/>
          </w:tcPr>
          <w:p w:rsidR="002336D1" w:rsidRDefault="002336D1" w:rsidP="002336D1">
            <w:r>
              <w:t>Valeurs de test</w:t>
            </w:r>
          </w:p>
        </w:tc>
        <w:tc>
          <w:tcPr>
            <w:tcW w:w="1208" w:type="dxa"/>
          </w:tcPr>
          <w:p w:rsidR="002336D1" w:rsidRDefault="002336D1" w:rsidP="002336D1">
            <w:r>
              <w:t>Résultat attendu</w:t>
            </w:r>
          </w:p>
        </w:tc>
        <w:tc>
          <w:tcPr>
            <w:tcW w:w="1208" w:type="dxa"/>
          </w:tcPr>
          <w:p w:rsidR="002336D1" w:rsidRDefault="002336D1" w:rsidP="002336D1">
            <w:r>
              <w:t>Résultat obtenu</w:t>
            </w:r>
          </w:p>
        </w:tc>
      </w:tr>
      <w:tr w:rsidR="002336D1" w:rsidTr="002336D1">
        <w:tc>
          <w:tcPr>
            <w:tcW w:w="1207" w:type="dxa"/>
          </w:tcPr>
          <w:p w:rsidR="002336D1" w:rsidRDefault="002336D1" w:rsidP="002336D1">
            <w:r>
              <w:t>01</w:t>
            </w:r>
          </w:p>
        </w:tc>
        <w:tc>
          <w:tcPr>
            <w:tcW w:w="1207" w:type="dxa"/>
          </w:tcPr>
          <w:p w:rsidR="002336D1" w:rsidRDefault="002336D1" w:rsidP="002336D1">
            <w:r>
              <w:t>07.06.2018</w:t>
            </w:r>
          </w:p>
        </w:tc>
        <w:tc>
          <w:tcPr>
            <w:tcW w:w="1207" w:type="dxa"/>
          </w:tcPr>
          <w:p w:rsidR="002336D1" w:rsidRDefault="002336D1" w:rsidP="002336D1">
            <w:r>
              <w:t>User/</w:t>
            </w:r>
            <w:proofErr w:type="spellStart"/>
            <w:r>
              <w:t>create.php</w:t>
            </w:r>
            <w:proofErr w:type="spellEnd"/>
          </w:p>
        </w:tc>
        <w:tc>
          <w:tcPr>
            <w:tcW w:w="1207" w:type="dxa"/>
          </w:tcPr>
          <w:p w:rsidR="002336D1" w:rsidRDefault="002336D1" w:rsidP="002336D1">
            <w:r>
              <w:t xml:space="preserve">Vérifier l’ajout d’un utilisateur depuis une requête HTTP </w:t>
            </w:r>
          </w:p>
        </w:tc>
        <w:tc>
          <w:tcPr>
            <w:tcW w:w="1208" w:type="dxa"/>
          </w:tcPr>
          <w:p w:rsidR="002336D1" w:rsidRDefault="00582041" w:rsidP="002336D1">
            <w:r>
              <w:t xml:space="preserve">En </w:t>
            </w:r>
          </w:p>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r w:rsidR="002336D1" w:rsidTr="002336D1">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7" w:type="dxa"/>
          </w:tcPr>
          <w:p w:rsidR="002336D1" w:rsidRDefault="002336D1" w:rsidP="002336D1"/>
        </w:tc>
        <w:tc>
          <w:tcPr>
            <w:tcW w:w="1208" w:type="dxa"/>
          </w:tcPr>
          <w:p w:rsidR="002336D1" w:rsidRDefault="002336D1" w:rsidP="002336D1"/>
        </w:tc>
        <w:tc>
          <w:tcPr>
            <w:tcW w:w="1208" w:type="dxa"/>
          </w:tcPr>
          <w:p w:rsidR="002336D1" w:rsidRDefault="002336D1" w:rsidP="002336D1"/>
        </w:tc>
        <w:tc>
          <w:tcPr>
            <w:tcW w:w="1208" w:type="dxa"/>
          </w:tcPr>
          <w:p w:rsidR="002336D1" w:rsidRDefault="002336D1" w:rsidP="002336D1"/>
        </w:tc>
      </w:tr>
    </w:tbl>
    <w:p w:rsidR="008971AB" w:rsidRDefault="008971AB" w:rsidP="008971AB">
      <w:pPr>
        <w:pStyle w:val="Titre1"/>
      </w:pPr>
    </w:p>
    <w:p w:rsidR="008971AB" w:rsidRDefault="008971AB">
      <w:pPr>
        <w:rPr>
          <w:color w:val="195027"/>
          <w:sz w:val="32"/>
          <w:szCs w:val="32"/>
        </w:rPr>
      </w:pPr>
      <w:r>
        <w:br w:type="page"/>
      </w:r>
    </w:p>
    <w:p w:rsidR="002336D1" w:rsidRDefault="008971AB" w:rsidP="008971AB">
      <w:pPr>
        <w:pStyle w:val="Titre1"/>
      </w:pPr>
      <w:r>
        <w:lastRenderedPageBreak/>
        <w:t>Amélioration possible</w:t>
      </w:r>
    </w:p>
    <w:p w:rsidR="008971AB" w:rsidRPr="008971AB" w:rsidRDefault="008971AB" w:rsidP="008971AB">
      <w:pPr>
        <w:pStyle w:val="Titre1"/>
      </w:pPr>
      <w:r>
        <w:t>Conclusion</w:t>
      </w:r>
      <w:bookmarkStart w:id="9" w:name="_GoBack"/>
      <w:bookmarkEnd w:id="9"/>
    </w:p>
    <w:sectPr w:rsidR="008971AB" w:rsidRPr="008971AB">
      <w:footerReference w:type="default" r:id="rId15"/>
      <w:pgSz w:w="11906" w:h="16838"/>
      <w:pgMar w:top="1418" w:right="1797" w:bottom="1134" w:left="179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17B" w:rsidRDefault="00FD417B">
      <w:pPr>
        <w:spacing w:before="0" w:after="0" w:line="240" w:lineRule="auto"/>
      </w:pPr>
      <w:r>
        <w:separator/>
      </w:r>
    </w:p>
  </w:endnote>
  <w:endnote w:type="continuationSeparator" w:id="0">
    <w:p w:rsidR="00FD417B" w:rsidRDefault="00FD4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359725"/>
      <w:docPartObj>
        <w:docPartGallery w:val="Page Numbers (Bottom of Page)"/>
        <w:docPartUnique/>
      </w:docPartObj>
    </w:sdtPr>
    <w:sdtContent>
      <w:p w:rsidR="005130B3" w:rsidRDefault="005130B3">
        <w:pPr>
          <w:pStyle w:val="Pieddepage"/>
          <w:jc w:val="right"/>
        </w:pPr>
        <w:r>
          <w:fldChar w:fldCharType="begin"/>
        </w:r>
        <w:r>
          <w:instrText>PAGE   \* MERGEFORMAT</w:instrText>
        </w:r>
        <w:r>
          <w:fldChar w:fldCharType="separate"/>
        </w:r>
        <w:r>
          <w:t>2</w:t>
        </w:r>
        <w:r>
          <w:fldChar w:fldCharType="end"/>
        </w:r>
      </w:p>
    </w:sdtContent>
  </w:sdt>
  <w:p w:rsidR="005130B3" w:rsidRDefault="005130B3" w:rsidP="005130B3">
    <w:pPr>
      <w:pBdr>
        <w:top w:val="nil"/>
        <w:left w:val="nil"/>
        <w:bottom w:val="nil"/>
        <w:right w:val="nil"/>
        <w:between w:val="nil"/>
      </w:pBdr>
      <w:spacing w:before="0" w:after="0" w:line="240" w:lineRule="auto"/>
      <w:rPr>
        <w:smallCaps/>
        <w:lang w:val="de-CH"/>
      </w:rPr>
    </w:pPr>
    <w:proofErr w:type="spellStart"/>
    <w:r w:rsidRPr="005130B3">
      <w:rPr>
        <w:smallCaps/>
        <w:lang w:val="de-CH"/>
      </w:rPr>
      <w:t>NoWaste</w:t>
    </w:r>
    <w:proofErr w:type="spellEnd"/>
    <w:r>
      <w:rPr>
        <w:smallCaps/>
        <w:lang w:val="de-CH"/>
      </w:rPr>
      <w:t>-</w:t>
    </w:r>
    <w:r w:rsidRPr="005130B3">
      <w:rPr>
        <w:smallCaps/>
        <w:lang w:val="de-CH"/>
      </w:rPr>
      <w:t>Gerard</w:t>
    </w:r>
    <w:r>
      <w:rPr>
        <w:smallCaps/>
        <w:lang w:val="de-CH"/>
      </w:rPr>
      <w:t>-</w:t>
    </w:r>
    <w:r w:rsidRPr="005130B3">
      <w:rPr>
        <w:smallCaps/>
        <w:lang w:val="de-CH"/>
      </w:rPr>
      <w:t>Tiago</w:t>
    </w:r>
  </w:p>
  <w:p w:rsidR="005130B3" w:rsidRPr="005130B3" w:rsidRDefault="005130B3" w:rsidP="005130B3">
    <w:pPr>
      <w:pBdr>
        <w:top w:val="nil"/>
        <w:left w:val="nil"/>
        <w:bottom w:val="nil"/>
        <w:right w:val="nil"/>
        <w:between w:val="nil"/>
      </w:pBdr>
      <w:spacing w:before="0" w:after="0" w:line="240" w:lineRule="auto"/>
      <w:rPr>
        <w:smallCaps/>
        <w:lang w:val="de-CH"/>
      </w:rPr>
    </w:pPr>
    <w:r w:rsidRPr="005130B3">
      <w:rPr>
        <w:smallCaps/>
        <w:lang w:val="de-CH"/>
      </w:rPr>
      <w:t>IFA-</w:t>
    </w:r>
    <w:r>
      <w:rPr>
        <w:smallCaps/>
        <w:lang w:val="de-CH"/>
      </w:rPr>
      <w:t>P3</w:t>
    </w:r>
    <w:r>
      <w:rPr>
        <w:smallCaps/>
        <w:lang w:val="de-CH"/>
      </w:rPr>
      <w:t>A-15.06.2018</w:t>
    </w:r>
  </w:p>
  <w:p w:rsidR="00347FAB" w:rsidRPr="005130B3" w:rsidRDefault="00347FAB" w:rsidP="00347FAB">
    <w:pPr>
      <w:pBdr>
        <w:top w:val="nil"/>
        <w:left w:val="nil"/>
        <w:bottom w:val="nil"/>
        <w:right w:val="nil"/>
        <w:between w:val="nil"/>
      </w:pBdr>
      <w:spacing w:before="0" w:after="0" w:line="240" w:lineRule="auto"/>
      <w:rPr>
        <w:smallCaps/>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17B" w:rsidRDefault="00FD417B">
      <w:pPr>
        <w:spacing w:before="0" w:after="0" w:line="240" w:lineRule="auto"/>
      </w:pPr>
      <w:r>
        <w:separator/>
      </w:r>
    </w:p>
  </w:footnote>
  <w:footnote w:type="continuationSeparator" w:id="0">
    <w:p w:rsidR="00FD417B" w:rsidRDefault="00FD417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267"/>
    <w:rsid w:val="00035C27"/>
    <w:rsid w:val="000A01E4"/>
    <w:rsid w:val="0016759F"/>
    <w:rsid w:val="001A7579"/>
    <w:rsid w:val="00203ACA"/>
    <w:rsid w:val="00211CF1"/>
    <w:rsid w:val="002336D1"/>
    <w:rsid w:val="00242DA1"/>
    <w:rsid w:val="0025783A"/>
    <w:rsid w:val="00270267"/>
    <w:rsid w:val="0030713E"/>
    <w:rsid w:val="00347FAB"/>
    <w:rsid w:val="00350B47"/>
    <w:rsid w:val="003A19B8"/>
    <w:rsid w:val="004F5980"/>
    <w:rsid w:val="005130B3"/>
    <w:rsid w:val="00552236"/>
    <w:rsid w:val="00582041"/>
    <w:rsid w:val="005919E9"/>
    <w:rsid w:val="006E36BD"/>
    <w:rsid w:val="00740D31"/>
    <w:rsid w:val="007959E0"/>
    <w:rsid w:val="00834BE9"/>
    <w:rsid w:val="008757A2"/>
    <w:rsid w:val="008971AB"/>
    <w:rsid w:val="00A00E32"/>
    <w:rsid w:val="00D404CD"/>
    <w:rsid w:val="00D61C69"/>
    <w:rsid w:val="00E20C11"/>
    <w:rsid w:val="00EB1273"/>
    <w:rsid w:val="00EE2208"/>
    <w:rsid w:val="00F23345"/>
    <w:rsid w:val="00FD41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EE4B6"/>
  <w15:docId w15:val="{7D33D64E-86C2-4664-AFEC-C068AB00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sz w:val="22"/>
        <w:szCs w:val="22"/>
        <w:lang w:val="fr-FR" w:eastAsia="fr-CH"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B1273"/>
  </w:style>
  <w:style w:type="paragraph" w:styleId="Titre1">
    <w:name w:val="heading 1"/>
    <w:basedOn w:val="Normal"/>
    <w:next w:val="Normal"/>
    <w:pPr>
      <w:keepNext/>
      <w:keepLines/>
      <w:spacing w:before="600" w:after="60"/>
      <w:contextualSpacing/>
      <w:outlineLvl w:val="0"/>
    </w:pPr>
    <w:rPr>
      <w:color w:val="195027"/>
      <w:sz w:val="32"/>
      <w:szCs w:val="32"/>
    </w:rPr>
  </w:style>
  <w:style w:type="paragraph" w:styleId="Titre2">
    <w:name w:val="heading 2"/>
    <w:basedOn w:val="Normal"/>
    <w:next w:val="Normal"/>
    <w:pPr>
      <w:keepNext/>
      <w:keepLines/>
      <w:spacing w:before="240" w:after="0"/>
      <w:contextualSpacing/>
      <w:outlineLvl w:val="1"/>
    </w:pPr>
    <w:rPr>
      <w:smallCaps/>
      <w:color w:val="007789"/>
      <w:sz w:val="24"/>
      <w:szCs w:val="24"/>
    </w:rPr>
  </w:style>
  <w:style w:type="paragraph" w:styleId="Titre3">
    <w:name w:val="heading 3"/>
    <w:basedOn w:val="Normal"/>
    <w:next w:val="Normal"/>
    <w:pPr>
      <w:keepNext/>
      <w:keepLines/>
      <w:spacing w:before="40" w:after="0"/>
      <w:outlineLvl w:val="2"/>
    </w:pPr>
    <w:rPr>
      <w:color w:val="004F5B"/>
      <w:sz w:val="24"/>
      <w:szCs w:val="24"/>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40" w:after="0"/>
      <w:outlineLvl w:val="5"/>
    </w:pPr>
    <w:rPr>
      <w:color w:val="004F5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480" w:after="40" w:line="240" w:lineRule="auto"/>
      <w:contextualSpacing/>
      <w:jc w:val="center"/>
    </w:pPr>
    <w:rPr>
      <w:color w:val="195027"/>
      <w:sz w:val="60"/>
      <w:szCs w:val="60"/>
    </w:rPr>
  </w:style>
  <w:style w:type="paragraph" w:styleId="Sous-titre">
    <w:name w:val="Subtitle"/>
    <w:basedOn w:val="Normal"/>
    <w:next w:val="Normal"/>
    <w:pPr>
      <w:spacing w:before="0" w:after="480"/>
      <w:contextualSpacing/>
      <w:jc w:val="center"/>
    </w:pPr>
    <w:rPr>
      <w:smallCaps/>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Style1">
    <w:name w:val="Style1"/>
    <w:basedOn w:val="Titre2"/>
    <w:rsid w:val="00F23345"/>
    <w:rPr>
      <w:sz w:val="28"/>
    </w:rPr>
  </w:style>
  <w:style w:type="paragraph" w:customStyle="1" w:styleId="Style2">
    <w:name w:val="Style2"/>
    <w:basedOn w:val="Titre2"/>
    <w:rsid w:val="00F23345"/>
    <w:rPr>
      <w:color w:val="195027"/>
    </w:rPr>
  </w:style>
  <w:style w:type="paragraph" w:customStyle="1" w:styleId="Titre20">
    <w:name w:val="Titre2"/>
    <w:basedOn w:val="Titre2"/>
    <w:autoRedefine/>
    <w:rsid w:val="0025783A"/>
    <w:rPr>
      <w:color w:val="195027"/>
      <w:sz w:val="28"/>
    </w:rPr>
  </w:style>
  <w:style w:type="paragraph" w:styleId="En-tte">
    <w:name w:val="header"/>
    <w:basedOn w:val="Normal"/>
    <w:link w:val="En-tteCar"/>
    <w:uiPriority w:val="99"/>
    <w:unhideWhenUsed/>
    <w:rsid w:val="00347FAB"/>
    <w:pPr>
      <w:tabs>
        <w:tab w:val="center" w:pos="4536"/>
        <w:tab w:val="right" w:pos="9072"/>
      </w:tabs>
      <w:spacing w:before="0" w:after="0" w:line="240" w:lineRule="auto"/>
    </w:pPr>
  </w:style>
  <w:style w:type="character" w:customStyle="1" w:styleId="En-tteCar">
    <w:name w:val="En-tête Car"/>
    <w:basedOn w:val="Policepardfaut"/>
    <w:link w:val="En-tte"/>
    <w:uiPriority w:val="99"/>
    <w:rsid w:val="00347FAB"/>
  </w:style>
  <w:style w:type="paragraph" w:styleId="Pieddepage">
    <w:name w:val="footer"/>
    <w:basedOn w:val="Normal"/>
    <w:link w:val="PieddepageCar"/>
    <w:uiPriority w:val="99"/>
    <w:unhideWhenUsed/>
    <w:rsid w:val="00347FA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47FAB"/>
  </w:style>
  <w:style w:type="table" w:styleId="Grilledutableau">
    <w:name w:val="Table Grid"/>
    <w:basedOn w:val="TableauNormal"/>
    <w:uiPriority w:val="39"/>
    <w:rsid w:val="002336D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Titre2"/>
    <w:rsid w:val="0025783A"/>
    <w:rPr>
      <w:color w:val="195027"/>
    </w:rPr>
  </w:style>
  <w:style w:type="paragraph" w:customStyle="1" w:styleId="titredevue">
    <w:name w:val="titre de vue"/>
    <w:basedOn w:val="Style2"/>
    <w:rsid w:val="00EB1273"/>
    <w:pPr>
      <w:spacing w:after="480"/>
      <w:jc w:val="center"/>
    </w:pPr>
    <w:rPr>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14</Pages>
  <Words>986</Words>
  <Characters>5426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TIAGO</dc:creator>
  <cp:lastModifiedBy>Tiago gerard</cp:lastModifiedBy>
  <cp:revision>6</cp:revision>
  <dcterms:created xsi:type="dcterms:W3CDTF">2018-06-07T14:42:00Z</dcterms:created>
  <dcterms:modified xsi:type="dcterms:W3CDTF">2018-06-09T13:28:00Z</dcterms:modified>
</cp:coreProperties>
</file>