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0</wp:posOffset>
            </wp:positionV>
            <wp:extent cx="3610610" cy="756285"/>
            <wp:effectExtent b="0" l="0" r="0" t="0"/>
            <wp:wrapTopAndBottom distB="0" dist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756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SERVIÇO NACIONAL DE APRENDIZAGEM COMERCIAL - SENAC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-457197</wp:posOffset>
                </wp:positionV>
                <wp:extent cx="25400" cy="914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34280"/>
                          <a:ext cx="0" cy="914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-457197</wp:posOffset>
                </wp:positionV>
                <wp:extent cx="25400" cy="9144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91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CURSO TÉCNICO EM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firstLine="709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firstLine="709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firstLine="709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firstLine="709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firstLine="709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firstLine="709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firstLine="709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highlight w:val="black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PROJETO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Cervejaria IceShopp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0" w:firstLine="0"/>
        <w:jc w:val="left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firstLine="709"/>
        <w:jc w:val="left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Tiago Almeida de Abreu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firstLine="70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Porto Alegre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  <w:sectPr>
          <w:headerReference r:id="rId9" w:type="default"/>
          <w:headerReference r:id="rId10" w:type="even"/>
          <w:pgSz w:h="16840" w:w="11907" w:orient="portrait"/>
          <w:pgMar w:bottom="1134" w:top="1701" w:left="1701" w:right="1134" w:header="1134" w:footer="1134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XXXXXXXXXXXXXXXXX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1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0"/>
        </w:tabs>
        <w:spacing w:line="360" w:lineRule="auto"/>
        <w:ind w:firstLine="1134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firstLine="72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Sistema para uma Distribuidora de chopp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Este projeto tem como objetivo o desenvolvimento de um sistema completo para a empresa fictícia IceShopp, fabricante de chopp que atende distribuidores. A proposta busca modelagem e documentação de um sistema empresarial.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 sistema será responsável por auxiliar no gerenciamento da empresa, permitindo o controle de estoque, cadastro de clientes, pedidos, produção e vendas. Com isso, a IceShopp poderá organizar melhor seus processos, reduzir erros e aumentar a eficiência das operações.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firstLine="72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Apresentação Geral do Projeto</w:t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   </w:t>
      </w:r>
      <w:r w:rsidDel="00000000" w:rsidR="00000000" w:rsidRPr="00000000">
        <w:rPr>
          <w:rFonts w:ascii="Cambria" w:cs="Cambria" w:eastAsia="Cambria" w:hAnsi="Cambria"/>
          <w:color w:val="000000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IceShopp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é uma empresa de pequeno a médio porte localizada na cidade de Viamão, especializada na fabricação e distribuição de chopp para distribuidores da região metropolitana de Porto Alegre. Apesar de ser uma empresa nova no mercado, a IceShopp encontra-se em constante crescimento e expansão, aumentando gradativamente sua demanda e carteira de clientes.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 o crescimento das operações, surgiu a necessidade de melhorar o controle e a organização dos processos internos da empresa, principalmente nas áreas de estoque, produção, vendas e gerenciamento de pedidos. Atualmente, grande parte dessas atividades é realizada de forma manual, o que pode ocasionar atrasos, falhas de comunicação e dificuldades no acompanhamento das informações.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projeto visa o desenvolvimento de um sistema completo de gerenciamento para a IceShopp, com o objetivo de auxiliar no controle das operações da empresa, proporcionando maior organização, agilidade e segurança no gerenciamento dos dados. O sistema permitirá integrar diferentes setores da empresa, facilitando o cadastro de clientes, controle de estoque, acompanhamento de pedidos e monitoramento das vendas.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Cambria" w:cs="Cambria" w:eastAsia="Cambria" w:hAnsi="Cambria"/>
          <w:color w:val="000000"/>
          <w:vertAlign w:val="baseline"/>
        </w:rPr>
      </w:pPr>
      <w:bookmarkStart w:colFirst="0" w:colLast="0" w:name="_heading=h.ahbdcp68jge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2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bookmarkStart w:colFirst="0" w:colLast="0" w:name="_heading=h.h8gfc3sseu5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Objetivo Geral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Projetar e desenvolver um sistema para controlar e gerenciar os processos da empresa IceShopp, auxiliando no gerenciamento de estoque, pedidos, produção e distribuição de chopp para distribuidores.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348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ysxfaqoifv4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Objetivos Específicos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240" w:lineRule="auto"/>
        <w:ind w:left="720" w:hanging="360"/>
        <w:rPr>
          <w:rFonts w:ascii="Cambria" w:cs="Cambria" w:eastAsia="Cambria" w:hAnsi="Cambria"/>
        </w:rPr>
      </w:pPr>
      <w:bookmarkStart w:colFirst="0" w:colLast="0" w:name="_heading=h.4scxtru1239m" w:id="3"/>
      <w:bookmarkEnd w:id="3"/>
      <w:r w:rsidDel="00000000" w:rsidR="00000000" w:rsidRPr="00000000">
        <w:rPr>
          <w:rFonts w:ascii="Cambria" w:cs="Cambria" w:eastAsia="Cambria" w:hAnsi="Cambria"/>
          <w:rtl w:val="0"/>
        </w:rPr>
        <w:t xml:space="preserve">Gerenciar pedidos realizados pelos distribuidores, acompanhando seu status e histórico.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bookmarkStart w:colFirst="0" w:colLast="0" w:name="_heading=h.p0nhptfhyiki" w:id="4"/>
      <w:bookmarkEnd w:id="4"/>
      <w:r w:rsidDel="00000000" w:rsidR="00000000" w:rsidRPr="00000000">
        <w:rPr>
          <w:rFonts w:ascii="Cambria" w:cs="Cambria" w:eastAsia="Cambria" w:hAnsi="Cambria"/>
          <w:rtl w:val="0"/>
        </w:rPr>
        <w:t xml:space="preserve">Auxiliar no controle da produção de chopp, permitindo o acompanhamento da quantidade produzida e disponível.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Gerar relatórios sobre vendas, estoque e pedidos, facilitando a análise e a tomada de decisões da empresa.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Melhorar a organização e integração das informações entre os setores da IceShopp, reduzindo falhas e aumentando a eficiência operacional.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8sxx8ap1qzhc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JUSTIFICATIVA</w:t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Aqui o aluno indica como e onde ele pesquisou sobre o tema.</w:t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Metodologia</w:t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  <w:t xml:space="preserve">O desenvolvimento deste projeto será realizado utilizando a metodologia tradicional, baseada em etapas sequenciais e bem definidas. Nesse modelo, todas as fases do sistema são planejadas antes do desenvolvimento, permitindo maior organização e controle das atividades realizadas.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bookmarkStart w:colFirst="0" w:colLast="0" w:name="_heading=h.lyxugfaavnw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bookmarkStart w:colFirst="0" w:colLast="0" w:name="_heading=h.xdjtap7cffc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bookmarkStart w:colFirst="0" w:colLast="0" w:name="_heading=h.dv4i5pxrjr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bookmarkStart w:colFirst="0" w:colLast="0" w:name="_heading=h.j3ont9lka3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bookmarkStart w:colFirst="0" w:colLast="0" w:name="_heading=h.88yx368sgkk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7y4g6s4i0p9l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Aquitetura do Sistema (Modelagem)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5.1 Requisitos </w:t>
      </w:r>
    </w:p>
    <w:p w:rsidR="00000000" w:rsidDel="00000000" w:rsidP="00000000" w:rsidRDefault="00000000" w:rsidRPr="00000000" w14:paraId="0000005A">
      <w:pPr>
        <w:rPr>
          <w:vertAlign w:val="baseline"/>
        </w:rPr>
      </w:pPr>
      <w:bookmarkStart w:colFirst="0" w:colLast="0" w:name="_heading=h.qm6yiubcyd1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5.1.1 Requisitos Funcionais</w:t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RF01. O sistema deve realizar autenticação de usuários através de login e senha.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RF02. O sistema deve permitir o cadastro de produtos comercializados pela IceShopp.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RF03. O sistema deve permitir o cadastro de distribuidores e clientes da empresa.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RF04. O sistema deve permitir o controle e consulta do estoque de produtos.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RF05. O sistema deve permitir o registro e gerenciamento de pedidos realizados pelos distribuidores.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RF06. O sistema deve permitir o acompanhamento da produção de chopp.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RF07. O sistema deve gerar relatórios de vendas, estoque e pedidos.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RF08. O sistema deve permitir ao administrador cadastrar novos usuários.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RF09. O sistema deve exibir gráficos com informações sobre vendas, estoque e desempenho da empresa.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RF10. O sistema deve permitir atualizar o status dos pedidos realizados.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RF11. O sistema deve armazenar o histórico de pedidos e movimentações do sistema.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bookmarkStart w:colFirst="0" w:colLast="0" w:name="_heading=h.dwhbtn3x6ov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5.1.2 Requisitos Não Funcionais</w:t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RNF01. A base de dados deve ser protegida para acesso apenas para usuários autorizados;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RNF02. O sistema deve ser desenvolvido utilizando a tecnologia de programação Java;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sistema deve utilizar o banco de dados MySql;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RNF05. Os relatórios devem ser emitidos no formato gráfico (JSP)  possibilitando salvar e imprimir;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5.3 Modelagem Funcional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dos Atores</w:t>
      </w:r>
    </w:p>
    <w:tbl>
      <w:tblPr>
        <w:tblStyle w:val="Table1"/>
        <w:tblW w:w="9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0"/>
        <w:gridCol w:w="5100"/>
        <w:tblGridChange w:id="0">
          <w:tblGrid>
            <w:gridCol w:w="4320"/>
            <w:gridCol w:w="51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1.25537109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Usuário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 usuário administrador é responsável por manter a estrutura principal do sistema da IceShopp, necessária para o funcionamento da aplicação. É responsável por cadastrar, alterar e excluir usuários, além de gerenciar produtos, estoque, clientes, pedidos e relatórios do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Usuário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 usuário funcionário é responsável pelas operações diárias da empresa. Pode cadastrar, editar e consultar produtos, clientes, pedidos e informações do estoque. Também é responsável pelo registro das vendas e pedidos realizados pelos distribuidores.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Motorista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 motorista é responsável pelo transporte e entrega dos pedidos realizados pelos distribuidores. O sistema permite consultar informações relacionadas às entregas e aos pedidos vinculados ao transporte.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w80mivwbg8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 Diagrama  Casos de Uso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908675" cy="4705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5.4.1 Detalhamento  casos de uso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vertAlign w:val="baseline"/>
          <w:rtl w:val="0"/>
        </w:rPr>
        <w:t xml:space="preserve">Nesta seção será apresentado o detalhamento do seguintes casos de uso: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Nesta seção será apresentado o detalhamento dos seguintes casos de uso do sistema IceShopp: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CSU01 – Efetuar Login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CSU02 – Cadastrar Usuário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CSU03 – Editar Usuário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CSU04 – Excluir Usuário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CSU05 – Gerenciar Usuário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CSU06 – Cadastrar Produto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CSU07 – Gerenciar Estoque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CSU08 – Cadastrar Cliente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CSU09 – Registrar Pedido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CSU10 – Atualizar Pedido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CSU11 – Consultar Estoque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CSU12 – Consultar Cliente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CSU13 – Exibir Relatórios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CSU14 – Registrar Venda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CSU15 – Consultar Entregas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CSU16 – Atualizar Status da Entrega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CSU17 – Gerenciar Logística</w:t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CSU01 – Efetuar login</w:t>
      </w: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Caso de Uso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Efetuar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Tem por objetivo oferecer segurança de acesso a ferramenta, permitindo acesso apenas por usuários cadastrados.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 Usuário\Administrador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Usuário estar cadastrado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5"/>
              </w:numPr>
              <w:spacing w:after="0" w:line="36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 usuário entra com dados para login;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5"/>
              </w:numPr>
              <w:spacing w:after="0" w:line="36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 sistema verifica informações do usuário utilizando o UC Gerenciar Usuário;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5"/>
              </w:numPr>
              <w:spacing w:line="36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 sistema inicia sessão relacionada ao usuário;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CSU02 – Cadastrar Usuário</w:t>
      </w: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Caso de Uso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Cadastrar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Tem por objetivo cadastrar novo usuário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Usuário Administrador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 novo usuário não pode estar cadastrado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2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Administrador começa novo cadastro de usuário;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2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Administrador preenche campos de cadastro de usuário;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2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armazena usuário;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2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retorna mensagem de sucesso para cadastro de usuário.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ambria" w:cs="Cambria" w:eastAsia="Cambria" w:hAnsi="Cambria"/>
                <w:sz w:val="18"/>
                <w:szCs w:val="18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 qualquer momento, o cadastro de usuário é alterado, suspenso ou cancelado: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Administrador escolhe o usuário a ser editado;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Administrador realiza as alterações;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atualiza informações;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retorna ao usuário mensagem de sucesso para edição de usuário.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Usuário cancela operação em qualquer um dos passos (1,2,3 ou 4)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1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retorna ao modo Cadastro Usuário.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CSU043– Editar  Usuário</w:t>
      </w: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Editar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editar usuário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 usuário tem que estar cadastrado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DD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26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Administrador seleciona o usuário cadastrado;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26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Administrador preenche campos de editar cadastro de usuário;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26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atualiza as informações;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26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mensagem de sucesso para alterar cadastro de usuário.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E3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cancela operação em qualquer um dos passos (1,2,3 ou 4)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ao modo Editar Usuário.</w:t>
            </w:r>
          </w:p>
        </w:tc>
      </w:tr>
    </w:tbl>
    <w:p w:rsidR="00000000" w:rsidDel="00000000" w:rsidP="00000000" w:rsidRDefault="00000000" w:rsidRPr="00000000" w14:paraId="000000E8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CSU04 – Excluir Usuário</w:t>
      </w:r>
      <w:r w:rsidDel="00000000" w:rsidR="00000000" w:rsidRPr="00000000">
        <w:rPr>
          <w:rtl w:val="0"/>
        </w:rPr>
      </w:r>
    </w:p>
    <w:tbl>
      <w:tblPr>
        <w:tblStyle w:val="Table5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Excluir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excluir usuário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 usuário tem que estar cadastrado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3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Administrador seleciona o usuário cadastrado;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Administrador seleciona  excluir o usuário ;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mensagem de sucesso para exclusão de usuário.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F7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cancela operação em qualquer um dos passos (1,2 ou 3)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ao modo Excluir Usuário.</w:t>
            </w:r>
          </w:p>
        </w:tc>
      </w:tr>
    </w:tbl>
    <w:p w:rsidR="00000000" w:rsidDel="00000000" w:rsidP="00000000" w:rsidRDefault="00000000" w:rsidRPr="00000000" w14:paraId="000000FB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CSU05 – UC Gerenciar Usuário</w:t>
      </w:r>
      <w:r w:rsidDel="00000000" w:rsidR="00000000" w:rsidRPr="00000000">
        <w:rPr>
          <w:rtl w:val="0"/>
        </w:rPr>
      </w:r>
    </w:p>
    <w:tbl>
      <w:tblPr>
        <w:tblStyle w:val="Table6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984"/>
        <w:tblGridChange w:id="0">
          <w:tblGrid>
            <w:gridCol w:w="2660"/>
            <w:gridCol w:w="59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UC Gerenciar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cadastrar, editar e excluir usuários;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05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06">
            <w:pPr>
              <w:ind w:left="70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1. Administrador inicia UC Gerenciar Usuário;</w:t>
            </w:r>
          </w:p>
          <w:p w:rsidR="00000000" w:rsidDel="00000000" w:rsidP="00000000" w:rsidRDefault="00000000" w:rsidRPr="00000000" w14:paraId="00000107">
            <w:pPr>
              <w:ind w:left="70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2. Administrador seleciona um dos serviços disponíveis da UC Gerenciar Usuário;</w:t>
            </w:r>
          </w:p>
          <w:p w:rsidR="00000000" w:rsidDel="00000000" w:rsidP="00000000" w:rsidRDefault="00000000" w:rsidRPr="00000000" w14:paraId="00000108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           3. Sistema inicia o serviço selecionado;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0A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1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cancela operação em qualquer um dos passos (1,2 ou 3)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1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ao modo UC Gerenciar Usuário.</w:t>
            </w:r>
          </w:p>
        </w:tc>
      </w:tr>
    </w:tbl>
    <w:p w:rsidR="00000000" w:rsidDel="00000000" w:rsidP="00000000" w:rsidRDefault="00000000" w:rsidRPr="00000000" w14:paraId="0000010E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CSU06 – Cadastrar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Produto</w:t>
      </w:r>
      <w:r w:rsidDel="00000000" w:rsidR="00000000" w:rsidRPr="00000000">
        <w:rPr>
          <w:rtl w:val="0"/>
        </w:rPr>
      </w:r>
    </w:p>
    <w:tbl>
      <w:tblPr>
        <w:tblStyle w:val="Table7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Cadastrar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cadastrar nov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 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Produto não pode ser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1A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começa novo cadastro de aeronave;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preenche campos de cadastro de aeronave;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armazena aeronave;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mensagem de sucesso para cadastro de aeronave.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20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A. Usuário cancela operação em qualquer um dos passos (1,2,3 ou 4)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5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ao modo Cadastro Aeronave.</w:t>
            </w:r>
          </w:p>
        </w:tc>
      </w:tr>
    </w:tbl>
    <w:p w:rsidR="00000000" w:rsidDel="00000000" w:rsidP="00000000" w:rsidRDefault="00000000" w:rsidRPr="00000000" w14:paraId="00000124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CSU07 –UC  Gerenciar  Peças</w:t>
      </w:r>
      <w:r w:rsidDel="00000000" w:rsidR="00000000" w:rsidRPr="00000000">
        <w:rPr>
          <w:rtl w:val="0"/>
        </w:rPr>
      </w:r>
    </w:p>
    <w:tbl>
      <w:tblPr>
        <w:tblStyle w:val="Table8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UC Gerenciar  Peça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cadastrar, editar e excluir peças;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 / Usuário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2E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2F">
            <w:pPr>
              <w:ind w:left="70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1. Administrador inicia UC Gerenciar Peça;</w:t>
            </w:r>
          </w:p>
          <w:p w:rsidR="00000000" w:rsidDel="00000000" w:rsidP="00000000" w:rsidRDefault="00000000" w:rsidRPr="00000000" w14:paraId="00000130">
            <w:pPr>
              <w:ind w:left="70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2. Administrador seleciona um dos serviços disponíveis da UC Gerenciar Peça;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ind w:left="106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           3. Sistema inicia o serviço selecionado;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33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A. Usuário cancela operação em qualquer um dos passos (1 ,2 ou 3)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6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ao modo UC Gerenciar  Peça.</w:t>
            </w:r>
          </w:p>
        </w:tc>
      </w:tr>
    </w:tbl>
    <w:p w:rsidR="00000000" w:rsidDel="00000000" w:rsidP="00000000" w:rsidRDefault="00000000" w:rsidRPr="00000000" w14:paraId="00000137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CSU08 – Cadastrar  Peça</w:t>
      </w:r>
      <w:r w:rsidDel="00000000" w:rsidR="00000000" w:rsidRPr="00000000">
        <w:rPr>
          <w:rtl w:val="0"/>
        </w:rPr>
      </w:r>
    </w:p>
    <w:tbl>
      <w:tblPr>
        <w:tblStyle w:val="Table9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Cadastrar Peça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cadastrar Peças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Administrador/usuário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que selecionar uma aeronave cadastrada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41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8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começa cadastro de peças da aeronave;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8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preenche campos de cadastro de peças;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8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armazena dados peças da aeronave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06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14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retorna mensagem de sucesso para cadastro de peças.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48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cancela operação em qualquer um dos passos (1,2,3 ou 4)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08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retorna ao modo Cadastrar Peça.</w:t>
            </w:r>
          </w:p>
        </w:tc>
      </w:tr>
    </w:tbl>
    <w:p w:rsidR="00000000" w:rsidDel="00000000" w:rsidP="00000000" w:rsidRDefault="00000000" w:rsidRPr="00000000" w14:paraId="0000014C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CSU09 – Editar Peça</w:t>
      </w:r>
      <w:r w:rsidDel="00000000" w:rsidR="00000000" w:rsidRPr="00000000">
        <w:rPr>
          <w:rtl w:val="0"/>
        </w:rPr>
      </w:r>
    </w:p>
    <w:tbl>
      <w:tblPr>
        <w:tblStyle w:val="Table10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Editar Peça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Editar Peças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Administrador/usuário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que selecionar uma aeronave e paca cadastrada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56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8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Administrador seleciona peça cadastrada;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18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Administrador preenche campos de editar peça;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18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atualiza as informações;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068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retorna mensagem de sucesso para alterar cadastro de peça.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5C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cancela operação em qualquer um dos passos (1,2,3 ou 4)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retorna ao modo Editar Peça.</w:t>
            </w:r>
          </w:p>
        </w:tc>
      </w:tr>
    </w:tbl>
    <w:p w:rsidR="00000000" w:rsidDel="00000000" w:rsidP="00000000" w:rsidRDefault="00000000" w:rsidRPr="00000000" w14:paraId="00000160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CSU10 – Excluir Peça</w:t>
      </w:r>
      <w:r w:rsidDel="00000000" w:rsidR="00000000" w:rsidRPr="00000000">
        <w:rPr>
          <w:rtl w:val="0"/>
        </w:rPr>
      </w:r>
    </w:p>
    <w:tbl>
      <w:tblPr>
        <w:tblStyle w:val="Table1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Excluir  Peça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Excluir Peças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Administrador/usuário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que selecionar uma aeronave e peças cadastrada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6A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6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Administrador seleciona peça cadastrado;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6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Administrador seleciona exclui peça selecionada;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068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retorna mensagem de sucesso para exclusão de Peça.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6F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cancela operação em qualquer um dos passos (1,2 ou 3)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retorna ao modo Excluir Peça.</w:t>
            </w:r>
          </w:p>
        </w:tc>
      </w:tr>
    </w:tbl>
    <w:p w:rsidR="00000000" w:rsidDel="00000000" w:rsidP="00000000" w:rsidRDefault="00000000" w:rsidRPr="00000000" w14:paraId="00000173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CSU11 – Consultar Aeronave</w:t>
      </w:r>
      <w:r w:rsidDel="00000000" w:rsidR="00000000" w:rsidRPr="00000000">
        <w:rPr>
          <w:rtl w:val="0"/>
        </w:rPr>
      </w:r>
    </w:p>
    <w:tbl>
      <w:tblPr>
        <w:tblStyle w:val="Table1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Caso de Uso 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Consultar Aeronave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Tem por objetivo consultar aeronave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Usuário Administrador / Usuário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 Aeronave estar cadastrada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7D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Cenário Principa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7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Usuário inicia na opção consultar aeronave;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7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exibe aeronaves cadastradas;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81">
            <w:pPr>
              <w:rPr>
                <w:rFonts w:ascii="Cambria" w:cs="Cambria" w:eastAsia="Cambria" w:hAnsi="Cambria"/>
                <w:sz w:val="18"/>
                <w:szCs w:val="18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A. Usuário cancela operação em qualquer um dos passos (1 ou 2);</w:t>
            </w:r>
          </w:p>
          <w:p w:rsidR="00000000" w:rsidDel="00000000" w:rsidP="00000000" w:rsidRDefault="00000000" w:rsidRPr="00000000" w14:paraId="00000183">
            <w:pPr>
              <w:ind w:left="708" w:firstLine="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1.  Sistema retorna ao modo Cadastro Aeronave se for necessário adicionar nova aeronave.</w:t>
            </w:r>
          </w:p>
        </w:tc>
      </w:tr>
    </w:tbl>
    <w:p w:rsidR="00000000" w:rsidDel="00000000" w:rsidP="00000000" w:rsidRDefault="00000000" w:rsidRPr="00000000" w14:paraId="00000185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CSU12 – Consultar Peças</w:t>
      </w:r>
      <w:r w:rsidDel="00000000" w:rsidR="00000000" w:rsidRPr="00000000">
        <w:rPr>
          <w:rtl w:val="0"/>
        </w:rPr>
      </w:r>
    </w:p>
    <w:tbl>
      <w:tblPr>
        <w:tblStyle w:val="Table1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Caso de Uso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Consultar Peças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Tem por objetivo consultar peças da aeronave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Usuário Administrador / Usuário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 Aeronave estar cadastrada;</w:t>
            </w:r>
          </w:p>
          <w:p w:rsidR="00000000" w:rsidDel="00000000" w:rsidP="00000000" w:rsidRDefault="00000000" w:rsidRPr="00000000" w14:paraId="0000018F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Peças cadastradas;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0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8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Usuário inicia modo consultar peças aeronave;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8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exibe peças cadastradas;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8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exibe relatório de peças cadastradas;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8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Sistema simula desgaste dos itens de peças da aeronave; 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6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Fluxo Alternativo</w:t>
            </w:r>
          </w:p>
          <w:p w:rsidR="00000000" w:rsidDel="00000000" w:rsidP="00000000" w:rsidRDefault="00000000" w:rsidRPr="00000000" w14:paraId="00000197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A. </w:t>
            </w:r>
          </w:p>
          <w:p w:rsidR="00000000" w:rsidDel="00000000" w:rsidP="00000000" w:rsidRDefault="00000000" w:rsidRPr="00000000" w14:paraId="00000198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1. Usuário cancela operação em qualquer um dos passos (1,2,3 ou 4);</w:t>
            </w:r>
          </w:p>
          <w:p w:rsidR="00000000" w:rsidDel="00000000" w:rsidP="00000000" w:rsidRDefault="00000000" w:rsidRPr="00000000" w14:paraId="00000199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2. Sistema retorna ao modo Consultar Peças;</w:t>
            </w:r>
          </w:p>
          <w:p w:rsidR="00000000" w:rsidDel="00000000" w:rsidP="00000000" w:rsidRDefault="00000000" w:rsidRPr="00000000" w14:paraId="0000019A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B.</w:t>
            </w:r>
          </w:p>
          <w:p w:rsidR="00000000" w:rsidDel="00000000" w:rsidP="00000000" w:rsidRDefault="00000000" w:rsidRPr="00000000" w14:paraId="0000019B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1. Usuário simula desgaste de peças da aeronave;</w:t>
            </w:r>
          </w:p>
          <w:p w:rsidR="00000000" w:rsidDel="00000000" w:rsidP="00000000" w:rsidRDefault="00000000" w:rsidRPr="00000000" w14:paraId="0000019C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2. Sistema exibe relatório de peças vencidas ou próximas ao vencimento;</w:t>
            </w:r>
          </w:p>
        </w:tc>
      </w:tr>
    </w:tbl>
    <w:p w:rsidR="00000000" w:rsidDel="00000000" w:rsidP="00000000" w:rsidRDefault="00000000" w:rsidRPr="00000000" w14:paraId="0000019E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CSU12 – Exibir Relatório</w:t>
      </w:r>
      <w:r w:rsidDel="00000000" w:rsidR="00000000" w:rsidRPr="00000000">
        <w:rPr>
          <w:rtl w:val="0"/>
        </w:rPr>
      </w:r>
    </w:p>
    <w:tbl>
      <w:tblPr>
        <w:tblStyle w:val="Table14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Exibir Relatório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exibir relatório de peças da aeronave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 / Usuário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Aeronave estar cadastrada;</w:t>
            </w:r>
          </w:p>
          <w:p w:rsidR="00000000" w:rsidDel="00000000" w:rsidP="00000000" w:rsidRDefault="00000000" w:rsidRPr="00000000" w14:paraId="000001A7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Peças cadastradas;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A8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A9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9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inicia modo consultar peças aeronave;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9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exibe peças cadastradas;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9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inicia modo exibir relatório;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9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exibe relatório de peças cadastradas juntamente com detalhes de validade; 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9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exibe peças vencidas ou próximas ao vencimento;</w:t>
            </w:r>
          </w:p>
          <w:p w:rsidR="00000000" w:rsidDel="00000000" w:rsidP="00000000" w:rsidRDefault="00000000" w:rsidRPr="00000000" w14:paraId="000001AF">
            <w:pPr>
              <w:ind w:left="106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1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A. Usuário cancela operação em qualquer um dos passos;</w:t>
            </w:r>
          </w:p>
          <w:p w:rsidR="00000000" w:rsidDel="00000000" w:rsidP="00000000" w:rsidRDefault="00000000" w:rsidRPr="00000000" w14:paraId="000001B3">
            <w:pPr>
              <w:ind w:left="70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1. Sistema retorna ao modo Consultar Peças;</w:t>
            </w:r>
          </w:p>
          <w:p w:rsidR="00000000" w:rsidDel="00000000" w:rsidP="00000000" w:rsidRDefault="00000000" w:rsidRPr="00000000" w14:paraId="000001B4">
            <w:pPr>
              <w:ind w:left="70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2. Sistema retorna ao modo Exibir Relatório;</w:t>
            </w:r>
          </w:p>
          <w:p w:rsidR="00000000" w:rsidDel="00000000" w:rsidP="00000000" w:rsidRDefault="00000000" w:rsidRPr="00000000" w14:paraId="000001B5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B.</w:t>
            </w:r>
          </w:p>
          <w:p w:rsidR="00000000" w:rsidDel="00000000" w:rsidP="00000000" w:rsidRDefault="00000000" w:rsidRPr="00000000" w14:paraId="000001B6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1. Usuário simula desgaste de peças da aeronave;</w:t>
            </w:r>
          </w:p>
        </w:tc>
      </w:tr>
    </w:tbl>
    <w:p w:rsidR="00000000" w:rsidDel="00000000" w:rsidP="00000000" w:rsidRDefault="00000000" w:rsidRPr="00000000" w14:paraId="000001B8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CSU14 – Simular Desgaste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ambria" w:cs="Cambria" w:eastAsia="Cambria" w:hAnsi="Cambri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559"/>
        <w:tblGridChange w:id="0">
          <w:tblGrid>
            <w:gridCol w:w="3085"/>
            <w:gridCol w:w="55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Caso de Uso 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Cambria" w:cs="Cambria" w:eastAsia="Cambria" w:hAnsi="Cambri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vertAlign w:val="baseline"/>
                <w:rtl w:val="0"/>
              </w:rPr>
              <w:t xml:space="preserve">Simular Desgaste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Tem por objetivo simular desgaste  de peças da aeronave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Administrador / Usuário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Aeronave estar cadastrada;</w:t>
            </w:r>
          </w:p>
          <w:p w:rsidR="00000000" w:rsidDel="00000000" w:rsidP="00000000" w:rsidRDefault="00000000" w:rsidRPr="00000000" w14:paraId="000001C9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Peças cadastradas;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A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CB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0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inicia modo consultar peças aeronave;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0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exibe peças cadastradas;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10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inicia modo Simular Desgaste;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0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seleciona uma aeronave;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10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Usuário insere dados referentes, data inicial, data final, horas de vôo; 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0"/>
              </w:numPr>
              <w:spacing w:line="240" w:lineRule="auto"/>
              <w:ind w:left="1068" w:hanging="36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Sistema exibe peças com seu respectivo desgaste simuladas;</w:t>
            </w:r>
          </w:p>
          <w:p w:rsidR="00000000" w:rsidDel="00000000" w:rsidP="00000000" w:rsidRDefault="00000000" w:rsidRPr="00000000" w14:paraId="000001D2">
            <w:pPr>
              <w:ind w:left="106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D4">
            <w:pPr>
              <w:rPr>
                <w:rFonts w:ascii="Cambria" w:cs="Cambria" w:eastAsia="Cambria" w:hAnsi="Cambria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A. Usuário cancela operação em qualquer um dos passos;</w:t>
            </w:r>
          </w:p>
          <w:p w:rsidR="00000000" w:rsidDel="00000000" w:rsidP="00000000" w:rsidRDefault="00000000" w:rsidRPr="00000000" w14:paraId="000001D6">
            <w:pPr>
              <w:ind w:left="70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1. Sistema retorna ao modo Consultar Peças;</w:t>
            </w:r>
          </w:p>
          <w:p w:rsidR="00000000" w:rsidDel="00000000" w:rsidP="00000000" w:rsidRDefault="00000000" w:rsidRPr="00000000" w14:paraId="000001D7">
            <w:pPr>
              <w:ind w:left="708" w:firstLine="0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2. Sistema retorna ao modo Simular Desgaste;</w:t>
            </w:r>
          </w:p>
        </w:tc>
      </w:tr>
    </w:tbl>
    <w:p w:rsidR="00000000" w:rsidDel="00000000" w:rsidP="00000000" w:rsidRDefault="00000000" w:rsidRPr="00000000" w14:paraId="000001D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ind w:left="360" w:hanging="36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Modelo Conceitual</w:t>
      </w:r>
    </w:p>
    <w:p w:rsidR="00000000" w:rsidDel="00000000" w:rsidP="00000000" w:rsidRDefault="00000000" w:rsidRPr="00000000" w14:paraId="000001D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400040" cy="233235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Modelo Lógico</w:t>
      </w:r>
    </w:p>
    <w:p w:rsidR="00000000" w:rsidDel="00000000" w:rsidP="00000000" w:rsidRDefault="00000000" w:rsidRPr="00000000" w14:paraId="000001E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400040" cy="4311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Modelo Físico</w:t>
      </w:r>
    </w:p>
    <w:p w:rsidR="00000000" w:rsidDel="00000000" w:rsidP="00000000" w:rsidRDefault="00000000" w:rsidRPr="00000000" w14:paraId="000001E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database biblioteca;</w:t>
      </w:r>
    </w:p>
    <w:p w:rsidR="00000000" w:rsidDel="00000000" w:rsidP="00000000" w:rsidRDefault="00000000" w:rsidRPr="00000000" w14:paraId="000001E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 biblioteca;</w:t>
      </w:r>
    </w:p>
    <w:p w:rsidR="00000000" w:rsidDel="00000000" w:rsidP="00000000" w:rsidRDefault="00000000" w:rsidRPr="00000000" w14:paraId="000001E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table editora(</w:t>
      </w:r>
    </w:p>
    <w:p w:rsidR="00000000" w:rsidDel="00000000" w:rsidP="00000000" w:rsidRDefault="00000000" w:rsidRPr="00000000" w14:paraId="000001E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ideditora int primary key auto_increment not null,</w:t>
      </w:r>
    </w:p>
    <w:p w:rsidR="00000000" w:rsidDel="00000000" w:rsidP="00000000" w:rsidRDefault="00000000" w:rsidRPr="00000000" w14:paraId="000001E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nomeeditora varchar(30) not null</w:t>
      </w:r>
    </w:p>
    <w:p w:rsidR="00000000" w:rsidDel="00000000" w:rsidP="00000000" w:rsidRDefault="00000000" w:rsidRPr="00000000" w14:paraId="000001E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1E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table genero(</w:t>
      </w:r>
    </w:p>
    <w:p w:rsidR="00000000" w:rsidDel="00000000" w:rsidP="00000000" w:rsidRDefault="00000000" w:rsidRPr="00000000" w14:paraId="000001E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idgenero int primary key auto_increment not null,</w:t>
      </w:r>
    </w:p>
    <w:p w:rsidR="00000000" w:rsidDel="00000000" w:rsidP="00000000" w:rsidRDefault="00000000" w:rsidRPr="00000000" w14:paraId="000001F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nomegenero varchar(30),</w:t>
      </w:r>
    </w:p>
    <w:p w:rsidR="00000000" w:rsidDel="00000000" w:rsidP="00000000" w:rsidRDefault="00000000" w:rsidRPr="00000000" w14:paraId="000001F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sigla char(3)</w:t>
      </w:r>
    </w:p>
    <w:p w:rsidR="00000000" w:rsidDel="00000000" w:rsidP="00000000" w:rsidRDefault="00000000" w:rsidRPr="00000000" w14:paraId="000001F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table autor(</w:t>
      </w:r>
    </w:p>
    <w:p w:rsidR="00000000" w:rsidDel="00000000" w:rsidP="00000000" w:rsidRDefault="00000000" w:rsidRPr="00000000" w14:paraId="000001F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idautor int primary key auto_increment not null,</w:t>
      </w:r>
    </w:p>
    <w:p w:rsidR="00000000" w:rsidDel="00000000" w:rsidP="00000000" w:rsidRDefault="00000000" w:rsidRPr="00000000" w14:paraId="000001F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nomecompleto varchar(60) not null,</w:t>
      </w:r>
    </w:p>
    <w:p w:rsidR="00000000" w:rsidDel="00000000" w:rsidP="00000000" w:rsidRDefault="00000000" w:rsidRPr="00000000" w14:paraId="000001F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nomeautor varchar(30) not null,</w:t>
      </w:r>
    </w:p>
    <w:p w:rsidR="00000000" w:rsidDel="00000000" w:rsidP="00000000" w:rsidRDefault="00000000" w:rsidRPr="00000000" w14:paraId="000001F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sobrenome varchar(30) not null</w:t>
      </w:r>
    </w:p>
    <w:p w:rsidR="00000000" w:rsidDel="00000000" w:rsidP="00000000" w:rsidRDefault="00000000" w:rsidRPr="00000000" w14:paraId="000001F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table livro(</w:t>
      </w:r>
    </w:p>
    <w:p w:rsidR="00000000" w:rsidDel="00000000" w:rsidP="00000000" w:rsidRDefault="00000000" w:rsidRPr="00000000" w14:paraId="000001F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idlivro int primary key auto_increment not null,</w:t>
      </w:r>
    </w:p>
    <w:p w:rsidR="00000000" w:rsidDel="00000000" w:rsidP="00000000" w:rsidRDefault="00000000" w:rsidRPr="00000000" w14:paraId="000001F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nomelivro varchar(50) not null,</w:t>
      </w:r>
    </w:p>
    <w:p w:rsidR="00000000" w:rsidDel="00000000" w:rsidP="00000000" w:rsidRDefault="00000000" w:rsidRPr="00000000" w14:paraId="000001F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edicao varchar(4) not null,</w:t>
      </w:r>
    </w:p>
    <w:p w:rsidR="00000000" w:rsidDel="00000000" w:rsidP="00000000" w:rsidRDefault="00000000" w:rsidRPr="00000000" w14:paraId="000001F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ano varhcar(4),</w:t>
      </w:r>
    </w:p>
    <w:p w:rsidR="00000000" w:rsidDel="00000000" w:rsidP="00000000" w:rsidRDefault="00000000" w:rsidRPr="00000000" w14:paraId="0000020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genero int not null,</w:t>
      </w:r>
    </w:p>
    <w:p w:rsidR="00000000" w:rsidDel="00000000" w:rsidP="00000000" w:rsidRDefault="00000000" w:rsidRPr="00000000" w14:paraId="000002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autor int not null,</w:t>
      </w:r>
    </w:p>
    <w:p w:rsidR="00000000" w:rsidDel="00000000" w:rsidP="00000000" w:rsidRDefault="00000000" w:rsidRPr="00000000" w14:paraId="000002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editora int null,</w:t>
      </w:r>
    </w:p>
    <w:p w:rsidR="00000000" w:rsidDel="00000000" w:rsidP="00000000" w:rsidRDefault="00000000" w:rsidRPr="00000000" w14:paraId="000002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FOREIGN KEY (genero) REFERENCES genero (idgenero),</w:t>
      </w:r>
    </w:p>
    <w:p w:rsidR="00000000" w:rsidDel="00000000" w:rsidP="00000000" w:rsidRDefault="00000000" w:rsidRPr="00000000" w14:paraId="000002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foreign key (autor) references autor (idautor),</w:t>
      </w:r>
    </w:p>
    <w:p w:rsidR="00000000" w:rsidDel="00000000" w:rsidP="00000000" w:rsidRDefault="00000000" w:rsidRPr="00000000" w14:paraId="000002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foreign key (editora) references editora (ideditora)</w:t>
      </w:r>
    </w:p>
    <w:p w:rsidR="00000000" w:rsidDel="00000000" w:rsidP="00000000" w:rsidRDefault="00000000" w:rsidRPr="00000000" w14:paraId="000002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table aluno(</w:t>
      </w:r>
    </w:p>
    <w:p w:rsidR="00000000" w:rsidDel="00000000" w:rsidP="00000000" w:rsidRDefault="00000000" w:rsidRPr="00000000" w14:paraId="000002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matricula varchar(30) primary key not null,</w:t>
      </w:r>
    </w:p>
    <w:p w:rsidR="00000000" w:rsidDel="00000000" w:rsidP="00000000" w:rsidRDefault="00000000" w:rsidRPr="00000000" w14:paraId="000002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nomealuno varchar(50) not null,</w:t>
      </w:r>
    </w:p>
    <w:p w:rsidR="00000000" w:rsidDel="00000000" w:rsidP="00000000" w:rsidRDefault="00000000" w:rsidRPr="00000000" w14:paraId="000002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fone varchar(11),</w:t>
      </w:r>
    </w:p>
    <w:p w:rsidR="00000000" w:rsidDel="00000000" w:rsidP="00000000" w:rsidRDefault="00000000" w:rsidRPr="00000000" w14:paraId="000002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endereco varchar(100) not null,</w:t>
      </w:r>
    </w:p>
    <w:p w:rsidR="00000000" w:rsidDel="00000000" w:rsidP="00000000" w:rsidRDefault="00000000" w:rsidRPr="00000000" w14:paraId="000002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genero varchar(15) not null,</w:t>
      </w:r>
    </w:p>
    <w:p w:rsidR="00000000" w:rsidDel="00000000" w:rsidP="00000000" w:rsidRDefault="00000000" w:rsidRPr="00000000" w14:paraId="0000020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cpf varchar(11) not null unique,</w:t>
      </w:r>
    </w:p>
    <w:p w:rsidR="00000000" w:rsidDel="00000000" w:rsidP="00000000" w:rsidRDefault="00000000" w:rsidRPr="00000000" w14:paraId="000002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email varchar(100) not null</w:t>
      </w:r>
    </w:p>
    <w:p w:rsidR="00000000" w:rsidDel="00000000" w:rsidP="00000000" w:rsidRDefault="00000000" w:rsidRPr="00000000" w14:paraId="0000021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2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table empresta(</w:t>
      </w:r>
    </w:p>
    <w:p w:rsidR="00000000" w:rsidDel="00000000" w:rsidP="00000000" w:rsidRDefault="00000000" w:rsidRPr="00000000" w14:paraId="000002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matricula varchar(30) not null,</w:t>
      </w:r>
    </w:p>
    <w:p w:rsidR="00000000" w:rsidDel="00000000" w:rsidP="00000000" w:rsidRDefault="00000000" w:rsidRPr="00000000" w14:paraId="000002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idlivro int not null,</w:t>
      </w:r>
    </w:p>
    <w:p w:rsidR="00000000" w:rsidDel="00000000" w:rsidP="00000000" w:rsidRDefault="00000000" w:rsidRPr="00000000" w14:paraId="000002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foreign key (matricula) references aluno (matricula),</w:t>
      </w:r>
    </w:p>
    <w:p w:rsidR="00000000" w:rsidDel="00000000" w:rsidP="00000000" w:rsidRDefault="00000000" w:rsidRPr="00000000" w14:paraId="000002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foreign key (idlivro) references livro (idlivro),</w:t>
      </w:r>
    </w:p>
    <w:p w:rsidR="00000000" w:rsidDel="00000000" w:rsidP="00000000" w:rsidRDefault="00000000" w:rsidRPr="00000000" w14:paraId="0000021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primary key (matricula, idlivro)</w:t>
      </w:r>
    </w:p>
    <w:p w:rsidR="00000000" w:rsidDel="00000000" w:rsidP="00000000" w:rsidRDefault="00000000" w:rsidRPr="00000000" w14:paraId="000002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ind w:left="360" w:hanging="36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PROJETO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Tutorial de instalação do Java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Projeto com CRUD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7.2.1 Telas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7.2.2 Conexão com Banco</w:t>
      </w:r>
    </w:p>
    <w:p w:rsidR="00000000" w:rsidDel="00000000" w:rsidP="00000000" w:rsidRDefault="00000000" w:rsidRPr="00000000" w14:paraId="000002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Manual de utilização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20"/>
        </w:numPr>
        <w:ind w:left="360" w:hanging="36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PROJETO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 Telasd HTML e CSS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 Crud web</w:t>
      </w:r>
    </w:p>
    <w:p w:rsidR="00000000" w:rsidDel="00000000" w:rsidP="00000000" w:rsidRDefault="00000000" w:rsidRPr="00000000" w14:paraId="000002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ind w:left="360" w:hanging="36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PLANO DE TESTE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360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 Plano de Teste Desktop</w:t>
      </w:r>
    </w:p>
    <w:p w:rsidR="00000000" w:rsidDel="00000000" w:rsidP="00000000" w:rsidRDefault="00000000" w:rsidRPr="00000000" w14:paraId="000002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 Plano de Teste Web</w:t>
      </w:r>
    </w:p>
    <w:p w:rsidR="00000000" w:rsidDel="00000000" w:rsidP="00000000" w:rsidRDefault="00000000" w:rsidRPr="00000000" w14:paraId="000002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ind w:left="360" w:hanging="36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ind w:left="360" w:hanging="36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40" w:w="11907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28" w:hanging="719.9999999999998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428" w:hanging="719.9999999999998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788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788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508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508" w:hanging="180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0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23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eader" Target="header2.xml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UJqmWMy9xGIiPuvh28ZNIkQUg==">CgMxLjAyDmguYWhiZGNwNjhqZ2V2Mg5oLmg4Z2ZjM3NzZXU1ZjIOaC55c3hmYXFvaWZ2NDcyDmguNHNjeHRydTEyMzltMg5oLnAwbmhwdGZoeWlraTIOaC44c3h4OGFwMXF6aGMyDmgubHl4dWdmYWF2bncxMg5oLnhkanRhcDdjZmZjdzINaC5kdjRpNXB4cmpybTINaC5qM29udDlsa2EzZjIOaC44OHl4MzY4c2dra3kyDmguN3k0ZzZzNGkwcDlsMg5oLnFtNnlpdWJjeWQxajIOaC5kd2hidG4zeDZvdnQyDmguZXc4MG1pdndiZzg5OAByITFCR2dTcU44d0VDUlFIMEpuTTFVSHVwOGdIRDJMOTY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