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645B" w14:textId="77777777" w:rsidR="002A2B38" w:rsidRDefault="002A2B38" w:rsidP="002A2B38">
      <w:pPr>
        <w:jc w:val="both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t>Home Challenge</w:t>
      </w:r>
    </w:p>
    <w:p w14:paraId="01DBA3DF" w14:textId="77777777" w:rsidR="002A2B38" w:rsidRDefault="002A2B38" w:rsidP="002A2B38">
      <w:pPr>
        <w:jc w:val="both"/>
        <w:rPr>
          <w:color w:val="434343"/>
        </w:rPr>
      </w:pPr>
      <w:r>
        <w:rPr>
          <w:color w:val="434343"/>
        </w:rPr>
        <w:t xml:space="preserve"> </w:t>
      </w:r>
    </w:p>
    <w:p w14:paraId="622A46F3" w14:textId="77777777" w:rsidR="002A2B38" w:rsidRDefault="002A2B38" w:rsidP="002A2B38">
      <w:pPr>
        <w:jc w:val="both"/>
        <w:rPr>
          <w:color w:val="434343"/>
        </w:rPr>
      </w:pPr>
      <w:r>
        <w:rPr>
          <w:color w:val="434343"/>
        </w:rPr>
        <w:t>Thank you for taking the time to do our Home Challenge. It consists of two parts: First part is about creating a test plan for one of the money management applications. The second part is about writing a set of automated checks for a sample REST API.</w:t>
      </w:r>
    </w:p>
    <w:p w14:paraId="0AF0C72D" w14:textId="77777777" w:rsidR="002A2B38" w:rsidRDefault="002A2B38" w:rsidP="002A2B38">
      <w:pPr>
        <w:jc w:val="both"/>
        <w:rPr>
          <w:color w:val="434343"/>
        </w:rPr>
      </w:pPr>
      <w:r>
        <w:rPr>
          <w:color w:val="434343"/>
        </w:rPr>
        <w:t xml:space="preserve"> </w:t>
      </w:r>
    </w:p>
    <w:p w14:paraId="5215CD3B" w14:textId="77777777" w:rsidR="002A2B38" w:rsidRDefault="002A2B38" w:rsidP="002A2B38">
      <w:pPr>
        <w:jc w:val="both"/>
        <w:rPr>
          <w:color w:val="434343"/>
        </w:rPr>
      </w:pPr>
      <w:r>
        <w:rPr>
          <w:color w:val="434343"/>
        </w:rPr>
        <w:t xml:space="preserve">Please submit your results by sending us a link to your </w:t>
      </w:r>
      <w:r>
        <w:rPr>
          <w:b/>
          <w:color w:val="434343"/>
        </w:rPr>
        <w:t>GitHub repository</w:t>
      </w:r>
      <w:r>
        <w:rPr>
          <w:color w:val="434343"/>
        </w:rPr>
        <w:t xml:space="preserve"> containing:</w:t>
      </w:r>
    </w:p>
    <w:p w14:paraId="296F4001" w14:textId="77777777" w:rsidR="002A2B38" w:rsidRDefault="002A2B38" w:rsidP="002A2B38">
      <w:pPr>
        <w:jc w:val="both"/>
        <w:rPr>
          <w:color w:val="434343"/>
        </w:rPr>
      </w:pPr>
      <w:r>
        <w:rPr>
          <w:color w:val="434343"/>
        </w:rPr>
        <w:t xml:space="preserve"> </w:t>
      </w:r>
    </w:p>
    <w:p w14:paraId="2BF72B99" w14:textId="77777777" w:rsidR="002A2B38" w:rsidRDefault="002A2B38" w:rsidP="002A2B38">
      <w:pPr>
        <w:numPr>
          <w:ilvl w:val="0"/>
          <w:numId w:val="2"/>
        </w:numPr>
        <w:jc w:val="both"/>
        <w:rPr>
          <w:color w:val="434343"/>
        </w:rPr>
      </w:pPr>
      <w:r>
        <w:rPr>
          <w:color w:val="434343"/>
        </w:rPr>
        <w:t xml:space="preserve">A single </w:t>
      </w:r>
      <w:r>
        <w:rPr>
          <w:b/>
          <w:color w:val="434343"/>
        </w:rPr>
        <w:t>markdown file</w:t>
      </w:r>
      <w:r>
        <w:rPr>
          <w:color w:val="434343"/>
        </w:rPr>
        <w:t xml:space="preserve"> with the exploratory testing charters.</w:t>
      </w:r>
    </w:p>
    <w:p w14:paraId="44506021" w14:textId="77777777" w:rsidR="002A2B38" w:rsidRDefault="002A2B38" w:rsidP="002A2B38">
      <w:pPr>
        <w:numPr>
          <w:ilvl w:val="0"/>
          <w:numId w:val="2"/>
        </w:numPr>
        <w:jc w:val="both"/>
        <w:rPr>
          <w:color w:val="434343"/>
        </w:rPr>
      </w:pPr>
      <w:r>
        <w:rPr>
          <w:color w:val="434343"/>
        </w:rPr>
        <w:t>A separate folder containing test automation implementation.</w:t>
      </w:r>
    </w:p>
    <w:p w14:paraId="5A8499C5" w14:textId="77777777" w:rsidR="002A2B38" w:rsidRDefault="002A2B38" w:rsidP="002A2B38">
      <w:pPr>
        <w:jc w:val="both"/>
        <w:rPr>
          <w:color w:val="434343"/>
        </w:rPr>
      </w:pPr>
    </w:p>
    <w:p w14:paraId="2C0BF4DB" w14:textId="77777777" w:rsidR="002A2B38" w:rsidRDefault="002A2B38" w:rsidP="002A2B38">
      <w:pPr>
        <w:jc w:val="both"/>
        <w:rPr>
          <w:color w:val="434343"/>
          <w:sz w:val="36"/>
          <w:szCs w:val="36"/>
        </w:rPr>
      </w:pPr>
      <w:r>
        <w:rPr>
          <w:color w:val="434343"/>
          <w:sz w:val="36"/>
          <w:szCs w:val="36"/>
        </w:rPr>
        <w:t>Tasks</w:t>
      </w:r>
    </w:p>
    <w:p w14:paraId="61BD4AAD" w14:textId="77777777" w:rsidR="002A2B38" w:rsidRDefault="002A2B38" w:rsidP="002A2B38">
      <w:pPr>
        <w:jc w:val="both"/>
        <w:rPr>
          <w:color w:val="434343"/>
        </w:rPr>
      </w:pPr>
      <w:r>
        <w:rPr>
          <w:color w:val="434343"/>
        </w:rPr>
        <w:t xml:space="preserve"> </w:t>
      </w:r>
    </w:p>
    <w:p w14:paraId="35E6B5E0" w14:textId="77777777" w:rsidR="002A2B38" w:rsidRDefault="002A2B38" w:rsidP="002A2B38">
      <w:pPr>
        <w:numPr>
          <w:ilvl w:val="0"/>
          <w:numId w:val="3"/>
        </w:numPr>
        <w:jc w:val="both"/>
        <w:rPr>
          <w:color w:val="434343"/>
        </w:rPr>
      </w:pPr>
      <w:r>
        <w:rPr>
          <w:color w:val="434343"/>
        </w:rPr>
        <w:t xml:space="preserve">As a </w:t>
      </w:r>
      <w:r>
        <w:rPr>
          <w:b/>
          <w:color w:val="434343"/>
        </w:rPr>
        <w:t>Software Quality Engineer,</w:t>
      </w:r>
      <w:r>
        <w:rPr>
          <w:color w:val="434343"/>
        </w:rPr>
        <w:t xml:space="preserve"> you are given the task of performing exploratory testing on one of the </w:t>
      </w:r>
      <w:proofErr w:type="spellStart"/>
      <w:r>
        <w:rPr>
          <w:color w:val="434343"/>
        </w:rPr>
        <w:t>Monefy</w:t>
      </w:r>
      <w:proofErr w:type="spellEnd"/>
      <w:r>
        <w:rPr>
          <w:color w:val="434343"/>
        </w:rPr>
        <w:t xml:space="preserve"> mobile applications. Choose the platform you are more familiar with (iOS or Android) You can download the apps here:</w:t>
      </w:r>
    </w:p>
    <w:p w14:paraId="6EDC22D8" w14:textId="77777777" w:rsidR="002A2B38" w:rsidRDefault="002A2B38" w:rsidP="002A2B38">
      <w:pPr>
        <w:ind w:left="720"/>
        <w:jc w:val="both"/>
        <w:rPr>
          <w:color w:val="434343"/>
        </w:rPr>
      </w:pPr>
    </w:p>
    <w:p w14:paraId="0E31BBD2" w14:textId="77777777" w:rsidR="002A2B38" w:rsidRDefault="00E73702" w:rsidP="002A2B38">
      <w:pPr>
        <w:numPr>
          <w:ilvl w:val="0"/>
          <w:numId w:val="1"/>
        </w:numPr>
        <w:ind w:left="1440"/>
        <w:jc w:val="both"/>
        <w:rPr>
          <w:color w:val="4183C4"/>
        </w:rPr>
      </w:pPr>
      <w:hyperlink r:id="rId5">
        <w:r w:rsidR="002A2B38">
          <w:rPr>
            <w:color w:val="4183C4"/>
            <w:u w:val="single"/>
          </w:rPr>
          <w:t>iOS</w:t>
        </w:r>
      </w:hyperlink>
    </w:p>
    <w:p w14:paraId="24FF2ACD" w14:textId="77777777" w:rsidR="002A2B38" w:rsidRDefault="00E73702" w:rsidP="002A2B38">
      <w:pPr>
        <w:numPr>
          <w:ilvl w:val="0"/>
          <w:numId w:val="1"/>
        </w:numPr>
        <w:ind w:left="1440"/>
        <w:jc w:val="both"/>
        <w:rPr>
          <w:color w:val="4183C4"/>
        </w:rPr>
      </w:pPr>
      <w:hyperlink r:id="rId6">
        <w:r w:rsidR="002A2B38">
          <w:rPr>
            <w:color w:val="4183C4"/>
            <w:u w:val="single"/>
          </w:rPr>
          <w:t>Android</w:t>
        </w:r>
      </w:hyperlink>
    </w:p>
    <w:p w14:paraId="6C19C732" w14:textId="77777777" w:rsidR="002A2B38" w:rsidRDefault="002A2B38" w:rsidP="002A2B38">
      <w:pPr>
        <w:ind w:left="720"/>
        <w:jc w:val="both"/>
        <w:rPr>
          <w:color w:val="434343"/>
        </w:rPr>
      </w:pPr>
      <w:r>
        <w:rPr>
          <w:color w:val="434343"/>
        </w:rPr>
        <w:t xml:space="preserve"> </w:t>
      </w:r>
    </w:p>
    <w:p w14:paraId="33FBC95E" w14:textId="77777777" w:rsidR="002A2B38" w:rsidRDefault="002A2B38" w:rsidP="002A2B38">
      <w:pPr>
        <w:ind w:left="720"/>
        <w:jc w:val="both"/>
        <w:rPr>
          <w:color w:val="434343"/>
        </w:rPr>
      </w:pPr>
      <w:proofErr w:type="spellStart"/>
      <w:r>
        <w:rPr>
          <w:color w:val="434343"/>
        </w:rPr>
        <w:t>Monefy</w:t>
      </w:r>
      <w:proofErr w:type="spellEnd"/>
      <w:r>
        <w:rPr>
          <w:color w:val="434343"/>
        </w:rPr>
        <w:t xml:space="preserve"> is a money management app where you can add your expenses in a dedicated category and track your spendings. You can review your expenses in detailed charts.</w:t>
      </w:r>
    </w:p>
    <w:p w14:paraId="5D68ECE5" w14:textId="77777777" w:rsidR="002A2B38" w:rsidRDefault="002A2B38" w:rsidP="002A2B38">
      <w:pPr>
        <w:ind w:left="720"/>
        <w:jc w:val="both"/>
        <w:rPr>
          <w:color w:val="434343"/>
        </w:rPr>
      </w:pPr>
    </w:p>
    <w:p w14:paraId="1D54ED8D" w14:textId="77777777" w:rsidR="002A2B38" w:rsidRDefault="002A2B38" w:rsidP="002A2B38">
      <w:pPr>
        <w:jc w:val="both"/>
        <w:rPr>
          <w:color w:val="434343"/>
          <w:sz w:val="28"/>
          <w:szCs w:val="28"/>
        </w:rPr>
      </w:pPr>
      <w:r>
        <w:rPr>
          <w:color w:val="434343"/>
        </w:rPr>
        <w:tab/>
      </w:r>
      <w:r>
        <w:rPr>
          <w:color w:val="434343"/>
          <w:sz w:val="28"/>
          <w:szCs w:val="28"/>
        </w:rPr>
        <w:t>Task</w:t>
      </w:r>
    </w:p>
    <w:p w14:paraId="5E2A0453" w14:textId="77777777" w:rsidR="002A2B38" w:rsidRDefault="002A2B38" w:rsidP="002A2B38">
      <w:pPr>
        <w:jc w:val="both"/>
        <w:rPr>
          <w:color w:val="434343"/>
        </w:rPr>
      </w:pPr>
      <w:r>
        <w:rPr>
          <w:color w:val="434343"/>
        </w:rPr>
        <w:tab/>
        <w:t xml:space="preserve"> </w:t>
      </w:r>
    </w:p>
    <w:p w14:paraId="0CF4D6A5" w14:textId="77777777" w:rsidR="002A2B38" w:rsidRDefault="002A2B38" w:rsidP="002A2B38">
      <w:pPr>
        <w:jc w:val="both"/>
        <w:rPr>
          <w:color w:val="434343"/>
        </w:rPr>
      </w:pPr>
      <w:r>
        <w:rPr>
          <w:color w:val="434343"/>
        </w:rPr>
        <w:tab/>
        <w:t>Please write down:</w:t>
      </w:r>
    </w:p>
    <w:p w14:paraId="27DB4066" w14:textId="77777777" w:rsidR="002A2B38" w:rsidRDefault="002A2B38" w:rsidP="002A2B38">
      <w:pPr>
        <w:ind w:left="720"/>
        <w:jc w:val="both"/>
        <w:rPr>
          <w:color w:val="434343"/>
        </w:rPr>
      </w:pPr>
      <w:r>
        <w:rPr>
          <w:color w:val="434343"/>
        </w:rPr>
        <w:tab/>
        <w:t xml:space="preserve"> </w:t>
      </w:r>
    </w:p>
    <w:p w14:paraId="21425555" w14:textId="7B8909E5" w:rsidR="00B77D12" w:rsidRDefault="002A2B38" w:rsidP="002A2B38">
      <w:pPr>
        <w:numPr>
          <w:ilvl w:val="0"/>
          <w:numId w:val="4"/>
        </w:numPr>
        <w:ind w:left="1440"/>
        <w:jc w:val="both"/>
        <w:rPr>
          <w:color w:val="434343"/>
        </w:rPr>
      </w:pPr>
      <w:r>
        <w:rPr>
          <w:color w:val="434343"/>
        </w:rPr>
        <w:t>Exploratory testing charters to document your testing. You can use the simple format of: Explore target, with resources, to discover information.</w:t>
      </w:r>
    </w:p>
    <w:p w14:paraId="42DA1EF3" w14:textId="77777777" w:rsidR="006A2DE1" w:rsidRDefault="006A2DE1" w:rsidP="006A2DE1">
      <w:pPr>
        <w:ind w:left="1440"/>
        <w:jc w:val="both"/>
        <w:rPr>
          <w:color w:val="434343"/>
        </w:rPr>
      </w:pPr>
    </w:p>
    <w:p w14:paraId="6A6AEB77" w14:textId="44E235F4" w:rsidR="006A2DE1" w:rsidRDefault="006A2DE1" w:rsidP="006A2DE1">
      <w:pPr>
        <w:jc w:val="both"/>
        <w:rPr>
          <w:b/>
          <w:bCs/>
          <w:color w:val="4472C4" w:themeColor="accent1"/>
        </w:rPr>
      </w:pPr>
      <w:r w:rsidRPr="00263276">
        <w:rPr>
          <w:b/>
          <w:bCs/>
          <w:color w:val="4472C4" w:themeColor="accent1"/>
        </w:rPr>
        <w:t>=&gt; RESOLUTION:</w:t>
      </w:r>
    </w:p>
    <w:p w14:paraId="590847B3" w14:textId="5633F696" w:rsidR="006E2AD7" w:rsidRPr="00263276" w:rsidRDefault="006E2AD7" w:rsidP="006A2DE1">
      <w:pPr>
        <w:jc w:val="both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On the scenarios highl</w:t>
      </w:r>
      <w:r w:rsidR="004C1A81">
        <w:rPr>
          <w:b/>
          <w:bCs/>
          <w:color w:val="4472C4" w:themeColor="accent1"/>
        </w:rPr>
        <w:t>ighted</w:t>
      </w:r>
      <w:r>
        <w:rPr>
          <w:b/>
          <w:bCs/>
          <w:color w:val="4472C4" w:themeColor="accent1"/>
        </w:rPr>
        <w:t xml:space="preserve"> on </w:t>
      </w:r>
      <w:r w:rsidRPr="006E2AD7">
        <w:rPr>
          <w:b/>
          <w:bCs/>
          <w:color w:val="4472C4" w:themeColor="accent1"/>
          <w:highlight w:val="yellow"/>
        </w:rPr>
        <w:t>yellow</w:t>
      </w:r>
      <w:r>
        <w:rPr>
          <w:b/>
          <w:bCs/>
          <w:color w:val="4472C4" w:themeColor="accent1"/>
        </w:rPr>
        <w:t xml:space="preserve"> was foun</w:t>
      </w:r>
      <w:r w:rsidR="004C1A81">
        <w:rPr>
          <w:b/>
          <w:bCs/>
          <w:color w:val="4472C4" w:themeColor="accent1"/>
        </w:rPr>
        <w:t>d dome Bugs, that was detailed on the proper section</w:t>
      </w:r>
    </w:p>
    <w:p w14:paraId="76571F26" w14:textId="77777777" w:rsidR="006A2DE1" w:rsidRPr="00263276" w:rsidRDefault="006A2DE1" w:rsidP="006A2DE1">
      <w:pPr>
        <w:jc w:val="both"/>
        <w:rPr>
          <w:b/>
          <w:bCs/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3276" w:rsidRPr="00263276" w14:paraId="592420FC" w14:textId="77777777" w:rsidTr="008D7CD9">
        <w:tc>
          <w:tcPr>
            <w:tcW w:w="3116" w:type="dxa"/>
          </w:tcPr>
          <w:p w14:paraId="1F383A1D" w14:textId="4F99F228" w:rsidR="008D7CD9" w:rsidRPr="00263276" w:rsidRDefault="00B77D12">
            <w:pPr>
              <w:spacing w:after="160" w:line="259" w:lineRule="auto"/>
              <w:rPr>
                <w:b/>
                <w:bCs/>
                <w:color w:val="4472C4" w:themeColor="accent1"/>
              </w:rPr>
            </w:pPr>
            <w:r w:rsidRPr="00263276">
              <w:rPr>
                <w:b/>
                <w:bCs/>
                <w:color w:val="4472C4" w:themeColor="accent1"/>
              </w:rPr>
              <w:br w:type="page"/>
            </w:r>
            <w:r w:rsidR="00411EED" w:rsidRPr="00263276">
              <w:rPr>
                <w:b/>
                <w:bCs/>
                <w:color w:val="4472C4" w:themeColor="accent1"/>
              </w:rPr>
              <w:t>Scenario</w:t>
            </w:r>
          </w:p>
        </w:tc>
        <w:tc>
          <w:tcPr>
            <w:tcW w:w="3117" w:type="dxa"/>
          </w:tcPr>
          <w:p w14:paraId="4B1A2B33" w14:textId="6BE47D02" w:rsidR="008D7CD9" w:rsidRPr="00263276" w:rsidRDefault="00411EED">
            <w:pPr>
              <w:spacing w:after="160" w:line="259" w:lineRule="auto"/>
              <w:rPr>
                <w:b/>
                <w:bCs/>
                <w:color w:val="4472C4" w:themeColor="accent1"/>
              </w:rPr>
            </w:pPr>
            <w:r w:rsidRPr="00263276">
              <w:rPr>
                <w:b/>
                <w:bCs/>
                <w:color w:val="4472C4" w:themeColor="accent1"/>
              </w:rPr>
              <w:t>Action</w:t>
            </w:r>
          </w:p>
        </w:tc>
        <w:tc>
          <w:tcPr>
            <w:tcW w:w="3117" w:type="dxa"/>
          </w:tcPr>
          <w:p w14:paraId="45F81400" w14:textId="412DDF46" w:rsidR="008D7CD9" w:rsidRPr="00263276" w:rsidRDefault="00411EED">
            <w:pPr>
              <w:spacing w:after="160" w:line="259" w:lineRule="auto"/>
              <w:rPr>
                <w:b/>
                <w:bCs/>
                <w:color w:val="4472C4" w:themeColor="accent1"/>
              </w:rPr>
            </w:pPr>
            <w:r w:rsidRPr="00263276">
              <w:rPr>
                <w:b/>
                <w:bCs/>
                <w:color w:val="4472C4" w:themeColor="accent1"/>
              </w:rPr>
              <w:t>Expected result</w:t>
            </w:r>
          </w:p>
        </w:tc>
      </w:tr>
      <w:tr w:rsidR="00263276" w:rsidRPr="00263276" w14:paraId="45FDCEF0" w14:textId="77777777" w:rsidTr="008D7CD9">
        <w:tc>
          <w:tcPr>
            <w:tcW w:w="3116" w:type="dxa"/>
          </w:tcPr>
          <w:p w14:paraId="362505CA" w14:textId="5A5BE53F" w:rsidR="008D7CD9" w:rsidRPr="00263276" w:rsidRDefault="00F02E68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Onboarding</w:t>
            </w:r>
            <w:r w:rsidR="002D5912" w:rsidRPr="00263276">
              <w:rPr>
                <w:color w:val="4472C4" w:themeColor="accent1"/>
                <w:highlight w:val="yellow"/>
              </w:rPr>
              <w:t>: 7 days trial</w:t>
            </w:r>
          </w:p>
        </w:tc>
        <w:tc>
          <w:tcPr>
            <w:tcW w:w="3117" w:type="dxa"/>
          </w:tcPr>
          <w:p w14:paraId="10D74C72" w14:textId="77777777" w:rsidR="008D7CD9" w:rsidRPr="00263276" w:rsidRDefault="00B2127F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 xml:space="preserve">- After </w:t>
            </w:r>
            <w:proofErr w:type="spellStart"/>
            <w:r w:rsidRPr="00263276">
              <w:rPr>
                <w:color w:val="4472C4" w:themeColor="accent1"/>
                <w:highlight w:val="yellow"/>
              </w:rPr>
              <w:t>intall</w:t>
            </w:r>
            <w:proofErr w:type="spellEnd"/>
            <w:r w:rsidRPr="00263276">
              <w:rPr>
                <w:color w:val="4472C4" w:themeColor="accent1"/>
                <w:highlight w:val="yellow"/>
              </w:rPr>
              <w:t xml:space="preserve">, </w:t>
            </w:r>
            <w:proofErr w:type="gramStart"/>
            <w:r w:rsidRPr="00263276">
              <w:rPr>
                <w:color w:val="4472C4" w:themeColor="accent1"/>
                <w:highlight w:val="yellow"/>
              </w:rPr>
              <w:t>Click</w:t>
            </w:r>
            <w:proofErr w:type="gramEnd"/>
            <w:r w:rsidRPr="00263276">
              <w:rPr>
                <w:color w:val="4472C4" w:themeColor="accent1"/>
                <w:highlight w:val="yellow"/>
              </w:rPr>
              <w:t xml:space="preserve"> on the</w:t>
            </w:r>
            <w:r w:rsidRPr="00263276">
              <w:rPr>
                <w:color w:val="4472C4" w:themeColor="accent1"/>
                <w:highlight w:val="yellow"/>
              </w:rPr>
              <w:t xml:space="preserve"> “Try 7 days for free”</w:t>
            </w:r>
          </w:p>
          <w:p w14:paraId="455BEA87" w14:textId="58A48144" w:rsidR="00E9695C" w:rsidRPr="00263276" w:rsidRDefault="00846D8C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- Select a payment option</w:t>
            </w:r>
          </w:p>
        </w:tc>
        <w:tc>
          <w:tcPr>
            <w:tcW w:w="3117" w:type="dxa"/>
          </w:tcPr>
          <w:p w14:paraId="605CC0B4" w14:textId="77777777" w:rsidR="00E9695C" w:rsidRPr="00263276" w:rsidRDefault="00E9695C" w:rsidP="00E9695C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- A google play screen must be displayed with the payment options</w:t>
            </w:r>
          </w:p>
          <w:p w14:paraId="72411634" w14:textId="01DBB519" w:rsidR="008D7CD9" w:rsidRPr="00263276" w:rsidRDefault="00E9695C" w:rsidP="00E9695C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- The app home screen should be displayed</w:t>
            </w:r>
            <w:r w:rsidR="00846D8C" w:rsidRPr="00263276">
              <w:rPr>
                <w:color w:val="4472C4" w:themeColor="accent1"/>
                <w:highlight w:val="yellow"/>
              </w:rPr>
              <w:t xml:space="preserve">, and a </w:t>
            </w:r>
            <w:r w:rsidR="00846D8C" w:rsidRPr="00263276">
              <w:rPr>
                <w:color w:val="4472C4" w:themeColor="accent1"/>
                <w:highlight w:val="yellow"/>
              </w:rPr>
              <w:lastRenderedPageBreak/>
              <w:t xml:space="preserve">trial license </w:t>
            </w:r>
            <w:r w:rsidR="001B0145" w:rsidRPr="00263276">
              <w:rPr>
                <w:color w:val="4472C4" w:themeColor="accent1"/>
                <w:highlight w:val="yellow"/>
              </w:rPr>
              <w:t>period should start</w:t>
            </w:r>
          </w:p>
        </w:tc>
      </w:tr>
      <w:tr w:rsidR="00263276" w:rsidRPr="00263276" w14:paraId="26AB8488" w14:textId="77777777" w:rsidTr="008D7CD9">
        <w:tc>
          <w:tcPr>
            <w:tcW w:w="3116" w:type="dxa"/>
          </w:tcPr>
          <w:p w14:paraId="57BC1246" w14:textId="4F90FC2A" w:rsidR="008D7CD9" w:rsidRPr="00263276" w:rsidRDefault="00F02E68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lastRenderedPageBreak/>
              <w:t>Onboarding</w:t>
            </w:r>
            <w:r w:rsidR="002D5912" w:rsidRPr="00263276">
              <w:rPr>
                <w:color w:val="4472C4" w:themeColor="accent1"/>
              </w:rPr>
              <w:t>: Claim my offer</w:t>
            </w:r>
          </w:p>
        </w:tc>
        <w:tc>
          <w:tcPr>
            <w:tcW w:w="3117" w:type="dxa"/>
          </w:tcPr>
          <w:p w14:paraId="44815C1E" w14:textId="77777777" w:rsidR="008D7CD9" w:rsidRPr="00263276" w:rsidRDefault="00F21BB4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</w:t>
            </w:r>
            <w:r w:rsidR="00596E2D" w:rsidRPr="00263276">
              <w:rPr>
                <w:color w:val="4472C4" w:themeColor="accent1"/>
              </w:rPr>
              <w:t xml:space="preserve">After </w:t>
            </w:r>
            <w:proofErr w:type="spellStart"/>
            <w:r w:rsidR="00596E2D" w:rsidRPr="00263276">
              <w:rPr>
                <w:color w:val="4472C4" w:themeColor="accent1"/>
              </w:rPr>
              <w:t>intall</w:t>
            </w:r>
            <w:proofErr w:type="spellEnd"/>
            <w:r w:rsidR="00596E2D" w:rsidRPr="00263276">
              <w:rPr>
                <w:color w:val="4472C4" w:themeColor="accent1"/>
              </w:rPr>
              <w:t xml:space="preserve">, </w:t>
            </w:r>
            <w:proofErr w:type="gramStart"/>
            <w:r w:rsidR="00596E2D" w:rsidRPr="00263276">
              <w:rPr>
                <w:color w:val="4472C4" w:themeColor="accent1"/>
              </w:rPr>
              <w:t>Click</w:t>
            </w:r>
            <w:proofErr w:type="gramEnd"/>
            <w:r w:rsidR="00596E2D" w:rsidRPr="00263276">
              <w:rPr>
                <w:color w:val="4472C4" w:themeColor="accent1"/>
              </w:rPr>
              <w:t xml:space="preserve"> on the “</w:t>
            </w:r>
            <w:r w:rsidR="00BD3510" w:rsidRPr="00263276">
              <w:rPr>
                <w:color w:val="4472C4" w:themeColor="accent1"/>
              </w:rPr>
              <w:t xml:space="preserve">Claim my </w:t>
            </w:r>
            <w:proofErr w:type="spellStart"/>
            <w:r w:rsidR="00BD3510" w:rsidRPr="00263276">
              <w:rPr>
                <w:color w:val="4472C4" w:themeColor="accent1"/>
              </w:rPr>
              <w:t>ofer</w:t>
            </w:r>
            <w:proofErr w:type="spellEnd"/>
            <w:r w:rsidR="00596E2D" w:rsidRPr="00263276">
              <w:rPr>
                <w:color w:val="4472C4" w:themeColor="accent1"/>
              </w:rPr>
              <w:t>”</w:t>
            </w:r>
            <w:r w:rsidR="00BD3510" w:rsidRPr="00263276">
              <w:rPr>
                <w:color w:val="4472C4" w:themeColor="accent1"/>
              </w:rPr>
              <w:t xml:space="preserve"> button</w:t>
            </w:r>
          </w:p>
          <w:p w14:paraId="6515FA4B" w14:textId="105BDB31" w:rsidR="00F21BB4" w:rsidRPr="00263276" w:rsidRDefault="00F21BB4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</w:t>
            </w:r>
            <w:r w:rsidR="00104C6E" w:rsidRPr="00263276">
              <w:rPr>
                <w:color w:val="4472C4" w:themeColor="accent1"/>
              </w:rPr>
              <w:t>Select a payment option and clic</w:t>
            </w:r>
            <w:r w:rsidR="002C7160" w:rsidRPr="00263276">
              <w:rPr>
                <w:color w:val="4472C4" w:themeColor="accent1"/>
              </w:rPr>
              <w:t>k on the pay button</w:t>
            </w:r>
          </w:p>
        </w:tc>
        <w:tc>
          <w:tcPr>
            <w:tcW w:w="3117" w:type="dxa"/>
          </w:tcPr>
          <w:p w14:paraId="53849DF8" w14:textId="77777777" w:rsidR="008D7CD9" w:rsidRPr="00263276" w:rsidRDefault="00F21BB4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</w:t>
            </w:r>
            <w:r w:rsidR="00BD3510" w:rsidRPr="00263276">
              <w:rPr>
                <w:color w:val="4472C4" w:themeColor="accent1"/>
              </w:rPr>
              <w:t>A google play screen must be displayed with the payment options</w:t>
            </w:r>
          </w:p>
          <w:p w14:paraId="172FFA8C" w14:textId="5FCD0C80" w:rsidR="009567BD" w:rsidRPr="00263276" w:rsidRDefault="009567BD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- The app home screen should be displayed</w:t>
            </w:r>
          </w:p>
        </w:tc>
      </w:tr>
      <w:tr w:rsidR="00263276" w:rsidRPr="00263276" w14:paraId="4F0FD1E6" w14:textId="77777777" w:rsidTr="008D7CD9">
        <w:tc>
          <w:tcPr>
            <w:tcW w:w="3116" w:type="dxa"/>
          </w:tcPr>
          <w:p w14:paraId="6BE9CB92" w14:textId="44D61556" w:rsidR="008D7CD9" w:rsidRPr="00263276" w:rsidRDefault="00B37A03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Category</w:t>
            </w:r>
            <w:r w:rsidR="000E4FF9" w:rsidRPr="00263276">
              <w:rPr>
                <w:color w:val="4472C4" w:themeColor="accent1"/>
              </w:rPr>
              <w:t>: Add category (</w:t>
            </w:r>
            <w:r w:rsidR="00C43019" w:rsidRPr="00263276">
              <w:rPr>
                <w:color w:val="4472C4" w:themeColor="accent1"/>
              </w:rPr>
              <w:t>Expenses)</w:t>
            </w:r>
          </w:p>
        </w:tc>
        <w:tc>
          <w:tcPr>
            <w:tcW w:w="3117" w:type="dxa"/>
          </w:tcPr>
          <w:p w14:paraId="2CB48873" w14:textId="07275159" w:rsidR="008D7CD9" w:rsidRPr="00263276" w:rsidRDefault="00E22BFA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- Click</w:t>
            </w:r>
            <w:r w:rsidR="00F92AA0" w:rsidRPr="00263276">
              <w:rPr>
                <w:color w:val="4472C4" w:themeColor="accent1"/>
              </w:rPr>
              <w:t xml:space="preserve"> on the Options menu (Right up corner), then Categor</w:t>
            </w:r>
            <w:r w:rsidR="00B85A29" w:rsidRPr="00263276">
              <w:rPr>
                <w:color w:val="4472C4" w:themeColor="accent1"/>
              </w:rPr>
              <w:t>ies</w:t>
            </w:r>
            <w:r w:rsidR="00EC563F" w:rsidRPr="00263276">
              <w:rPr>
                <w:color w:val="4472C4" w:themeColor="accent1"/>
              </w:rPr>
              <w:t xml:space="preserve"> (Expense)</w:t>
            </w:r>
          </w:p>
          <w:p w14:paraId="03338F63" w14:textId="13634BE3" w:rsidR="00E22BFA" w:rsidRPr="00263276" w:rsidRDefault="00E22BFA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</w:t>
            </w:r>
            <w:r w:rsidR="00536A6D" w:rsidRPr="00263276">
              <w:rPr>
                <w:color w:val="4472C4" w:themeColor="accent1"/>
              </w:rPr>
              <w:t>Click on the “+”</w:t>
            </w:r>
            <w:r w:rsidR="00AD4A6D" w:rsidRPr="00263276">
              <w:rPr>
                <w:color w:val="4472C4" w:themeColor="accent1"/>
              </w:rPr>
              <w:t xml:space="preserve">, then </w:t>
            </w:r>
            <w:r w:rsidR="00893B70" w:rsidRPr="00263276">
              <w:rPr>
                <w:color w:val="4472C4" w:themeColor="accent1"/>
              </w:rPr>
              <w:t xml:space="preserve">fill the category name and select </w:t>
            </w:r>
            <w:proofErr w:type="spellStart"/>
            <w:proofErr w:type="gramStart"/>
            <w:r w:rsidR="00893B70" w:rsidRPr="00263276">
              <w:rPr>
                <w:color w:val="4472C4" w:themeColor="accent1"/>
              </w:rPr>
              <w:t>a</w:t>
            </w:r>
            <w:proofErr w:type="spellEnd"/>
            <w:proofErr w:type="gramEnd"/>
            <w:r w:rsidR="00893B70" w:rsidRPr="00263276">
              <w:rPr>
                <w:color w:val="4472C4" w:themeColor="accent1"/>
              </w:rPr>
              <w:t xml:space="preserve"> icon</w:t>
            </w:r>
          </w:p>
        </w:tc>
        <w:tc>
          <w:tcPr>
            <w:tcW w:w="3117" w:type="dxa"/>
          </w:tcPr>
          <w:p w14:paraId="6C107971" w14:textId="2D319E2C" w:rsidR="008D7CD9" w:rsidRPr="00263276" w:rsidRDefault="00B85A29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- A options</w:t>
            </w:r>
            <w:r w:rsidR="00676E3E" w:rsidRPr="00263276">
              <w:rPr>
                <w:color w:val="4472C4" w:themeColor="accent1"/>
              </w:rPr>
              <w:t xml:space="preserve"> </w:t>
            </w:r>
            <w:r w:rsidR="00676E3E" w:rsidRPr="00263276">
              <w:rPr>
                <w:color w:val="4472C4" w:themeColor="accent1"/>
              </w:rPr>
              <w:t>menu</w:t>
            </w:r>
            <w:r w:rsidRPr="00263276">
              <w:rPr>
                <w:color w:val="4472C4" w:themeColor="accent1"/>
              </w:rPr>
              <w:t xml:space="preserve"> is displayed</w:t>
            </w:r>
            <w:r w:rsidR="00D15700" w:rsidRPr="00263276">
              <w:rPr>
                <w:color w:val="4472C4" w:themeColor="accent1"/>
              </w:rPr>
              <w:br/>
            </w:r>
            <w:r w:rsidR="00D15700" w:rsidRPr="00263276">
              <w:rPr>
                <w:color w:val="4472C4" w:themeColor="accent1"/>
              </w:rPr>
              <w:br/>
            </w:r>
            <w:r w:rsidR="00C93792" w:rsidRPr="00263276">
              <w:rPr>
                <w:color w:val="4472C4" w:themeColor="accent1"/>
              </w:rPr>
              <w:t xml:space="preserve">- A new </w:t>
            </w:r>
            <w:proofErr w:type="spellStart"/>
            <w:r w:rsidR="00C93792" w:rsidRPr="00263276">
              <w:rPr>
                <w:color w:val="4472C4" w:themeColor="accent1"/>
              </w:rPr>
              <w:t>categoy</w:t>
            </w:r>
            <w:proofErr w:type="spellEnd"/>
            <w:r w:rsidR="00C93792" w:rsidRPr="00263276">
              <w:rPr>
                <w:color w:val="4472C4" w:themeColor="accent1"/>
              </w:rPr>
              <w:t xml:space="preserve"> will be </w:t>
            </w:r>
            <w:proofErr w:type="spellStart"/>
            <w:r w:rsidR="00C93792" w:rsidRPr="00263276">
              <w:rPr>
                <w:color w:val="4472C4" w:themeColor="accent1"/>
              </w:rPr>
              <w:t>criated</w:t>
            </w:r>
            <w:proofErr w:type="spellEnd"/>
          </w:p>
        </w:tc>
      </w:tr>
      <w:tr w:rsidR="00263276" w:rsidRPr="00263276" w14:paraId="62B45ACD" w14:textId="77777777" w:rsidTr="00365FC4">
        <w:trPr>
          <w:trHeight w:val="2600"/>
        </w:trPr>
        <w:tc>
          <w:tcPr>
            <w:tcW w:w="3116" w:type="dxa"/>
          </w:tcPr>
          <w:p w14:paraId="71A62FCF" w14:textId="66345976" w:rsidR="008D7CD9" w:rsidRPr="00263276" w:rsidRDefault="00CE4E3F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Category: Add category (Incom</w:t>
            </w:r>
            <w:r w:rsidR="00EB1BCA" w:rsidRPr="00263276">
              <w:rPr>
                <w:color w:val="4472C4" w:themeColor="accent1"/>
                <w:highlight w:val="yellow"/>
              </w:rPr>
              <w:t>es</w:t>
            </w:r>
            <w:r w:rsidRPr="00263276">
              <w:rPr>
                <w:color w:val="4472C4" w:themeColor="accent1"/>
                <w:highlight w:val="yellow"/>
              </w:rPr>
              <w:t>)</w:t>
            </w:r>
          </w:p>
        </w:tc>
        <w:tc>
          <w:tcPr>
            <w:tcW w:w="3117" w:type="dxa"/>
          </w:tcPr>
          <w:p w14:paraId="3AAC15AE" w14:textId="088140DD" w:rsidR="00676E3E" w:rsidRPr="00263276" w:rsidRDefault="00676E3E" w:rsidP="00676E3E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- Click on the Options menu (Right up corner), then Categories (</w:t>
            </w:r>
            <w:r w:rsidRPr="00263276">
              <w:rPr>
                <w:color w:val="4472C4" w:themeColor="accent1"/>
                <w:highlight w:val="yellow"/>
              </w:rPr>
              <w:t>Income</w:t>
            </w:r>
            <w:r w:rsidRPr="00263276">
              <w:rPr>
                <w:color w:val="4472C4" w:themeColor="accent1"/>
                <w:highlight w:val="yellow"/>
              </w:rPr>
              <w:t>)</w:t>
            </w:r>
          </w:p>
          <w:p w14:paraId="5F868778" w14:textId="77777777" w:rsidR="008D7CD9" w:rsidRPr="00263276" w:rsidRDefault="00676E3E" w:rsidP="00676E3E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 xml:space="preserve">- Click on the “+”, then fill the category name and select </w:t>
            </w:r>
            <w:proofErr w:type="spellStart"/>
            <w:proofErr w:type="gramStart"/>
            <w:r w:rsidRPr="00263276">
              <w:rPr>
                <w:color w:val="4472C4" w:themeColor="accent1"/>
                <w:highlight w:val="yellow"/>
              </w:rPr>
              <w:t>a</w:t>
            </w:r>
            <w:proofErr w:type="spellEnd"/>
            <w:proofErr w:type="gramEnd"/>
            <w:r w:rsidRPr="00263276">
              <w:rPr>
                <w:color w:val="4472C4" w:themeColor="accent1"/>
                <w:highlight w:val="yellow"/>
              </w:rPr>
              <w:t xml:space="preserve"> icon</w:t>
            </w:r>
            <w:r w:rsidR="004030CE" w:rsidRPr="00263276">
              <w:rPr>
                <w:color w:val="4472C4" w:themeColor="accent1"/>
                <w:highlight w:val="yellow"/>
              </w:rPr>
              <w:t xml:space="preserve">, </w:t>
            </w:r>
            <w:r w:rsidR="004030CE" w:rsidRPr="00263276">
              <w:rPr>
                <w:color w:val="4472C4" w:themeColor="accent1"/>
                <w:highlight w:val="yellow"/>
              </w:rPr>
              <w:t>then click on Add button</w:t>
            </w:r>
          </w:p>
          <w:p w14:paraId="0F8516E8" w14:textId="26CE9DC0" w:rsidR="00E403CB" w:rsidRPr="00263276" w:rsidRDefault="00E403CB" w:rsidP="00676E3E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</w:p>
        </w:tc>
        <w:tc>
          <w:tcPr>
            <w:tcW w:w="3117" w:type="dxa"/>
          </w:tcPr>
          <w:p w14:paraId="7FCC7BBF" w14:textId="486F7B36" w:rsidR="008D7CD9" w:rsidRPr="00263276" w:rsidRDefault="00676E3E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- A options menu is displayed</w:t>
            </w:r>
            <w:r w:rsidRPr="00263276">
              <w:rPr>
                <w:color w:val="4472C4" w:themeColor="accent1"/>
                <w:highlight w:val="yellow"/>
              </w:rPr>
              <w:br/>
            </w:r>
            <w:r w:rsidRPr="00263276">
              <w:rPr>
                <w:color w:val="4472C4" w:themeColor="accent1"/>
                <w:highlight w:val="yellow"/>
              </w:rPr>
              <w:br/>
              <w:t xml:space="preserve">- A new </w:t>
            </w:r>
            <w:r w:rsidR="00694439" w:rsidRPr="00263276">
              <w:rPr>
                <w:color w:val="4472C4" w:themeColor="accent1"/>
                <w:highlight w:val="yellow"/>
              </w:rPr>
              <w:t>category</w:t>
            </w:r>
            <w:r w:rsidRPr="00263276">
              <w:rPr>
                <w:color w:val="4472C4" w:themeColor="accent1"/>
                <w:highlight w:val="yellow"/>
              </w:rPr>
              <w:t xml:space="preserve"> will be </w:t>
            </w:r>
            <w:r w:rsidR="00694439" w:rsidRPr="00263276">
              <w:rPr>
                <w:color w:val="4472C4" w:themeColor="accent1"/>
                <w:highlight w:val="yellow"/>
              </w:rPr>
              <w:t>created</w:t>
            </w:r>
          </w:p>
        </w:tc>
      </w:tr>
      <w:tr w:rsidR="008D7CD9" w:rsidRPr="00263276" w14:paraId="529FD391" w14:textId="77777777" w:rsidTr="008D7CD9">
        <w:tc>
          <w:tcPr>
            <w:tcW w:w="3116" w:type="dxa"/>
          </w:tcPr>
          <w:p w14:paraId="4688FA87" w14:textId="2061A400" w:rsidR="008D7CD9" w:rsidRPr="00263276" w:rsidRDefault="00EB1BCA">
            <w:pPr>
              <w:spacing w:after="160" w:line="259" w:lineRule="auto"/>
              <w:rPr>
                <w:color w:val="4472C4" w:themeColor="accent1"/>
              </w:rPr>
            </w:pPr>
            <w:proofErr w:type="spellStart"/>
            <w:r w:rsidRPr="00263276">
              <w:rPr>
                <w:color w:val="4472C4" w:themeColor="accent1"/>
              </w:rPr>
              <w:t>Acconts</w:t>
            </w:r>
            <w:proofErr w:type="spellEnd"/>
            <w:r w:rsidRPr="00263276">
              <w:rPr>
                <w:color w:val="4472C4" w:themeColor="accent1"/>
              </w:rPr>
              <w:t>: Add account</w:t>
            </w:r>
          </w:p>
        </w:tc>
        <w:tc>
          <w:tcPr>
            <w:tcW w:w="3117" w:type="dxa"/>
          </w:tcPr>
          <w:p w14:paraId="0FFFE34A" w14:textId="3FF9CBA9" w:rsidR="008D7CD9" w:rsidRPr="00263276" w:rsidRDefault="00B25A8F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- Click on the Options menu (Right up corner), then</w:t>
            </w:r>
            <w:r w:rsidR="00E369CA" w:rsidRPr="00263276">
              <w:rPr>
                <w:color w:val="4472C4" w:themeColor="accent1"/>
              </w:rPr>
              <w:t xml:space="preserve"> click on Account</w:t>
            </w:r>
            <w:r w:rsidR="00E369CA" w:rsidRPr="00263276">
              <w:rPr>
                <w:color w:val="4472C4" w:themeColor="accent1"/>
              </w:rPr>
              <w:br/>
            </w:r>
            <w:r w:rsidR="00E369CA" w:rsidRPr="00263276">
              <w:rPr>
                <w:color w:val="4472C4" w:themeColor="accent1"/>
              </w:rPr>
              <w:br/>
            </w:r>
            <w:r w:rsidR="00E369CA" w:rsidRPr="00263276">
              <w:rPr>
                <w:color w:val="4472C4" w:themeColor="accent1"/>
              </w:rPr>
              <w:t xml:space="preserve">Click on the “+”, then fill the </w:t>
            </w:r>
            <w:r w:rsidR="00597BA7" w:rsidRPr="00263276">
              <w:rPr>
                <w:color w:val="4472C4" w:themeColor="accent1"/>
              </w:rPr>
              <w:t>Account</w:t>
            </w:r>
            <w:r w:rsidR="00E369CA" w:rsidRPr="00263276">
              <w:rPr>
                <w:color w:val="4472C4" w:themeColor="accent1"/>
              </w:rPr>
              <w:t xml:space="preserve"> name and select </w:t>
            </w:r>
            <w:proofErr w:type="spellStart"/>
            <w:proofErr w:type="gramStart"/>
            <w:r w:rsidR="00E369CA" w:rsidRPr="00263276">
              <w:rPr>
                <w:color w:val="4472C4" w:themeColor="accent1"/>
              </w:rPr>
              <w:t>a</w:t>
            </w:r>
            <w:proofErr w:type="spellEnd"/>
            <w:proofErr w:type="gramEnd"/>
            <w:r w:rsidR="00E369CA" w:rsidRPr="00263276">
              <w:rPr>
                <w:color w:val="4472C4" w:themeColor="accent1"/>
              </w:rPr>
              <w:t xml:space="preserve"> icon</w:t>
            </w:r>
            <w:r w:rsidR="004030CE" w:rsidRPr="00263276">
              <w:rPr>
                <w:color w:val="4472C4" w:themeColor="accent1"/>
              </w:rPr>
              <w:t>, then click on Add button</w:t>
            </w:r>
          </w:p>
        </w:tc>
        <w:tc>
          <w:tcPr>
            <w:tcW w:w="3117" w:type="dxa"/>
          </w:tcPr>
          <w:p w14:paraId="66BF43FB" w14:textId="14DFB810" w:rsidR="008D7CD9" w:rsidRPr="00263276" w:rsidRDefault="00597BA7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- A options menu is displayed</w:t>
            </w:r>
            <w:r w:rsidRPr="00263276">
              <w:rPr>
                <w:color w:val="4472C4" w:themeColor="accent1"/>
              </w:rPr>
              <w:br/>
            </w:r>
            <w:r w:rsidRPr="00263276">
              <w:rPr>
                <w:color w:val="4472C4" w:themeColor="accent1"/>
              </w:rPr>
              <w:br/>
              <w:t xml:space="preserve">- A new </w:t>
            </w:r>
            <w:r w:rsidRPr="00263276">
              <w:rPr>
                <w:color w:val="4472C4" w:themeColor="accent1"/>
              </w:rPr>
              <w:t>Account</w:t>
            </w:r>
            <w:r w:rsidRPr="00263276">
              <w:rPr>
                <w:color w:val="4472C4" w:themeColor="accent1"/>
              </w:rPr>
              <w:t xml:space="preserve"> will be created</w:t>
            </w:r>
          </w:p>
        </w:tc>
      </w:tr>
      <w:tr w:rsidR="00263276" w:rsidRPr="00263276" w14:paraId="0E0DDDC2" w14:textId="77777777" w:rsidTr="008D7CD9">
        <w:tc>
          <w:tcPr>
            <w:tcW w:w="3116" w:type="dxa"/>
          </w:tcPr>
          <w:p w14:paraId="3475F9E3" w14:textId="6096AC90" w:rsidR="00EB1BCA" w:rsidRPr="00263276" w:rsidRDefault="00D84F41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proofErr w:type="spellStart"/>
            <w:r w:rsidRPr="00263276">
              <w:rPr>
                <w:color w:val="4472C4" w:themeColor="accent1"/>
                <w:highlight w:val="yellow"/>
              </w:rPr>
              <w:t>Acconts</w:t>
            </w:r>
            <w:proofErr w:type="spellEnd"/>
            <w:r w:rsidRPr="00263276">
              <w:rPr>
                <w:color w:val="4472C4" w:themeColor="accent1"/>
                <w:highlight w:val="yellow"/>
              </w:rPr>
              <w:t>: Tra</w:t>
            </w:r>
            <w:r w:rsidR="007275F2" w:rsidRPr="00263276">
              <w:rPr>
                <w:color w:val="4472C4" w:themeColor="accent1"/>
                <w:highlight w:val="yellow"/>
              </w:rPr>
              <w:t>nsference</w:t>
            </w:r>
          </w:p>
        </w:tc>
        <w:tc>
          <w:tcPr>
            <w:tcW w:w="3117" w:type="dxa"/>
          </w:tcPr>
          <w:p w14:paraId="79E67914" w14:textId="77777777" w:rsidR="00EB1BCA" w:rsidRPr="00263276" w:rsidRDefault="00365FC4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- Click on the Options menu (Right up corner), then click on Account</w:t>
            </w:r>
          </w:p>
          <w:p w14:paraId="2D004D63" w14:textId="4166C603" w:rsidR="00AE6161" w:rsidRPr="00263276" w:rsidRDefault="00AE6161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 xml:space="preserve">- </w:t>
            </w:r>
            <w:r w:rsidR="0082203B" w:rsidRPr="00263276">
              <w:rPr>
                <w:color w:val="4472C4" w:themeColor="accent1"/>
                <w:highlight w:val="yellow"/>
              </w:rPr>
              <w:t>Click on transfer button</w:t>
            </w:r>
            <w:r w:rsidR="002D679C" w:rsidRPr="00263276">
              <w:rPr>
                <w:color w:val="4472C4" w:themeColor="accent1"/>
                <w:highlight w:val="yellow"/>
              </w:rPr>
              <w:t xml:space="preserve">, fill a value, Select </w:t>
            </w:r>
            <w:proofErr w:type="gramStart"/>
            <w:r w:rsidR="002D679C" w:rsidRPr="00263276">
              <w:rPr>
                <w:color w:val="4472C4" w:themeColor="accent1"/>
                <w:highlight w:val="yellow"/>
              </w:rPr>
              <w:t>a</w:t>
            </w:r>
            <w:proofErr w:type="gramEnd"/>
            <w:r w:rsidR="002D679C" w:rsidRPr="00263276">
              <w:rPr>
                <w:color w:val="4472C4" w:themeColor="accent1"/>
                <w:highlight w:val="yellow"/>
              </w:rPr>
              <w:t xml:space="preserve"> Origin and destination Account</w:t>
            </w:r>
            <w:r w:rsidR="00D019EE" w:rsidRPr="00263276">
              <w:rPr>
                <w:color w:val="4472C4" w:themeColor="accent1"/>
                <w:highlight w:val="yellow"/>
              </w:rPr>
              <w:t xml:space="preserve">, And click on “Add </w:t>
            </w:r>
            <w:proofErr w:type="spellStart"/>
            <w:r w:rsidR="00D019EE" w:rsidRPr="00263276">
              <w:rPr>
                <w:color w:val="4472C4" w:themeColor="accent1"/>
                <w:highlight w:val="yellow"/>
              </w:rPr>
              <w:t>tranf</w:t>
            </w:r>
            <w:r w:rsidR="00CA3D74" w:rsidRPr="00263276">
              <w:rPr>
                <w:color w:val="4472C4" w:themeColor="accent1"/>
                <w:highlight w:val="yellow"/>
              </w:rPr>
              <w:t>er</w:t>
            </w:r>
            <w:proofErr w:type="spellEnd"/>
            <w:r w:rsidR="00D019EE" w:rsidRPr="00263276">
              <w:rPr>
                <w:color w:val="4472C4" w:themeColor="accent1"/>
                <w:highlight w:val="yellow"/>
              </w:rPr>
              <w:t>”</w:t>
            </w:r>
          </w:p>
        </w:tc>
        <w:tc>
          <w:tcPr>
            <w:tcW w:w="3117" w:type="dxa"/>
          </w:tcPr>
          <w:p w14:paraId="59720D8F" w14:textId="77777777" w:rsidR="00EB1BCA" w:rsidRPr="00263276" w:rsidRDefault="00365FC4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- A options menu is displayed</w:t>
            </w:r>
          </w:p>
          <w:p w14:paraId="2ED530FA" w14:textId="77777777" w:rsidR="00CA3D74" w:rsidRPr="00263276" w:rsidRDefault="00CA3D74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</w:p>
          <w:p w14:paraId="7FA59339" w14:textId="7CE856A4" w:rsidR="00CA3D74" w:rsidRPr="00263276" w:rsidRDefault="00CA3D74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 xml:space="preserve">- The transference was realized </w:t>
            </w:r>
          </w:p>
        </w:tc>
      </w:tr>
      <w:tr w:rsidR="00263276" w:rsidRPr="00263276" w14:paraId="115406C2" w14:textId="77777777" w:rsidTr="008D7CD9">
        <w:tc>
          <w:tcPr>
            <w:tcW w:w="3116" w:type="dxa"/>
          </w:tcPr>
          <w:p w14:paraId="38C442FA" w14:textId="333F7FFC" w:rsidR="00995C42" w:rsidRPr="00263276" w:rsidRDefault="00995C42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Currencies: </w:t>
            </w:r>
            <w:r w:rsidR="009457BA" w:rsidRPr="00263276">
              <w:rPr>
                <w:color w:val="4472C4" w:themeColor="accent1"/>
              </w:rPr>
              <w:t>Set precision</w:t>
            </w:r>
          </w:p>
        </w:tc>
        <w:tc>
          <w:tcPr>
            <w:tcW w:w="3117" w:type="dxa"/>
          </w:tcPr>
          <w:p w14:paraId="1F1055F8" w14:textId="77777777" w:rsidR="00995C42" w:rsidRPr="00263276" w:rsidRDefault="00C33BAF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- Click on the Options menu (Right up corner), then click on</w:t>
            </w:r>
            <w:r w:rsidRPr="00263276">
              <w:rPr>
                <w:color w:val="4472C4" w:themeColor="accent1"/>
              </w:rPr>
              <w:t xml:space="preserve"> Currencies</w:t>
            </w:r>
          </w:p>
          <w:p w14:paraId="5C4A31DB" w14:textId="32F7E464" w:rsidR="001B28BF" w:rsidRPr="00263276" w:rsidRDefault="0059165D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lastRenderedPageBreak/>
              <w:t>- Select a currency, then click on the Currency name, then set a precision</w:t>
            </w:r>
          </w:p>
        </w:tc>
        <w:tc>
          <w:tcPr>
            <w:tcW w:w="3117" w:type="dxa"/>
          </w:tcPr>
          <w:p w14:paraId="545F666F" w14:textId="77777777" w:rsidR="00F7265D" w:rsidRPr="00263276" w:rsidRDefault="00F7265D" w:rsidP="00F7265D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lastRenderedPageBreak/>
              <w:t>- A options menu is displayed</w:t>
            </w:r>
          </w:p>
          <w:p w14:paraId="2ECD9FCB" w14:textId="77777777" w:rsidR="00995C42" w:rsidRPr="00263276" w:rsidRDefault="00995C42">
            <w:pPr>
              <w:spacing w:after="160" w:line="259" w:lineRule="auto"/>
              <w:rPr>
                <w:color w:val="4472C4" w:themeColor="accent1"/>
              </w:rPr>
            </w:pPr>
          </w:p>
          <w:p w14:paraId="256791E0" w14:textId="6629E4A6" w:rsidR="009F44DD" w:rsidRPr="00263276" w:rsidRDefault="009F44DD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lastRenderedPageBreak/>
              <w:t>- Currency is selected as default and</w:t>
            </w:r>
            <w:r w:rsidR="001429F7" w:rsidRPr="00263276">
              <w:rPr>
                <w:color w:val="4472C4" w:themeColor="accent1"/>
              </w:rPr>
              <w:t xml:space="preserve"> precision is changed</w:t>
            </w:r>
          </w:p>
        </w:tc>
      </w:tr>
      <w:tr w:rsidR="00263276" w:rsidRPr="00263276" w14:paraId="4535229C" w14:textId="77777777" w:rsidTr="008D7CD9">
        <w:tc>
          <w:tcPr>
            <w:tcW w:w="3116" w:type="dxa"/>
          </w:tcPr>
          <w:p w14:paraId="71BD5CC6" w14:textId="4167D7A2" w:rsidR="009457BA" w:rsidRPr="00263276" w:rsidRDefault="000E05B8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lastRenderedPageBreak/>
              <w:t>Settings</w:t>
            </w:r>
            <w:r w:rsidR="00F66C85" w:rsidRPr="00263276">
              <w:rPr>
                <w:color w:val="4472C4" w:themeColor="accent1"/>
              </w:rPr>
              <w:t xml:space="preserve"> (N)</w:t>
            </w:r>
          </w:p>
        </w:tc>
        <w:tc>
          <w:tcPr>
            <w:tcW w:w="3117" w:type="dxa"/>
          </w:tcPr>
          <w:p w14:paraId="089D1B5C" w14:textId="51117901" w:rsidR="009457BA" w:rsidRPr="00263276" w:rsidRDefault="007D4E81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- Click on the Options menu (Right up corner), then click on</w:t>
            </w:r>
            <w:r w:rsidRPr="00263276">
              <w:rPr>
                <w:color w:val="4472C4" w:themeColor="accent1"/>
              </w:rPr>
              <w:t xml:space="preserve"> the </w:t>
            </w:r>
            <w:proofErr w:type="gramStart"/>
            <w:r w:rsidRPr="00263276">
              <w:rPr>
                <w:color w:val="4472C4" w:themeColor="accent1"/>
              </w:rPr>
              <w:t>Setting</w:t>
            </w:r>
            <w:proofErr w:type="gramEnd"/>
            <w:r w:rsidRPr="00263276">
              <w:rPr>
                <w:color w:val="4472C4" w:themeColor="accent1"/>
              </w:rPr>
              <w:t xml:space="preserve"> icon</w:t>
            </w:r>
          </w:p>
        </w:tc>
        <w:tc>
          <w:tcPr>
            <w:tcW w:w="3117" w:type="dxa"/>
          </w:tcPr>
          <w:p w14:paraId="0E2F3C9E" w14:textId="10FDB91E" w:rsidR="00F435D7" w:rsidRPr="00263276" w:rsidRDefault="007D4E81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</w:t>
            </w:r>
            <w:r w:rsidR="00F435D7" w:rsidRPr="00263276">
              <w:rPr>
                <w:color w:val="4472C4" w:themeColor="accent1"/>
              </w:rPr>
              <w:t>The settings screen is displayed with the following sections:</w:t>
            </w:r>
            <w:r w:rsidR="00C8432F" w:rsidRPr="00263276">
              <w:rPr>
                <w:color w:val="4472C4" w:themeColor="accent1"/>
              </w:rPr>
              <w:t xml:space="preserve"> Balance, General settings, Synchronization,</w:t>
            </w:r>
            <w:r w:rsidR="00523645" w:rsidRPr="00263276">
              <w:rPr>
                <w:color w:val="4472C4" w:themeColor="accent1"/>
              </w:rPr>
              <w:t xml:space="preserve"> Data backup</w:t>
            </w:r>
          </w:p>
        </w:tc>
      </w:tr>
      <w:tr w:rsidR="00263276" w:rsidRPr="00263276" w14:paraId="27F54301" w14:textId="77777777" w:rsidTr="008D7CD9">
        <w:tc>
          <w:tcPr>
            <w:tcW w:w="3116" w:type="dxa"/>
          </w:tcPr>
          <w:p w14:paraId="1A4C985B" w14:textId="4F2E0D07" w:rsidR="003C06A8" w:rsidRPr="00263276" w:rsidRDefault="003C06A8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Expense: New expense</w:t>
            </w:r>
          </w:p>
        </w:tc>
        <w:tc>
          <w:tcPr>
            <w:tcW w:w="3117" w:type="dxa"/>
          </w:tcPr>
          <w:p w14:paraId="077D8ED6" w14:textId="14E51152" w:rsidR="003C06A8" w:rsidRPr="00263276" w:rsidRDefault="002D4E92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</w:t>
            </w:r>
            <w:r w:rsidR="00D23DC1" w:rsidRPr="00263276">
              <w:rPr>
                <w:color w:val="4472C4" w:themeColor="accent1"/>
              </w:rPr>
              <w:t>Click on the “-” Icon on Main Screen</w:t>
            </w:r>
            <w:r w:rsidRPr="00263276">
              <w:rPr>
                <w:color w:val="4472C4" w:themeColor="accent1"/>
              </w:rPr>
              <w:br/>
              <w:t xml:space="preserve">- </w:t>
            </w:r>
            <w:r w:rsidR="00CB2EF0" w:rsidRPr="00263276">
              <w:rPr>
                <w:color w:val="4472C4" w:themeColor="accent1"/>
              </w:rPr>
              <w:t>Fill the value, then</w:t>
            </w:r>
            <w:r w:rsidR="00BC3185" w:rsidRPr="00263276">
              <w:rPr>
                <w:color w:val="4472C4" w:themeColor="accent1"/>
              </w:rPr>
              <w:t xml:space="preserve"> choose category</w:t>
            </w:r>
          </w:p>
        </w:tc>
        <w:tc>
          <w:tcPr>
            <w:tcW w:w="3117" w:type="dxa"/>
          </w:tcPr>
          <w:p w14:paraId="5407F178" w14:textId="2428997B" w:rsidR="003C06A8" w:rsidRPr="00263276" w:rsidRDefault="00372B95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New expense </w:t>
            </w:r>
            <w:r w:rsidR="0027375B" w:rsidRPr="00263276">
              <w:rPr>
                <w:color w:val="4472C4" w:themeColor="accent1"/>
              </w:rPr>
              <w:t>screen</w:t>
            </w:r>
            <w:r w:rsidRPr="00263276">
              <w:rPr>
                <w:color w:val="4472C4" w:themeColor="accent1"/>
              </w:rPr>
              <w:t xml:space="preserve"> is displayed</w:t>
            </w:r>
          </w:p>
          <w:p w14:paraId="76DD6EEC" w14:textId="01408B59" w:rsidR="00407F20" w:rsidRPr="00263276" w:rsidRDefault="00407F20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- New expense is added</w:t>
            </w:r>
          </w:p>
        </w:tc>
      </w:tr>
      <w:tr w:rsidR="00263276" w:rsidRPr="00263276" w14:paraId="62430CCF" w14:textId="77777777" w:rsidTr="008D7CD9">
        <w:tc>
          <w:tcPr>
            <w:tcW w:w="3116" w:type="dxa"/>
          </w:tcPr>
          <w:p w14:paraId="71572F1A" w14:textId="25229993" w:rsidR="003C06A8" w:rsidRPr="00263276" w:rsidRDefault="00A53A61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Income: Income</w:t>
            </w:r>
          </w:p>
        </w:tc>
        <w:tc>
          <w:tcPr>
            <w:tcW w:w="3117" w:type="dxa"/>
          </w:tcPr>
          <w:p w14:paraId="38B6F760" w14:textId="0E41CD12" w:rsidR="003C06A8" w:rsidRPr="00263276" w:rsidRDefault="00AF28E8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- Click on the “</w:t>
            </w:r>
            <w:r w:rsidRPr="00263276">
              <w:rPr>
                <w:color w:val="4472C4" w:themeColor="accent1"/>
              </w:rPr>
              <w:t>+</w:t>
            </w:r>
            <w:r w:rsidRPr="00263276">
              <w:rPr>
                <w:color w:val="4472C4" w:themeColor="accent1"/>
              </w:rPr>
              <w:t>” Icon on Main Screen</w:t>
            </w:r>
            <w:r w:rsidR="0027375B" w:rsidRPr="00263276">
              <w:rPr>
                <w:color w:val="4472C4" w:themeColor="accent1"/>
              </w:rPr>
              <w:br/>
            </w:r>
            <w:r w:rsidRPr="00263276">
              <w:rPr>
                <w:color w:val="4472C4" w:themeColor="accent1"/>
              </w:rPr>
              <w:t>- Fill the value, then choose category</w:t>
            </w:r>
          </w:p>
        </w:tc>
        <w:tc>
          <w:tcPr>
            <w:tcW w:w="3117" w:type="dxa"/>
          </w:tcPr>
          <w:p w14:paraId="628148E6" w14:textId="709F8E2E" w:rsidR="0027375B" w:rsidRPr="00263276" w:rsidRDefault="0027375B" w:rsidP="0027375B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New </w:t>
            </w:r>
            <w:r w:rsidRPr="00263276">
              <w:rPr>
                <w:color w:val="4472C4" w:themeColor="accent1"/>
              </w:rPr>
              <w:t>Income</w:t>
            </w:r>
            <w:r w:rsidRPr="00263276">
              <w:rPr>
                <w:color w:val="4472C4" w:themeColor="accent1"/>
              </w:rPr>
              <w:t xml:space="preserve"> </w:t>
            </w:r>
            <w:r w:rsidRPr="00263276">
              <w:rPr>
                <w:color w:val="4472C4" w:themeColor="accent1"/>
              </w:rPr>
              <w:t>screen</w:t>
            </w:r>
            <w:r w:rsidRPr="00263276">
              <w:rPr>
                <w:color w:val="4472C4" w:themeColor="accent1"/>
              </w:rPr>
              <w:t xml:space="preserve"> is displayed</w:t>
            </w:r>
          </w:p>
          <w:p w14:paraId="5E3CEC53" w14:textId="039593A1" w:rsidR="003C06A8" w:rsidRPr="00263276" w:rsidRDefault="0027375B" w:rsidP="0027375B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New </w:t>
            </w:r>
            <w:r w:rsidR="0018506A" w:rsidRPr="00263276">
              <w:rPr>
                <w:color w:val="4472C4" w:themeColor="accent1"/>
              </w:rPr>
              <w:t>Income</w:t>
            </w:r>
            <w:r w:rsidRPr="00263276">
              <w:rPr>
                <w:color w:val="4472C4" w:themeColor="accent1"/>
              </w:rPr>
              <w:t xml:space="preserve"> is added</w:t>
            </w:r>
          </w:p>
        </w:tc>
      </w:tr>
      <w:tr w:rsidR="00263276" w:rsidRPr="00263276" w14:paraId="05566AE1" w14:textId="77777777" w:rsidTr="008D7CD9">
        <w:tc>
          <w:tcPr>
            <w:tcW w:w="3116" w:type="dxa"/>
          </w:tcPr>
          <w:p w14:paraId="66B316C2" w14:textId="70224A4F" w:rsidR="00ED4123" w:rsidRPr="00263276" w:rsidRDefault="00F66C85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Filters (N)</w:t>
            </w:r>
          </w:p>
        </w:tc>
        <w:tc>
          <w:tcPr>
            <w:tcW w:w="3117" w:type="dxa"/>
          </w:tcPr>
          <w:p w14:paraId="7F7CF04E" w14:textId="63879BD8" w:rsidR="00ED4123" w:rsidRPr="00263276" w:rsidRDefault="00C33ABA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</w:t>
            </w:r>
            <w:r w:rsidR="00637C5E" w:rsidRPr="00263276">
              <w:rPr>
                <w:color w:val="4472C4" w:themeColor="accent1"/>
              </w:rPr>
              <w:t xml:space="preserve">On the </w:t>
            </w:r>
            <w:r w:rsidRPr="00263276">
              <w:rPr>
                <w:color w:val="4472C4" w:themeColor="accent1"/>
              </w:rPr>
              <w:t>Left upper corner, click on the Filter Icon</w:t>
            </w:r>
            <w:r w:rsidR="00322B8A" w:rsidRPr="00263276">
              <w:rPr>
                <w:color w:val="4472C4" w:themeColor="accent1"/>
              </w:rPr>
              <w:br/>
            </w:r>
            <w:r w:rsidR="00322B8A" w:rsidRPr="00263276">
              <w:rPr>
                <w:color w:val="4472C4" w:themeColor="accent1"/>
              </w:rPr>
              <w:br/>
            </w:r>
            <w:r w:rsidR="000F56C7" w:rsidRPr="00263276">
              <w:rPr>
                <w:color w:val="4472C4" w:themeColor="accent1"/>
              </w:rPr>
              <w:br/>
            </w:r>
            <w:r w:rsidR="00322B8A" w:rsidRPr="00263276">
              <w:rPr>
                <w:color w:val="4472C4" w:themeColor="accent1"/>
              </w:rPr>
              <w:t>- Select a Time Slot</w:t>
            </w:r>
            <w:r w:rsidR="00FA419A" w:rsidRPr="00263276">
              <w:rPr>
                <w:color w:val="4472C4" w:themeColor="accent1"/>
              </w:rPr>
              <w:t xml:space="preserve">, </w:t>
            </w:r>
          </w:p>
        </w:tc>
        <w:tc>
          <w:tcPr>
            <w:tcW w:w="3117" w:type="dxa"/>
          </w:tcPr>
          <w:p w14:paraId="19479B1A" w14:textId="77777777" w:rsidR="00ED4123" w:rsidRPr="00263276" w:rsidRDefault="00970CAD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</w:t>
            </w:r>
            <w:r w:rsidR="00E66CA2" w:rsidRPr="00263276">
              <w:rPr>
                <w:color w:val="4472C4" w:themeColor="accent1"/>
              </w:rPr>
              <w:t xml:space="preserve">A Menu options </w:t>
            </w:r>
            <w:proofErr w:type="gramStart"/>
            <w:r w:rsidR="00E66CA2" w:rsidRPr="00263276">
              <w:rPr>
                <w:color w:val="4472C4" w:themeColor="accent1"/>
              </w:rPr>
              <w:t>is</w:t>
            </w:r>
            <w:proofErr w:type="gramEnd"/>
            <w:r w:rsidR="00E66CA2" w:rsidRPr="00263276">
              <w:rPr>
                <w:color w:val="4472C4" w:themeColor="accent1"/>
              </w:rPr>
              <w:t xml:space="preserve"> displayed with time slots</w:t>
            </w:r>
            <w:r w:rsidR="00322B8A" w:rsidRPr="00263276">
              <w:rPr>
                <w:color w:val="4472C4" w:themeColor="accent1"/>
              </w:rPr>
              <w:t>:</w:t>
            </w:r>
            <w:r w:rsidR="00322B8A" w:rsidRPr="00263276">
              <w:rPr>
                <w:color w:val="4472C4" w:themeColor="accent1"/>
              </w:rPr>
              <w:br/>
            </w:r>
            <w:r w:rsidR="00E66CA2" w:rsidRPr="00263276">
              <w:rPr>
                <w:color w:val="4472C4" w:themeColor="accent1"/>
              </w:rPr>
              <w:t>(</w:t>
            </w:r>
            <w:r w:rsidR="00E31CA8" w:rsidRPr="00263276">
              <w:rPr>
                <w:color w:val="4472C4" w:themeColor="accent1"/>
              </w:rPr>
              <w:t xml:space="preserve">Day, Week, Month, Year, All, </w:t>
            </w:r>
            <w:r w:rsidR="006D0A02" w:rsidRPr="00263276">
              <w:rPr>
                <w:color w:val="4472C4" w:themeColor="accent1"/>
              </w:rPr>
              <w:t>Interval and “Choose date”)</w:t>
            </w:r>
          </w:p>
          <w:p w14:paraId="771BECC0" w14:textId="005FF23E" w:rsidR="006236C6" w:rsidRPr="00263276" w:rsidRDefault="006236C6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br/>
              <w:t xml:space="preserve">- The time filter is applied on the Home Screen </w:t>
            </w:r>
          </w:p>
        </w:tc>
      </w:tr>
      <w:tr w:rsidR="00263276" w:rsidRPr="00263276" w14:paraId="77CEC290" w14:textId="77777777" w:rsidTr="008D7CD9">
        <w:tc>
          <w:tcPr>
            <w:tcW w:w="3116" w:type="dxa"/>
          </w:tcPr>
          <w:p w14:paraId="24CB1814" w14:textId="52748064" w:rsidR="00034D01" w:rsidRPr="00263276" w:rsidRDefault="00AC7EB4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Check balance</w:t>
            </w:r>
          </w:p>
        </w:tc>
        <w:tc>
          <w:tcPr>
            <w:tcW w:w="3117" w:type="dxa"/>
          </w:tcPr>
          <w:p w14:paraId="1E678053" w14:textId="4FE816DB" w:rsidR="00034D01" w:rsidRPr="00263276" w:rsidRDefault="0005650D" w:rsidP="0005650D">
            <w:pPr>
              <w:spacing w:after="160" w:line="259" w:lineRule="auto"/>
              <w:rPr>
                <w:color w:val="4472C4" w:themeColor="accent1"/>
                <w:lang w:val="en-US"/>
              </w:rPr>
            </w:pPr>
            <w:r w:rsidRPr="00263276">
              <w:rPr>
                <w:color w:val="4472C4" w:themeColor="accent1"/>
              </w:rPr>
              <w:t xml:space="preserve">- Click on the “Balance” </w:t>
            </w:r>
            <w:r w:rsidR="005977B0" w:rsidRPr="00263276">
              <w:rPr>
                <w:color w:val="4472C4" w:themeColor="accent1"/>
              </w:rPr>
              <w:t>button on the home screen</w:t>
            </w:r>
          </w:p>
        </w:tc>
        <w:tc>
          <w:tcPr>
            <w:tcW w:w="3117" w:type="dxa"/>
          </w:tcPr>
          <w:p w14:paraId="03B2A774" w14:textId="681CF358" w:rsidR="00034D01" w:rsidRPr="00263276" w:rsidRDefault="006B53FC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 xml:space="preserve">- It should </w:t>
            </w:r>
            <w:r w:rsidR="00A87824" w:rsidRPr="00263276">
              <w:rPr>
                <w:color w:val="4472C4" w:themeColor="accent1"/>
              </w:rPr>
              <w:t>display a briefing of the</w:t>
            </w:r>
            <w:r w:rsidR="00A40218" w:rsidRPr="00263276">
              <w:rPr>
                <w:color w:val="4472C4" w:themeColor="accent1"/>
              </w:rPr>
              <w:t xml:space="preserve"> operations realized</w:t>
            </w:r>
          </w:p>
        </w:tc>
      </w:tr>
      <w:tr w:rsidR="00263276" w:rsidRPr="00263276" w14:paraId="38775617" w14:textId="77777777" w:rsidTr="008D7CD9">
        <w:tc>
          <w:tcPr>
            <w:tcW w:w="3116" w:type="dxa"/>
          </w:tcPr>
          <w:p w14:paraId="4F3E7238" w14:textId="5792DE2C" w:rsidR="00AC7EB4" w:rsidRPr="00263276" w:rsidRDefault="00D65977">
            <w:pPr>
              <w:spacing w:after="160" w:line="259" w:lineRule="auto"/>
              <w:rPr>
                <w:color w:val="4472C4" w:themeColor="accent1"/>
              </w:rPr>
            </w:pPr>
            <w:r w:rsidRPr="00263276">
              <w:rPr>
                <w:color w:val="4472C4" w:themeColor="accent1"/>
              </w:rPr>
              <w:t>Search</w:t>
            </w:r>
          </w:p>
        </w:tc>
        <w:tc>
          <w:tcPr>
            <w:tcW w:w="3117" w:type="dxa"/>
          </w:tcPr>
          <w:p w14:paraId="3CDE2DE5" w14:textId="77777777" w:rsidR="00AC7EB4" w:rsidRPr="00263276" w:rsidRDefault="00CE78E0">
            <w:pPr>
              <w:spacing w:after="160" w:line="259" w:lineRule="auto"/>
              <w:rPr>
                <w:color w:val="4472C4" w:themeColor="accent1"/>
                <w:lang w:val="en-US"/>
              </w:rPr>
            </w:pPr>
            <w:r w:rsidRPr="00263276">
              <w:rPr>
                <w:color w:val="4472C4" w:themeColor="accent1"/>
              </w:rPr>
              <w:t xml:space="preserve">- On Home scree, click on the </w:t>
            </w:r>
            <w:r w:rsidR="00A2305D" w:rsidRPr="00263276">
              <w:rPr>
                <w:color w:val="4472C4" w:themeColor="accent1"/>
              </w:rPr>
              <w:t>Search</w:t>
            </w:r>
            <w:r w:rsidR="00593539" w:rsidRPr="00263276">
              <w:rPr>
                <w:color w:val="4472C4" w:themeColor="accent1"/>
                <w:lang w:val="en-US"/>
              </w:rPr>
              <w:t xml:space="preserve"> Icon</w:t>
            </w:r>
          </w:p>
          <w:p w14:paraId="29B0A749" w14:textId="2B9CC3D3" w:rsidR="00A2305D" w:rsidRPr="00263276" w:rsidRDefault="00A2305D">
            <w:pPr>
              <w:spacing w:after="160" w:line="259" w:lineRule="auto"/>
              <w:rPr>
                <w:color w:val="4472C4" w:themeColor="accent1"/>
                <w:lang w:val="en-US"/>
              </w:rPr>
            </w:pPr>
            <w:r w:rsidRPr="00263276">
              <w:rPr>
                <w:color w:val="4472C4" w:themeColor="accent1"/>
                <w:lang w:val="en-US"/>
              </w:rPr>
              <w:t>- type</w:t>
            </w:r>
            <w:r w:rsidR="000E494E" w:rsidRPr="00263276">
              <w:rPr>
                <w:color w:val="4472C4" w:themeColor="accent1"/>
                <w:lang w:val="en-US"/>
              </w:rPr>
              <w:t xml:space="preserve"> some item </w:t>
            </w:r>
            <w:r w:rsidR="000E6AF8" w:rsidRPr="00263276">
              <w:rPr>
                <w:color w:val="4472C4" w:themeColor="accent1"/>
                <w:lang w:val="en-US"/>
              </w:rPr>
              <w:t>then click on</w:t>
            </w:r>
            <w:r w:rsidR="002D39FD" w:rsidRPr="00263276">
              <w:rPr>
                <w:color w:val="4472C4" w:themeColor="accent1"/>
                <w:lang w:val="en-US"/>
              </w:rPr>
              <w:t xml:space="preserve"> the search button</w:t>
            </w:r>
          </w:p>
        </w:tc>
        <w:tc>
          <w:tcPr>
            <w:tcW w:w="3117" w:type="dxa"/>
          </w:tcPr>
          <w:p w14:paraId="7D35816A" w14:textId="5336A886" w:rsidR="00AC7EB4" w:rsidRPr="00263276" w:rsidRDefault="00861F0C">
            <w:pPr>
              <w:spacing w:after="160" w:line="259" w:lineRule="auto"/>
              <w:rPr>
                <w:color w:val="4472C4" w:themeColor="accent1"/>
                <w:lang w:val="en-US"/>
              </w:rPr>
            </w:pPr>
            <w:r w:rsidRPr="00263276">
              <w:rPr>
                <w:color w:val="4472C4" w:themeColor="accent1"/>
                <w:lang w:val="en-US"/>
              </w:rPr>
              <w:t>- A input field should be displayed</w:t>
            </w:r>
          </w:p>
          <w:p w14:paraId="4918E167" w14:textId="0BC16695" w:rsidR="00861F0C" w:rsidRPr="00263276" w:rsidRDefault="00861F0C">
            <w:pPr>
              <w:spacing w:after="160" w:line="259" w:lineRule="auto"/>
              <w:rPr>
                <w:color w:val="4472C4" w:themeColor="accent1"/>
                <w:lang w:val="en-US"/>
              </w:rPr>
            </w:pPr>
            <w:r w:rsidRPr="00263276">
              <w:rPr>
                <w:color w:val="4472C4" w:themeColor="accent1"/>
                <w:lang w:val="en-US"/>
              </w:rPr>
              <w:t xml:space="preserve">- </w:t>
            </w:r>
            <w:r w:rsidR="000B0A13" w:rsidRPr="00263276">
              <w:rPr>
                <w:color w:val="4472C4" w:themeColor="accent1"/>
                <w:lang w:val="en-US"/>
              </w:rPr>
              <w:t xml:space="preserve">All items related to the search are </w:t>
            </w:r>
            <w:proofErr w:type="spellStart"/>
            <w:r w:rsidR="000B0A13" w:rsidRPr="00263276">
              <w:rPr>
                <w:color w:val="4472C4" w:themeColor="accent1"/>
                <w:lang w:val="en-US"/>
              </w:rPr>
              <w:t>displaied</w:t>
            </w:r>
            <w:proofErr w:type="spellEnd"/>
          </w:p>
          <w:p w14:paraId="790E664B" w14:textId="08B2A963" w:rsidR="00861F0C" w:rsidRPr="00263276" w:rsidRDefault="00861F0C">
            <w:pPr>
              <w:spacing w:after="160" w:line="259" w:lineRule="auto"/>
              <w:rPr>
                <w:color w:val="4472C4" w:themeColor="accent1"/>
                <w:lang w:val="en-US"/>
              </w:rPr>
            </w:pPr>
          </w:p>
        </w:tc>
      </w:tr>
      <w:tr w:rsidR="00263276" w:rsidRPr="00263276" w14:paraId="016EC1D1" w14:textId="77777777" w:rsidTr="008D7CD9">
        <w:tc>
          <w:tcPr>
            <w:tcW w:w="3116" w:type="dxa"/>
          </w:tcPr>
          <w:p w14:paraId="324DFE39" w14:textId="0957F7CD" w:rsidR="00A17CB3" w:rsidRPr="00263276" w:rsidRDefault="00A17CB3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Edit account</w:t>
            </w:r>
            <w:r w:rsidR="001A0499" w:rsidRPr="00263276">
              <w:rPr>
                <w:color w:val="4472C4" w:themeColor="accent1"/>
                <w:highlight w:val="yellow"/>
              </w:rPr>
              <w:t xml:space="preserve"> balance</w:t>
            </w:r>
          </w:p>
        </w:tc>
        <w:tc>
          <w:tcPr>
            <w:tcW w:w="3117" w:type="dxa"/>
          </w:tcPr>
          <w:p w14:paraId="67824F27" w14:textId="77777777" w:rsidR="00A17CB3" w:rsidRPr="00263276" w:rsidRDefault="00A17CB3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- Click on the Options menu (Right up corner), then click on Account</w:t>
            </w:r>
          </w:p>
          <w:p w14:paraId="255667D4" w14:textId="77777777" w:rsidR="007372B6" w:rsidRPr="00263276" w:rsidRDefault="007372B6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</w:p>
          <w:p w14:paraId="751E9557" w14:textId="40551DAA" w:rsidR="007372B6" w:rsidRPr="00263276" w:rsidRDefault="007372B6">
            <w:pPr>
              <w:spacing w:after="160" w:line="259" w:lineRule="auto"/>
              <w:rPr>
                <w:color w:val="4472C4" w:themeColor="accent1"/>
                <w:highlight w:val="yellow"/>
              </w:rPr>
            </w:pPr>
            <w:r w:rsidRPr="00263276">
              <w:rPr>
                <w:color w:val="4472C4" w:themeColor="accent1"/>
                <w:highlight w:val="yellow"/>
              </w:rPr>
              <w:t>- Click over the account</w:t>
            </w:r>
            <w:r w:rsidR="006454F4" w:rsidRPr="00263276">
              <w:rPr>
                <w:color w:val="4472C4" w:themeColor="accent1"/>
                <w:highlight w:val="yellow"/>
              </w:rPr>
              <w:t xml:space="preserve"> icon, then fill</w:t>
            </w:r>
            <w:r w:rsidR="00C9126E" w:rsidRPr="00263276">
              <w:rPr>
                <w:color w:val="4472C4" w:themeColor="accent1"/>
                <w:highlight w:val="yellow"/>
              </w:rPr>
              <w:t xml:space="preserve"> the “Initial account </w:t>
            </w:r>
            <w:proofErr w:type="spellStart"/>
            <w:r w:rsidR="00C9126E" w:rsidRPr="00263276">
              <w:rPr>
                <w:color w:val="4472C4" w:themeColor="accent1"/>
                <w:highlight w:val="yellow"/>
              </w:rPr>
              <w:t>ballance</w:t>
            </w:r>
            <w:proofErr w:type="spellEnd"/>
            <w:r w:rsidR="00C9126E" w:rsidRPr="00263276">
              <w:rPr>
                <w:color w:val="4472C4" w:themeColor="accent1"/>
                <w:highlight w:val="yellow"/>
              </w:rPr>
              <w:t>” field</w:t>
            </w:r>
            <w:r w:rsidR="00102AA7" w:rsidRPr="00263276">
              <w:rPr>
                <w:color w:val="4472C4" w:themeColor="accent1"/>
                <w:highlight w:val="yellow"/>
              </w:rPr>
              <w:t xml:space="preserve"> and fill it</w:t>
            </w:r>
          </w:p>
        </w:tc>
        <w:tc>
          <w:tcPr>
            <w:tcW w:w="3117" w:type="dxa"/>
          </w:tcPr>
          <w:p w14:paraId="50AAE1B6" w14:textId="195629BC" w:rsidR="00A17CB3" w:rsidRPr="00263276" w:rsidRDefault="007372B6">
            <w:pPr>
              <w:spacing w:after="160" w:line="259" w:lineRule="auto"/>
              <w:rPr>
                <w:color w:val="4472C4" w:themeColor="accent1"/>
                <w:highlight w:val="yellow"/>
                <w:lang w:val="en-US"/>
              </w:rPr>
            </w:pPr>
            <w:r w:rsidRPr="00263276">
              <w:rPr>
                <w:color w:val="4472C4" w:themeColor="accent1"/>
                <w:highlight w:val="yellow"/>
                <w:lang w:val="en-US"/>
              </w:rPr>
              <w:t xml:space="preserve">- A options menu is </w:t>
            </w:r>
            <w:r w:rsidR="00084459" w:rsidRPr="00263276">
              <w:rPr>
                <w:color w:val="4472C4" w:themeColor="accent1"/>
                <w:highlight w:val="yellow"/>
                <w:lang w:val="en-US"/>
              </w:rPr>
              <w:t>displayed</w:t>
            </w:r>
          </w:p>
          <w:p w14:paraId="4D38B70F" w14:textId="77777777" w:rsidR="00C9126E" w:rsidRPr="00263276" w:rsidRDefault="00C9126E">
            <w:pPr>
              <w:spacing w:after="160" w:line="259" w:lineRule="auto"/>
              <w:rPr>
                <w:color w:val="4472C4" w:themeColor="accent1"/>
                <w:highlight w:val="yellow"/>
                <w:lang w:val="en-US"/>
              </w:rPr>
            </w:pPr>
          </w:p>
          <w:p w14:paraId="31541322" w14:textId="48808EE9" w:rsidR="00C9126E" w:rsidRPr="00263276" w:rsidRDefault="00102AA7" w:rsidP="00102AA7">
            <w:pPr>
              <w:spacing w:after="160" w:line="259" w:lineRule="auto"/>
              <w:rPr>
                <w:color w:val="4472C4" w:themeColor="accent1"/>
                <w:highlight w:val="yellow"/>
                <w:lang w:val="en-US"/>
              </w:rPr>
            </w:pPr>
            <w:r w:rsidRPr="00263276">
              <w:rPr>
                <w:color w:val="4472C4" w:themeColor="accent1"/>
                <w:highlight w:val="yellow"/>
                <w:lang w:val="en-US"/>
              </w:rPr>
              <w:t>-</w:t>
            </w:r>
            <w:r w:rsidR="00A910BB" w:rsidRPr="00263276">
              <w:rPr>
                <w:color w:val="4472C4" w:themeColor="accent1"/>
                <w:highlight w:val="yellow"/>
                <w:lang w:val="en-US"/>
              </w:rPr>
              <w:t xml:space="preserve"> </w:t>
            </w:r>
            <w:r w:rsidR="001A0499" w:rsidRPr="00263276">
              <w:rPr>
                <w:color w:val="4472C4" w:themeColor="accent1"/>
                <w:highlight w:val="yellow"/>
                <w:lang w:val="en-US"/>
              </w:rPr>
              <w:t>The balance should be updated</w:t>
            </w:r>
          </w:p>
        </w:tc>
      </w:tr>
    </w:tbl>
    <w:p w14:paraId="534D8F6D" w14:textId="3BB843CB" w:rsidR="00B77D12" w:rsidRDefault="00B77D12">
      <w:pPr>
        <w:spacing w:after="160" w:line="259" w:lineRule="auto"/>
        <w:rPr>
          <w:color w:val="434343"/>
        </w:rPr>
      </w:pPr>
    </w:p>
    <w:p w14:paraId="31DC8BD3" w14:textId="77777777" w:rsidR="00B77D12" w:rsidRDefault="00B77D12">
      <w:pPr>
        <w:spacing w:after="160" w:line="259" w:lineRule="auto"/>
        <w:rPr>
          <w:color w:val="434343"/>
        </w:rPr>
      </w:pPr>
    </w:p>
    <w:p w14:paraId="08D07446" w14:textId="77777777" w:rsidR="002A2B38" w:rsidRDefault="002A2B38" w:rsidP="002A2B38">
      <w:pPr>
        <w:numPr>
          <w:ilvl w:val="0"/>
          <w:numId w:val="4"/>
        </w:numPr>
        <w:ind w:left="1440"/>
        <w:jc w:val="both"/>
        <w:rPr>
          <w:color w:val="434343"/>
        </w:rPr>
      </w:pPr>
      <w:r>
        <w:rPr>
          <w:color w:val="434343"/>
        </w:rPr>
        <w:lastRenderedPageBreak/>
        <w:t>Findings from your charters. Did everything work as expected? What bugs were discovered?</w:t>
      </w:r>
    </w:p>
    <w:p w14:paraId="07A1258F" w14:textId="77777777" w:rsidR="003A00AD" w:rsidRPr="003A00AD" w:rsidRDefault="003A00AD" w:rsidP="006E2AD7">
      <w:pPr>
        <w:pStyle w:val="ListParagraph"/>
        <w:jc w:val="both"/>
        <w:rPr>
          <w:b/>
          <w:bCs/>
          <w:color w:val="4472C4" w:themeColor="accent1"/>
        </w:rPr>
      </w:pPr>
      <w:r w:rsidRPr="003A00AD">
        <w:rPr>
          <w:b/>
          <w:bCs/>
          <w:color w:val="4472C4" w:themeColor="accent1"/>
        </w:rPr>
        <w:t>=&gt; RESOLUTION:</w:t>
      </w:r>
    </w:p>
    <w:p w14:paraId="7DE9A663" w14:textId="77777777" w:rsidR="003A00AD" w:rsidRDefault="003A00AD" w:rsidP="003A00AD">
      <w:pPr>
        <w:ind w:left="1440"/>
        <w:jc w:val="both"/>
        <w:rPr>
          <w:color w:val="434343"/>
        </w:rPr>
      </w:pPr>
    </w:p>
    <w:p w14:paraId="6F5810B5" w14:textId="3E2E6A50" w:rsidR="008F605F" w:rsidRDefault="008F605F" w:rsidP="008F605F">
      <w:pPr>
        <w:pStyle w:val="ListParagraph"/>
        <w:numPr>
          <w:ilvl w:val="0"/>
          <w:numId w:val="5"/>
        </w:numPr>
        <w:jc w:val="both"/>
        <w:rPr>
          <w:color w:val="4472C4" w:themeColor="accent1"/>
        </w:rPr>
      </w:pPr>
      <w:r w:rsidRPr="00263276">
        <w:rPr>
          <w:color w:val="4472C4" w:themeColor="accent1"/>
        </w:rPr>
        <w:t>7 days period</w:t>
      </w:r>
      <w:r w:rsidR="00221996" w:rsidRPr="00263276">
        <w:rPr>
          <w:color w:val="4472C4" w:themeColor="accent1"/>
        </w:rPr>
        <w:t xml:space="preserve"> not wo</w:t>
      </w:r>
      <w:r w:rsidR="009E3122" w:rsidRPr="00263276">
        <w:rPr>
          <w:color w:val="4472C4" w:themeColor="accent1"/>
        </w:rPr>
        <w:t>r</w:t>
      </w:r>
      <w:r w:rsidR="00221996" w:rsidRPr="00263276">
        <w:rPr>
          <w:color w:val="4472C4" w:themeColor="accent1"/>
        </w:rPr>
        <w:t xml:space="preserve">king </w:t>
      </w:r>
      <w:r w:rsidR="009E3122" w:rsidRPr="00263276">
        <w:rPr>
          <w:color w:val="4472C4" w:themeColor="accent1"/>
        </w:rPr>
        <w:t xml:space="preserve">on </w:t>
      </w:r>
      <w:r w:rsidR="00221996" w:rsidRPr="00263276">
        <w:rPr>
          <w:color w:val="4472C4" w:themeColor="accent1"/>
        </w:rPr>
        <w:t>Andro</w:t>
      </w:r>
      <w:r w:rsidR="00AD1E9F" w:rsidRPr="00263276">
        <w:rPr>
          <w:color w:val="4472C4" w:themeColor="accent1"/>
        </w:rPr>
        <w:t>i</w:t>
      </w:r>
      <w:r w:rsidR="00221996" w:rsidRPr="00263276">
        <w:rPr>
          <w:color w:val="4472C4" w:themeColor="accent1"/>
        </w:rPr>
        <w:t>d app</w:t>
      </w:r>
    </w:p>
    <w:p w14:paraId="4092D3D1" w14:textId="637C2C4F" w:rsidR="00FF1C57" w:rsidRDefault="004C1A81" w:rsidP="00FF1C57">
      <w:pPr>
        <w:pStyle w:val="ListParagraph"/>
        <w:ind w:left="1800"/>
        <w:jc w:val="both"/>
        <w:rPr>
          <w:color w:val="4472C4" w:themeColor="accent1"/>
        </w:rPr>
      </w:pPr>
      <w:r w:rsidRPr="004C1A81">
        <w:rPr>
          <w:b/>
          <w:bCs/>
          <w:color w:val="4472C4" w:themeColor="accent1"/>
        </w:rPr>
        <w:t>Suggestion</w:t>
      </w:r>
      <w:r w:rsidR="00FF1C57">
        <w:rPr>
          <w:color w:val="4472C4" w:themeColor="accent1"/>
        </w:rPr>
        <w:t xml:space="preserve">: 7 days trial period </w:t>
      </w:r>
      <w:proofErr w:type="spellStart"/>
      <w:r w:rsidR="00FF1C57">
        <w:rPr>
          <w:color w:val="4472C4" w:themeColor="accent1"/>
        </w:rPr>
        <w:t>shoul</w:t>
      </w:r>
      <w:proofErr w:type="spellEnd"/>
      <w:r w:rsidR="00FF1C57">
        <w:rPr>
          <w:color w:val="4472C4" w:themeColor="accent1"/>
        </w:rPr>
        <w:t xml:space="preserve"> be </w:t>
      </w:r>
      <w:proofErr w:type="spellStart"/>
      <w:r w:rsidR="007A0ED0">
        <w:rPr>
          <w:color w:val="4472C4" w:themeColor="accent1"/>
        </w:rPr>
        <w:t>availiable</w:t>
      </w:r>
      <w:proofErr w:type="spellEnd"/>
      <w:r w:rsidR="007A0ED0">
        <w:rPr>
          <w:color w:val="4472C4" w:themeColor="accent1"/>
        </w:rPr>
        <w:t xml:space="preserve"> for new </w:t>
      </w:r>
      <w:proofErr w:type="spellStart"/>
      <w:r w:rsidR="007A0ED0">
        <w:rPr>
          <w:color w:val="4472C4" w:themeColor="accent1"/>
        </w:rPr>
        <w:t>instalations</w:t>
      </w:r>
      <w:proofErr w:type="spellEnd"/>
    </w:p>
    <w:p w14:paraId="3DB4A43A" w14:textId="77777777" w:rsidR="007A0ED0" w:rsidRPr="00263276" w:rsidRDefault="007A0ED0" w:rsidP="00FF1C57">
      <w:pPr>
        <w:pStyle w:val="ListParagraph"/>
        <w:ind w:left="1800"/>
        <w:jc w:val="both"/>
        <w:rPr>
          <w:color w:val="4472C4" w:themeColor="accent1"/>
        </w:rPr>
      </w:pPr>
    </w:p>
    <w:p w14:paraId="4C7325D6" w14:textId="2DBCC950" w:rsidR="008F605F" w:rsidRPr="00263276" w:rsidRDefault="00BA3C99" w:rsidP="00BA3C99">
      <w:pPr>
        <w:pStyle w:val="ListParagraph"/>
        <w:numPr>
          <w:ilvl w:val="0"/>
          <w:numId w:val="5"/>
        </w:numPr>
        <w:jc w:val="both"/>
        <w:rPr>
          <w:color w:val="4472C4" w:themeColor="accent1"/>
        </w:rPr>
      </w:pPr>
      <w:r w:rsidRPr="00263276">
        <w:rPr>
          <w:color w:val="4472C4" w:themeColor="accent1"/>
        </w:rPr>
        <w:t xml:space="preserve">The Edit </w:t>
      </w:r>
      <w:r w:rsidR="001A0499" w:rsidRPr="00263276">
        <w:rPr>
          <w:color w:val="4472C4" w:themeColor="accent1"/>
        </w:rPr>
        <w:t xml:space="preserve">account balance screen, when you fill the </w:t>
      </w:r>
      <w:r w:rsidR="00142D93" w:rsidRPr="00263276">
        <w:rPr>
          <w:color w:val="4472C4" w:themeColor="accent1"/>
        </w:rPr>
        <w:t>balance field, there is no option to conclude the operation like “Save” or “Submit”, then when you click on the “B</w:t>
      </w:r>
      <w:r w:rsidR="00E71972" w:rsidRPr="00263276">
        <w:rPr>
          <w:color w:val="4472C4" w:themeColor="accent1"/>
        </w:rPr>
        <w:t>a</w:t>
      </w:r>
      <w:r w:rsidR="00142D93" w:rsidRPr="00263276">
        <w:rPr>
          <w:color w:val="4472C4" w:themeColor="accent1"/>
        </w:rPr>
        <w:t>ck”</w:t>
      </w:r>
      <w:r w:rsidR="00E71972" w:rsidRPr="00263276">
        <w:rPr>
          <w:color w:val="4472C4" w:themeColor="accent1"/>
        </w:rPr>
        <w:t xml:space="preserve"> option on the smartphone, the balance is </w:t>
      </w:r>
      <w:r w:rsidR="00263276" w:rsidRPr="00263276">
        <w:rPr>
          <w:color w:val="4472C4" w:themeColor="accent1"/>
        </w:rPr>
        <w:t>updated</w:t>
      </w:r>
      <w:r w:rsidR="00E71972" w:rsidRPr="00263276">
        <w:rPr>
          <w:color w:val="4472C4" w:themeColor="accent1"/>
        </w:rPr>
        <w:t>.</w:t>
      </w:r>
      <w:r w:rsidR="00E71972" w:rsidRPr="00263276">
        <w:rPr>
          <w:color w:val="4472C4" w:themeColor="accent1"/>
        </w:rPr>
        <w:br/>
      </w:r>
      <w:r w:rsidR="00E71972" w:rsidRPr="004C1A81">
        <w:rPr>
          <w:b/>
          <w:bCs/>
          <w:color w:val="4472C4" w:themeColor="accent1"/>
        </w:rPr>
        <w:t>Su</w:t>
      </w:r>
      <w:r w:rsidR="004C1A81" w:rsidRPr="004C1A81">
        <w:rPr>
          <w:b/>
          <w:bCs/>
          <w:color w:val="4472C4" w:themeColor="accent1"/>
        </w:rPr>
        <w:t>g</w:t>
      </w:r>
      <w:r w:rsidR="00E71972" w:rsidRPr="004C1A81">
        <w:rPr>
          <w:b/>
          <w:bCs/>
          <w:color w:val="4472C4" w:themeColor="accent1"/>
        </w:rPr>
        <w:t>gestion</w:t>
      </w:r>
      <w:r w:rsidR="00E71972" w:rsidRPr="00263276">
        <w:rPr>
          <w:color w:val="4472C4" w:themeColor="accent1"/>
        </w:rPr>
        <w:t>: add a “</w:t>
      </w:r>
      <w:r w:rsidR="00E71972" w:rsidRPr="00263276">
        <w:rPr>
          <w:color w:val="4472C4" w:themeColor="accent1"/>
        </w:rPr>
        <w:t>Save” or “Submit</w:t>
      </w:r>
      <w:r w:rsidR="00E71972" w:rsidRPr="00263276">
        <w:rPr>
          <w:color w:val="4472C4" w:themeColor="accent1"/>
        </w:rPr>
        <w:t>”</w:t>
      </w:r>
      <w:r w:rsidR="007A61CD" w:rsidRPr="00263276">
        <w:rPr>
          <w:color w:val="4472C4" w:themeColor="accent1"/>
        </w:rPr>
        <w:t xml:space="preserve"> button on this screen.</w:t>
      </w:r>
    </w:p>
    <w:p w14:paraId="1B6BE438" w14:textId="77777777" w:rsidR="00A975A8" w:rsidRPr="00263276" w:rsidRDefault="00A975A8" w:rsidP="00A975A8">
      <w:pPr>
        <w:pStyle w:val="ListParagraph"/>
        <w:ind w:left="1800"/>
        <w:jc w:val="both"/>
        <w:rPr>
          <w:color w:val="4472C4" w:themeColor="accent1"/>
        </w:rPr>
      </w:pPr>
    </w:p>
    <w:p w14:paraId="31E04905" w14:textId="2287F4B2" w:rsidR="003E4071" w:rsidRPr="00263276" w:rsidRDefault="003142D9" w:rsidP="00BA3C99">
      <w:pPr>
        <w:pStyle w:val="ListParagraph"/>
        <w:numPr>
          <w:ilvl w:val="0"/>
          <w:numId w:val="5"/>
        </w:numPr>
        <w:jc w:val="both"/>
        <w:rPr>
          <w:color w:val="4472C4" w:themeColor="accent1"/>
        </w:rPr>
      </w:pPr>
      <w:r w:rsidRPr="00263276">
        <w:rPr>
          <w:color w:val="4472C4" w:themeColor="accent1"/>
        </w:rPr>
        <w:t>On the transfer screen, when you click on the Notes field</w:t>
      </w:r>
      <w:r w:rsidR="008D764C" w:rsidRPr="00263276">
        <w:rPr>
          <w:color w:val="4472C4" w:themeColor="accent1"/>
        </w:rPr>
        <w:t xml:space="preserve"> the floating keyboard is displayed</w:t>
      </w:r>
      <w:r w:rsidRPr="00263276">
        <w:rPr>
          <w:color w:val="4472C4" w:themeColor="accent1"/>
        </w:rPr>
        <w:t xml:space="preserve">, then click on the </w:t>
      </w:r>
      <w:r w:rsidR="008D764C" w:rsidRPr="00263276">
        <w:rPr>
          <w:color w:val="4472C4" w:themeColor="accent1"/>
        </w:rPr>
        <w:t>numeric field, the floating keyboard</w:t>
      </w:r>
      <w:r w:rsidR="00B93C4D" w:rsidRPr="00263276">
        <w:rPr>
          <w:color w:val="4472C4" w:themeColor="accent1"/>
        </w:rPr>
        <w:t xml:space="preserve"> keeps been displayed and the value ty</w:t>
      </w:r>
      <w:r w:rsidR="005F644C" w:rsidRPr="00263276">
        <w:rPr>
          <w:color w:val="4472C4" w:themeColor="accent1"/>
        </w:rPr>
        <w:t xml:space="preserve">ped are not </w:t>
      </w:r>
      <w:r w:rsidR="00263276" w:rsidRPr="00263276">
        <w:rPr>
          <w:color w:val="4472C4" w:themeColor="accent1"/>
        </w:rPr>
        <w:t>displayed</w:t>
      </w:r>
      <w:r w:rsidR="005F644C" w:rsidRPr="00263276">
        <w:rPr>
          <w:color w:val="4472C4" w:themeColor="accent1"/>
        </w:rPr>
        <w:t xml:space="preserve">. </w:t>
      </w:r>
    </w:p>
    <w:p w14:paraId="510F41DD" w14:textId="41DEB828" w:rsidR="005F644C" w:rsidRDefault="004C1A81" w:rsidP="005F644C">
      <w:pPr>
        <w:pStyle w:val="ListParagraph"/>
        <w:ind w:left="1800"/>
        <w:jc w:val="both"/>
        <w:rPr>
          <w:color w:val="4472C4" w:themeColor="accent1"/>
        </w:rPr>
      </w:pPr>
      <w:r w:rsidRPr="00414A2B">
        <w:rPr>
          <w:b/>
          <w:bCs/>
          <w:color w:val="4472C4" w:themeColor="accent1"/>
        </w:rPr>
        <w:t>Suggestion</w:t>
      </w:r>
      <w:r w:rsidR="005F644C" w:rsidRPr="00263276">
        <w:rPr>
          <w:color w:val="4472C4" w:themeColor="accent1"/>
        </w:rPr>
        <w:t xml:space="preserve">: when the user clicks on the numeric field, the floating keyboard should </w:t>
      </w:r>
      <w:proofErr w:type="gramStart"/>
      <w:r w:rsidR="005F644C" w:rsidRPr="00263276">
        <w:rPr>
          <w:color w:val="4472C4" w:themeColor="accent1"/>
        </w:rPr>
        <w:t>disappear</w:t>
      </w:r>
      <w:proofErr w:type="gramEnd"/>
      <w:r w:rsidR="005F644C" w:rsidRPr="00263276">
        <w:rPr>
          <w:color w:val="4472C4" w:themeColor="accent1"/>
        </w:rPr>
        <w:t xml:space="preserve"> </w:t>
      </w:r>
      <w:r w:rsidR="00F8570C" w:rsidRPr="00263276">
        <w:rPr>
          <w:color w:val="4472C4" w:themeColor="accent1"/>
        </w:rPr>
        <w:t>and it should only allow to click the numbers from the screen numeric keyboard</w:t>
      </w:r>
    </w:p>
    <w:p w14:paraId="4F36F006" w14:textId="77777777" w:rsidR="007A0ED0" w:rsidRPr="00263276" w:rsidRDefault="007A0ED0" w:rsidP="005F644C">
      <w:pPr>
        <w:pStyle w:val="ListParagraph"/>
        <w:ind w:left="1800"/>
        <w:jc w:val="both"/>
        <w:rPr>
          <w:color w:val="4472C4" w:themeColor="accent1"/>
        </w:rPr>
      </w:pPr>
    </w:p>
    <w:p w14:paraId="365949C9" w14:textId="5ED13A9D" w:rsidR="00E11640" w:rsidRDefault="00CD75A2" w:rsidP="00CD75A2">
      <w:pPr>
        <w:pStyle w:val="ListParagraph"/>
        <w:numPr>
          <w:ilvl w:val="0"/>
          <w:numId w:val="5"/>
        </w:numPr>
        <w:jc w:val="both"/>
        <w:rPr>
          <w:color w:val="4472C4" w:themeColor="accent1"/>
        </w:rPr>
      </w:pPr>
      <w:r w:rsidRPr="00263276">
        <w:rPr>
          <w:color w:val="4472C4" w:themeColor="accent1"/>
        </w:rPr>
        <w:t xml:space="preserve">On the New category </w:t>
      </w:r>
      <w:r w:rsidR="00B108C4" w:rsidRPr="00263276">
        <w:rPr>
          <w:color w:val="4472C4" w:themeColor="accent1"/>
        </w:rPr>
        <w:t xml:space="preserve">and </w:t>
      </w:r>
      <w:proofErr w:type="gramStart"/>
      <w:r w:rsidR="00B108C4" w:rsidRPr="00263276">
        <w:rPr>
          <w:color w:val="4472C4" w:themeColor="accent1"/>
        </w:rPr>
        <w:t>New</w:t>
      </w:r>
      <w:proofErr w:type="gramEnd"/>
      <w:r w:rsidR="00B108C4" w:rsidRPr="00263276">
        <w:rPr>
          <w:color w:val="4472C4" w:themeColor="accent1"/>
        </w:rPr>
        <w:t xml:space="preserve"> account screens</w:t>
      </w:r>
      <w:r w:rsidRPr="00263276">
        <w:rPr>
          <w:color w:val="4472C4" w:themeColor="accent1"/>
        </w:rPr>
        <w:t xml:space="preserve">, it </w:t>
      </w:r>
      <w:r w:rsidR="005D625F" w:rsidRPr="00263276">
        <w:rPr>
          <w:color w:val="4472C4" w:themeColor="accent1"/>
        </w:rPr>
        <w:t>accepts</w:t>
      </w:r>
      <w:r w:rsidRPr="00263276">
        <w:rPr>
          <w:color w:val="4472C4" w:themeColor="accent1"/>
        </w:rPr>
        <w:t xml:space="preserve"> to type</w:t>
      </w:r>
      <w:r w:rsidR="00541ED9" w:rsidRPr="00263276">
        <w:rPr>
          <w:color w:val="4472C4" w:themeColor="accent1"/>
        </w:rPr>
        <w:t xml:space="preserve"> any </w:t>
      </w:r>
      <w:r w:rsidR="005D625F" w:rsidRPr="00263276">
        <w:rPr>
          <w:color w:val="4472C4" w:themeColor="accent1"/>
        </w:rPr>
        <w:t>characters</w:t>
      </w:r>
      <w:r w:rsidR="00A00DDC" w:rsidRPr="00263276">
        <w:rPr>
          <w:color w:val="4472C4" w:themeColor="accent1"/>
        </w:rPr>
        <w:t xml:space="preserve"> </w:t>
      </w:r>
      <w:r w:rsidR="002B48D1" w:rsidRPr="00263276">
        <w:rPr>
          <w:color w:val="4472C4" w:themeColor="accent1"/>
        </w:rPr>
        <w:t xml:space="preserve">on the Name field, </w:t>
      </w:r>
      <w:r w:rsidR="00A00DDC" w:rsidRPr="00263276">
        <w:rPr>
          <w:color w:val="4472C4" w:themeColor="accent1"/>
        </w:rPr>
        <w:t>and there</w:t>
      </w:r>
      <w:r w:rsidR="002B48D1" w:rsidRPr="00263276">
        <w:rPr>
          <w:color w:val="4472C4" w:themeColor="accent1"/>
        </w:rPr>
        <w:t xml:space="preserve"> is no</w:t>
      </w:r>
      <w:r w:rsidR="00144D8D" w:rsidRPr="00263276">
        <w:rPr>
          <w:color w:val="4472C4" w:themeColor="accent1"/>
        </w:rPr>
        <w:t xml:space="preserve"> limitation</w:t>
      </w:r>
      <w:r w:rsidR="00414A2B">
        <w:rPr>
          <w:color w:val="4472C4" w:themeColor="accent1"/>
        </w:rPr>
        <w:t>.</w:t>
      </w:r>
    </w:p>
    <w:p w14:paraId="12135B21" w14:textId="53FBC9D8" w:rsidR="00414A2B" w:rsidRPr="00263276" w:rsidRDefault="00414A2B" w:rsidP="00414A2B">
      <w:pPr>
        <w:pStyle w:val="ListParagraph"/>
        <w:ind w:left="1800"/>
        <w:jc w:val="both"/>
        <w:rPr>
          <w:color w:val="4472C4" w:themeColor="accent1"/>
        </w:rPr>
      </w:pPr>
      <w:r w:rsidRPr="009436D9">
        <w:rPr>
          <w:b/>
          <w:bCs/>
          <w:color w:val="4472C4" w:themeColor="accent1"/>
        </w:rPr>
        <w:t>Suggestion</w:t>
      </w:r>
      <w:r>
        <w:rPr>
          <w:color w:val="4472C4" w:themeColor="accent1"/>
        </w:rPr>
        <w:t xml:space="preserve">: It should </w:t>
      </w:r>
      <w:r w:rsidR="009436D9">
        <w:rPr>
          <w:color w:val="4472C4" w:themeColor="accent1"/>
        </w:rPr>
        <w:t>accept</w:t>
      </w:r>
      <w:r>
        <w:rPr>
          <w:color w:val="4472C4" w:themeColor="accent1"/>
        </w:rPr>
        <w:t xml:space="preserve"> only letters and should </w:t>
      </w:r>
      <w:r w:rsidR="009436D9">
        <w:rPr>
          <w:color w:val="4472C4" w:themeColor="accent1"/>
        </w:rPr>
        <w:t>have a size limit to type (example: 20 c</w:t>
      </w:r>
      <w:r w:rsidR="00282B6A">
        <w:rPr>
          <w:color w:val="4472C4" w:themeColor="accent1"/>
        </w:rPr>
        <w:t>haracters)</w:t>
      </w:r>
    </w:p>
    <w:p w14:paraId="4C374D76" w14:textId="77777777" w:rsidR="008F605F" w:rsidRDefault="008F605F" w:rsidP="008F605F">
      <w:pPr>
        <w:ind w:left="1440"/>
        <w:jc w:val="both"/>
        <w:rPr>
          <w:color w:val="434343"/>
        </w:rPr>
      </w:pPr>
    </w:p>
    <w:p w14:paraId="40096577" w14:textId="77777777" w:rsidR="002A2B38" w:rsidRDefault="002A2B38" w:rsidP="002A2B38">
      <w:pPr>
        <w:numPr>
          <w:ilvl w:val="0"/>
          <w:numId w:val="4"/>
        </w:numPr>
        <w:ind w:left="1440"/>
        <w:jc w:val="both"/>
        <w:rPr>
          <w:color w:val="434343"/>
        </w:rPr>
      </w:pPr>
      <w:r>
        <w:rPr>
          <w:color w:val="434343"/>
        </w:rPr>
        <w:t>Prioritization of those charters - which area of the app or testing would you explore first and why? How much time have you planned to spend for each charter?</w:t>
      </w:r>
    </w:p>
    <w:p w14:paraId="6B8BB7BC" w14:textId="77777777" w:rsidR="003A00AD" w:rsidRDefault="003A00AD" w:rsidP="003A00AD">
      <w:pPr>
        <w:pStyle w:val="ListParagraph"/>
        <w:jc w:val="both"/>
        <w:rPr>
          <w:b/>
          <w:bCs/>
          <w:color w:val="4472C4" w:themeColor="accent1"/>
        </w:rPr>
      </w:pPr>
    </w:p>
    <w:p w14:paraId="4071543D" w14:textId="36EA624E" w:rsidR="00144D8D" w:rsidRDefault="003A00AD" w:rsidP="003A00AD">
      <w:pPr>
        <w:pStyle w:val="ListParagraph"/>
        <w:jc w:val="both"/>
        <w:rPr>
          <w:color w:val="4472C4" w:themeColor="accent1"/>
        </w:rPr>
      </w:pPr>
      <w:r w:rsidRPr="003A00AD">
        <w:rPr>
          <w:b/>
          <w:bCs/>
          <w:color w:val="4472C4" w:themeColor="accent1"/>
        </w:rPr>
        <w:t>=&gt; RESOLUTION:</w:t>
      </w:r>
    </w:p>
    <w:p w14:paraId="4508CE8E" w14:textId="77777777" w:rsidR="003A00AD" w:rsidRPr="00144D8D" w:rsidRDefault="003A00AD" w:rsidP="001202C2">
      <w:pPr>
        <w:ind w:left="1440"/>
        <w:jc w:val="both"/>
        <w:rPr>
          <w:color w:val="4472C4" w:themeColor="accent1"/>
        </w:rPr>
      </w:pPr>
    </w:p>
    <w:p w14:paraId="5FCD6E41" w14:textId="2153839C" w:rsidR="001202C2" w:rsidRDefault="001202C2" w:rsidP="001202C2">
      <w:pPr>
        <w:ind w:left="1440"/>
        <w:jc w:val="both"/>
        <w:rPr>
          <w:color w:val="4472C4" w:themeColor="accent1"/>
        </w:rPr>
      </w:pPr>
      <w:r w:rsidRPr="00144D8D">
        <w:rPr>
          <w:color w:val="4472C4" w:themeColor="accent1"/>
        </w:rPr>
        <w:t xml:space="preserve">I would </w:t>
      </w:r>
      <w:r w:rsidR="00C21746" w:rsidRPr="00144D8D">
        <w:rPr>
          <w:color w:val="4472C4" w:themeColor="accent1"/>
        </w:rPr>
        <w:t xml:space="preserve">take the onboard functionalities first, then I would make the basics operations like: Creating a </w:t>
      </w:r>
      <w:r w:rsidR="00EF41CE" w:rsidRPr="00144D8D">
        <w:rPr>
          <w:color w:val="4472C4" w:themeColor="accent1"/>
        </w:rPr>
        <w:t xml:space="preserve">category, Creating </w:t>
      </w:r>
      <w:proofErr w:type="gramStart"/>
      <w:r w:rsidR="00EF41CE" w:rsidRPr="00144D8D">
        <w:rPr>
          <w:color w:val="4472C4" w:themeColor="accent1"/>
        </w:rPr>
        <w:t>a</w:t>
      </w:r>
      <w:proofErr w:type="gramEnd"/>
      <w:r w:rsidR="00EF41CE" w:rsidRPr="00144D8D">
        <w:rPr>
          <w:color w:val="4472C4" w:themeColor="accent1"/>
        </w:rPr>
        <w:t xml:space="preserve"> </w:t>
      </w:r>
      <w:r w:rsidR="005D625F" w:rsidRPr="00144D8D">
        <w:rPr>
          <w:color w:val="4472C4" w:themeColor="accent1"/>
        </w:rPr>
        <w:t>account</w:t>
      </w:r>
      <w:r w:rsidR="00EF41CE" w:rsidRPr="00144D8D">
        <w:rPr>
          <w:color w:val="4472C4" w:themeColor="accent1"/>
        </w:rPr>
        <w:t>, and</w:t>
      </w:r>
      <w:r w:rsidR="00801B70" w:rsidRPr="00144D8D">
        <w:rPr>
          <w:color w:val="4472C4" w:themeColor="accent1"/>
        </w:rPr>
        <w:t xml:space="preserve"> then the </w:t>
      </w:r>
      <w:r w:rsidR="005D625F" w:rsidRPr="00144D8D">
        <w:rPr>
          <w:color w:val="4472C4" w:themeColor="accent1"/>
        </w:rPr>
        <w:t>transactions</w:t>
      </w:r>
      <w:r w:rsidR="00801B70" w:rsidRPr="00144D8D">
        <w:rPr>
          <w:color w:val="4472C4" w:themeColor="accent1"/>
        </w:rPr>
        <w:t xml:space="preserve"> like: Creating Expense, Create income and transferences. </w:t>
      </w:r>
    </w:p>
    <w:p w14:paraId="6A3081F0" w14:textId="7F91E00C" w:rsidR="00032EB9" w:rsidRPr="00E910BF" w:rsidRDefault="00032EB9" w:rsidP="001202C2">
      <w:pPr>
        <w:ind w:left="1440"/>
        <w:jc w:val="both"/>
        <w:rPr>
          <w:color w:val="4472C4" w:themeColor="accent1"/>
          <w:lang w:val="en-US"/>
        </w:rPr>
      </w:pPr>
      <w:r>
        <w:rPr>
          <w:color w:val="4472C4" w:themeColor="accent1"/>
        </w:rPr>
        <w:t xml:space="preserve">I would consider a whole day to test the app, something like </w:t>
      </w:r>
      <w:r w:rsidR="00E910BF">
        <w:rPr>
          <w:color w:val="4472C4" w:themeColor="accent1"/>
        </w:rPr>
        <w:t xml:space="preserve">30 to 40 minutes for each scenario </w:t>
      </w:r>
      <w:r w:rsidR="00E910BF">
        <w:rPr>
          <w:color w:val="4472C4" w:themeColor="accent1"/>
          <w:lang w:val="en-US"/>
        </w:rPr>
        <w:t>/ test case</w:t>
      </w:r>
    </w:p>
    <w:p w14:paraId="0A001D53" w14:textId="77777777" w:rsidR="00144D8D" w:rsidRDefault="00144D8D" w:rsidP="001202C2">
      <w:pPr>
        <w:ind w:left="1440"/>
        <w:jc w:val="both"/>
        <w:rPr>
          <w:color w:val="434343"/>
        </w:rPr>
      </w:pPr>
    </w:p>
    <w:p w14:paraId="43865D5F" w14:textId="77777777" w:rsidR="002A2B38" w:rsidRDefault="002A2B38" w:rsidP="002A2B38">
      <w:pPr>
        <w:numPr>
          <w:ilvl w:val="0"/>
          <w:numId w:val="4"/>
        </w:numPr>
        <w:ind w:left="1440"/>
        <w:jc w:val="both"/>
        <w:rPr>
          <w:color w:val="434343"/>
        </w:rPr>
      </w:pPr>
      <w:r>
        <w:rPr>
          <w:color w:val="434343"/>
        </w:rPr>
        <w:t>What kind of risks do you need to mitigate for this type of application?</w:t>
      </w:r>
    </w:p>
    <w:p w14:paraId="14B8E8DF" w14:textId="77777777" w:rsidR="002A2B38" w:rsidRDefault="002A2B38" w:rsidP="002A2B38">
      <w:pPr>
        <w:ind w:left="720"/>
        <w:jc w:val="both"/>
        <w:rPr>
          <w:color w:val="434343"/>
        </w:rPr>
      </w:pPr>
    </w:p>
    <w:p w14:paraId="14CA60F2" w14:textId="77777777" w:rsidR="002A2B38" w:rsidRDefault="002A2B38" w:rsidP="002A2B38">
      <w:pPr>
        <w:ind w:left="1133" w:right="856"/>
        <w:jc w:val="both"/>
        <w:rPr>
          <w:b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|Note: We want to see how you approach and organize exploratory testing and prioritize your work.</w:t>
      </w:r>
      <w:r>
        <w:rPr>
          <w:b/>
          <w:color w:val="666666"/>
          <w:sz w:val="20"/>
          <w:szCs w:val="20"/>
        </w:rPr>
        <w:t xml:space="preserve"> Please do not spend more than 2-3 hours on this task.</w:t>
      </w:r>
    </w:p>
    <w:p w14:paraId="07239E46" w14:textId="77777777" w:rsidR="00F02110" w:rsidRDefault="00F02110" w:rsidP="002A2B38">
      <w:pPr>
        <w:ind w:left="1133" w:right="856"/>
        <w:jc w:val="both"/>
        <w:rPr>
          <w:b/>
          <w:color w:val="666666"/>
          <w:sz w:val="20"/>
          <w:szCs w:val="20"/>
        </w:rPr>
      </w:pPr>
    </w:p>
    <w:p w14:paraId="6A4D4D97" w14:textId="77777777" w:rsidR="00F02110" w:rsidRDefault="00F02110" w:rsidP="00F02110">
      <w:pPr>
        <w:pStyle w:val="ListParagraph"/>
        <w:jc w:val="both"/>
        <w:rPr>
          <w:color w:val="4472C4" w:themeColor="accent1"/>
        </w:rPr>
      </w:pPr>
      <w:r w:rsidRPr="003A00AD">
        <w:rPr>
          <w:b/>
          <w:bCs/>
          <w:color w:val="4472C4" w:themeColor="accent1"/>
        </w:rPr>
        <w:t>=&gt; RESOLUTION:</w:t>
      </w:r>
    </w:p>
    <w:p w14:paraId="2D5328B4" w14:textId="77777777" w:rsidR="00F02110" w:rsidRDefault="00F02110" w:rsidP="002A2B38">
      <w:pPr>
        <w:ind w:left="1133" w:right="856"/>
        <w:jc w:val="both"/>
        <w:rPr>
          <w:b/>
          <w:color w:val="666666"/>
          <w:sz w:val="20"/>
          <w:szCs w:val="20"/>
        </w:rPr>
      </w:pPr>
    </w:p>
    <w:p w14:paraId="6A4AB15C" w14:textId="7AEBD4AA" w:rsidR="006E2AD7" w:rsidRPr="006E2AD7" w:rsidRDefault="00F02110" w:rsidP="002A2B38">
      <w:pPr>
        <w:ind w:left="1133" w:right="856"/>
        <w:jc w:val="both"/>
        <w:rPr>
          <w:b/>
          <w:color w:val="4472C4" w:themeColor="accent1"/>
          <w:sz w:val="20"/>
          <w:szCs w:val="20"/>
        </w:rPr>
      </w:pPr>
      <w:r w:rsidRPr="006E2AD7">
        <w:rPr>
          <w:b/>
          <w:color w:val="4472C4" w:themeColor="accent1"/>
          <w:sz w:val="20"/>
          <w:szCs w:val="20"/>
        </w:rPr>
        <w:t xml:space="preserve">I found no </w:t>
      </w:r>
      <w:r w:rsidR="001606E6" w:rsidRPr="006E2AD7">
        <w:rPr>
          <w:b/>
          <w:color w:val="4472C4" w:themeColor="accent1"/>
          <w:sz w:val="20"/>
          <w:szCs w:val="20"/>
        </w:rPr>
        <w:t xml:space="preserve">privacy or financial damage risk, </w:t>
      </w:r>
      <w:r w:rsidR="00B26AD3" w:rsidRPr="006E2AD7">
        <w:rPr>
          <w:b/>
          <w:color w:val="4472C4" w:themeColor="accent1"/>
          <w:sz w:val="20"/>
          <w:szCs w:val="20"/>
        </w:rPr>
        <w:t xml:space="preserve">the errors that I found was </w:t>
      </w:r>
      <w:r w:rsidR="00217F57">
        <w:rPr>
          <w:b/>
          <w:color w:val="4472C4" w:themeColor="accent1"/>
          <w:sz w:val="20"/>
          <w:szCs w:val="20"/>
        </w:rPr>
        <w:t>only</w:t>
      </w:r>
      <w:r w:rsidR="00B26AD3" w:rsidRPr="006E2AD7">
        <w:rPr>
          <w:b/>
          <w:color w:val="4472C4" w:themeColor="accent1"/>
          <w:sz w:val="20"/>
          <w:szCs w:val="20"/>
        </w:rPr>
        <w:t xml:space="preserve"> functional </w:t>
      </w:r>
      <w:r w:rsidR="00282B6A" w:rsidRPr="006E2AD7">
        <w:rPr>
          <w:b/>
          <w:color w:val="4472C4" w:themeColor="accent1"/>
          <w:sz w:val="20"/>
          <w:szCs w:val="20"/>
        </w:rPr>
        <w:t>errors</w:t>
      </w:r>
      <w:r w:rsidR="00755D0D" w:rsidRPr="006E2AD7">
        <w:rPr>
          <w:b/>
          <w:color w:val="4472C4" w:themeColor="accent1"/>
          <w:sz w:val="20"/>
          <w:szCs w:val="20"/>
        </w:rPr>
        <w:t>.</w:t>
      </w:r>
      <w:r w:rsidR="004C2D21" w:rsidRPr="006E2AD7">
        <w:rPr>
          <w:b/>
          <w:color w:val="4472C4" w:themeColor="accent1"/>
          <w:sz w:val="20"/>
          <w:szCs w:val="20"/>
        </w:rPr>
        <w:t xml:space="preserve"> </w:t>
      </w:r>
    </w:p>
    <w:p w14:paraId="73466E2C" w14:textId="692D790A" w:rsidR="004D5B05" w:rsidRPr="002A2B38" w:rsidRDefault="004D5B05" w:rsidP="002A2B38"/>
    <w:sectPr w:rsidR="004D5B05" w:rsidRPr="002A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6305"/>
    <w:multiLevelType w:val="hybridMultilevel"/>
    <w:tmpl w:val="C2C0DD2C"/>
    <w:lvl w:ilvl="0" w:tplc="33165DE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BF58F3"/>
    <w:multiLevelType w:val="multilevel"/>
    <w:tmpl w:val="4A88C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830F3E"/>
    <w:multiLevelType w:val="multilevel"/>
    <w:tmpl w:val="E6B65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D56604"/>
    <w:multiLevelType w:val="multilevel"/>
    <w:tmpl w:val="D33C5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783601"/>
    <w:multiLevelType w:val="hybridMultilevel"/>
    <w:tmpl w:val="DA047E0E"/>
    <w:lvl w:ilvl="0" w:tplc="3A7ABE52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94351"/>
    <w:multiLevelType w:val="hybridMultilevel"/>
    <w:tmpl w:val="EC1A47EE"/>
    <w:lvl w:ilvl="0" w:tplc="0C580FC8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21CF5"/>
    <w:multiLevelType w:val="multilevel"/>
    <w:tmpl w:val="243C9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38"/>
    <w:rsid w:val="00015500"/>
    <w:rsid w:val="00032EB9"/>
    <w:rsid w:val="00034D01"/>
    <w:rsid w:val="0005650D"/>
    <w:rsid w:val="00063510"/>
    <w:rsid w:val="00084459"/>
    <w:rsid w:val="000B0A13"/>
    <w:rsid w:val="000E05B8"/>
    <w:rsid w:val="000E494E"/>
    <w:rsid w:val="000E4FF9"/>
    <w:rsid w:val="000E6AF8"/>
    <w:rsid w:val="000F56C7"/>
    <w:rsid w:val="00102AA7"/>
    <w:rsid w:val="00104C6E"/>
    <w:rsid w:val="001202C2"/>
    <w:rsid w:val="001429F7"/>
    <w:rsid w:val="00142D93"/>
    <w:rsid w:val="00144D8D"/>
    <w:rsid w:val="001606E6"/>
    <w:rsid w:val="0018506A"/>
    <w:rsid w:val="001A0499"/>
    <w:rsid w:val="001B0145"/>
    <w:rsid w:val="001B28BF"/>
    <w:rsid w:val="00217F57"/>
    <w:rsid w:val="00221996"/>
    <w:rsid w:val="00263276"/>
    <w:rsid w:val="0027375B"/>
    <w:rsid w:val="00282B6A"/>
    <w:rsid w:val="002A2B38"/>
    <w:rsid w:val="002B2BA4"/>
    <w:rsid w:val="002B48D1"/>
    <w:rsid w:val="002C7160"/>
    <w:rsid w:val="002D39FD"/>
    <w:rsid w:val="002D4E92"/>
    <w:rsid w:val="002D5912"/>
    <w:rsid w:val="002D679C"/>
    <w:rsid w:val="002D67AB"/>
    <w:rsid w:val="003142D9"/>
    <w:rsid w:val="00322B8A"/>
    <w:rsid w:val="00365FC4"/>
    <w:rsid w:val="00372B95"/>
    <w:rsid w:val="003A00AD"/>
    <w:rsid w:val="003C06A8"/>
    <w:rsid w:val="003E4071"/>
    <w:rsid w:val="004030CE"/>
    <w:rsid w:val="00407F20"/>
    <w:rsid w:val="00411EED"/>
    <w:rsid w:val="00414A2B"/>
    <w:rsid w:val="004C1A81"/>
    <w:rsid w:val="004C2D21"/>
    <w:rsid w:val="004D5B05"/>
    <w:rsid w:val="00523645"/>
    <w:rsid w:val="00536A6D"/>
    <w:rsid w:val="00541ED9"/>
    <w:rsid w:val="0059165D"/>
    <w:rsid w:val="00593539"/>
    <w:rsid w:val="00596E2D"/>
    <w:rsid w:val="005977B0"/>
    <w:rsid w:val="00597BA7"/>
    <w:rsid w:val="005D625F"/>
    <w:rsid w:val="005F644C"/>
    <w:rsid w:val="006236C6"/>
    <w:rsid w:val="00637C5E"/>
    <w:rsid w:val="006454F4"/>
    <w:rsid w:val="00662D3A"/>
    <w:rsid w:val="0066313E"/>
    <w:rsid w:val="00676E3E"/>
    <w:rsid w:val="00691D36"/>
    <w:rsid w:val="00694439"/>
    <w:rsid w:val="006A2DE1"/>
    <w:rsid w:val="006B53FC"/>
    <w:rsid w:val="006C7744"/>
    <w:rsid w:val="006D0A02"/>
    <w:rsid w:val="006D3EA3"/>
    <w:rsid w:val="006E2AD7"/>
    <w:rsid w:val="007275F2"/>
    <w:rsid w:val="007372B6"/>
    <w:rsid w:val="00755D0D"/>
    <w:rsid w:val="007A0ED0"/>
    <w:rsid w:val="007A61CD"/>
    <w:rsid w:val="007D4E81"/>
    <w:rsid w:val="007D563A"/>
    <w:rsid w:val="00801B70"/>
    <w:rsid w:val="00813900"/>
    <w:rsid w:val="0082203B"/>
    <w:rsid w:val="00846D8C"/>
    <w:rsid w:val="00861F0C"/>
    <w:rsid w:val="00893B70"/>
    <w:rsid w:val="008D764C"/>
    <w:rsid w:val="008D7CD9"/>
    <w:rsid w:val="008F605F"/>
    <w:rsid w:val="009436D9"/>
    <w:rsid w:val="009457BA"/>
    <w:rsid w:val="009567BD"/>
    <w:rsid w:val="00970CAD"/>
    <w:rsid w:val="00995C42"/>
    <w:rsid w:val="009E3122"/>
    <w:rsid w:val="009F44DD"/>
    <w:rsid w:val="00A00DDC"/>
    <w:rsid w:val="00A17CB3"/>
    <w:rsid w:val="00A2305D"/>
    <w:rsid w:val="00A40218"/>
    <w:rsid w:val="00A53A61"/>
    <w:rsid w:val="00A87824"/>
    <w:rsid w:val="00A910BB"/>
    <w:rsid w:val="00A975A8"/>
    <w:rsid w:val="00AC7EB4"/>
    <w:rsid w:val="00AD1E9F"/>
    <w:rsid w:val="00AD4A6D"/>
    <w:rsid w:val="00AE6161"/>
    <w:rsid w:val="00AF28E8"/>
    <w:rsid w:val="00B108C4"/>
    <w:rsid w:val="00B2127F"/>
    <w:rsid w:val="00B25A8F"/>
    <w:rsid w:val="00B26AD3"/>
    <w:rsid w:val="00B37A03"/>
    <w:rsid w:val="00B77D12"/>
    <w:rsid w:val="00B85A29"/>
    <w:rsid w:val="00B93C4D"/>
    <w:rsid w:val="00BA3C99"/>
    <w:rsid w:val="00BC3185"/>
    <w:rsid w:val="00BD3510"/>
    <w:rsid w:val="00BE72F5"/>
    <w:rsid w:val="00C21746"/>
    <w:rsid w:val="00C33ABA"/>
    <w:rsid w:val="00C33BAF"/>
    <w:rsid w:val="00C43019"/>
    <w:rsid w:val="00C67A76"/>
    <w:rsid w:val="00C8432F"/>
    <w:rsid w:val="00C9126E"/>
    <w:rsid w:val="00C93792"/>
    <w:rsid w:val="00CA3D74"/>
    <w:rsid w:val="00CB2EF0"/>
    <w:rsid w:val="00CD75A2"/>
    <w:rsid w:val="00CE4E3F"/>
    <w:rsid w:val="00CE78E0"/>
    <w:rsid w:val="00D019EE"/>
    <w:rsid w:val="00D15700"/>
    <w:rsid w:val="00D23DC1"/>
    <w:rsid w:val="00D65977"/>
    <w:rsid w:val="00D84F41"/>
    <w:rsid w:val="00E11640"/>
    <w:rsid w:val="00E22BFA"/>
    <w:rsid w:val="00E31CA8"/>
    <w:rsid w:val="00E369CA"/>
    <w:rsid w:val="00E403CB"/>
    <w:rsid w:val="00E66CA2"/>
    <w:rsid w:val="00E71972"/>
    <w:rsid w:val="00E910BF"/>
    <w:rsid w:val="00E9695C"/>
    <w:rsid w:val="00EB1BCA"/>
    <w:rsid w:val="00EC563F"/>
    <w:rsid w:val="00ED4123"/>
    <w:rsid w:val="00EF41CE"/>
    <w:rsid w:val="00F02110"/>
    <w:rsid w:val="00F02E68"/>
    <w:rsid w:val="00F21BB4"/>
    <w:rsid w:val="00F243FC"/>
    <w:rsid w:val="00F435D7"/>
    <w:rsid w:val="00F66C85"/>
    <w:rsid w:val="00F7265D"/>
    <w:rsid w:val="00F8570C"/>
    <w:rsid w:val="00F92AA0"/>
    <w:rsid w:val="00FA419A"/>
    <w:rsid w:val="00FF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CBE1"/>
  <w15:chartTrackingRefBased/>
  <w15:docId w15:val="{90D35833-3651-4A00-BDEC-AB64B4CD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B3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05F"/>
    <w:pPr>
      <w:ind w:left="720"/>
      <w:contextualSpacing/>
    </w:pPr>
  </w:style>
  <w:style w:type="table" w:styleId="TableGrid">
    <w:name w:val="Table Grid"/>
    <w:basedOn w:val="TableNormal"/>
    <w:uiPriority w:val="39"/>
    <w:rsid w:val="008D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5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2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2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0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44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13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5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monefy.app.lite" TargetMode="External"/><Relationship Id="rId5" Type="http://schemas.openxmlformats.org/officeDocument/2006/relationships/hyperlink" Target="https://apps.apple.com/us/app/monefy-money-manager/id12120244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Tiago Dos Reis</dc:creator>
  <cp:keywords/>
  <dc:description/>
  <cp:lastModifiedBy>A. Tiago Dos Reis</cp:lastModifiedBy>
  <cp:revision>2</cp:revision>
  <dcterms:created xsi:type="dcterms:W3CDTF">2022-01-19T19:55:00Z</dcterms:created>
  <dcterms:modified xsi:type="dcterms:W3CDTF">2022-01-19T19:55:00Z</dcterms:modified>
</cp:coreProperties>
</file>