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228A" w14:textId="77777777" w:rsidR="00D7614E" w:rsidRPr="000010BE" w:rsidRDefault="00D7614E" w:rsidP="00D7614E">
      <w:pPr>
        <w:jc w:val="center"/>
      </w:pPr>
      <w:r w:rsidRPr="000010BE">
        <w:drawing>
          <wp:inline distT="0" distB="0" distL="0" distR="0" wp14:anchorId="0C7DAD97" wp14:editId="732C603B">
            <wp:extent cx="2543175" cy="1688414"/>
            <wp:effectExtent l="0" t="0" r="0" b="0"/>
            <wp:docPr id="1211755867" name="Picture 3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150" cy="16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6B0" w14:textId="77777777" w:rsidR="00D7614E" w:rsidRDefault="00D7614E" w:rsidP="00D7614E">
      <w:pPr>
        <w:jc w:val="center"/>
      </w:pPr>
    </w:p>
    <w:p w14:paraId="7FCDDE26" w14:textId="0874B039" w:rsidR="00D7614E" w:rsidRPr="000010BE" w:rsidRDefault="00D7614E" w:rsidP="00D7614E">
      <w:pPr>
        <w:jc w:val="center"/>
      </w:pPr>
      <w:r w:rsidRPr="000010BE">
        <w:t>Instituto Politécnico de Setúbal</w:t>
      </w:r>
    </w:p>
    <w:p w14:paraId="17D045BA" w14:textId="77777777" w:rsidR="00D7614E" w:rsidRDefault="00D7614E" w:rsidP="00D7614E">
      <w:pPr>
        <w:jc w:val="center"/>
      </w:pPr>
      <w:r w:rsidRPr="000010BE">
        <w:t>Escola Superior de Tecnologia de Setúbal</w:t>
      </w:r>
      <w:r w:rsidRPr="000010BE">
        <w:br/>
      </w:r>
    </w:p>
    <w:p w14:paraId="53B4E6B0" w14:textId="77777777" w:rsidR="00D7614E" w:rsidRDefault="00D7614E" w:rsidP="00D7614E">
      <w:pPr>
        <w:jc w:val="center"/>
      </w:pPr>
    </w:p>
    <w:p w14:paraId="4FF93167" w14:textId="77777777" w:rsidR="00D7614E" w:rsidRPr="000010BE" w:rsidRDefault="00D7614E" w:rsidP="00D7614E">
      <w:pPr>
        <w:jc w:val="center"/>
      </w:pPr>
    </w:p>
    <w:p w14:paraId="71C712FE" w14:textId="77777777" w:rsidR="00D7614E" w:rsidRPr="000010BE" w:rsidRDefault="00D7614E" w:rsidP="00D7614E">
      <w:pPr>
        <w:jc w:val="center"/>
      </w:pPr>
      <w:r w:rsidRPr="000010BE">
        <w:t>José Almeida (202100661)</w:t>
      </w:r>
    </w:p>
    <w:p w14:paraId="7D307C0D" w14:textId="77777777" w:rsidR="00D7614E" w:rsidRPr="000010BE" w:rsidRDefault="00D7614E" w:rsidP="00D7614E">
      <w:pPr>
        <w:jc w:val="center"/>
      </w:pPr>
      <w:r w:rsidRPr="000010BE">
        <w:t>Tiago Silva (202000331)</w:t>
      </w:r>
    </w:p>
    <w:p w14:paraId="48140093" w14:textId="77777777" w:rsidR="00D7614E" w:rsidRDefault="00D7614E" w:rsidP="00D7614E">
      <w:pPr>
        <w:jc w:val="center"/>
      </w:pPr>
    </w:p>
    <w:p w14:paraId="78E84094" w14:textId="77777777" w:rsidR="00D7614E" w:rsidRDefault="00D7614E" w:rsidP="00D7614E">
      <w:pPr>
        <w:jc w:val="center"/>
      </w:pPr>
    </w:p>
    <w:p w14:paraId="2BAE5AD2" w14:textId="77777777" w:rsidR="00D7614E" w:rsidRPr="000010BE" w:rsidRDefault="00D7614E" w:rsidP="00D7614E">
      <w:pPr>
        <w:jc w:val="center"/>
      </w:pPr>
    </w:p>
    <w:p w14:paraId="4266D900" w14:textId="77777777" w:rsidR="00D7614E" w:rsidRPr="000010BE" w:rsidRDefault="00D7614E" w:rsidP="00D7614E">
      <w:pPr>
        <w:jc w:val="center"/>
      </w:pPr>
      <w:r w:rsidRPr="000010BE">
        <w:t>Licenciatura em Engenharia Informática</w:t>
      </w:r>
    </w:p>
    <w:p w14:paraId="78987998" w14:textId="78D32EE7" w:rsidR="00D7614E" w:rsidRPr="008A48DA" w:rsidRDefault="00D7614E" w:rsidP="008A48DA">
      <w:pPr>
        <w:jc w:val="center"/>
      </w:pPr>
      <w:r w:rsidRPr="00D7614E">
        <w:t>Computação Paralela e Distribuída</w:t>
      </w:r>
      <w:r w:rsidRPr="000010BE">
        <w:br w:type="page"/>
      </w:r>
    </w:p>
    <w:sdt>
      <w:sdtPr>
        <w:rPr>
          <w:rFonts w:ascii="Calibri" w:eastAsia="Calibri" w:hAnsi="Calibri" w:cs="Calibri"/>
          <w:noProof/>
          <w:color w:val="auto"/>
          <w:kern w:val="2"/>
          <w:sz w:val="24"/>
          <w:szCs w:val="24"/>
          <w:lang w:val="pt-PT"/>
          <w14:ligatures w14:val="standardContextual"/>
        </w:rPr>
        <w:id w:val="1654634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4380C" w14:textId="00860A8F" w:rsidR="008A4DB0" w:rsidRDefault="008A4DB0" w:rsidP="00017CAF">
          <w:pPr>
            <w:pStyle w:val="Cabealhodondice"/>
            <w:spacing w:line="360" w:lineRule="auto"/>
          </w:pPr>
          <w:r>
            <w:t>Contents</w:t>
          </w:r>
        </w:p>
        <w:p w14:paraId="6E236AE7" w14:textId="2BC3969C" w:rsidR="006342B5" w:rsidRDefault="008A4DB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 w:rsidRPr="008A4DB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8246276" w:history="1">
            <w:r w:rsidR="006342B5" w:rsidRPr="001664B7">
              <w:rPr>
                <w:rStyle w:val="Hiperligao"/>
              </w:rPr>
              <w:t>Arquitetura do Sistema</w:t>
            </w:r>
            <w:r w:rsidR="006342B5">
              <w:rPr>
                <w:webHidden/>
              </w:rPr>
              <w:tab/>
            </w:r>
            <w:r w:rsidR="006342B5">
              <w:rPr>
                <w:webHidden/>
              </w:rPr>
              <w:fldChar w:fldCharType="begin"/>
            </w:r>
            <w:r w:rsidR="006342B5">
              <w:rPr>
                <w:webHidden/>
              </w:rPr>
              <w:instrText xml:space="preserve"> PAGEREF _Toc168246276 \h </w:instrText>
            </w:r>
            <w:r w:rsidR="006342B5">
              <w:rPr>
                <w:webHidden/>
              </w:rPr>
            </w:r>
            <w:r w:rsidR="006342B5">
              <w:rPr>
                <w:webHidden/>
              </w:rPr>
              <w:fldChar w:fldCharType="separate"/>
            </w:r>
            <w:r w:rsidR="006342B5">
              <w:rPr>
                <w:webHidden/>
              </w:rPr>
              <w:t>3</w:t>
            </w:r>
            <w:r w:rsidR="006342B5">
              <w:rPr>
                <w:webHidden/>
              </w:rPr>
              <w:fldChar w:fldCharType="end"/>
            </w:r>
          </w:hyperlink>
        </w:p>
        <w:p w14:paraId="5FC919C0" w14:textId="717B46DC" w:rsidR="006342B5" w:rsidRDefault="006342B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68246277" w:history="1">
            <w:r w:rsidRPr="001664B7">
              <w:rPr>
                <w:rStyle w:val="Hiperligao"/>
              </w:rPr>
              <w:t>Implementação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_Toc168246277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EDC214" w14:textId="29270F99" w:rsidR="006342B5" w:rsidRDefault="006342B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68246278" w:history="1">
            <w:r w:rsidRPr="001664B7">
              <w:rPr>
                <w:rStyle w:val="Hiperligao"/>
              </w:rPr>
              <w:t>Pylint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_Toc168246278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3B3F3F" w14:textId="7BF53352" w:rsidR="006342B5" w:rsidRDefault="006342B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68246279" w:history="1">
            <w:r w:rsidRPr="001664B7">
              <w:rPr>
                <w:rStyle w:val="Hiperligao"/>
              </w:rPr>
              <w:t>Extras adicionados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_Toc168246279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A6E8D9" w14:textId="07F646C1" w:rsidR="008A4DB0" w:rsidRPr="008A4DB0" w:rsidRDefault="008A4DB0" w:rsidP="00017CAF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08750A3" w14:textId="003C900E" w:rsidR="00ED6CDB" w:rsidRDefault="00ED6CDB" w:rsidP="000F00FA">
      <w:pPr>
        <w:spacing w:line="259" w:lineRule="auto"/>
        <w:jc w:val="left"/>
        <w:rPr>
          <w:lang w:val="en-US"/>
        </w:rPr>
      </w:pPr>
    </w:p>
    <w:p w14:paraId="7565CBFA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429638D4" w14:textId="77777777" w:rsidR="000F00FA" w:rsidRPr="006342B5" w:rsidRDefault="000F00FA" w:rsidP="000F00FA">
      <w:pPr>
        <w:spacing w:line="259" w:lineRule="auto"/>
        <w:jc w:val="left"/>
        <w:rPr>
          <w:u w:val="single"/>
          <w:lang w:val="en-US"/>
        </w:rPr>
      </w:pPr>
    </w:p>
    <w:p w14:paraId="6EB4EB47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4A041350" w14:textId="77777777" w:rsidR="000F00FA" w:rsidRPr="006342B5" w:rsidRDefault="000F00FA" w:rsidP="000F00FA">
      <w:pPr>
        <w:spacing w:line="259" w:lineRule="auto"/>
        <w:jc w:val="left"/>
        <w:rPr>
          <w:u w:val="single"/>
          <w:lang w:val="en-US"/>
        </w:rPr>
      </w:pPr>
    </w:p>
    <w:p w14:paraId="6D8C157D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66E23C9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4B5E2805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5B8A14AC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77A2242D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28D0532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3A69880C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6CBBB323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E55F274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7A6A688D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E3BB568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30297DFC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3F20FE9" w14:textId="77777777" w:rsidR="000F00FA" w:rsidRDefault="000F00FA" w:rsidP="000F00FA">
      <w:pPr>
        <w:spacing w:line="259" w:lineRule="auto"/>
        <w:jc w:val="left"/>
        <w:rPr>
          <w:lang w:val="en-US"/>
        </w:rPr>
      </w:pPr>
    </w:p>
    <w:p w14:paraId="22F62C8C" w14:textId="77777777" w:rsidR="007A4D63" w:rsidRDefault="007A4D63" w:rsidP="000F00FA">
      <w:pPr>
        <w:spacing w:line="259" w:lineRule="auto"/>
        <w:jc w:val="left"/>
        <w:rPr>
          <w:lang w:val="en-US"/>
        </w:rPr>
      </w:pPr>
    </w:p>
    <w:p w14:paraId="16EA22F5" w14:textId="77777777" w:rsidR="000F00FA" w:rsidRPr="000F00FA" w:rsidRDefault="000F00FA" w:rsidP="000F00FA">
      <w:pPr>
        <w:spacing w:line="259" w:lineRule="auto"/>
        <w:jc w:val="left"/>
        <w:rPr>
          <w:lang w:val="en-US"/>
        </w:rPr>
      </w:pPr>
    </w:p>
    <w:p w14:paraId="066B8696" w14:textId="6616E87B" w:rsidR="003C6228" w:rsidRPr="003C6228" w:rsidRDefault="00ED6CDB" w:rsidP="003C6228">
      <w:pPr>
        <w:pStyle w:val="Ttulo1"/>
      </w:pPr>
      <w:bookmarkStart w:id="0" w:name="_Toc168246276"/>
      <w:r w:rsidRPr="00ED6CDB">
        <w:lastRenderedPageBreak/>
        <w:t xml:space="preserve">Arquitetura do </w:t>
      </w:r>
      <w:r w:rsidRPr="003C6228">
        <w:t>Sistema</w:t>
      </w:r>
      <w:bookmarkEnd w:id="0"/>
    </w:p>
    <w:p w14:paraId="16E12D2A" w14:textId="7179D85E" w:rsidR="00ED6CDB" w:rsidRDefault="00ED6CDB" w:rsidP="00ED6CDB">
      <w:r>
        <w:t>O sistema é composto pelos seguintes componentes:</w:t>
      </w:r>
    </w:p>
    <w:p w14:paraId="578E6A8A" w14:textId="33142A2E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server</w:t>
      </w:r>
      <w:r>
        <w:t xml:space="preserve">: Implementa o </w:t>
      </w:r>
      <w:r w:rsidR="000F00FA" w:rsidRPr="000F00FA">
        <w:rPr>
          <w:i/>
          <w:iCs/>
        </w:rPr>
        <w:t>server</w:t>
      </w:r>
      <w:r w:rsidR="000F00FA">
        <w:t xml:space="preserve"> </w:t>
      </w:r>
      <w:r>
        <w:t>JSON-RPC.</w:t>
      </w:r>
    </w:p>
    <w:p w14:paraId="0D9A1883" w14:textId="1EE2C844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client</w:t>
      </w:r>
      <w:r>
        <w:t xml:space="preserve">: Implementa o </w:t>
      </w:r>
      <w:r w:rsidR="000F00FA" w:rsidRPr="000F00FA">
        <w:rPr>
          <w:i/>
          <w:iCs/>
        </w:rPr>
        <w:t>client</w:t>
      </w:r>
      <w:r w:rsidR="000F00FA">
        <w:t xml:space="preserve"> </w:t>
      </w:r>
      <w:r>
        <w:t>JSON-RPC.</w:t>
      </w:r>
    </w:p>
    <w:p w14:paraId="6BAB0E0A" w14:textId="7339713B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functions</w:t>
      </w:r>
      <w:r>
        <w:t xml:space="preserve">: Contém as funções que o </w:t>
      </w:r>
      <w:r w:rsidR="000F00FA" w:rsidRPr="000F00FA">
        <w:rPr>
          <w:i/>
          <w:iCs/>
        </w:rPr>
        <w:t>server</w:t>
      </w:r>
      <w:r>
        <w:t xml:space="preserve"> disponibiliza.</w:t>
      </w:r>
    </w:p>
    <w:p w14:paraId="1C46752B" w14:textId="4BF6D5D4" w:rsidR="00ED6CDB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tests_server</w:t>
      </w:r>
      <w:r>
        <w:t xml:space="preserve">: Contém testes unitários para validar o funcionamento do </w:t>
      </w:r>
      <w:r w:rsidR="000F00FA" w:rsidRPr="000F00FA">
        <w:rPr>
          <w:i/>
          <w:iCs/>
        </w:rPr>
        <w:t>server</w:t>
      </w:r>
      <w:r>
        <w:t>.</w:t>
      </w:r>
    </w:p>
    <w:p w14:paraId="249FC622" w14:textId="269D7D47" w:rsidR="0051435D" w:rsidRDefault="00ED6CDB" w:rsidP="00ED6CDB">
      <w:pPr>
        <w:pStyle w:val="PargrafodaLista"/>
        <w:numPr>
          <w:ilvl w:val="0"/>
          <w:numId w:val="7"/>
        </w:numPr>
      </w:pPr>
      <w:r w:rsidRPr="00ED6CDB">
        <w:rPr>
          <w:b/>
          <w:bCs/>
        </w:rPr>
        <w:t>tests_client</w:t>
      </w:r>
      <w:r>
        <w:t xml:space="preserve">: Contém testes unitários para validar o funcionamento do </w:t>
      </w:r>
      <w:r w:rsidR="000F00FA" w:rsidRPr="000F00FA">
        <w:rPr>
          <w:i/>
          <w:iCs/>
        </w:rPr>
        <w:t>client</w:t>
      </w:r>
      <w:r>
        <w:t>.</w:t>
      </w:r>
    </w:p>
    <w:p w14:paraId="4FFA5BE1" w14:textId="77777777" w:rsidR="00ED6CDB" w:rsidRPr="003C6228" w:rsidRDefault="00ED6CDB" w:rsidP="00ED6CDB">
      <w:pPr>
        <w:pStyle w:val="PargrafodaLista"/>
        <w:rPr>
          <w:u w:val="single"/>
        </w:rPr>
      </w:pPr>
    </w:p>
    <w:p w14:paraId="286D29A2" w14:textId="17E1952C" w:rsidR="00ED6CDB" w:rsidRDefault="00ED6CDB" w:rsidP="003C6228">
      <w:pPr>
        <w:pStyle w:val="Ttulo1"/>
      </w:pPr>
      <w:bookmarkStart w:id="1" w:name="_Toc168246277"/>
      <w:r>
        <w:t>Implementação</w:t>
      </w:r>
      <w:bookmarkEnd w:id="1"/>
    </w:p>
    <w:p w14:paraId="55193193" w14:textId="49BE0EA7" w:rsidR="00ED6CDB" w:rsidRPr="00ED6CDB" w:rsidRDefault="00ED6CDB" w:rsidP="00ED6CDB">
      <w:pPr>
        <w:rPr>
          <w:b/>
          <w:bCs/>
          <w:sz w:val="28"/>
          <w:szCs w:val="28"/>
        </w:rPr>
      </w:pPr>
      <w:r w:rsidRPr="00ED6CDB">
        <w:rPr>
          <w:b/>
          <w:bCs/>
          <w:sz w:val="28"/>
          <w:szCs w:val="28"/>
        </w:rPr>
        <w:t>Servidor (server.py)</w:t>
      </w:r>
    </w:p>
    <w:p w14:paraId="1FEAF1DE" w14:textId="23ABF090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Inicialização</w:t>
      </w:r>
      <w:r>
        <w:t>: O servidor é inicializado criando uma instância da classe JSONRPCServer, que é configurada com o endereço e a porta de rede onde irá escutar as conexões d</w:t>
      </w:r>
      <w:r w:rsidR="000F00FA">
        <w:t xml:space="preserve">o </w:t>
      </w:r>
      <w:r w:rsidR="000F00FA" w:rsidRPr="000F00FA">
        <w:rPr>
          <w:i/>
          <w:iCs/>
        </w:rPr>
        <w:t>client</w:t>
      </w:r>
      <w:r>
        <w:t>.</w:t>
      </w:r>
    </w:p>
    <w:p w14:paraId="20BC6581" w14:textId="471B5213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Registro de Funções</w:t>
      </w:r>
      <w:r>
        <w:t>: As funções que o servidor disponibiliza são registradas usando o método register(name, function). Exemplos de funções registradas incluem hello, greet, add, sub, mul, e div.</w:t>
      </w:r>
    </w:p>
    <w:p w14:paraId="60572303" w14:textId="559D612F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Execução do Servidor</w:t>
      </w:r>
      <w:r>
        <w:t>: O método start() inicia o servidor, que entra em um loop onde aceita conexões d</w:t>
      </w:r>
      <w:r w:rsidR="000F00FA">
        <w:t>o</w:t>
      </w:r>
      <w:r>
        <w:t xml:space="preserve"> </w:t>
      </w:r>
      <w:r w:rsidR="000F00FA" w:rsidRPr="000F00FA">
        <w:rPr>
          <w:i/>
          <w:iCs/>
        </w:rPr>
        <w:t>client</w:t>
      </w:r>
      <w:r>
        <w:t xml:space="preserve">. Cada conexão é tratada pelo método handle_client(conn), que lê as mensagens recebidas, processa os pedidos JSON-RPC, invoca as funções registradas com os parâmetros fornecidos e envia as respostas de volta ao </w:t>
      </w:r>
      <w:r w:rsidR="000F00FA" w:rsidRPr="000F00FA">
        <w:rPr>
          <w:i/>
          <w:iCs/>
        </w:rPr>
        <w:t>client</w:t>
      </w:r>
      <w:r>
        <w:t>.</w:t>
      </w:r>
    </w:p>
    <w:p w14:paraId="09E712EB" w14:textId="7E1FCC19" w:rsidR="00ED6CDB" w:rsidRDefault="00ED6CDB" w:rsidP="00ED6CDB">
      <w:pPr>
        <w:pStyle w:val="PargrafodaLista"/>
        <w:numPr>
          <w:ilvl w:val="0"/>
          <w:numId w:val="8"/>
        </w:numPr>
      </w:pPr>
      <w:r w:rsidRPr="00ED6CDB">
        <w:rPr>
          <w:b/>
          <w:bCs/>
        </w:rPr>
        <w:t>Tratamento de Mensagens</w:t>
      </w:r>
      <w:r>
        <w:t xml:space="preserve">: No método handle_client(conn), as mensagens recebidas são decodificadas do formato JSON, validadas e processadas. Se o método solicitado estiver registrado, ele é invocado com os parâmetros fornecidos e o resultado é enviado de volta ao </w:t>
      </w:r>
      <w:r w:rsidR="000F00FA" w:rsidRPr="000F00FA">
        <w:rPr>
          <w:i/>
          <w:iCs/>
        </w:rPr>
        <w:t>client</w:t>
      </w:r>
      <w:r>
        <w:t>. Caso contrário, uma mensagem de erro é retornada.</w:t>
      </w:r>
    </w:p>
    <w:p w14:paraId="00CD7946" w14:textId="3FB6DBC8" w:rsidR="00ED6CDB" w:rsidRDefault="00ED6CDB" w:rsidP="00ED6CDB"/>
    <w:p w14:paraId="7B8AE7CD" w14:textId="7C424752" w:rsidR="00ED6CDB" w:rsidRPr="00ED6CDB" w:rsidRDefault="00ED6CDB" w:rsidP="00ED6CDB">
      <w:pPr>
        <w:rPr>
          <w:b/>
          <w:bCs/>
          <w:sz w:val="28"/>
          <w:szCs w:val="28"/>
        </w:rPr>
      </w:pPr>
      <w:r w:rsidRPr="00ED6CDB">
        <w:rPr>
          <w:b/>
          <w:bCs/>
          <w:sz w:val="28"/>
          <w:szCs w:val="28"/>
        </w:rPr>
        <w:lastRenderedPageBreak/>
        <w:t>Cliente (client.py)</w:t>
      </w:r>
    </w:p>
    <w:p w14:paraId="5A7D71D7" w14:textId="2EC5115E" w:rsidR="00ED6CDB" w:rsidRDefault="00ED6CDB" w:rsidP="00ED6CDB">
      <w:pPr>
        <w:pStyle w:val="PargrafodaLista"/>
        <w:numPr>
          <w:ilvl w:val="0"/>
          <w:numId w:val="9"/>
        </w:numPr>
      </w:pPr>
      <w:r w:rsidRPr="00ED6CDB">
        <w:rPr>
          <w:b/>
          <w:bCs/>
        </w:rPr>
        <w:t>Inicialização</w:t>
      </w:r>
      <w:r>
        <w:t xml:space="preserve">: O </w:t>
      </w:r>
      <w:r w:rsidR="000F00FA" w:rsidRPr="000F00FA">
        <w:rPr>
          <w:i/>
          <w:iCs/>
        </w:rPr>
        <w:t>client</w:t>
      </w:r>
      <w:r w:rsidR="000F00FA">
        <w:t xml:space="preserve"> </w:t>
      </w:r>
      <w:r>
        <w:t xml:space="preserve">é inicializado criando uma instância da classe JSONRPCClient, que é configurada com o endereço e a porta do </w:t>
      </w:r>
      <w:r w:rsidR="000F00FA" w:rsidRPr="000F00FA">
        <w:rPr>
          <w:i/>
          <w:iCs/>
        </w:rPr>
        <w:t>server</w:t>
      </w:r>
      <w:r w:rsidR="000F00FA">
        <w:t xml:space="preserve"> </w:t>
      </w:r>
      <w:r>
        <w:t>ao qual se conecta.</w:t>
      </w:r>
    </w:p>
    <w:p w14:paraId="25F4F993" w14:textId="119FDD3F" w:rsidR="00ED6CDB" w:rsidRDefault="00B20B5E" w:rsidP="00ED6CDB">
      <w:pPr>
        <w:pStyle w:val="PargrafodaLista"/>
        <w:numPr>
          <w:ilvl w:val="0"/>
          <w:numId w:val="9"/>
        </w:numPr>
      </w:pPr>
      <w:r>
        <w:rPr>
          <w:b/>
          <w:bCs/>
        </w:rPr>
        <w:t>Pedido ao servidor</w:t>
      </w:r>
      <w:r w:rsidR="00ED6CDB">
        <w:t xml:space="preserve">: O </w:t>
      </w:r>
      <w:r w:rsidR="000F00FA" w:rsidRPr="000F00FA">
        <w:rPr>
          <w:i/>
          <w:iCs/>
        </w:rPr>
        <w:t>client</w:t>
      </w:r>
      <w:r w:rsidR="000F00FA">
        <w:t xml:space="preserve"> </w:t>
      </w:r>
      <w:r w:rsidR="00ED6CDB">
        <w:t xml:space="preserve">envia solicitações para o </w:t>
      </w:r>
      <w:r w:rsidR="000F00FA" w:rsidRPr="000F00FA">
        <w:rPr>
          <w:i/>
          <w:iCs/>
        </w:rPr>
        <w:t>server</w:t>
      </w:r>
      <w:r w:rsidR="000F00FA">
        <w:t xml:space="preserve"> </w:t>
      </w:r>
      <w:r w:rsidR="00ED6CDB">
        <w:t xml:space="preserve">utilizando o método </w:t>
      </w:r>
      <w:r w:rsidR="00ED6CDB" w:rsidRPr="00ED6CDB">
        <w:t>invoke(method, params).</w:t>
      </w:r>
      <w:r w:rsidR="00ED6CDB">
        <w:t xml:space="preserve"> Este método cria uma mensagem JSON-RPC com um identificador de pedido, o método a ser invocado e os parâmetros. A mensagem é enviada ao </w:t>
      </w:r>
      <w:r w:rsidR="000F00FA" w:rsidRPr="000F00FA">
        <w:rPr>
          <w:i/>
          <w:iCs/>
        </w:rPr>
        <w:t>server</w:t>
      </w:r>
      <w:r w:rsidR="000F00FA">
        <w:t xml:space="preserve"> </w:t>
      </w:r>
      <w:r w:rsidR="00ED6CDB">
        <w:t>e a resposta é processada.</w:t>
      </w:r>
    </w:p>
    <w:p w14:paraId="44A9994E" w14:textId="1337063C" w:rsidR="003C6228" w:rsidRDefault="00B20B5E" w:rsidP="003C6228">
      <w:pPr>
        <w:pStyle w:val="PargrafodaLista"/>
        <w:numPr>
          <w:ilvl w:val="0"/>
          <w:numId w:val="9"/>
        </w:numPr>
      </w:pPr>
      <w:r>
        <w:rPr>
          <w:b/>
          <w:bCs/>
        </w:rPr>
        <w:t>Resposta do servidor</w:t>
      </w:r>
      <w:r w:rsidR="00ED6CDB">
        <w:t xml:space="preserve">: O cliente espera a resposta do </w:t>
      </w:r>
      <w:r w:rsidR="000F00FA" w:rsidRPr="000F00FA">
        <w:rPr>
          <w:i/>
          <w:iCs/>
        </w:rPr>
        <w:t>server</w:t>
      </w:r>
      <w:r w:rsidR="00ED6CDB">
        <w:t>, que pode ser um resultado de sucesso ou uma mensagem de erro. A resposta é decodificada do formato JSON e o resultado é retorna</w:t>
      </w:r>
      <w:r w:rsidR="003C6228">
        <w:t>do</w:t>
      </w:r>
      <w:r w:rsidR="00ED6CDB">
        <w:t>. Se houver um erro, uma exceção é levantada.</w:t>
      </w:r>
    </w:p>
    <w:p w14:paraId="0553FC3C" w14:textId="2D90E88F" w:rsidR="0086492F" w:rsidRDefault="0086492F" w:rsidP="0086492F">
      <w:pPr>
        <w:pStyle w:val="Ttulo1"/>
      </w:pPr>
      <w:bookmarkStart w:id="2" w:name="_Toc168246278"/>
      <w:r>
        <w:t>Pylint</w:t>
      </w:r>
      <w:bookmarkEnd w:id="2"/>
    </w:p>
    <w:p w14:paraId="3A6EFAFA" w14:textId="51F0FFBB" w:rsidR="0086492F" w:rsidRDefault="0086492F" w:rsidP="0086492F">
      <w:r>
        <w:drawing>
          <wp:anchor distT="0" distB="0" distL="114300" distR="114300" simplePos="0" relativeHeight="251658240" behindDoc="0" locked="0" layoutInCell="1" allowOverlap="1" wp14:anchorId="3CC8FD08" wp14:editId="284BF495">
            <wp:simplePos x="0" y="0"/>
            <wp:positionH relativeFrom="margin">
              <wp:align>center</wp:align>
            </wp:positionH>
            <wp:positionV relativeFrom="paragraph">
              <wp:posOffset>1056269</wp:posOffset>
            </wp:positionV>
            <wp:extent cx="6335395" cy="2530475"/>
            <wp:effectExtent l="0" t="0" r="8255" b="3175"/>
            <wp:wrapTopAndBottom/>
            <wp:docPr id="1293951172" name="Imagem 1" descr="Uma imagem com texto, captura de ecrã, Tipo de letr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1172" name="Imagem 1" descr="Uma imagem com texto, captura de ecrã, Tipo de letra, Paralel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92F">
        <w:t>Uma das principais recomendações do Pylint foi substituir a classe genérica de exceção Exception por classes mais específicas. A recomendação foi aplicada na função invoke presente no arquivo client.py.</w:t>
      </w:r>
      <w:r w:rsidRPr="0086492F">
        <w:t xml:space="preserve"> </w:t>
      </w:r>
    </w:p>
    <w:p w14:paraId="3B4137B2" w14:textId="77777777" w:rsidR="0086492F" w:rsidRDefault="0086492F" w:rsidP="0086492F">
      <w:pPr>
        <w:spacing w:after="0" w:line="240" w:lineRule="auto"/>
        <w:jc w:val="left"/>
      </w:pPr>
    </w:p>
    <w:p w14:paraId="0191A620" w14:textId="77777777" w:rsidR="002019C0" w:rsidRDefault="0086492F" w:rsidP="002019C0">
      <w:pPr>
        <w:spacing w:after="0" w:line="240" w:lineRule="auto"/>
        <w:jc w:val="left"/>
      </w:pPr>
      <w:r>
        <w:t>F</w:t>
      </w:r>
      <w:r w:rsidRPr="0086492F">
        <w:t xml:space="preserve">oram </w:t>
      </w:r>
      <w:r>
        <w:t xml:space="preserve">também </w:t>
      </w:r>
      <w:r w:rsidRPr="0086492F">
        <w:t xml:space="preserve">adicionadas as exceções customizadas: </w:t>
      </w:r>
    </w:p>
    <w:p w14:paraId="7727FA4B" w14:textId="50344D98" w:rsidR="0086492F" w:rsidRDefault="0086492F" w:rsidP="002019C0">
      <w:pPr>
        <w:spacing w:after="0" w:line="240" w:lineRule="auto"/>
        <w:jc w:val="left"/>
      </w:pPr>
      <w:r>
        <w:lastRenderedPageBreak/>
        <w:drawing>
          <wp:anchor distT="0" distB="0" distL="114300" distR="114300" simplePos="0" relativeHeight="251659264" behindDoc="0" locked="0" layoutInCell="1" allowOverlap="1" wp14:anchorId="00DA0A8F" wp14:editId="2A8335B8">
            <wp:simplePos x="0" y="0"/>
            <wp:positionH relativeFrom="margin">
              <wp:align>center</wp:align>
            </wp:positionH>
            <wp:positionV relativeFrom="paragraph">
              <wp:posOffset>227536</wp:posOffset>
            </wp:positionV>
            <wp:extent cx="6309693" cy="2291938"/>
            <wp:effectExtent l="0" t="0" r="0" b="0"/>
            <wp:wrapTopAndBottom/>
            <wp:docPr id="210282073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2073" name="Imagem 1" descr="Uma imagem com texto, captura de ecrã, Tipo de letra, númer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693" cy="229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77ECF" w14:textId="77777777" w:rsidR="002019C0" w:rsidRDefault="002019C0" w:rsidP="002019C0"/>
    <w:p w14:paraId="123B3AFE" w14:textId="0FDC35CC" w:rsidR="002019C0" w:rsidRPr="006342B5" w:rsidRDefault="002019C0" w:rsidP="002019C0">
      <w:pPr>
        <w:rPr>
          <w:u w:val="single"/>
        </w:rPr>
      </w:pPr>
      <w:r>
        <w:t>Tendo em conta a c</w:t>
      </w:r>
      <w:r w:rsidRPr="002019C0">
        <w:t xml:space="preserve">omplexidade </w:t>
      </w:r>
      <w:r>
        <w:t>c</w:t>
      </w:r>
      <w:r w:rsidRPr="002019C0">
        <w:t>ognitiva</w:t>
      </w:r>
      <w:r>
        <w:t>, observamos que a</w:t>
      </w:r>
      <w:r w:rsidRPr="002019C0">
        <w:t xml:space="preserve"> função original handle_client apresentava uma complexidade cognitiva de 22 devido à presença de múltiplas ramificações e exceções aninhadas</w:t>
      </w:r>
      <w:r>
        <w:t xml:space="preserve">. </w:t>
      </w:r>
      <w:r w:rsidRPr="002019C0">
        <w:t>A função foi dividida em várias funções menores para reduzir a complexidade cognitiva e melhorar a legibilidade do código. As novas funções são responsáveis por processar o pedido, executar o método, e retornar os erros específicos.</w:t>
      </w:r>
    </w:p>
    <w:p w14:paraId="5F555EF9" w14:textId="23ED6051" w:rsidR="003C6228" w:rsidRPr="002019C0" w:rsidRDefault="002019C0" w:rsidP="002019C0">
      <w:r w:rsidRPr="002019C0">
        <w:t xml:space="preserve">A função handle_client original continha </w:t>
      </w:r>
      <w:r>
        <w:t xml:space="preserve">também </w:t>
      </w:r>
      <w:r w:rsidRPr="002019C0">
        <w:t xml:space="preserve">uma variável req que não era utilizada após sua atribuição. A variável req foi substituída pela variável _, indicando que seu valor não é utilizado. </w:t>
      </w:r>
    </w:p>
    <w:p w14:paraId="2BC5B9A6" w14:textId="77EABB74" w:rsidR="002019C0" w:rsidRPr="000F00FA" w:rsidRDefault="000F00FA" w:rsidP="000F00FA">
      <w:pPr>
        <w:pStyle w:val="Ttulo1"/>
        <w:rPr>
          <w:u w:val="single"/>
        </w:rPr>
      </w:pPr>
      <w:bookmarkStart w:id="3" w:name="_Toc168246279"/>
      <w:r>
        <w:t>Extras adicionados</w:t>
      </w:r>
      <w:bookmarkEnd w:id="3"/>
    </w:p>
    <w:p w14:paraId="3382342D" w14:textId="68C1C4CD" w:rsidR="000F00FA" w:rsidRDefault="000F00FA" w:rsidP="000F0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0F00FA">
        <w:rPr>
          <w:b/>
          <w:bCs/>
          <w:sz w:val="28"/>
          <w:szCs w:val="28"/>
        </w:rPr>
        <w:t>arâmetros com nome</w:t>
      </w:r>
      <w:r>
        <w:rPr>
          <w:b/>
          <w:bCs/>
          <w:sz w:val="28"/>
          <w:szCs w:val="28"/>
        </w:rPr>
        <w:t>:</w:t>
      </w:r>
    </w:p>
    <w:p w14:paraId="7DCB6193" w14:textId="7B9D40C7" w:rsidR="000F00FA" w:rsidRDefault="000F00FA" w:rsidP="000F00FA">
      <w:pPr>
        <w:rPr>
          <w:b/>
          <w:bCs/>
          <w:sz w:val="28"/>
          <w:szCs w:val="28"/>
        </w:rPr>
      </w:pPr>
      <w:r>
        <w:drawing>
          <wp:inline distT="0" distB="0" distL="0" distR="0" wp14:anchorId="5ACB1F02" wp14:editId="6BCA4921">
            <wp:extent cx="4610100" cy="2152650"/>
            <wp:effectExtent l="0" t="0" r="0" b="0"/>
            <wp:docPr id="497377997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77997" name="Imagem 1" descr="Uma imagem com texto, captura de ecrã, número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9D44" w14:textId="77777777" w:rsidR="006342B5" w:rsidRPr="006342B5" w:rsidRDefault="006342B5" w:rsidP="006342B5">
      <w:pPr>
        <w:spacing w:before="100" w:beforeAutospacing="1" w:after="100" w:afterAutospacing="1" w:line="240" w:lineRule="auto"/>
        <w:jc w:val="left"/>
      </w:pPr>
      <w:r w:rsidRPr="006342B5">
        <w:lastRenderedPageBreak/>
        <w:t>Para implementar o suporte a parâmetros nomeados, fizemos as seguintes alterações:</w:t>
      </w:r>
    </w:p>
    <w:p w14:paraId="7EC81377" w14:textId="1C404424" w:rsidR="006342B5" w:rsidRPr="006342B5" w:rsidRDefault="006342B5" w:rsidP="006342B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 xml:space="preserve">Modificações no </w:t>
      </w:r>
      <w:r w:rsidRPr="006342B5">
        <w:rPr>
          <w:b/>
          <w:bCs/>
          <w:i/>
          <w:iCs/>
        </w:rPr>
        <w:t>server</w:t>
      </w:r>
      <w:r w:rsidRPr="006342B5">
        <w:t xml:space="preserve"> </w:t>
      </w:r>
      <w:r w:rsidRPr="006342B5">
        <w:t>(server.py):</w:t>
      </w:r>
    </w:p>
    <w:p w14:paraId="5C9FAD4C" w14:textId="18528207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server</w:t>
      </w:r>
      <w:r w:rsidRPr="006342B5">
        <w:t xml:space="preserve"> </w:t>
      </w:r>
      <w:r w:rsidRPr="006342B5">
        <w:t xml:space="preserve">foi ajustado para diferenciar entre parâmetros posicionais e nomeados. Se os parâmetros forem fornecidos como um dicionário (dict), o </w:t>
      </w:r>
      <w:r w:rsidRPr="000F00FA">
        <w:rPr>
          <w:i/>
          <w:iCs/>
        </w:rPr>
        <w:t>server</w:t>
      </w:r>
      <w:r w:rsidRPr="006342B5">
        <w:t xml:space="preserve"> </w:t>
      </w:r>
      <w:r w:rsidRPr="006342B5">
        <w:t>os passa como parâmetros nomeados para a função correspondente. Caso contrário, ele os passa como parâmetros posicionais.</w:t>
      </w:r>
    </w:p>
    <w:p w14:paraId="74C81A31" w14:textId="13EF705C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>Isso foi feito na função execute_method, que agora verifica o tipo de param</w:t>
      </w:r>
      <w:r>
        <w:t>etro</w:t>
      </w:r>
      <w:r w:rsidRPr="006342B5">
        <w:t xml:space="preserve">s e chama a função </w:t>
      </w:r>
      <w:r>
        <w:t>adequada</w:t>
      </w:r>
      <w:r w:rsidRPr="006342B5">
        <w:t>.</w:t>
      </w:r>
    </w:p>
    <w:p w14:paraId="3BA1C4FC" w14:textId="3E85C5E8" w:rsidR="006342B5" w:rsidRPr="006342B5" w:rsidRDefault="006342B5" w:rsidP="006342B5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 xml:space="preserve">Modificações no </w:t>
      </w:r>
      <w:r w:rsidRPr="006342B5">
        <w:rPr>
          <w:b/>
          <w:bCs/>
          <w:i/>
          <w:iCs/>
        </w:rPr>
        <w:t>client</w:t>
      </w:r>
      <w:r w:rsidRPr="006342B5">
        <w:rPr>
          <w:b/>
          <w:bCs/>
        </w:rPr>
        <w:t xml:space="preserve"> </w:t>
      </w:r>
      <w:r w:rsidRPr="006342B5">
        <w:t>(client.py):</w:t>
      </w:r>
    </w:p>
    <w:p w14:paraId="480EC2B3" w14:textId="54A853A4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client</w:t>
      </w:r>
      <w:r w:rsidRPr="006342B5">
        <w:t xml:space="preserve"> </w:t>
      </w:r>
      <w:r w:rsidRPr="006342B5">
        <w:t>foi ajustado para permitir a invocação de métodos com parâmetros nomeados. A função __getattr__ agora suporta tanto argumentos posicionais quanto nomeados e os envia corretamente no formato JSON-RPC.</w:t>
      </w:r>
    </w:p>
    <w:p w14:paraId="79502DFB" w14:textId="5FD529D6" w:rsidR="006342B5" w:rsidRPr="006342B5" w:rsidRDefault="006342B5" w:rsidP="006342B5">
      <w:pPr>
        <w:numPr>
          <w:ilvl w:val="1"/>
          <w:numId w:val="10"/>
        </w:numPr>
        <w:spacing w:before="100" w:beforeAutospacing="1" w:after="100" w:afterAutospacing="1" w:line="240" w:lineRule="auto"/>
        <w:jc w:val="left"/>
      </w:pPr>
      <w:r w:rsidRPr="006342B5">
        <w:t xml:space="preserve">Isso permite que o </w:t>
      </w:r>
      <w:r>
        <w:t>utilizador</w:t>
      </w:r>
      <w:r w:rsidRPr="006342B5">
        <w:t xml:space="preserve"> do </w:t>
      </w:r>
      <w:r w:rsidRPr="006342B5">
        <w:rPr>
          <w:i/>
          <w:iCs/>
        </w:rPr>
        <w:t>client</w:t>
      </w:r>
      <w:r w:rsidRPr="006342B5">
        <w:rPr>
          <w:b/>
          <w:bCs/>
        </w:rPr>
        <w:t xml:space="preserve"> </w:t>
      </w:r>
      <w:r w:rsidRPr="006342B5">
        <w:t>especifique</w:t>
      </w:r>
      <w:r>
        <w:t xml:space="preserve"> diretamente</w:t>
      </w:r>
      <w:r w:rsidRPr="006342B5">
        <w:t>.</w:t>
      </w:r>
    </w:p>
    <w:p w14:paraId="2CB4D132" w14:textId="77777777" w:rsidR="006342B5" w:rsidRDefault="006342B5" w:rsidP="000F00FA">
      <w:pPr>
        <w:rPr>
          <w:b/>
          <w:bCs/>
          <w:sz w:val="28"/>
          <w:szCs w:val="28"/>
        </w:rPr>
      </w:pPr>
    </w:p>
    <w:p w14:paraId="3C2991F6" w14:textId="5891C726" w:rsidR="000F00FA" w:rsidRDefault="000F00FA" w:rsidP="000F00FA">
      <w:pPr>
        <w:jc w:val="left"/>
        <w:rPr>
          <w:b/>
          <w:bCs/>
          <w:sz w:val="28"/>
          <w:szCs w:val="28"/>
        </w:rPr>
      </w:pPr>
      <w:r w:rsidRPr="000F00FA">
        <w:rPr>
          <w:b/>
          <w:bCs/>
          <w:sz w:val="28"/>
          <w:szCs w:val="28"/>
        </w:rPr>
        <w:t>V</w:t>
      </w:r>
      <w:r w:rsidRPr="000F00FA">
        <w:rPr>
          <w:b/>
          <w:bCs/>
          <w:sz w:val="28"/>
          <w:szCs w:val="28"/>
        </w:rPr>
        <w:t>árias</w:t>
      </w:r>
      <w:r>
        <w:rPr>
          <w:b/>
          <w:bCs/>
          <w:sz w:val="28"/>
          <w:szCs w:val="28"/>
        </w:rPr>
        <w:t xml:space="preserve"> </w:t>
      </w:r>
      <w:r w:rsidRPr="000F00FA">
        <w:rPr>
          <w:b/>
          <w:bCs/>
          <w:sz w:val="28"/>
          <w:szCs w:val="28"/>
        </w:rPr>
        <w:t>funções num único pedido</w:t>
      </w:r>
      <w:r w:rsidRPr="000F00FA">
        <w:rPr>
          <w:b/>
          <w:bCs/>
          <w:sz w:val="28"/>
          <w:szCs w:val="28"/>
        </w:rPr>
        <w:t>:</w:t>
      </w:r>
      <w:r>
        <w:drawing>
          <wp:inline distT="0" distB="0" distL="0" distR="0" wp14:anchorId="12BFADFD" wp14:editId="70A8346A">
            <wp:extent cx="5400040" cy="1962150"/>
            <wp:effectExtent l="0" t="0" r="0" b="0"/>
            <wp:docPr id="1929546264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6264" name="Imagem 1" descr="Uma imagem com texto, eletrónica, captura de ecrã, softwa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04CC" w14:textId="77777777" w:rsidR="006342B5" w:rsidRDefault="006342B5" w:rsidP="000F00FA">
      <w:pPr>
        <w:jc w:val="left"/>
        <w:rPr>
          <w:b/>
          <w:bCs/>
          <w:sz w:val="28"/>
          <w:szCs w:val="28"/>
        </w:rPr>
      </w:pPr>
    </w:p>
    <w:p w14:paraId="70C59239" w14:textId="602946C3" w:rsidR="006342B5" w:rsidRPr="006342B5" w:rsidRDefault="006342B5" w:rsidP="006342B5">
      <w:pPr>
        <w:spacing w:before="100" w:beforeAutospacing="1" w:after="100" w:afterAutospacing="1" w:line="240" w:lineRule="auto"/>
        <w:jc w:val="left"/>
      </w:pPr>
      <w:r w:rsidRPr="006342B5">
        <w:t>Para implementar o sup</w:t>
      </w:r>
      <w:r>
        <w:t xml:space="preserve">orte de várias </w:t>
      </w:r>
      <w:r w:rsidRPr="006342B5">
        <w:t xml:space="preserve">funções </w:t>
      </w:r>
      <w:r>
        <w:t>num</w:t>
      </w:r>
      <w:r w:rsidRPr="006342B5">
        <w:t xml:space="preserve"> único pedido (Batch Requests), fizemos as seguintes alterações:</w:t>
      </w:r>
    </w:p>
    <w:p w14:paraId="66878C71" w14:textId="5524F174" w:rsidR="006342B5" w:rsidRPr="006342B5" w:rsidRDefault="006342B5" w:rsidP="006342B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>Modificações no</w:t>
      </w:r>
      <w:r w:rsidRPr="006342B5">
        <w:t xml:space="preserve"> </w:t>
      </w:r>
      <w:r w:rsidRPr="006342B5">
        <w:rPr>
          <w:b/>
          <w:bCs/>
          <w:i/>
          <w:iCs/>
        </w:rPr>
        <w:t>server</w:t>
      </w:r>
      <w:r w:rsidRPr="006342B5">
        <w:t xml:space="preserve"> (server.py):</w:t>
      </w:r>
    </w:p>
    <w:p w14:paraId="7923AF14" w14:textId="35EF97AF" w:rsidR="006342B5" w:rsidRPr="006342B5" w:rsidRDefault="006342B5" w:rsidP="006342B5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server</w:t>
      </w:r>
      <w:r w:rsidRPr="006342B5">
        <w:t xml:space="preserve"> foi ajustado para identificar se a solicitação é uma lista de chamadas (Batch Requests) ou uma única chamada. Em caso de Batch Requests, ele processa cada chamada individualmente e retorna uma lista de respostas.</w:t>
      </w:r>
    </w:p>
    <w:p w14:paraId="69007EE9" w14:textId="0F05E222" w:rsidR="006342B5" w:rsidRPr="006342B5" w:rsidRDefault="006342B5" w:rsidP="006342B5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6342B5">
        <w:rPr>
          <w:b/>
          <w:bCs/>
        </w:rPr>
        <w:t xml:space="preserve">Modificações no </w:t>
      </w:r>
      <w:r w:rsidRPr="006342B5">
        <w:rPr>
          <w:b/>
          <w:bCs/>
          <w:i/>
          <w:iCs/>
        </w:rPr>
        <w:t>client</w:t>
      </w:r>
      <w:r w:rsidRPr="006342B5">
        <w:rPr>
          <w:b/>
          <w:bCs/>
        </w:rPr>
        <w:t xml:space="preserve"> </w:t>
      </w:r>
      <w:r w:rsidRPr="006342B5">
        <w:t>(client.py):</w:t>
      </w:r>
    </w:p>
    <w:p w14:paraId="278F950D" w14:textId="296D1D89" w:rsidR="006342B5" w:rsidRPr="000E1083" w:rsidRDefault="006342B5" w:rsidP="000F00FA">
      <w:pPr>
        <w:numPr>
          <w:ilvl w:val="1"/>
          <w:numId w:val="11"/>
        </w:numPr>
        <w:spacing w:before="100" w:beforeAutospacing="1" w:after="100" w:afterAutospacing="1" w:line="240" w:lineRule="auto"/>
        <w:jc w:val="left"/>
      </w:pPr>
      <w:r w:rsidRPr="006342B5">
        <w:t xml:space="preserve">O </w:t>
      </w:r>
      <w:r w:rsidRPr="000F00FA">
        <w:rPr>
          <w:i/>
          <w:iCs/>
        </w:rPr>
        <w:t>client</w:t>
      </w:r>
      <w:r w:rsidRPr="006342B5">
        <w:t xml:space="preserve"> foi ajustado para permitir a criação e envio de Batch Requests. O método invoke_batch foi adicionado para este propósito.</w:t>
      </w:r>
    </w:p>
    <w:sectPr w:rsidR="006342B5" w:rsidRPr="000E1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52D45"/>
    <w:multiLevelType w:val="hybridMultilevel"/>
    <w:tmpl w:val="EEDC3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C054A"/>
    <w:multiLevelType w:val="multilevel"/>
    <w:tmpl w:val="0E7E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F6542"/>
    <w:multiLevelType w:val="multilevel"/>
    <w:tmpl w:val="B890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D7909"/>
    <w:multiLevelType w:val="multilevel"/>
    <w:tmpl w:val="1B44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64F3B"/>
    <w:multiLevelType w:val="multilevel"/>
    <w:tmpl w:val="C118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B0AE6"/>
    <w:multiLevelType w:val="multilevel"/>
    <w:tmpl w:val="72B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A746B9"/>
    <w:multiLevelType w:val="multilevel"/>
    <w:tmpl w:val="A65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3C1D01"/>
    <w:multiLevelType w:val="hybridMultilevel"/>
    <w:tmpl w:val="B45A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E0CE4"/>
    <w:multiLevelType w:val="hybridMultilevel"/>
    <w:tmpl w:val="74F6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A1474"/>
    <w:multiLevelType w:val="multilevel"/>
    <w:tmpl w:val="D6C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21D20"/>
    <w:multiLevelType w:val="multilevel"/>
    <w:tmpl w:val="A65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920281">
    <w:abstractNumId w:val="9"/>
  </w:num>
  <w:num w:numId="2" w16cid:durableId="62652570">
    <w:abstractNumId w:val="1"/>
  </w:num>
  <w:num w:numId="3" w16cid:durableId="1233806944">
    <w:abstractNumId w:val="3"/>
  </w:num>
  <w:num w:numId="4" w16cid:durableId="2143231722">
    <w:abstractNumId w:val="4"/>
  </w:num>
  <w:num w:numId="5" w16cid:durableId="880823276">
    <w:abstractNumId w:val="2"/>
  </w:num>
  <w:num w:numId="6" w16cid:durableId="901258748">
    <w:abstractNumId w:val="5"/>
  </w:num>
  <w:num w:numId="7" w16cid:durableId="1920018293">
    <w:abstractNumId w:val="7"/>
  </w:num>
  <w:num w:numId="8" w16cid:durableId="2108117060">
    <w:abstractNumId w:val="0"/>
  </w:num>
  <w:num w:numId="9" w16cid:durableId="96753585">
    <w:abstractNumId w:val="8"/>
  </w:num>
  <w:num w:numId="10" w16cid:durableId="297954361">
    <w:abstractNumId w:val="6"/>
  </w:num>
  <w:num w:numId="11" w16cid:durableId="17670691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E"/>
    <w:rsid w:val="00017CAF"/>
    <w:rsid w:val="000E1083"/>
    <w:rsid w:val="000F00FA"/>
    <w:rsid w:val="002019C0"/>
    <w:rsid w:val="003C6228"/>
    <w:rsid w:val="0051435D"/>
    <w:rsid w:val="00566CBA"/>
    <w:rsid w:val="006342B5"/>
    <w:rsid w:val="007A4D63"/>
    <w:rsid w:val="0086492F"/>
    <w:rsid w:val="008A48DA"/>
    <w:rsid w:val="008A4DB0"/>
    <w:rsid w:val="00B20B5E"/>
    <w:rsid w:val="00C6133D"/>
    <w:rsid w:val="00C97346"/>
    <w:rsid w:val="00D7614E"/>
    <w:rsid w:val="00E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277D"/>
  <w15:chartTrackingRefBased/>
  <w15:docId w15:val="{2F8096D9-538E-4BC9-B52A-CA3F0E14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14E"/>
    <w:pPr>
      <w:spacing w:line="360" w:lineRule="auto"/>
      <w:jc w:val="both"/>
    </w:pPr>
    <w:rPr>
      <w:rFonts w:ascii="Calibri" w:eastAsia="Calibri" w:hAnsi="Calibri" w:cs="Calibri"/>
      <w:noProof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7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7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76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7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76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7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7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7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7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76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76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7614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7614E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761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7614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761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761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48DA"/>
    <w:rPr>
      <w:b/>
      <w:bCs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48DA"/>
    <w:rPr>
      <w:rFonts w:ascii="Calibri" w:eastAsia="Calibri" w:hAnsi="Calibri" w:cs="Calibri"/>
      <w:b/>
      <w:bCs/>
      <w:noProof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7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761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614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7614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76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7614E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7614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8A4DB0"/>
    <w:pPr>
      <w:spacing w:before="240" w:after="0" w:line="259" w:lineRule="auto"/>
      <w:jc w:val="left"/>
      <w:outlineLvl w:val="9"/>
    </w:pPr>
    <w:rPr>
      <w:noProof w:val="0"/>
      <w:kern w:val="0"/>
      <w:sz w:val="32"/>
      <w:szCs w:val="32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8A4DB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A4DB0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64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 w:val="0"/>
      <w:kern w:val="0"/>
      <w:sz w:val="20"/>
      <w:szCs w:val="20"/>
      <w:lang w:val="en-US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6492F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86492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634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A911C-9275-40A4-A4B1-4F81E58B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José Almeida</cp:lastModifiedBy>
  <cp:revision>14</cp:revision>
  <dcterms:created xsi:type="dcterms:W3CDTF">2024-05-05T15:29:00Z</dcterms:created>
  <dcterms:modified xsi:type="dcterms:W3CDTF">2024-06-02T17:48:00Z</dcterms:modified>
</cp:coreProperties>
</file>