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7F95C" w14:textId="4FB3AA2A" w:rsidR="00245111" w:rsidRDefault="00245111" w:rsidP="00245111">
      <w:pPr>
        <w:jc w:val="center"/>
        <w:rPr>
          <w:b/>
          <w:bCs/>
          <w:sz w:val="36"/>
          <w:szCs w:val="36"/>
          <w:lang w:val="nl-BE"/>
        </w:rPr>
      </w:pPr>
      <w:proofErr w:type="spellStart"/>
      <w:r>
        <w:rPr>
          <w:b/>
          <w:bCs/>
          <w:sz w:val="36"/>
          <w:szCs w:val="36"/>
          <w:lang w:val="nl-BE"/>
        </w:rPr>
        <w:t>VisugXL</w:t>
      </w:r>
      <w:proofErr w:type="spellEnd"/>
      <w:r>
        <w:rPr>
          <w:b/>
          <w:bCs/>
          <w:sz w:val="36"/>
          <w:szCs w:val="36"/>
          <w:lang w:val="nl-BE"/>
        </w:rPr>
        <w:t xml:space="preserve"> event</w:t>
      </w:r>
    </w:p>
    <w:p w14:paraId="58B5D18C" w14:textId="29DE8B72" w:rsidR="00CF47D5" w:rsidRDefault="00245111" w:rsidP="00245111">
      <w:r>
        <w:t xml:space="preserve">Op woensdag 20 november heb ik 3 sessies bij het event </w:t>
      </w:r>
      <w:proofErr w:type="spellStart"/>
      <w:r>
        <w:t>VisugXL</w:t>
      </w:r>
      <w:proofErr w:type="spellEnd"/>
      <w:r>
        <w:t xml:space="preserve"> gevolgd. Hieronder vind u een verslag van de sessies dat ik gevolgd heb, alsook gaat u op het einde van elke sessieverslag mijn persoonlijke mening vinden over wat ik er van vond.</w:t>
      </w:r>
    </w:p>
    <w:p w14:paraId="44B128FB" w14:textId="77777777" w:rsidR="00245111" w:rsidRDefault="00245111" w:rsidP="00245111"/>
    <w:p w14:paraId="235FA101" w14:textId="77777777" w:rsidR="00245111" w:rsidRDefault="00245111" w:rsidP="00245111">
      <w:pPr>
        <w:rPr>
          <w:b/>
          <w:bCs/>
          <w:sz w:val="28"/>
          <w:szCs w:val="28"/>
          <w:lang w:val="nl-BE"/>
        </w:rPr>
      </w:pPr>
      <w:proofErr w:type="spellStart"/>
      <w:r>
        <w:rPr>
          <w:b/>
          <w:bCs/>
          <w:sz w:val="28"/>
          <w:szCs w:val="28"/>
          <w:lang w:val="nl-BE"/>
        </w:rPr>
        <w:t>Session</w:t>
      </w:r>
      <w:proofErr w:type="spellEnd"/>
      <w:r>
        <w:rPr>
          <w:b/>
          <w:bCs/>
          <w:sz w:val="28"/>
          <w:szCs w:val="28"/>
          <w:lang w:val="nl-BE"/>
        </w:rPr>
        <w:t xml:space="preserve"> 1: </w:t>
      </w:r>
      <w:proofErr w:type="spellStart"/>
      <w:r>
        <w:rPr>
          <w:b/>
          <w:bCs/>
          <w:sz w:val="28"/>
          <w:szCs w:val="28"/>
          <w:lang w:val="nl-BE"/>
        </w:rPr>
        <w:t>Azure</w:t>
      </w:r>
      <w:proofErr w:type="spellEnd"/>
      <w:r>
        <w:rPr>
          <w:b/>
          <w:bCs/>
          <w:sz w:val="28"/>
          <w:szCs w:val="28"/>
          <w:lang w:val="nl-BE"/>
        </w:rPr>
        <w:t xml:space="preserve"> </w:t>
      </w:r>
      <w:proofErr w:type="spellStart"/>
      <w:r>
        <w:rPr>
          <w:b/>
          <w:bCs/>
          <w:sz w:val="28"/>
          <w:szCs w:val="28"/>
          <w:lang w:val="nl-BE"/>
        </w:rPr>
        <w:t>Static</w:t>
      </w:r>
      <w:proofErr w:type="spellEnd"/>
      <w:r>
        <w:rPr>
          <w:b/>
          <w:bCs/>
          <w:sz w:val="28"/>
          <w:szCs w:val="28"/>
          <w:lang w:val="nl-BE"/>
        </w:rPr>
        <w:t xml:space="preserve"> Web apps – Too </w:t>
      </w:r>
      <w:proofErr w:type="spellStart"/>
      <w:r>
        <w:rPr>
          <w:b/>
          <w:bCs/>
          <w:sz w:val="28"/>
          <w:szCs w:val="28"/>
          <w:lang w:val="nl-BE"/>
        </w:rPr>
        <w:t>good</w:t>
      </w:r>
      <w:proofErr w:type="spellEnd"/>
      <w:r>
        <w:rPr>
          <w:b/>
          <w:bCs/>
          <w:sz w:val="28"/>
          <w:szCs w:val="28"/>
          <w:lang w:val="nl-BE"/>
        </w:rPr>
        <w:t xml:space="preserve"> </w:t>
      </w:r>
      <w:proofErr w:type="spellStart"/>
      <w:r>
        <w:rPr>
          <w:b/>
          <w:bCs/>
          <w:sz w:val="28"/>
          <w:szCs w:val="28"/>
          <w:lang w:val="nl-BE"/>
        </w:rPr>
        <w:t>to</w:t>
      </w:r>
      <w:proofErr w:type="spellEnd"/>
      <w:r>
        <w:rPr>
          <w:b/>
          <w:bCs/>
          <w:sz w:val="28"/>
          <w:szCs w:val="28"/>
          <w:lang w:val="nl-BE"/>
        </w:rPr>
        <w:t xml:space="preserve"> </w:t>
      </w:r>
      <w:proofErr w:type="spellStart"/>
      <w:r>
        <w:rPr>
          <w:b/>
          <w:bCs/>
          <w:sz w:val="28"/>
          <w:szCs w:val="28"/>
          <w:lang w:val="nl-BE"/>
        </w:rPr>
        <w:t>be</w:t>
      </w:r>
      <w:proofErr w:type="spellEnd"/>
      <w:r>
        <w:rPr>
          <w:b/>
          <w:bCs/>
          <w:sz w:val="28"/>
          <w:szCs w:val="28"/>
          <w:lang w:val="nl-BE"/>
        </w:rPr>
        <w:t xml:space="preserve"> </w:t>
      </w:r>
      <w:proofErr w:type="spellStart"/>
      <w:r>
        <w:rPr>
          <w:b/>
          <w:bCs/>
          <w:sz w:val="28"/>
          <w:szCs w:val="28"/>
          <w:lang w:val="nl-BE"/>
        </w:rPr>
        <w:t>true</w:t>
      </w:r>
      <w:proofErr w:type="spellEnd"/>
      <w:r>
        <w:rPr>
          <w:b/>
          <w:bCs/>
          <w:sz w:val="28"/>
          <w:szCs w:val="28"/>
          <w:lang w:val="nl-BE"/>
        </w:rPr>
        <w:t>! (Bart Wullems)</w:t>
      </w:r>
    </w:p>
    <w:p w14:paraId="03F11604" w14:textId="77777777" w:rsidR="00245111" w:rsidRPr="00245111" w:rsidRDefault="00245111" w:rsidP="00245111">
      <w:pPr>
        <w:rPr>
          <w:lang w:val="nl-BE"/>
        </w:rPr>
      </w:pPr>
      <w:r w:rsidRPr="00245111">
        <w:rPr>
          <w:lang w:val="nl-BE"/>
        </w:rPr>
        <w:t xml:space="preserve">Tijdens de sessie werd uitgebreid ingegaan op de mogelijkheden en voordelen van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Deze service biedt een innovatieve oplossing om statische front-end </w:t>
      </w:r>
      <w:proofErr w:type="spellStart"/>
      <w:r w:rsidRPr="00245111">
        <w:rPr>
          <w:lang w:val="nl-BE"/>
        </w:rPr>
        <w:t>frameworks</w:t>
      </w:r>
      <w:proofErr w:type="spellEnd"/>
      <w:r w:rsidRPr="00245111">
        <w:rPr>
          <w:lang w:val="nl-BE"/>
        </w:rPr>
        <w:t xml:space="preserve"> eenvoudig te integreren met </w:t>
      </w:r>
      <w:proofErr w:type="spellStart"/>
      <w:r w:rsidRPr="00245111">
        <w:rPr>
          <w:lang w:val="nl-BE"/>
        </w:rPr>
        <w:t>serverloze</w:t>
      </w:r>
      <w:proofErr w:type="spellEnd"/>
      <w:r w:rsidRPr="00245111">
        <w:rPr>
          <w:lang w:val="nl-BE"/>
        </w:rPr>
        <w:t xml:space="preserve"> </w:t>
      </w:r>
      <w:proofErr w:type="spellStart"/>
      <w:r w:rsidRPr="00245111">
        <w:rPr>
          <w:lang w:val="nl-BE"/>
        </w:rPr>
        <w:t>back-end</w:t>
      </w:r>
      <w:proofErr w:type="spellEnd"/>
      <w:r w:rsidRPr="00245111">
        <w:rPr>
          <w:lang w:val="nl-BE"/>
        </w:rPr>
        <w:t xml:space="preserve"> </w:t>
      </w:r>
      <w:proofErr w:type="spellStart"/>
      <w:r w:rsidRPr="00245111">
        <w:rPr>
          <w:lang w:val="nl-BE"/>
        </w:rPr>
        <w:t>API's</w:t>
      </w:r>
      <w:proofErr w:type="spellEnd"/>
      <w:r w:rsidRPr="00245111">
        <w:rPr>
          <w:lang w:val="nl-BE"/>
        </w:rPr>
        <w:t xml:space="preserve"> via </w:t>
      </w:r>
      <w:proofErr w:type="spellStart"/>
      <w:r w:rsidRPr="00245111">
        <w:rPr>
          <w:lang w:val="nl-BE"/>
        </w:rPr>
        <w:t>Azure</w:t>
      </w:r>
      <w:proofErr w:type="spellEnd"/>
      <w:r w:rsidRPr="00245111">
        <w:rPr>
          <w:lang w:val="nl-BE"/>
        </w:rPr>
        <w:t xml:space="preserve"> </w:t>
      </w:r>
      <w:proofErr w:type="spellStart"/>
      <w:r w:rsidRPr="00245111">
        <w:rPr>
          <w:lang w:val="nl-BE"/>
        </w:rPr>
        <w:t>Functions</w:t>
      </w:r>
      <w:proofErr w:type="spellEnd"/>
      <w:r w:rsidRPr="00245111">
        <w:rPr>
          <w:lang w:val="nl-BE"/>
        </w:rPr>
        <w:t>. Hieronder volgt een samenvatting van de belangrijkste onderwerpen, in samenhangende tekstvorm.</w:t>
      </w:r>
    </w:p>
    <w:p w14:paraId="69848ABB" w14:textId="77777777" w:rsidR="00245111" w:rsidRPr="00245111" w:rsidRDefault="00245111" w:rsidP="00245111">
      <w:pPr>
        <w:rPr>
          <w:b/>
          <w:bCs/>
          <w:lang w:val="nl-BE"/>
        </w:rPr>
      </w:pPr>
      <w:r w:rsidRPr="00245111">
        <w:rPr>
          <w:b/>
          <w:bCs/>
          <w:lang w:val="nl-BE"/>
        </w:rPr>
        <w:t>Introductie</w:t>
      </w:r>
    </w:p>
    <w:p w14:paraId="1CCB2358" w14:textId="77777777" w:rsidR="00245111" w:rsidRPr="00245111" w:rsidRDefault="00245111" w:rsidP="00245111">
      <w:pPr>
        <w:rPr>
          <w:lang w:val="nl-BE"/>
        </w:rPr>
      </w:pPr>
      <w:r w:rsidRPr="00245111">
        <w:rPr>
          <w:lang w:val="nl-BE"/>
        </w:rPr>
        <w:t xml:space="preserve">De spreker begon de sessie met een aantal boeiende historische vergelijkingen. Hij herinnerde het publiek aan het moment op </w:t>
      </w:r>
      <w:r w:rsidRPr="00245111">
        <w:rPr>
          <w:b/>
          <w:bCs/>
          <w:lang w:val="nl-BE"/>
        </w:rPr>
        <w:t>20 juli 1969</w:t>
      </w:r>
      <w:r w:rsidRPr="00245111">
        <w:rPr>
          <w:lang w:val="nl-BE"/>
        </w:rPr>
        <w:t xml:space="preserve">, toen de hele wereld voor de televisie zat om de maanlanding te zien. Dit werd scherp gecontrasteerd met </w:t>
      </w:r>
      <w:r w:rsidRPr="00245111">
        <w:rPr>
          <w:b/>
          <w:bCs/>
          <w:lang w:val="nl-BE"/>
        </w:rPr>
        <w:t>19 november 1969</w:t>
      </w:r>
      <w:r w:rsidRPr="00245111">
        <w:rPr>
          <w:lang w:val="nl-BE"/>
        </w:rPr>
        <w:t xml:space="preserve">, toen de derde man voet op de maan zette, maar weinig aandacht kreeg, ondanks de indrukwekkende prestatie. Dezelfde lijn trok hij door naar de technologie: </w:t>
      </w:r>
      <w:r w:rsidRPr="00245111">
        <w:rPr>
          <w:b/>
          <w:bCs/>
          <w:lang w:val="nl-BE"/>
        </w:rPr>
        <w:t>8 oktober 2008</w:t>
      </w:r>
      <w:r w:rsidRPr="00245111">
        <w:rPr>
          <w:lang w:val="nl-BE"/>
        </w:rPr>
        <w:t xml:space="preserve"> markeerde een mijlpaal met de introductie van Windows </w:t>
      </w:r>
      <w:proofErr w:type="spellStart"/>
      <w:r w:rsidRPr="00245111">
        <w:rPr>
          <w:lang w:val="nl-BE"/>
        </w:rPr>
        <w:t>Azure</w:t>
      </w:r>
      <w:proofErr w:type="spellEnd"/>
      <w:r w:rsidRPr="00245111">
        <w:rPr>
          <w:lang w:val="nl-BE"/>
        </w:rPr>
        <w:t xml:space="preserve"> op de PDC-conferentie, terwijl de aankondiging van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op </w:t>
      </w:r>
      <w:r w:rsidRPr="00245111">
        <w:rPr>
          <w:b/>
          <w:bCs/>
          <w:lang w:val="nl-BE"/>
        </w:rPr>
        <w:t>12 mei 2021</w:t>
      </w:r>
      <w:r w:rsidRPr="00245111">
        <w:rPr>
          <w:lang w:val="nl-BE"/>
        </w:rPr>
        <w:t xml:space="preserve"> nauwelijks aandacht kreeg, ondanks de innovatie die het met zich meebracht.</w:t>
      </w:r>
    </w:p>
    <w:p w14:paraId="3817A0AA" w14:textId="77777777" w:rsidR="00245111" w:rsidRPr="00245111" w:rsidRDefault="00245111" w:rsidP="00245111">
      <w:pPr>
        <w:rPr>
          <w:lang w:val="nl-BE"/>
        </w:rPr>
      </w:pPr>
      <w:r w:rsidRPr="00245111">
        <w:rPr>
          <w:lang w:val="nl-BE"/>
        </w:rPr>
        <w:t xml:space="preserve">Om zijn punt kracht bij te zetten, richtte de spreker humoristisch een "fanclub" op voor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genaamd </w:t>
      </w:r>
      <w:r w:rsidRPr="00245111">
        <w:rPr>
          <w:i/>
          <w:iCs/>
          <w:lang w:val="nl-BE"/>
        </w:rPr>
        <w:t xml:space="preserve">Peter Conrad </w:t>
      </w:r>
      <w:proofErr w:type="spellStart"/>
      <w:r w:rsidRPr="00245111">
        <w:rPr>
          <w:i/>
          <w:iCs/>
          <w:lang w:val="nl-BE"/>
        </w:rPr>
        <w:t>and</w:t>
      </w:r>
      <w:proofErr w:type="spellEnd"/>
      <w:r w:rsidRPr="00245111">
        <w:rPr>
          <w:i/>
          <w:iCs/>
          <w:lang w:val="nl-BE"/>
        </w:rPr>
        <w:t xml:space="preserve"> </w:t>
      </w:r>
      <w:proofErr w:type="spellStart"/>
      <w:r w:rsidRPr="00245111">
        <w:rPr>
          <w:i/>
          <w:iCs/>
          <w:lang w:val="nl-BE"/>
        </w:rPr>
        <w:t>Static</w:t>
      </w:r>
      <w:proofErr w:type="spellEnd"/>
      <w:r w:rsidRPr="00245111">
        <w:rPr>
          <w:i/>
          <w:iCs/>
          <w:lang w:val="nl-BE"/>
        </w:rPr>
        <w:t xml:space="preserve"> Web Apps Fanclub</w:t>
      </w:r>
      <w:r w:rsidRPr="00245111">
        <w:rPr>
          <w:lang w:val="nl-BE"/>
        </w:rPr>
        <w:t>. Als onderdeel van de sessie werd een demo-webpagina gemaakt voor deze fictieve fanclub.</w:t>
      </w:r>
    </w:p>
    <w:p w14:paraId="03454F50" w14:textId="77777777" w:rsidR="00245111" w:rsidRPr="00245111" w:rsidRDefault="00245111" w:rsidP="00245111">
      <w:pPr>
        <w:rPr>
          <w:b/>
          <w:bCs/>
          <w:lang w:val="nl-BE"/>
        </w:rPr>
      </w:pPr>
      <w:r w:rsidRPr="00245111">
        <w:rPr>
          <w:b/>
          <w:bCs/>
          <w:lang w:val="nl-BE"/>
        </w:rPr>
        <w:t>Manieren om statische websites te hosten</w:t>
      </w:r>
    </w:p>
    <w:p w14:paraId="150050A9" w14:textId="77777777" w:rsidR="00245111" w:rsidRPr="00245111" w:rsidRDefault="00245111" w:rsidP="00245111">
      <w:pPr>
        <w:rPr>
          <w:lang w:val="nl-BE"/>
        </w:rPr>
      </w:pPr>
      <w:r w:rsidRPr="00245111">
        <w:rPr>
          <w:lang w:val="nl-BE"/>
        </w:rPr>
        <w:t xml:space="preserve">Vervolgens werden verschillende manieren besproken waarop statische websites gehost kunnen worden, waarbij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als de meest geïntegreerde oplossing naar voren kwam. Traditionele servers, zoals </w:t>
      </w:r>
      <w:proofErr w:type="spellStart"/>
      <w:r w:rsidRPr="00245111">
        <w:rPr>
          <w:lang w:val="nl-BE"/>
        </w:rPr>
        <w:t>Azure</w:t>
      </w:r>
      <w:proofErr w:type="spellEnd"/>
      <w:r w:rsidRPr="00245111">
        <w:rPr>
          <w:lang w:val="nl-BE"/>
        </w:rPr>
        <w:t xml:space="preserve"> App Service, worden genoemd, maar blijken niet goedkoop en minder geschikt voor puur statische websites. Een alternatieve, voordeligere methode is het gebruik van </w:t>
      </w:r>
      <w:proofErr w:type="spellStart"/>
      <w:r w:rsidRPr="00245111">
        <w:rPr>
          <w:lang w:val="nl-BE"/>
        </w:rPr>
        <w:t>Blob</w:t>
      </w:r>
      <w:proofErr w:type="spellEnd"/>
      <w:r w:rsidRPr="00245111">
        <w:rPr>
          <w:lang w:val="nl-BE"/>
        </w:rPr>
        <w:t xml:space="preserve"> Storage met een aparte API-server voor de backend. Hoewel goedkoop, mist deze aanpak de integratie die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wel biedt.</w:t>
      </w:r>
    </w:p>
    <w:p w14:paraId="48231766" w14:textId="77777777" w:rsidR="00245111" w:rsidRPr="00245111" w:rsidRDefault="00245111" w:rsidP="00245111">
      <w:pPr>
        <w:rPr>
          <w:lang w:val="nl-BE"/>
        </w:rPr>
      </w:pPr>
      <w:r w:rsidRPr="00245111">
        <w:rPr>
          <w:lang w:val="nl-BE"/>
        </w:rPr>
        <w:t xml:space="preserve">De spreker benadrukte het belang van een geïntegreerde oplossing en legde uit dat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in feite werkt als een </w:t>
      </w:r>
      <w:r w:rsidRPr="00245111">
        <w:rPr>
          <w:i/>
          <w:iCs/>
          <w:lang w:val="nl-BE"/>
        </w:rPr>
        <w:t>reverse proxy</w:t>
      </w:r>
      <w:r w:rsidRPr="00245111">
        <w:rPr>
          <w:lang w:val="nl-BE"/>
        </w:rPr>
        <w:t>, wat de voordelen van beide bovenstaande methoden combineert.</w:t>
      </w:r>
    </w:p>
    <w:p w14:paraId="0852B900" w14:textId="77777777" w:rsidR="00245111" w:rsidRDefault="00245111">
      <w:pPr>
        <w:rPr>
          <w:b/>
          <w:bCs/>
          <w:lang w:val="nl-BE"/>
        </w:rPr>
      </w:pPr>
      <w:r>
        <w:rPr>
          <w:b/>
          <w:bCs/>
          <w:lang w:val="nl-BE"/>
        </w:rPr>
        <w:br w:type="page"/>
      </w:r>
    </w:p>
    <w:p w14:paraId="5404827F" w14:textId="5F4F829D" w:rsidR="00245111" w:rsidRPr="00245111" w:rsidRDefault="00245111" w:rsidP="00245111">
      <w:pPr>
        <w:rPr>
          <w:b/>
          <w:bCs/>
          <w:lang w:val="nl-BE"/>
        </w:rPr>
      </w:pPr>
      <w:r w:rsidRPr="00245111">
        <w:rPr>
          <w:b/>
          <w:bCs/>
          <w:lang w:val="nl-BE"/>
        </w:rPr>
        <w:lastRenderedPageBreak/>
        <w:t xml:space="preserve">Ondersteunde </w:t>
      </w:r>
      <w:proofErr w:type="spellStart"/>
      <w:r w:rsidRPr="00245111">
        <w:rPr>
          <w:b/>
          <w:bCs/>
          <w:lang w:val="nl-BE"/>
        </w:rPr>
        <w:t>frameworks</w:t>
      </w:r>
      <w:proofErr w:type="spellEnd"/>
    </w:p>
    <w:p w14:paraId="4C0F13CF" w14:textId="77777777" w:rsidR="00245111" w:rsidRPr="00245111" w:rsidRDefault="00245111" w:rsidP="00245111">
      <w:pPr>
        <w:rPr>
          <w:lang w:val="nl-BE"/>
        </w:rPr>
      </w:pPr>
      <w:r w:rsidRPr="00245111">
        <w:rPr>
          <w:lang w:val="nl-BE"/>
        </w:rPr>
        <w:t xml:space="preserve">Een ander groot voordeel van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is de brede ondersteuning voor populaire front-end </w:t>
      </w:r>
      <w:proofErr w:type="spellStart"/>
      <w:r w:rsidRPr="00245111">
        <w:rPr>
          <w:lang w:val="nl-BE"/>
        </w:rPr>
        <w:t>frameworks</w:t>
      </w:r>
      <w:proofErr w:type="spellEnd"/>
      <w:r w:rsidRPr="00245111">
        <w:rPr>
          <w:lang w:val="nl-BE"/>
        </w:rPr>
        <w:t xml:space="preserve"> zoals </w:t>
      </w:r>
      <w:proofErr w:type="spellStart"/>
      <w:r w:rsidRPr="00245111">
        <w:rPr>
          <w:lang w:val="nl-BE"/>
        </w:rPr>
        <w:t>Angular</w:t>
      </w:r>
      <w:proofErr w:type="spellEnd"/>
      <w:r w:rsidRPr="00245111">
        <w:rPr>
          <w:lang w:val="nl-BE"/>
        </w:rPr>
        <w:t xml:space="preserve">, </w:t>
      </w:r>
      <w:proofErr w:type="spellStart"/>
      <w:r w:rsidRPr="00245111">
        <w:rPr>
          <w:lang w:val="nl-BE"/>
        </w:rPr>
        <w:t>React</w:t>
      </w:r>
      <w:proofErr w:type="spellEnd"/>
      <w:r w:rsidRPr="00245111">
        <w:rPr>
          <w:lang w:val="nl-BE"/>
        </w:rPr>
        <w:t xml:space="preserve">, Next.js en </w:t>
      </w:r>
      <w:proofErr w:type="spellStart"/>
      <w:r w:rsidRPr="00245111">
        <w:rPr>
          <w:lang w:val="nl-BE"/>
        </w:rPr>
        <w:t>Astro</w:t>
      </w:r>
      <w:proofErr w:type="spellEnd"/>
      <w:r w:rsidRPr="00245111">
        <w:rPr>
          <w:lang w:val="nl-BE"/>
        </w:rPr>
        <w:t xml:space="preserve">. Voor de demo werd </w:t>
      </w:r>
      <w:proofErr w:type="spellStart"/>
      <w:r w:rsidRPr="00245111">
        <w:rPr>
          <w:lang w:val="nl-BE"/>
        </w:rPr>
        <w:t>Astro</w:t>
      </w:r>
      <w:proofErr w:type="spellEnd"/>
      <w:r w:rsidRPr="00245111">
        <w:rPr>
          <w:lang w:val="nl-BE"/>
        </w:rPr>
        <w:t xml:space="preserve"> gebruikt, een modern </w:t>
      </w:r>
      <w:proofErr w:type="spellStart"/>
      <w:r w:rsidRPr="00245111">
        <w:rPr>
          <w:lang w:val="nl-BE"/>
        </w:rPr>
        <w:t>framework</w:t>
      </w:r>
      <w:proofErr w:type="spellEnd"/>
      <w:r w:rsidRPr="00245111">
        <w:rPr>
          <w:lang w:val="nl-BE"/>
        </w:rPr>
        <w:t xml:space="preserve"> dat ideaal is voor het bouwen van statische sites. Deze flexibiliteit maakt de service aantrekkelijk voor ontwikkelaars met uiteenlopende voorkeuren.</w:t>
      </w:r>
    </w:p>
    <w:p w14:paraId="02E40016" w14:textId="77777777" w:rsidR="00245111" w:rsidRPr="00245111" w:rsidRDefault="00245111" w:rsidP="00245111">
      <w:pPr>
        <w:rPr>
          <w:b/>
          <w:bCs/>
          <w:lang w:val="nl-BE"/>
        </w:rPr>
      </w:pPr>
      <w:r w:rsidRPr="00245111">
        <w:rPr>
          <w:b/>
          <w:bCs/>
          <w:lang w:val="nl-BE"/>
        </w:rPr>
        <w:t>Demo en hostingplannen</w:t>
      </w:r>
    </w:p>
    <w:p w14:paraId="66B00894" w14:textId="72B9CECB" w:rsidR="00245111" w:rsidRPr="00245111" w:rsidRDefault="00245111" w:rsidP="00245111">
      <w:pPr>
        <w:rPr>
          <w:lang w:val="nl-BE"/>
        </w:rPr>
      </w:pPr>
      <w:r w:rsidRPr="00245111">
        <w:rPr>
          <w:lang w:val="nl-BE"/>
        </w:rPr>
        <w:t xml:space="preserve">Tijdens de demo demonstreerde de spreker het proces van het </w:t>
      </w:r>
      <w:proofErr w:type="spellStart"/>
      <w:r w:rsidRPr="00245111">
        <w:rPr>
          <w:lang w:val="nl-BE"/>
        </w:rPr>
        <w:t>deployen</w:t>
      </w:r>
      <w:proofErr w:type="spellEnd"/>
      <w:r w:rsidRPr="00245111">
        <w:rPr>
          <w:lang w:val="nl-BE"/>
        </w:rPr>
        <w:t xml:space="preserve"> van een website met behulp van GitHub Actions. Dit toonde hoe eenvoudig het is om een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 te publiceren. De spreker lichtte ook de verschillende hostingplannen toe: een gratis plan dat ideaal is voor kleinere projecten, een standaardplan met meer mogelijkheden en een </w:t>
      </w:r>
      <w:proofErr w:type="spellStart"/>
      <w:r w:rsidRPr="00245111">
        <w:rPr>
          <w:lang w:val="nl-BE"/>
        </w:rPr>
        <w:t>dedicated</w:t>
      </w:r>
      <w:proofErr w:type="spellEnd"/>
      <w:r w:rsidRPr="00245111">
        <w:rPr>
          <w:lang w:val="nl-BE"/>
        </w:rPr>
        <w:t xml:space="preserve"> plan voor grootschalige toepassingen. Deze diversiteit maakt het platform toegankelijk voor zowel hobbyisten als bedrijven.</w:t>
      </w:r>
    </w:p>
    <w:p w14:paraId="0A460DBB" w14:textId="77777777" w:rsidR="00245111" w:rsidRPr="00245111" w:rsidRDefault="00245111" w:rsidP="00245111">
      <w:pPr>
        <w:rPr>
          <w:b/>
          <w:bCs/>
          <w:lang w:val="nl-BE"/>
        </w:rPr>
      </w:pPr>
      <w:r w:rsidRPr="00245111">
        <w:rPr>
          <w:b/>
          <w:bCs/>
          <w:lang w:val="nl-BE"/>
        </w:rPr>
        <w:t>Configuratiebeheer</w:t>
      </w:r>
    </w:p>
    <w:p w14:paraId="7EDA649E" w14:textId="5CA7120F" w:rsidR="00245111" w:rsidRPr="00245111" w:rsidRDefault="00245111" w:rsidP="00245111">
      <w:pPr>
        <w:rPr>
          <w:lang w:val="nl-BE"/>
        </w:rPr>
      </w:pPr>
      <w:r w:rsidRPr="00245111">
        <w:rPr>
          <w:lang w:val="nl-BE"/>
        </w:rPr>
        <w:t xml:space="preserve">Configuratiebeheer binnen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is overzichtelijk georganiseerd. Voor de statische content wordt een configuratiebestand (</w:t>
      </w:r>
      <w:proofErr w:type="spellStart"/>
      <w:r w:rsidRPr="00245111">
        <w:rPr>
          <w:i/>
          <w:iCs/>
          <w:lang w:val="nl-BE"/>
        </w:rPr>
        <w:t>staticwebapp.config.json</w:t>
      </w:r>
      <w:proofErr w:type="spellEnd"/>
      <w:r w:rsidRPr="00245111">
        <w:rPr>
          <w:lang w:val="nl-BE"/>
        </w:rPr>
        <w:t xml:space="preserve">) gebruikt, waarin zaken zoals routing, authenticatie en autorisatie kunnen worden ingesteld. De backend-configuratie kan worden beheerd via de </w:t>
      </w:r>
      <w:proofErr w:type="spellStart"/>
      <w:r w:rsidRPr="00245111">
        <w:rPr>
          <w:lang w:val="nl-BE"/>
        </w:rPr>
        <w:t>Azure</w:t>
      </w:r>
      <w:proofErr w:type="spellEnd"/>
      <w:r w:rsidRPr="00245111">
        <w:rPr>
          <w:lang w:val="nl-BE"/>
        </w:rPr>
        <w:t xml:space="preserve"> Portal, </w:t>
      </w:r>
      <w:proofErr w:type="spellStart"/>
      <w:r w:rsidRPr="00245111">
        <w:rPr>
          <w:lang w:val="nl-BE"/>
        </w:rPr>
        <w:t>Azure</w:t>
      </w:r>
      <w:proofErr w:type="spellEnd"/>
      <w:r w:rsidRPr="00245111">
        <w:rPr>
          <w:lang w:val="nl-BE"/>
        </w:rPr>
        <w:t xml:space="preserve"> CLI of </w:t>
      </w:r>
      <w:proofErr w:type="spellStart"/>
      <w:r w:rsidRPr="00245111">
        <w:rPr>
          <w:lang w:val="nl-BE"/>
        </w:rPr>
        <w:t>Infrastructure</w:t>
      </w:r>
      <w:proofErr w:type="spellEnd"/>
      <w:r w:rsidRPr="00245111">
        <w:rPr>
          <w:lang w:val="nl-BE"/>
        </w:rPr>
        <w:t>-as-Code (</w:t>
      </w:r>
      <w:proofErr w:type="spellStart"/>
      <w:r w:rsidRPr="00245111">
        <w:rPr>
          <w:lang w:val="nl-BE"/>
        </w:rPr>
        <w:t>IaC</w:t>
      </w:r>
      <w:proofErr w:type="spellEnd"/>
      <w:r w:rsidRPr="00245111">
        <w:rPr>
          <w:lang w:val="nl-BE"/>
        </w:rPr>
        <w:t>). Deze scheiding maakt het beheer zowel flexibel als overzichtelijk.</w:t>
      </w:r>
    </w:p>
    <w:p w14:paraId="1B52F324" w14:textId="77777777" w:rsidR="00245111" w:rsidRPr="00245111" w:rsidRDefault="00245111" w:rsidP="00245111">
      <w:pPr>
        <w:rPr>
          <w:b/>
          <w:bCs/>
          <w:lang w:val="nl-BE"/>
        </w:rPr>
      </w:pPr>
      <w:r w:rsidRPr="00245111">
        <w:rPr>
          <w:b/>
          <w:bCs/>
          <w:lang w:val="nl-BE"/>
        </w:rPr>
        <w:t>Omgevingen</w:t>
      </w:r>
    </w:p>
    <w:p w14:paraId="23056BA2" w14:textId="333CB9FF" w:rsidR="00245111" w:rsidRPr="00245111" w:rsidRDefault="00245111" w:rsidP="00245111">
      <w:pPr>
        <w:rPr>
          <w:lang w:val="nl-BE"/>
        </w:rPr>
      </w:pPr>
      <w:r w:rsidRPr="00245111">
        <w:rPr>
          <w:lang w:val="nl-BE"/>
        </w:rPr>
        <w:t xml:space="preserve">Een van de sterke punten van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is de ondersteuning voor meerdere omgevingen. De productieomgeving is standaard beschikbaar, ongeacht het gekozen plan. Daarnaast kunnen ontwikkelaars specifieke omgevingen creëren voor bijvoorbeeld pull </w:t>
      </w:r>
      <w:proofErr w:type="spellStart"/>
      <w:r w:rsidRPr="00245111">
        <w:rPr>
          <w:lang w:val="nl-BE"/>
        </w:rPr>
        <w:t>requests</w:t>
      </w:r>
      <w:proofErr w:type="spellEnd"/>
      <w:r w:rsidRPr="00245111">
        <w:rPr>
          <w:lang w:val="nl-BE"/>
        </w:rPr>
        <w:t xml:space="preserve"> of individuele branches. Deze functionaliteit biedt enorme flexibiliteit en maakt het testen en implementeren van nieuwe functionaliteiten eenvoudig.</w:t>
      </w:r>
    </w:p>
    <w:p w14:paraId="21FEF042" w14:textId="77777777" w:rsidR="00245111" w:rsidRPr="00245111" w:rsidRDefault="00245111" w:rsidP="00245111">
      <w:pPr>
        <w:rPr>
          <w:b/>
          <w:bCs/>
          <w:lang w:val="nl-BE"/>
        </w:rPr>
      </w:pPr>
      <w:r w:rsidRPr="00245111">
        <w:rPr>
          <w:b/>
          <w:bCs/>
          <w:lang w:val="nl-BE"/>
        </w:rPr>
        <w:t>Veiligheid</w:t>
      </w:r>
    </w:p>
    <w:p w14:paraId="4736C65F" w14:textId="23ADB4C4" w:rsidR="00245111" w:rsidRPr="00245111" w:rsidRDefault="00245111" w:rsidP="00245111">
      <w:pPr>
        <w:rPr>
          <w:lang w:val="nl-BE"/>
        </w:rPr>
      </w:pPr>
      <w:r w:rsidRPr="00245111">
        <w:rPr>
          <w:lang w:val="nl-BE"/>
        </w:rPr>
        <w:t xml:space="preserve">Beveiliging is een cruciaal aspect van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en is eenvoudig te beheren. Voor authenticatie zijn er standaardopties zoals </w:t>
      </w:r>
      <w:proofErr w:type="spellStart"/>
      <w:r w:rsidRPr="00245111">
        <w:rPr>
          <w:lang w:val="nl-BE"/>
        </w:rPr>
        <w:t>Azure</w:t>
      </w:r>
      <w:proofErr w:type="spellEnd"/>
      <w:r w:rsidRPr="00245111">
        <w:rPr>
          <w:lang w:val="nl-BE"/>
        </w:rPr>
        <w:t xml:space="preserve"> Active Directory en GitHub-inloggegevens, maar het platform ondersteunt ook aangepaste authenticatieproviders. Voor autorisatie zijn er twee ingebouwde rollen: </w:t>
      </w:r>
      <w:proofErr w:type="spellStart"/>
      <w:r w:rsidRPr="00245111">
        <w:rPr>
          <w:i/>
          <w:iCs/>
          <w:lang w:val="nl-BE"/>
        </w:rPr>
        <w:t>anonymous</w:t>
      </w:r>
      <w:proofErr w:type="spellEnd"/>
      <w:r w:rsidRPr="00245111">
        <w:rPr>
          <w:lang w:val="nl-BE"/>
        </w:rPr>
        <w:t xml:space="preserve"> en </w:t>
      </w:r>
      <w:proofErr w:type="spellStart"/>
      <w:r w:rsidRPr="00245111">
        <w:rPr>
          <w:i/>
          <w:iCs/>
          <w:lang w:val="nl-BE"/>
        </w:rPr>
        <w:t>authenticated</w:t>
      </w:r>
      <w:proofErr w:type="spellEnd"/>
      <w:r w:rsidRPr="00245111">
        <w:rPr>
          <w:lang w:val="nl-BE"/>
        </w:rPr>
        <w:t xml:space="preserve">. Gebruikers kunnen gekoppeld worden via uitnodigingen of met behulp van aangepaste </w:t>
      </w:r>
      <w:proofErr w:type="spellStart"/>
      <w:r w:rsidRPr="00245111">
        <w:rPr>
          <w:lang w:val="nl-BE"/>
        </w:rPr>
        <w:t>Azure</w:t>
      </w:r>
      <w:proofErr w:type="spellEnd"/>
      <w:r w:rsidRPr="00245111">
        <w:rPr>
          <w:lang w:val="nl-BE"/>
        </w:rPr>
        <w:t xml:space="preserve"> </w:t>
      </w:r>
      <w:proofErr w:type="spellStart"/>
      <w:r w:rsidRPr="00245111">
        <w:rPr>
          <w:lang w:val="nl-BE"/>
        </w:rPr>
        <w:t>Functions</w:t>
      </w:r>
      <w:proofErr w:type="spellEnd"/>
      <w:r w:rsidRPr="00245111">
        <w:rPr>
          <w:lang w:val="nl-BE"/>
        </w:rPr>
        <w:t>. Deze ingebouwde beveiligingsmaatregelen maken het platform geschikt voor zowel kleine projecten als grootschalige, zakelijke toepassingen.</w:t>
      </w:r>
    </w:p>
    <w:p w14:paraId="1B64F84A" w14:textId="77777777" w:rsidR="00245111" w:rsidRPr="00245111" w:rsidRDefault="00245111" w:rsidP="00245111">
      <w:pPr>
        <w:rPr>
          <w:b/>
          <w:bCs/>
          <w:lang w:val="nl-BE"/>
        </w:rPr>
      </w:pPr>
      <w:r w:rsidRPr="00245111">
        <w:rPr>
          <w:b/>
          <w:bCs/>
          <w:lang w:val="nl-BE"/>
        </w:rPr>
        <w:t>API-integratie</w:t>
      </w:r>
    </w:p>
    <w:p w14:paraId="1338D125" w14:textId="3E787F45" w:rsidR="00245111" w:rsidRDefault="00245111" w:rsidP="00245111">
      <w:pPr>
        <w:rPr>
          <w:lang w:val="nl-BE"/>
        </w:rPr>
      </w:pPr>
      <w:r w:rsidRPr="00245111">
        <w:rPr>
          <w:lang w:val="nl-BE"/>
        </w:rPr>
        <w:t xml:space="preserve">Voor de integratie van backend-functionaliteit biedt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twee opties. Ontwikkelaars kunnen kiezen voor door Microsoft beheerde functies, die gratis zijn en voorzien van geïntegreerde beveiliging en naadloze routing. Voor meer controle is het ook mogelijk om een eigen API te koppelen. De keuzevrijheid biedt flexibiliteit, hoewel het niet mogelijk is om beide methoden tegelijk te gebruiken.</w:t>
      </w:r>
    </w:p>
    <w:p w14:paraId="2FB75841" w14:textId="77777777" w:rsidR="00245111" w:rsidRDefault="00245111">
      <w:pPr>
        <w:rPr>
          <w:lang w:val="nl-BE"/>
        </w:rPr>
      </w:pPr>
      <w:r>
        <w:rPr>
          <w:lang w:val="nl-BE"/>
        </w:rPr>
        <w:br w:type="page"/>
      </w:r>
    </w:p>
    <w:p w14:paraId="53DF742B" w14:textId="77777777" w:rsidR="00245111" w:rsidRPr="00245111" w:rsidRDefault="00245111" w:rsidP="00245111">
      <w:pPr>
        <w:rPr>
          <w:lang w:val="nl-BE"/>
        </w:rPr>
      </w:pPr>
    </w:p>
    <w:p w14:paraId="05BC30B7" w14:textId="77777777" w:rsidR="00245111" w:rsidRPr="00245111" w:rsidRDefault="00245111" w:rsidP="00245111">
      <w:pPr>
        <w:rPr>
          <w:b/>
          <w:bCs/>
          <w:lang w:val="nl-BE"/>
        </w:rPr>
      </w:pPr>
      <w:r w:rsidRPr="00245111">
        <w:rPr>
          <w:b/>
          <w:bCs/>
          <w:lang w:val="nl-BE"/>
        </w:rPr>
        <w:t>SWA CLI</w:t>
      </w:r>
    </w:p>
    <w:p w14:paraId="2FEF0064" w14:textId="43C3B3B0" w:rsidR="00245111" w:rsidRPr="00245111" w:rsidRDefault="00245111" w:rsidP="00245111">
      <w:pPr>
        <w:rPr>
          <w:lang w:val="nl-BE"/>
        </w:rPr>
      </w:pPr>
      <w:r w:rsidRPr="00245111">
        <w:rPr>
          <w:lang w:val="nl-BE"/>
        </w:rPr>
        <w:t xml:space="preserve">De sessie ging ook kort in op de </w:t>
      </w:r>
      <w:proofErr w:type="spellStart"/>
      <w:r w:rsidRPr="00245111">
        <w:rPr>
          <w:lang w:val="nl-BE"/>
        </w:rPr>
        <w:t>Static</w:t>
      </w:r>
      <w:proofErr w:type="spellEnd"/>
      <w:r w:rsidRPr="00245111">
        <w:rPr>
          <w:lang w:val="nl-BE"/>
        </w:rPr>
        <w:t xml:space="preserve"> Web Apps CLI, een tool die de </w:t>
      </w:r>
      <w:proofErr w:type="spellStart"/>
      <w:r w:rsidRPr="00245111">
        <w:rPr>
          <w:lang w:val="nl-BE"/>
        </w:rPr>
        <w:t>Azure</w:t>
      </w:r>
      <w:proofErr w:type="spellEnd"/>
      <w:r w:rsidRPr="00245111">
        <w:rPr>
          <w:lang w:val="nl-BE"/>
        </w:rPr>
        <w:t xml:space="preserve"> Proxy simuleert. Hiermee kunnen ontwikkelaars lokaal hun volledige webapplicatie testen, inclusief de interactie tussen front-end en </w:t>
      </w:r>
      <w:proofErr w:type="spellStart"/>
      <w:r w:rsidRPr="00245111">
        <w:rPr>
          <w:lang w:val="nl-BE"/>
        </w:rPr>
        <w:t>back-end</w:t>
      </w:r>
      <w:proofErr w:type="spellEnd"/>
      <w:r w:rsidRPr="00245111">
        <w:rPr>
          <w:lang w:val="nl-BE"/>
        </w:rPr>
        <w:t xml:space="preserve">. Dit maakt de CLI een waardevolle toevoeging aan de </w:t>
      </w:r>
      <w:proofErr w:type="spellStart"/>
      <w:r w:rsidRPr="00245111">
        <w:rPr>
          <w:lang w:val="nl-BE"/>
        </w:rPr>
        <w:t>ontwikkelworkflow</w:t>
      </w:r>
      <w:proofErr w:type="spellEnd"/>
      <w:r w:rsidRPr="00245111">
        <w:rPr>
          <w:lang w:val="nl-BE"/>
        </w:rPr>
        <w:t>.</w:t>
      </w:r>
    </w:p>
    <w:p w14:paraId="7EEEBC2A" w14:textId="77777777" w:rsidR="00245111" w:rsidRPr="00245111" w:rsidRDefault="00245111" w:rsidP="00245111">
      <w:pPr>
        <w:rPr>
          <w:b/>
          <w:bCs/>
          <w:lang w:val="nl-BE"/>
        </w:rPr>
      </w:pPr>
      <w:r w:rsidRPr="00245111">
        <w:rPr>
          <w:b/>
          <w:bCs/>
          <w:lang w:val="nl-BE"/>
        </w:rPr>
        <w:t>Persoonlijke mening</w:t>
      </w:r>
    </w:p>
    <w:p w14:paraId="27B58E2C" w14:textId="77777777" w:rsidR="00245111" w:rsidRPr="00245111" w:rsidRDefault="00245111" w:rsidP="00245111">
      <w:pPr>
        <w:rPr>
          <w:lang w:val="nl-BE"/>
        </w:rPr>
      </w:pPr>
      <w:r w:rsidRPr="00245111">
        <w:rPr>
          <w:lang w:val="nl-BE"/>
        </w:rPr>
        <w:t xml:space="preserve">De sessie bood interessante inzichten in </w:t>
      </w:r>
      <w:proofErr w:type="spellStart"/>
      <w:r w:rsidRPr="00245111">
        <w:rPr>
          <w:lang w:val="nl-BE"/>
        </w:rPr>
        <w:t>Azure</w:t>
      </w:r>
      <w:proofErr w:type="spellEnd"/>
      <w:r w:rsidRPr="00245111">
        <w:rPr>
          <w:lang w:val="nl-BE"/>
        </w:rPr>
        <w:t xml:space="preserve"> </w:t>
      </w:r>
      <w:proofErr w:type="spellStart"/>
      <w:r w:rsidRPr="00245111">
        <w:rPr>
          <w:lang w:val="nl-BE"/>
        </w:rPr>
        <w:t>Static</w:t>
      </w:r>
      <w:proofErr w:type="spellEnd"/>
      <w:r w:rsidRPr="00245111">
        <w:rPr>
          <w:lang w:val="nl-BE"/>
        </w:rPr>
        <w:t xml:space="preserve"> Web Apps en liet zien hoe krachtig en flexibel deze oplossing is. Wel vond ik dat de spreker te veel tijd besteedde aan voorbeelden, wat ten koste ging van verdieping in enkele onderwerpen. Een meer gebalanceerde aanpak had waarschijnlijk meer waarde opgeleverd binnen de beperkte tijd van één uur.</w:t>
      </w:r>
    </w:p>
    <w:p w14:paraId="0996B2E9" w14:textId="77777777" w:rsidR="00245111" w:rsidRDefault="00245111" w:rsidP="00245111"/>
    <w:p w14:paraId="0932F282" w14:textId="232242DD" w:rsidR="00245111" w:rsidRDefault="00245111" w:rsidP="00245111">
      <w:pPr>
        <w:rPr>
          <w:b/>
          <w:bCs/>
          <w:sz w:val="28"/>
          <w:szCs w:val="28"/>
          <w:lang w:val="nl-BE"/>
        </w:rPr>
      </w:pPr>
      <w:proofErr w:type="spellStart"/>
      <w:r>
        <w:rPr>
          <w:b/>
          <w:bCs/>
          <w:sz w:val="28"/>
          <w:szCs w:val="28"/>
          <w:lang w:val="nl-BE"/>
        </w:rPr>
        <w:t>Session</w:t>
      </w:r>
      <w:proofErr w:type="spellEnd"/>
      <w:r>
        <w:rPr>
          <w:b/>
          <w:bCs/>
          <w:sz w:val="28"/>
          <w:szCs w:val="28"/>
          <w:lang w:val="nl-BE"/>
        </w:rPr>
        <w:t xml:space="preserve"> 2: </w:t>
      </w:r>
      <w:r w:rsidRPr="00234A4E">
        <w:rPr>
          <w:b/>
          <w:bCs/>
          <w:sz w:val="28"/>
          <w:szCs w:val="28"/>
          <w:lang w:val="nl-BE"/>
        </w:rPr>
        <w:t xml:space="preserve">A </w:t>
      </w:r>
      <w:proofErr w:type="spellStart"/>
      <w:r w:rsidRPr="00234A4E">
        <w:rPr>
          <w:b/>
          <w:bCs/>
          <w:sz w:val="28"/>
          <w:szCs w:val="28"/>
          <w:lang w:val="nl-BE"/>
        </w:rPr>
        <w:t>Season</w:t>
      </w:r>
      <w:proofErr w:type="spellEnd"/>
      <w:r w:rsidRPr="00234A4E">
        <w:rPr>
          <w:b/>
          <w:bCs/>
          <w:sz w:val="28"/>
          <w:szCs w:val="28"/>
          <w:lang w:val="nl-BE"/>
        </w:rPr>
        <w:t xml:space="preserve"> </w:t>
      </w:r>
      <w:proofErr w:type="spellStart"/>
      <w:r w:rsidRPr="00234A4E">
        <w:rPr>
          <w:b/>
          <w:bCs/>
          <w:sz w:val="28"/>
          <w:szCs w:val="28"/>
          <w:lang w:val="nl-BE"/>
        </w:rPr>
        <w:t>for</w:t>
      </w:r>
      <w:proofErr w:type="spellEnd"/>
      <w:r w:rsidRPr="00234A4E">
        <w:rPr>
          <w:b/>
          <w:bCs/>
          <w:sz w:val="28"/>
          <w:szCs w:val="28"/>
          <w:lang w:val="nl-BE"/>
        </w:rPr>
        <w:t xml:space="preserve"> Speed: Turning Puzzles </w:t>
      </w:r>
      <w:proofErr w:type="spellStart"/>
      <w:r w:rsidRPr="00234A4E">
        <w:rPr>
          <w:b/>
          <w:bCs/>
          <w:sz w:val="28"/>
          <w:szCs w:val="28"/>
          <w:lang w:val="nl-BE"/>
        </w:rPr>
        <w:t>into</w:t>
      </w:r>
      <w:proofErr w:type="spellEnd"/>
      <w:r w:rsidRPr="00234A4E">
        <w:rPr>
          <w:b/>
          <w:bCs/>
          <w:sz w:val="28"/>
          <w:szCs w:val="28"/>
          <w:lang w:val="nl-BE"/>
        </w:rPr>
        <w:t xml:space="preserve"> C# Performance </w:t>
      </w:r>
      <w:proofErr w:type="spellStart"/>
      <w:r w:rsidRPr="00234A4E">
        <w:rPr>
          <w:b/>
          <w:bCs/>
          <w:sz w:val="28"/>
          <w:szCs w:val="28"/>
          <w:lang w:val="nl-BE"/>
        </w:rPr>
        <w:t>Wins</w:t>
      </w:r>
      <w:proofErr w:type="spellEnd"/>
      <w:r>
        <w:rPr>
          <w:b/>
          <w:bCs/>
          <w:sz w:val="28"/>
          <w:szCs w:val="28"/>
          <w:lang w:val="nl-BE"/>
        </w:rPr>
        <w:t xml:space="preserve">  (</w:t>
      </w:r>
      <w:hyperlink r:id="rId5" w:history="1">
        <w:r w:rsidRPr="00234A4E">
          <w:rPr>
            <w:b/>
            <w:bCs/>
            <w:sz w:val="28"/>
            <w:szCs w:val="28"/>
            <w:lang w:val="nl-BE"/>
          </w:rPr>
          <w:t xml:space="preserve">Michaël </w:t>
        </w:r>
        <w:proofErr w:type="spellStart"/>
        <w:r w:rsidRPr="00234A4E">
          <w:rPr>
            <w:b/>
            <w:bCs/>
            <w:sz w:val="28"/>
            <w:szCs w:val="28"/>
            <w:lang w:val="nl-BE"/>
          </w:rPr>
          <w:t>Hompus</w:t>
        </w:r>
        <w:proofErr w:type="spellEnd"/>
      </w:hyperlink>
      <w:r>
        <w:rPr>
          <w:b/>
          <w:bCs/>
          <w:sz w:val="28"/>
          <w:szCs w:val="28"/>
          <w:lang w:val="nl-BE"/>
        </w:rPr>
        <w:t>)</w:t>
      </w:r>
    </w:p>
    <w:p w14:paraId="58FC09CB" w14:textId="77777777" w:rsidR="00245111" w:rsidRPr="00245111" w:rsidRDefault="00245111" w:rsidP="00245111">
      <w:pPr>
        <w:rPr>
          <w:lang w:val="nl-BE"/>
        </w:rPr>
      </w:pPr>
      <w:r w:rsidRPr="00245111">
        <w:rPr>
          <w:lang w:val="nl-BE"/>
        </w:rPr>
        <w:t xml:space="preserve">Deze sessie, gegeven door een architect van Info Support, richtte zich op het verbeteren van de snelheid van C#-code aan de hand van puzzels en uitdagingen uit de programmeerwedstrijd </w:t>
      </w:r>
      <w:r w:rsidRPr="00245111">
        <w:rPr>
          <w:i/>
          <w:iCs/>
          <w:lang w:val="nl-BE"/>
        </w:rPr>
        <w:t>Advent of Code</w:t>
      </w:r>
      <w:r w:rsidRPr="00245111">
        <w:rPr>
          <w:lang w:val="nl-BE"/>
        </w:rPr>
        <w:t>. De spreker gebruikte praktische voorbeelden om technieken en optimalisaties uit te leggen die de prestaties van C# aanzienlijk kunnen verbeteren. Hieronder volgt een samenvatting.</w:t>
      </w:r>
    </w:p>
    <w:p w14:paraId="58109214" w14:textId="4AD82AF7" w:rsidR="00245111" w:rsidRPr="00245111" w:rsidRDefault="00245111" w:rsidP="00245111">
      <w:pPr>
        <w:rPr>
          <w:lang w:val="nl-BE"/>
        </w:rPr>
      </w:pPr>
    </w:p>
    <w:p w14:paraId="0EC0E13C" w14:textId="77777777" w:rsidR="00245111" w:rsidRPr="00245111" w:rsidRDefault="00245111" w:rsidP="00245111">
      <w:pPr>
        <w:rPr>
          <w:b/>
          <w:bCs/>
          <w:lang w:val="nl-BE"/>
        </w:rPr>
      </w:pPr>
      <w:r w:rsidRPr="00245111">
        <w:rPr>
          <w:b/>
          <w:bCs/>
          <w:lang w:val="nl-BE"/>
        </w:rPr>
        <w:t>Advent of Code</w:t>
      </w:r>
    </w:p>
    <w:p w14:paraId="188D77B7" w14:textId="77777777" w:rsidR="00245111" w:rsidRPr="00245111" w:rsidRDefault="00245111" w:rsidP="00245111">
      <w:pPr>
        <w:rPr>
          <w:lang w:val="nl-BE"/>
        </w:rPr>
      </w:pPr>
      <w:r w:rsidRPr="00245111">
        <w:rPr>
          <w:lang w:val="nl-BE"/>
        </w:rPr>
        <w:t xml:space="preserve">De sessie begon met een introductie van </w:t>
      </w:r>
      <w:r w:rsidRPr="00245111">
        <w:rPr>
          <w:i/>
          <w:iCs/>
          <w:lang w:val="nl-BE"/>
        </w:rPr>
        <w:t>Advent of Code</w:t>
      </w:r>
      <w:r w:rsidRPr="00245111">
        <w:rPr>
          <w:lang w:val="nl-BE"/>
        </w:rPr>
        <w:t xml:space="preserve">, een jaarlijkse programmeerwedstrijd gecreëerd door Eric </w:t>
      </w:r>
      <w:proofErr w:type="spellStart"/>
      <w:r w:rsidRPr="00245111">
        <w:rPr>
          <w:lang w:val="nl-BE"/>
        </w:rPr>
        <w:t>Wastl</w:t>
      </w:r>
      <w:proofErr w:type="spellEnd"/>
      <w:r w:rsidRPr="00245111">
        <w:rPr>
          <w:lang w:val="nl-BE"/>
        </w:rPr>
        <w:t>. Deze wedstrijd wordt elk jaar in december georganiseerd en biedt dagelijks een nieuwe programmeerpuzzel, bestaande uit twee delen. Zodra het eerste deel correct is opgelost, wordt het tweede deel ontgrendeld. De wedstrijd is toegankelijk voor programmeurs van alle niveaus en wordt wereldwijd gebruikt om programmeervaardigheden te verbeteren op een leuke en uitdagende manier.</w:t>
      </w:r>
    </w:p>
    <w:p w14:paraId="063674CF" w14:textId="77777777" w:rsidR="00245111" w:rsidRPr="00245111" w:rsidRDefault="00245111" w:rsidP="00245111">
      <w:pPr>
        <w:rPr>
          <w:lang w:val="nl-BE"/>
        </w:rPr>
      </w:pPr>
      <w:r w:rsidRPr="00245111">
        <w:rPr>
          <w:lang w:val="nl-BE"/>
        </w:rPr>
        <w:t xml:space="preserve">De deelnemers krijgen unieke invoerbestanden voor elke puzzel en kunnen deelnemen aan openbare of privé-ranglijsten om te concurreren met collega’s en vrienden. Hoewel het uiterst moeilijk is om de top 100 te bereiken, blijft het doel van </w:t>
      </w:r>
      <w:r w:rsidRPr="00245111">
        <w:rPr>
          <w:i/>
          <w:iCs/>
          <w:lang w:val="nl-BE"/>
        </w:rPr>
        <w:t>Advent of Code</w:t>
      </w:r>
      <w:r w:rsidRPr="00245111">
        <w:rPr>
          <w:lang w:val="nl-BE"/>
        </w:rPr>
        <w:t xml:space="preserve"> om plezier te hebben en te leren.</w:t>
      </w:r>
    </w:p>
    <w:p w14:paraId="722BEE0E" w14:textId="64D1C8F5" w:rsidR="00245111" w:rsidRPr="00245111" w:rsidRDefault="00245111" w:rsidP="00245111">
      <w:pPr>
        <w:rPr>
          <w:lang w:val="nl-BE"/>
        </w:rPr>
      </w:pPr>
    </w:p>
    <w:p w14:paraId="1A588C85" w14:textId="77777777" w:rsidR="00245111" w:rsidRPr="00245111" w:rsidRDefault="00245111" w:rsidP="00245111">
      <w:pPr>
        <w:rPr>
          <w:b/>
          <w:bCs/>
          <w:lang w:val="nl-BE"/>
        </w:rPr>
      </w:pPr>
      <w:r w:rsidRPr="00245111">
        <w:rPr>
          <w:b/>
          <w:bCs/>
          <w:lang w:val="nl-BE"/>
        </w:rPr>
        <w:t>Optimalisaties in C#: Voorbeelden en Technieken</w:t>
      </w:r>
    </w:p>
    <w:p w14:paraId="5213807D" w14:textId="13B18F2A" w:rsidR="00245111" w:rsidRDefault="00245111" w:rsidP="00245111">
      <w:pPr>
        <w:rPr>
          <w:lang w:val="nl-BE"/>
        </w:rPr>
      </w:pPr>
      <w:r w:rsidRPr="00245111">
        <w:rPr>
          <w:lang w:val="nl-BE"/>
        </w:rPr>
        <w:t>De spreker demonstreerde verschillende manieren om de prestaties van C#-code te verbeteren met voorbeelden uit de puzzel van dag 1 in 2020. Hieronder volgt een overzicht van de besproken technieken:</w:t>
      </w:r>
    </w:p>
    <w:p w14:paraId="1DCDF435" w14:textId="77777777" w:rsidR="00245111" w:rsidRDefault="00245111">
      <w:pPr>
        <w:rPr>
          <w:lang w:val="nl-BE"/>
        </w:rPr>
      </w:pPr>
      <w:r>
        <w:rPr>
          <w:lang w:val="nl-BE"/>
        </w:rPr>
        <w:br w:type="page"/>
      </w:r>
    </w:p>
    <w:p w14:paraId="1A7EF60A" w14:textId="77777777" w:rsidR="00245111" w:rsidRPr="00245111" w:rsidRDefault="00245111" w:rsidP="00245111">
      <w:pPr>
        <w:rPr>
          <w:lang w:val="nl-BE"/>
        </w:rPr>
      </w:pPr>
    </w:p>
    <w:p w14:paraId="513521C3" w14:textId="77777777" w:rsidR="00245111" w:rsidRPr="00245111" w:rsidRDefault="00245111" w:rsidP="00245111">
      <w:pPr>
        <w:rPr>
          <w:lang w:val="nl-BE"/>
        </w:rPr>
      </w:pPr>
      <w:r w:rsidRPr="00245111">
        <w:rPr>
          <w:b/>
          <w:bCs/>
          <w:lang w:val="nl-BE"/>
        </w:rPr>
        <w:t>1. Gebruik van verschillende iteratietechnieken</w:t>
      </w:r>
      <w:r w:rsidRPr="00245111">
        <w:rPr>
          <w:lang w:val="nl-BE"/>
        </w:rPr>
        <w:br/>
        <w:t>Bij het doorlopen van een lijst bleek dat sommige technieken efficiënter zijn dan andere:</w:t>
      </w:r>
    </w:p>
    <w:p w14:paraId="7E5D1452" w14:textId="77777777" w:rsidR="00245111" w:rsidRPr="00245111" w:rsidRDefault="00245111" w:rsidP="00245111">
      <w:pPr>
        <w:numPr>
          <w:ilvl w:val="0"/>
          <w:numId w:val="7"/>
        </w:numPr>
        <w:rPr>
          <w:lang w:val="nl-BE"/>
        </w:rPr>
      </w:pPr>
      <w:r w:rsidRPr="00245111">
        <w:rPr>
          <w:lang w:val="nl-BE"/>
        </w:rPr>
        <w:t>LINQ is handig, maar niet de snelste oplossing, omdat het een lijst tweemaal doorloopt.</w:t>
      </w:r>
    </w:p>
    <w:p w14:paraId="53E18FDD" w14:textId="77777777" w:rsidR="00245111" w:rsidRPr="00245111" w:rsidRDefault="00245111" w:rsidP="00245111">
      <w:pPr>
        <w:numPr>
          <w:ilvl w:val="0"/>
          <w:numId w:val="7"/>
        </w:numPr>
        <w:rPr>
          <w:lang w:val="nl-BE"/>
        </w:rPr>
      </w:pPr>
      <w:proofErr w:type="spellStart"/>
      <w:r w:rsidRPr="00245111">
        <w:rPr>
          <w:lang w:val="nl-BE"/>
        </w:rPr>
        <w:t>foreach</w:t>
      </w:r>
      <w:proofErr w:type="spellEnd"/>
      <w:r w:rsidRPr="00245111">
        <w:rPr>
          <w:lang w:val="nl-BE"/>
        </w:rPr>
        <w:t xml:space="preserve"> is ongeveer tweemaal zo snel als LINQ.</w:t>
      </w:r>
    </w:p>
    <w:p w14:paraId="0F58F7B7" w14:textId="77777777" w:rsidR="00245111" w:rsidRPr="00245111" w:rsidRDefault="00245111" w:rsidP="00245111">
      <w:pPr>
        <w:numPr>
          <w:ilvl w:val="0"/>
          <w:numId w:val="7"/>
        </w:numPr>
        <w:rPr>
          <w:lang w:val="nl-BE"/>
        </w:rPr>
      </w:pPr>
      <w:proofErr w:type="spellStart"/>
      <w:r w:rsidRPr="00245111">
        <w:rPr>
          <w:lang w:val="nl-BE"/>
        </w:rPr>
        <w:t>for</w:t>
      </w:r>
      <w:proofErr w:type="spellEnd"/>
      <w:r w:rsidRPr="00245111">
        <w:rPr>
          <w:lang w:val="nl-BE"/>
        </w:rPr>
        <w:t>-loops zijn nog sneller en gebruiken bovendien veel minder geheugen.</w:t>
      </w:r>
    </w:p>
    <w:p w14:paraId="6323E691" w14:textId="77777777" w:rsidR="00245111" w:rsidRPr="00245111" w:rsidRDefault="00245111" w:rsidP="00245111">
      <w:pPr>
        <w:numPr>
          <w:ilvl w:val="0"/>
          <w:numId w:val="7"/>
        </w:numPr>
        <w:rPr>
          <w:lang w:val="nl-BE"/>
        </w:rPr>
      </w:pPr>
      <w:r w:rsidRPr="00245111">
        <w:rPr>
          <w:lang w:val="nl-BE"/>
        </w:rPr>
        <w:t xml:space="preserve">Het gebruik van </w:t>
      </w:r>
      <w:proofErr w:type="spellStart"/>
      <w:r w:rsidRPr="00245111">
        <w:rPr>
          <w:lang w:val="nl-BE"/>
        </w:rPr>
        <w:t>goto</w:t>
      </w:r>
      <w:proofErr w:type="spellEnd"/>
      <w:r w:rsidRPr="00245111">
        <w:rPr>
          <w:lang w:val="nl-BE"/>
        </w:rPr>
        <w:t xml:space="preserve"> levert een minimale prestatieverbetering op, maar maakt de code minder leesbaar.</w:t>
      </w:r>
    </w:p>
    <w:p w14:paraId="735146A1" w14:textId="77777777" w:rsidR="00245111" w:rsidRPr="00245111" w:rsidRDefault="00245111" w:rsidP="00245111">
      <w:pPr>
        <w:rPr>
          <w:lang w:val="nl-BE"/>
        </w:rPr>
      </w:pPr>
      <w:r w:rsidRPr="00245111">
        <w:rPr>
          <w:b/>
          <w:bCs/>
          <w:lang w:val="nl-BE"/>
        </w:rPr>
        <w:t xml:space="preserve">2. </w:t>
      </w:r>
      <w:proofErr w:type="spellStart"/>
      <w:r w:rsidRPr="00245111">
        <w:rPr>
          <w:b/>
          <w:bCs/>
          <w:lang w:val="nl-BE"/>
        </w:rPr>
        <w:t>Intermediate</w:t>
      </w:r>
      <w:proofErr w:type="spellEnd"/>
      <w:r w:rsidRPr="00245111">
        <w:rPr>
          <w:b/>
          <w:bCs/>
          <w:lang w:val="nl-BE"/>
        </w:rPr>
        <w:t xml:space="preserve"> variabelen</w:t>
      </w:r>
      <w:r w:rsidRPr="00245111">
        <w:rPr>
          <w:lang w:val="nl-BE"/>
        </w:rPr>
        <w:br/>
        <w:t>Door tussenvariabelen te gebruiken, kun je de prestaties verbeteren. Dit komt doordat directe indexering vaak extra code genereert. Hierdoor wordt het werk sneller en eenvoudiger.</w:t>
      </w:r>
    </w:p>
    <w:p w14:paraId="100F754B" w14:textId="77777777" w:rsidR="00245111" w:rsidRPr="00245111" w:rsidRDefault="00245111" w:rsidP="00245111">
      <w:pPr>
        <w:rPr>
          <w:lang w:val="nl-BE"/>
        </w:rPr>
      </w:pPr>
      <w:r w:rsidRPr="00245111">
        <w:rPr>
          <w:b/>
          <w:bCs/>
          <w:lang w:val="nl-BE"/>
        </w:rPr>
        <w:t>3. Arrays en geheugenbeheer</w:t>
      </w:r>
      <w:r w:rsidRPr="00245111">
        <w:rPr>
          <w:lang w:val="nl-BE"/>
        </w:rPr>
        <w:br/>
        <w:t xml:space="preserve">Bij het initialiseren van arrays is het niet altijd nodig om standaardwaarden toe te kennen. Het gebruik van </w:t>
      </w:r>
      <w:proofErr w:type="spellStart"/>
      <w:r w:rsidRPr="00245111">
        <w:rPr>
          <w:i/>
          <w:iCs/>
          <w:lang w:val="nl-BE"/>
        </w:rPr>
        <w:t>BitArray</w:t>
      </w:r>
      <w:proofErr w:type="spellEnd"/>
      <w:r w:rsidRPr="00245111">
        <w:rPr>
          <w:lang w:val="nl-BE"/>
        </w:rPr>
        <w:t xml:space="preserve"> kan voordelig zijn vanwege de minimale geheugenkosten, maar sommige technieken, zoals pointers, bleken juist langzamer of onleesbaar.</w:t>
      </w:r>
    </w:p>
    <w:p w14:paraId="3C1379D1" w14:textId="77777777" w:rsidR="00245111" w:rsidRPr="00245111" w:rsidRDefault="00245111" w:rsidP="00245111">
      <w:pPr>
        <w:rPr>
          <w:lang w:val="nl-BE"/>
        </w:rPr>
      </w:pPr>
      <w:r w:rsidRPr="00245111">
        <w:rPr>
          <w:b/>
          <w:bCs/>
          <w:lang w:val="nl-BE"/>
        </w:rPr>
        <w:t>4. ASCII-waarden en aangepaste integer-</w:t>
      </w:r>
      <w:proofErr w:type="spellStart"/>
      <w:r w:rsidRPr="00245111">
        <w:rPr>
          <w:b/>
          <w:bCs/>
          <w:lang w:val="nl-BE"/>
        </w:rPr>
        <w:t>parsing</w:t>
      </w:r>
      <w:proofErr w:type="spellEnd"/>
      <w:r w:rsidRPr="00245111">
        <w:rPr>
          <w:lang w:val="nl-BE"/>
        </w:rPr>
        <w:br/>
        <w:t xml:space="preserve">De spreker legde uit dat een karakter in .NET wordt opgeslagen als een </w:t>
      </w:r>
      <w:proofErr w:type="spellStart"/>
      <w:r w:rsidRPr="00245111">
        <w:rPr>
          <w:lang w:val="nl-BE"/>
        </w:rPr>
        <w:t>ushort</w:t>
      </w:r>
      <w:proofErr w:type="spellEnd"/>
      <w:r w:rsidRPr="00245111">
        <w:rPr>
          <w:lang w:val="nl-BE"/>
        </w:rPr>
        <w:t>. Door 48 af te trekken, kan dit eenvoudig worden omgezet naar de bijbehorende integer-waarde. Dit biedt aanzienlijke snelheidswinst bij het verwerken van grote hoeveelheden data.</w:t>
      </w:r>
    </w:p>
    <w:p w14:paraId="523509E9" w14:textId="77777777" w:rsidR="00245111" w:rsidRPr="00245111" w:rsidRDefault="00245111" w:rsidP="00245111">
      <w:pPr>
        <w:rPr>
          <w:lang w:val="nl-BE"/>
        </w:rPr>
      </w:pPr>
      <w:r w:rsidRPr="00245111">
        <w:rPr>
          <w:b/>
          <w:bCs/>
          <w:lang w:val="nl-BE"/>
        </w:rPr>
        <w:t xml:space="preserve">5. </w:t>
      </w:r>
      <w:proofErr w:type="spellStart"/>
      <w:r w:rsidRPr="00245111">
        <w:rPr>
          <w:b/>
          <w:bCs/>
          <w:lang w:val="nl-BE"/>
        </w:rPr>
        <w:t>Hashing</w:t>
      </w:r>
      <w:proofErr w:type="spellEnd"/>
      <w:r w:rsidRPr="00245111">
        <w:rPr>
          <w:b/>
          <w:bCs/>
          <w:lang w:val="nl-BE"/>
        </w:rPr>
        <w:t xml:space="preserve"> en de </w:t>
      </w:r>
      <w:proofErr w:type="spellStart"/>
      <w:r w:rsidRPr="00245111">
        <w:rPr>
          <w:b/>
          <w:bCs/>
          <w:lang w:val="nl-BE"/>
        </w:rPr>
        <w:t>Two</w:t>
      </w:r>
      <w:proofErr w:type="spellEnd"/>
      <w:r w:rsidRPr="00245111">
        <w:rPr>
          <w:b/>
          <w:bCs/>
          <w:lang w:val="nl-BE"/>
        </w:rPr>
        <w:t>-Pointers techniek</w:t>
      </w:r>
      <w:r w:rsidRPr="00245111">
        <w:rPr>
          <w:lang w:val="nl-BE"/>
        </w:rPr>
        <w:br/>
        <w:t xml:space="preserve">Voor het vinden van getallenparen of -trio’s werden technieken zoals </w:t>
      </w:r>
      <w:proofErr w:type="spellStart"/>
      <w:r w:rsidRPr="00245111">
        <w:rPr>
          <w:lang w:val="nl-BE"/>
        </w:rPr>
        <w:t>hashing</w:t>
      </w:r>
      <w:proofErr w:type="spellEnd"/>
      <w:r w:rsidRPr="00245111">
        <w:rPr>
          <w:lang w:val="nl-BE"/>
        </w:rPr>
        <w:t xml:space="preserve"> (met een </w:t>
      </w:r>
      <w:proofErr w:type="spellStart"/>
      <w:r w:rsidRPr="00245111">
        <w:rPr>
          <w:lang w:val="nl-BE"/>
        </w:rPr>
        <w:t>HashSet</w:t>
      </w:r>
      <w:proofErr w:type="spellEnd"/>
      <w:r w:rsidRPr="00245111">
        <w:rPr>
          <w:lang w:val="nl-BE"/>
        </w:rPr>
        <w:t xml:space="preserve">) en de </w:t>
      </w:r>
      <w:proofErr w:type="spellStart"/>
      <w:r w:rsidRPr="00245111">
        <w:rPr>
          <w:lang w:val="nl-BE"/>
        </w:rPr>
        <w:t>Two</w:t>
      </w:r>
      <w:proofErr w:type="spellEnd"/>
      <w:r w:rsidRPr="00245111">
        <w:rPr>
          <w:lang w:val="nl-BE"/>
        </w:rPr>
        <w:t xml:space="preserve">-Pointers methode besproken. Hoewel </w:t>
      </w:r>
      <w:proofErr w:type="spellStart"/>
      <w:r w:rsidRPr="00245111">
        <w:rPr>
          <w:lang w:val="nl-BE"/>
        </w:rPr>
        <w:t>hashing</w:t>
      </w:r>
      <w:proofErr w:type="spellEnd"/>
      <w:r w:rsidRPr="00245111">
        <w:rPr>
          <w:lang w:val="nl-BE"/>
        </w:rPr>
        <w:t xml:space="preserve"> sneller is, gebruikt het veel geheugen. De </w:t>
      </w:r>
      <w:proofErr w:type="spellStart"/>
      <w:r w:rsidRPr="00245111">
        <w:rPr>
          <w:lang w:val="nl-BE"/>
        </w:rPr>
        <w:t>Two</w:t>
      </w:r>
      <w:proofErr w:type="spellEnd"/>
      <w:r w:rsidRPr="00245111">
        <w:rPr>
          <w:lang w:val="nl-BE"/>
        </w:rPr>
        <w:t>-Pointers techniek biedt een goede balans tussen snelheid en geheugengebruik.</w:t>
      </w:r>
    </w:p>
    <w:p w14:paraId="6CBB3449" w14:textId="77777777" w:rsidR="00245111" w:rsidRDefault="00245111" w:rsidP="00245111">
      <w:pPr>
        <w:rPr>
          <w:b/>
          <w:bCs/>
          <w:lang w:val="nl-BE"/>
        </w:rPr>
      </w:pPr>
    </w:p>
    <w:p w14:paraId="7F13D21C" w14:textId="6027AA40" w:rsidR="00245111" w:rsidRPr="00245111" w:rsidRDefault="00245111" w:rsidP="00245111">
      <w:pPr>
        <w:rPr>
          <w:b/>
          <w:bCs/>
          <w:lang w:val="nl-BE"/>
        </w:rPr>
      </w:pPr>
      <w:r w:rsidRPr="00245111">
        <w:rPr>
          <w:b/>
          <w:bCs/>
          <w:lang w:val="nl-BE"/>
        </w:rPr>
        <w:t>Algemene prestatieverbeteringen in C#</w:t>
      </w:r>
    </w:p>
    <w:p w14:paraId="36707196" w14:textId="77777777" w:rsidR="00245111" w:rsidRPr="00245111" w:rsidRDefault="00245111" w:rsidP="00245111">
      <w:pPr>
        <w:rPr>
          <w:lang w:val="nl-BE"/>
        </w:rPr>
      </w:pPr>
      <w:r w:rsidRPr="00245111">
        <w:rPr>
          <w:lang w:val="nl-BE"/>
        </w:rPr>
        <w:t>De sessie ging verder met bredere inzichten en tests voor het optimaliseren van C#-code. Enkele belangrijke lessen waren:</w:t>
      </w:r>
    </w:p>
    <w:p w14:paraId="12C2533F" w14:textId="77777777" w:rsidR="00245111" w:rsidRPr="00245111" w:rsidRDefault="00245111" w:rsidP="00245111">
      <w:pPr>
        <w:numPr>
          <w:ilvl w:val="0"/>
          <w:numId w:val="8"/>
        </w:numPr>
        <w:rPr>
          <w:lang w:val="nl-BE"/>
        </w:rPr>
      </w:pPr>
      <w:r w:rsidRPr="00245111">
        <w:rPr>
          <w:lang w:val="nl-BE"/>
        </w:rPr>
        <w:t xml:space="preserve">Bij </w:t>
      </w:r>
      <w:proofErr w:type="spellStart"/>
      <w:r w:rsidRPr="00245111">
        <w:rPr>
          <w:lang w:val="nl-BE"/>
        </w:rPr>
        <w:t>invoerparsing</w:t>
      </w:r>
      <w:proofErr w:type="spellEnd"/>
      <w:r w:rsidRPr="00245111">
        <w:rPr>
          <w:lang w:val="nl-BE"/>
        </w:rPr>
        <w:t xml:space="preserve"> is Span&lt;T&gt; de snelste methode, vergeleken met bijvoorbeeld </w:t>
      </w:r>
      <w:proofErr w:type="spellStart"/>
      <w:r w:rsidRPr="00245111">
        <w:rPr>
          <w:lang w:val="nl-BE"/>
        </w:rPr>
        <w:t>Regex</w:t>
      </w:r>
      <w:proofErr w:type="spellEnd"/>
      <w:r w:rsidRPr="00245111">
        <w:rPr>
          <w:lang w:val="nl-BE"/>
        </w:rPr>
        <w:t xml:space="preserve"> of </w:t>
      </w:r>
      <w:proofErr w:type="spellStart"/>
      <w:r w:rsidRPr="00245111">
        <w:rPr>
          <w:lang w:val="nl-BE"/>
        </w:rPr>
        <w:t>String.Split</w:t>
      </w:r>
      <w:proofErr w:type="spellEnd"/>
      <w:r w:rsidRPr="00245111">
        <w:rPr>
          <w:lang w:val="nl-BE"/>
        </w:rPr>
        <w:t>.</w:t>
      </w:r>
    </w:p>
    <w:p w14:paraId="440063DD" w14:textId="77777777" w:rsidR="00245111" w:rsidRPr="00245111" w:rsidRDefault="00245111" w:rsidP="00245111">
      <w:pPr>
        <w:numPr>
          <w:ilvl w:val="0"/>
          <w:numId w:val="8"/>
        </w:numPr>
        <w:rPr>
          <w:lang w:val="nl-BE"/>
        </w:rPr>
      </w:pPr>
      <w:r w:rsidRPr="00245111">
        <w:rPr>
          <w:lang w:val="nl-BE"/>
        </w:rPr>
        <w:t>Bij het doorlopen van een int[512,512]-array is het sneller om eerst de y-as en daarna de x-as te itereren, in plaats van andersom.</w:t>
      </w:r>
    </w:p>
    <w:p w14:paraId="5E03F62A" w14:textId="77777777" w:rsidR="00245111" w:rsidRPr="00245111" w:rsidRDefault="00245111" w:rsidP="00245111">
      <w:pPr>
        <w:numPr>
          <w:ilvl w:val="0"/>
          <w:numId w:val="8"/>
        </w:numPr>
        <w:rPr>
          <w:lang w:val="nl-BE"/>
        </w:rPr>
      </w:pPr>
      <w:r w:rsidRPr="00245111">
        <w:rPr>
          <w:lang w:val="nl-BE"/>
        </w:rPr>
        <w:t xml:space="preserve">Bij het </w:t>
      </w:r>
      <w:proofErr w:type="spellStart"/>
      <w:r w:rsidRPr="00245111">
        <w:rPr>
          <w:lang w:val="nl-BE"/>
        </w:rPr>
        <w:t>serialiseren</w:t>
      </w:r>
      <w:proofErr w:type="spellEnd"/>
      <w:r w:rsidRPr="00245111">
        <w:rPr>
          <w:lang w:val="nl-BE"/>
        </w:rPr>
        <w:t xml:space="preserve"> van een </w:t>
      </w:r>
      <w:proofErr w:type="spellStart"/>
      <w:r w:rsidRPr="00245111">
        <w:rPr>
          <w:lang w:val="nl-BE"/>
        </w:rPr>
        <w:t>char</w:t>
      </w:r>
      <w:proofErr w:type="spellEnd"/>
      <w:r w:rsidRPr="00245111">
        <w:rPr>
          <w:lang w:val="nl-BE"/>
        </w:rPr>
        <w:t>[512,512] naar een string bleek het creëren van een nieuwe string de snelste aanpak.</w:t>
      </w:r>
    </w:p>
    <w:p w14:paraId="0656CBE1" w14:textId="77777777" w:rsidR="00245111" w:rsidRDefault="00245111">
      <w:pPr>
        <w:rPr>
          <w:lang w:val="nl-BE"/>
        </w:rPr>
      </w:pPr>
      <w:r>
        <w:rPr>
          <w:lang w:val="nl-BE"/>
        </w:rPr>
        <w:br w:type="page"/>
      </w:r>
    </w:p>
    <w:p w14:paraId="5907A424" w14:textId="011E66B5" w:rsidR="00245111" w:rsidRPr="00245111" w:rsidRDefault="00245111" w:rsidP="00245111">
      <w:pPr>
        <w:rPr>
          <w:lang w:val="nl-BE"/>
        </w:rPr>
      </w:pPr>
      <w:r w:rsidRPr="00245111">
        <w:rPr>
          <w:lang w:val="nl-BE"/>
        </w:rPr>
        <w:lastRenderedPageBreak/>
        <w:t>Daarnaast gaf de spreker enkele algemene tips:</w:t>
      </w:r>
    </w:p>
    <w:p w14:paraId="1530CEB9" w14:textId="77777777" w:rsidR="00245111" w:rsidRPr="00245111" w:rsidRDefault="00245111" w:rsidP="00245111">
      <w:pPr>
        <w:numPr>
          <w:ilvl w:val="0"/>
          <w:numId w:val="9"/>
        </w:numPr>
        <w:rPr>
          <w:lang w:val="nl-BE"/>
        </w:rPr>
      </w:pPr>
      <w:r w:rsidRPr="00245111">
        <w:rPr>
          <w:lang w:val="nl-BE"/>
        </w:rPr>
        <w:t xml:space="preserve">Gebruik de </w:t>
      </w:r>
      <w:r w:rsidRPr="00245111">
        <w:rPr>
          <w:i/>
          <w:iCs/>
          <w:lang w:val="nl-BE"/>
        </w:rPr>
        <w:t>modulo</w:t>
      </w:r>
      <w:r w:rsidRPr="00245111">
        <w:rPr>
          <w:lang w:val="nl-BE"/>
        </w:rPr>
        <w:t>-operator om door een lijst te itereren zonder overflow.</w:t>
      </w:r>
    </w:p>
    <w:p w14:paraId="0C775A4A" w14:textId="77777777" w:rsidR="00245111" w:rsidRPr="00245111" w:rsidRDefault="00245111" w:rsidP="00245111">
      <w:pPr>
        <w:numPr>
          <w:ilvl w:val="0"/>
          <w:numId w:val="9"/>
        </w:numPr>
        <w:rPr>
          <w:lang w:val="nl-BE"/>
        </w:rPr>
      </w:pPr>
      <w:r w:rsidRPr="00245111">
        <w:rPr>
          <w:lang w:val="nl-BE"/>
        </w:rPr>
        <w:t xml:space="preserve">Het gebruik van de in-parameter voorkomt onnodige kopieën van </w:t>
      </w:r>
      <w:proofErr w:type="spellStart"/>
      <w:r w:rsidRPr="00245111">
        <w:rPr>
          <w:lang w:val="nl-BE"/>
        </w:rPr>
        <w:t>waardetypen</w:t>
      </w:r>
      <w:proofErr w:type="spellEnd"/>
      <w:r w:rsidRPr="00245111">
        <w:rPr>
          <w:lang w:val="nl-BE"/>
        </w:rPr>
        <w:t>.</w:t>
      </w:r>
    </w:p>
    <w:p w14:paraId="59CF7C82" w14:textId="77777777" w:rsidR="00245111" w:rsidRPr="00245111" w:rsidRDefault="00245111" w:rsidP="00245111">
      <w:pPr>
        <w:numPr>
          <w:ilvl w:val="0"/>
          <w:numId w:val="9"/>
        </w:numPr>
        <w:rPr>
          <w:lang w:val="nl-BE"/>
        </w:rPr>
      </w:pPr>
      <w:proofErr w:type="spellStart"/>
      <w:r w:rsidRPr="00245111">
        <w:rPr>
          <w:lang w:val="nl-BE"/>
        </w:rPr>
        <w:t>goto</w:t>
      </w:r>
      <w:proofErr w:type="spellEnd"/>
      <w:r w:rsidRPr="00245111">
        <w:rPr>
          <w:lang w:val="nl-BE"/>
        </w:rPr>
        <w:t xml:space="preserve"> kan nuttig zijn om uit meerdere geneste iteraties tegelijk te springen, maar dit gaat vaak ten koste van de leesbaarheid.</w:t>
      </w:r>
    </w:p>
    <w:p w14:paraId="07E866D7" w14:textId="77777777" w:rsidR="00245111" w:rsidRPr="00245111" w:rsidRDefault="00245111" w:rsidP="00245111">
      <w:pPr>
        <w:numPr>
          <w:ilvl w:val="0"/>
          <w:numId w:val="9"/>
        </w:numPr>
        <w:rPr>
          <w:lang w:val="nl-BE"/>
        </w:rPr>
      </w:pPr>
      <w:proofErr w:type="spellStart"/>
      <w:r w:rsidRPr="00245111">
        <w:rPr>
          <w:lang w:val="nl-BE"/>
        </w:rPr>
        <w:t>Initialiseer</w:t>
      </w:r>
      <w:proofErr w:type="spellEnd"/>
      <w:r w:rsidRPr="00245111">
        <w:rPr>
          <w:lang w:val="nl-BE"/>
        </w:rPr>
        <w:t xml:space="preserve"> lijsten met de juiste capaciteit om interne </w:t>
      </w:r>
      <w:proofErr w:type="spellStart"/>
      <w:r w:rsidRPr="00245111">
        <w:rPr>
          <w:lang w:val="nl-BE"/>
        </w:rPr>
        <w:t>resizing</w:t>
      </w:r>
      <w:proofErr w:type="spellEnd"/>
      <w:r w:rsidRPr="00245111">
        <w:rPr>
          <w:lang w:val="nl-BE"/>
        </w:rPr>
        <w:t xml:space="preserve"> te voorkomen.</w:t>
      </w:r>
    </w:p>
    <w:p w14:paraId="79BDF0E3" w14:textId="77777777" w:rsidR="00245111" w:rsidRPr="00245111" w:rsidRDefault="00245111" w:rsidP="00245111">
      <w:pPr>
        <w:numPr>
          <w:ilvl w:val="0"/>
          <w:numId w:val="9"/>
        </w:numPr>
        <w:rPr>
          <w:lang w:val="nl-BE"/>
        </w:rPr>
      </w:pPr>
      <w:r w:rsidRPr="00245111">
        <w:rPr>
          <w:lang w:val="nl-BE"/>
        </w:rPr>
        <w:t>Als één karakter een string uniek identificeert, gebruik dan alleen dat karakter in plaats van de hele string.</w:t>
      </w:r>
    </w:p>
    <w:p w14:paraId="548388B2" w14:textId="77777777" w:rsidR="00245111" w:rsidRPr="00245111" w:rsidRDefault="00245111" w:rsidP="00245111">
      <w:pPr>
        <w:rPr>
          <w:b/>
          <w:bCs/>
          <w:lang w:val="nl-BE"/>
        </w:rPr>
      </w:pPr>
      <w:r w:rsidRPr="00245111">
        <w:rPr>
          <w:b/>
          <w:bCs/>
          <w:lang w:val="nl-BE"/>
        </w:rPr>
        <w:t>Nuttige algoritmen</w:t>
      </w:r>
    </w:p>
    <w:p w14:paraId="551FEBBB" w14:textId="77777777" w:rsidR="00245111" w:rsidRPr="00245111" w:rsidRDefault="00245111" w:rsidP="00245111">
      <w:pPr>
        <w:rPr>
          <w:lang w:val="nl-BE"/>
        </w:rPr>
      </w:pPr>
      <w:r w:rsidRPr="00245111">
        <w:rPr>
          <w:lang w:val="nl-BE"/>
        </w:rPr>
        <w:t>De spreker raadde enkele nuttige algoritmen aan om te leren voor het oplossen van complexe problemen:</w:t>
      </w:r>
    </w:p>
    <w:p w14:paraId="44A34152" w14:textId="77777777" w:rsidR="00245111" w:rsidRPr="00245111" w:rsidRDefault="00245111" w:rsidP="00245111">
      <w:pPr>
        <w:numPr>
          <w:ilvl w:val="0"/>
          <w:numId w:val="10"/>
        </w:numPr>
        <w:rPr>
          <w:lang w:val="nl-BE"/>
        </w:rPr>
      </w:pPr>
      <w:r w:rsidRPr="00245111">
        <w:rPr>
          <w:b/>
          <w:bCs/>
          <w:lang w:val="nl-BE"/>
        </w:rPr>
        <w:t>Dijkstra’s algoritme</w:t>
      </w:r>
      <w:r w:rsidRPr="00245111">
        <w:rPr>
          <w:lang w:val="nl-BE"/>
        </w:rPr>
        <w:t xml:space="preserve"> (kortste pad)</w:t>
      </w:r>
    </w:p>
    <w:p w14:paraId="460DBF34" w14:textId="77777777" w:rsidR="00245111" w:rsidRPr="00245111" w:rsidRDefault="00245111" w:rsidP="00245111">
      <w:pPr>
        <w:numPr>
          <w:ilvl w:val="0"/>
          <w:numId w:val="10"/>
        </w:numPr>
        <w:rPr>
          <w:lang w:val="nl-BE"/>
        </w:rPr>
      </w:pPr>
      <w:r w:rsidRPr="00245111">
        <w:rPr>
          <w:i/>
          <w:iCs/>
          <w:lang w:val="nl-BE"/>
        </w:rPr>
        <w:t>A-algoritme</w:t>
      </w:r>
      <w:r w:rsidRPr="00245111">
        <w:rPr>
          <w:lang w:val="nl-BE"/>
        </w:rPr>
        <w:t>* (kortste pad met heuristieken)</w:t>
      </w:r>
    </w:p>
    <w:p w14:paraId="186D149F" w14:textId="77777777" w:rsidR="00245111" w:rsidRPr="00245111" w:rsidRDefault="00245111" w:rsidP="00245111">
      <w:pPr>
        <w:numPr>
          <w:ilvl w:val="0"/>
          <w:numId w:val="10"/>
        </w:numPr>
        <w:rPr>
          <w:lang w:val="nl-BE"/>
        </w:rPr>
      </w:pPr>
      <w:r w:rsidRPr="00245111">
        <w:rPr>
          <w:b/>
          <w:bCs/>
          <w:lang w:val="nl-BE"/>
        </w:rPr>
        <w:t xml:space="preserve">Manhattan </w:t>
      </w:r>
      <w:proofErr w:type="spellStart"/>
      <w:r w:rsidRPr="00245111">
        <w:rPr>
          <w:b/>
          <w:bCs/>
          <w:lang w:val="nl-BE"/>
        </w:rPr>
        <w:t>Distance</w:t>
      </w:r>
      <w:proofErr w:type="spellEnd"/>
    </w:p>
    <w:p w14:paraId="2BBCCC5D" w14:textId="77777777" w:rsidR="00245111" w:rsidRPr="00245111" w:rsidRDefault="00245111" w:rsidP="00245111">
      <w:pPr>
        <w:numPr>
          <w:ilvl w:val="0"/>
          <w:numId w:val="10"/>
        </w:numPr>
        <w:rPr>
          <w:lang w:val="nl-BE"/>
        </w:rPr>
      </w:pPr>
      <w:r w:rsidRPr="00245111">
        <w:rPr>
          <w:b/>
          <w:bCs/>
          <w:lang w:val="nl-BE"/>
        </w:rPr>
        <w:t>Gauss’ oppervlakteformule</w:t>
      </w:r>
    </w:p>
    <w:p w14:paraId="04F8D2E5" w14:textId="77777777" w:rsidR="00245111" w:rsidRPr="00245111" w:rsidRDefault="00245111" w:rsidP="00245111">
      <w:pPr>
        <w:numPr>
          <w:ilvl w:val="0"/>
          <w:numId w:val="10"/>
        </w:numPr>
        <w:rPr>
          <w:lang w:val="nl-BE"/>
        </w:rPr>
      </w:pPr>
      <w:r w:rsidRPr="00245111">
        <w:rPr>
          <w:b/>
          <w:bCs/>
          <w:lang w:val="nl-BE"/>
        </w:rPr>
        <w:t>LCM en GCD</w:t>
      </w:r>
      <w:r w:rsidRPr="00245111">
        <w:rPr>
          <w:lang w:val="nl-BE"/>
        </w:rPr>
        <w:t xml:space="preserve"> (kleinste gemene veelvoud en grootste gemene deler)</w:t>
      </w:r>
    </w:p>
    <w:p w14:paraId="58BF5D21" w14:textId="77777777" w:rsidR="00245111" w:rsidRPr="00245111" w:rsidRDefault="00245111" w:rsidP="00245111">
      <w:pPr>
        <w:numPr>
          <w:ilvl w:val="0"/>
          <w:numId w:val="10"/>
        </w:numPr>
        <w:rPr>
          <w:lang w:val="nl-BE"/>
        </w:rPr>
      </w:pPr>
      <w:proofErr w:type="spellStart"/>
      <w:r w:rsidRPr="00245111">
        <w:rPr>
          <w:b/>
          <w:bCs/>
          <w:lang w:val="nl-BE"/>
        </w:rPr>
        <w:t>Karger’s</w:t>
      </w:r>
      <w:proofErr w:type="spellEnd"/>
      <w:r w:rsidRPr="00245111">
        <w:rPr>
          <w:b/>
          <w:bCs/>
          <w:lang w:val="nl-BE"/>
        </w:rPr>
        <w:t xml:space="preserve"> algoritme</w:t>
      </w:r>
      <w:r w:rsidRPr="00245111">
        <w:rPr>
          <w:lang w:val="nl-BE"/>
        </w:rPr>
        <w:t xml:space="preserve"> (minimale snede in een grafiek)</w:t>
      </w:r>
    </w:p>
    <w:p w14:paraId="6CC86508" w14:textId="77777777" w:rsidR="00245111" w:rsidRPr="00245111" w:rsidRDefault="00245111" w:rsidP="00245111">
      <w:pPr>
        <w:rPr>
          <w:b/>
          <w:bCs/>
          <w:lang w:val="nl-BE"/>
        </w:rPr>
      </w:pPr>
      <w:r w:rsidRPr="00245111">
        <w:rPr>
          <w:b/>
          <w:bCs/>
          <w:lang w:val="nl-BE"/>
        </w:rPr>
        <w:t>Persoonlijke mening</w:t>
      </w:r>
    </w:p>
    <w:p w14:paraId="5ED8D413" w14:textId="77777777" w:rsidR="00245111" w:rsidRDefault="00245111" w:rsidP="00245111">
      <w:pPr>
        <w:rPr>
          <w:lang w:val="nl-BE"/>
        </w:rPr>
      </w:pPr>
      <w:r w:rsidRPr="00245111">
        <w:rPr>
          <w:lang w:val="nl-BE"/>
        </w:rPr>
        <w:t xml:space="preserve">De sessie bood veel interessante inzichten over het verbeteren van de prestaties van C#-code, geïllustreerd aan de hand van een voorbeeld uit </w:t>
      </w:r>
      <w:r w:rsidRPr="00245111">
        <w:rPr>
          <w:i/>
          <w:iCs/>
          <w:lang w:val="nl-BE"/>
        </w:rPr>
        <w:t>Advent of Code</w:t>
      </w:r>
      <w:r w:rsidRPr="00245111">
        <w:rPr>
          <w:lang w:val="nl-BE"/>
        </w:rPr>
        <w:t>. De afsluitende tips en tricks waren bijzonder nuttig en praktisch toepasbaar. Al met al was het een informatieve en inspirerende sessie, met een goede balans tussen theoretische uitleg en praktische toepassingen.</w:t>
      </w:r>
    </w:p>
    <w:p w14:paraId="13F45F35" w14:textId="20F51E11" w:rsidR="00245111" w:rsidRDefault="00245111">
      <w:pPr>
        <w:rPr>
          <w:lang w:val="nl-BE"/>
        </w:rPr>
      </w:pPr>
      <w:r>
        <w:rPr>
          <w:lang w:val="nl-BE"/>
        </w:rPr>
        <w:br w:type="page"/>
      </w:r>
    </w:p>
    <w:p w14:paraId="5BADB018" w14:textId="77777777" w:rsidR="00245111" w:rsidRDefault="00245111" w:rsidP="00245111">
      <w:pPr>
        <w:rPr>
          <w:b/>
          <w:bCs/>
          <w:sz w:val="28"/>
          <w:szCs w:val="28"/>
          <w:lang w:val="nl-BE"/>
        </w:rPr>
      </w:pPr>
      <w:proofErr w:type="spellStart"/>
      <w:r>
        <w:rPr>
          <w:b/>
          <w:bCs/>
          <w:sz w:val="28"/>
          <w:szCs w:val="28"/>
          <w:lang w:val="nl-BE"/>
        </w:rPr>
        <w:lastRenderedPageBreak/>
        <w:t>Session</w:t>
      </w:r>
      <w:proofErr w:type="spellEnd"/>
      <w:r>
        <w:rPr>
          <w:b/>
          <w:bCs/>
          <w:sz w:val="28"/>
          <w:szCs w:val="28"/>
          <w:lang w:val="nl-BE"/>
        </w:rPr>
        <w:t xml:space="preserve"> 3: </w:t>
      </w:r>
      <w:proofErr w:type="spellStart"/>
      <w:r w:rsidRPr="00C756FA">
        <w:rPr>
          <w:b/>
          <w:bCs/>
          <w:sz w:val="28"/>
          <w:szCs w:val="28"/>
          <w:lang w:val="nl-BE"/>
        </w:rPr>
        <w:t>Crafting</w:t>
      </w:r>
      <w:proofErr w:type="spellEnd"/>
      <w:r w:rsidRPr="00C756FA">
        <w:rPr>
          <w:b/>
          <w:bCs/>
          <w:sz w:val="28"/>
          <w:szCs w:val="28"/>
          <w:lang w:val="nl-BE"/>
        </w:rPr>
        <w:t xml:space="preserve"> modern CLI tools </w:t>
      </w:r>
      <w:proofErr w:type="spellStart"/>
      <w:r w:rsidRPr="00C756FA">
        <w:rPr>
          <w:b/>
          <w:bCs/>
          <w:sz w:val="28"/>
          <w:szCs w:val="28"/>
          <w:lang w:val="nl-BE"/>
        </w:rPr>
        <w:t>using</w:t>
      </w:r>
      <w:proofErr w:type="spellEnd"/>
      <w:r w:rsidRPr="00C756FA">
        <w:rPr>
          <w:b/>
          <w:bCs/>
          <w:sz w:val="28"/>
          <w:szCs w:val="28"/>
          <w:lang w:val="nl-BE"/>
        </w:rPr>
        <w:t xml:space="preserve"> .NET</w:t>
      </w:r>
      <w:r>
        <w:rPr>
          <w:b/>
          <w:bCs/>
          <w:sz w:val="28"/>
          <w:szCs w:val="28"/>
          <w:lang w:val="nl-BE"/>
        </w:rPr>
        <w:t xml:space="preserve"> (</w:t>
      </w:r>
      <w:r w:rsidRPr="00C756FA">
        <w:rPr>
          <w:b/>
          <w:bCs/>
          <w:sz w:val="28"/>
          <w:szCs w:val="28"/>
        </w:rPr>
        <w:t>Dante De Ruwe</w:t>
      </w:r>
      <w:r>
        <w:rPr>
          <w:b/>
          <w:bCs/>
          <w:sz w:val="28"/>
          <w:szCs w:val="28"/>
          <w:lang w:val="nl-BE"/>
        </w:rPr>
        <w:t>)</w:t>
      </w:r>
    </w:p>
    <w:p w14:paraId="7AD4BB91" w14:textId="77777777" w:rsidR="00057389" w:rsidRPr="00057389" w:rsidRDefault="00057389" w:rsidP="00057389">
      <w:pPr>
        <w:rPr>
          <w:lang w:val="nl-BE"/>
        </w:rPr>
      </w:pPr>
      <w:r w:rsidRPr="00057389">
        <w:rPr>
          <w:lang w:val="nl-BE"/>
        </w:rPr>
        <w:t xml:space="preserve">In deze sessie werd besproken hoe moderne </w:t>
      </w:r>
      <w:proofErr w:type="spellStart"/>
      <w:r w:rsidRPr="00057389">
        <w:rPr>
          <w:lang w:val="nl-BE"/>
        </w:rPr>
        <w:t>Command</w:t>
      </w:r>
      <w:proofErr w:type="spellEnd"/>
      <w:r w:rsidRPr="00057389">
        <w:rPr>
          <w:lang w:val="nl-BE"/>
        </w:rPr>
        <w:t xml:space="preserve"> Line Interface (CLI)-tools kunnen worden ontwikkeld met behulp van .NET. Hoewel console-applicaties soms als ouderwets worden beschouwd, benadrukte de spreker hun blijvende waarde voor interne tools, prototypes en zelfs grotere projecten. De sessie bood een overzicht van hoe CLI-tools efficiënter, gebruiksvriendelijker en krachtiger gemaakt kunnen worden met moderne technieken.</w:t>
      </w:r>
    </w:p>
    <w:p w14:paraId="211C5E52" w14:textId="77777777" w:rsidR="00057389" w:rsidRPr="00057389" w:rsidRDefault="00057389" w:rsidP="00057389">
      <w:pPr>
        <w:rPr>
          <w:b/>
          <w:bCs/>
          <w:lang w:val="nl-BE"/>
        </w:rPr>
      </w:pPr>
      <w:proofErr w:type="spellStart"/>
      <w:r w:rsidRPr="00057389">
        <w:rPr>
          <w:b/>
          <w:bCs/>
          <w:lang w:val="nl-BE"/>
        </w:rPr>
        <w:t>Dotty</w:t>
      </w:r>
      <w:proofErr w:type="spellEnd"/>
      <w:r w:rsidRPr="00057389">
        <w:rPr>
          <w:b/>
          <w:bCs/>
          <w:lang w:val="nl-BE"/>
        </w:rPr>
        <w:t>: Een voorbeeld CLI-tool</w:t>
      </w:r>
    </w:p>
    <w:p w14:paraId="585B2AFB" w14:textId="77777777" w:rsidR="00057389" w:rsidRPr="00057389" w:rsidRDefault="00057389" w:rsidP="00057389">
      <w:pPr>
        <w:rPr>
          <w:lang w:val="nl-BE"/>
        </w:rPr>
      </w:pPr>
      <w:r w:rsidRPr="00057389">
        <w:rPr>
          <w:lang w:val="nl-BE"/>
        </w:rPr>
        <w:t xml:space="preserve">De spreker demonstreerde een zelfgebouwde CLI-tool genaamd </w:t>
      </w:r>
      <w:proofErr w:type="spellStart"/>
      <w:r w:rsidRPr="00057389">
        <w:rPr>
          <w:i/>
          <w:iCs/>
          <w:lang w:val="nl-BE"/>
        </w:rPr>
        <w:t>Dotty</w:t>
      </w:r>
      <w:proofErr w:type="spellEnd"/>
      <w:r w:rsidRPr="00057389">
        <w:rPr>
          <w:lang w:val="nl-BE"/>
        </w:rPr>
        <w:t>. Deze tool werd ontwikkeld als voorbeeld voor de sessie en bevatte diverse functionaliteiten:</w:t>
      </w:r>
    </w:p>
    <w:p w14:paraId="3C8CCC0E" w14:textId="77777777" w:rsidR="00057389" w:rsidRPr="00057389" w:rsidRDefault="00057389" w:rsidP="00057389">
      <w:pPr>
        <w:numPr>
          <w:ilvl w:val="0"/>
          <w:numId w:val="11"/>
        </w:numPr>
        <w:rPr>
          <w:lang w:val="nl-BE"/>
        </w:rPr>
      </w:pPr>
      <w:proofErr w:type="spellStart"/>
      <w:r w:rsidRPr="00057389">
        <w:rPr>
          <w:b/>
          <w:bCs/>
          <w:lang w:val="nl-BE"/>
        </w:rPr>
        <w:t>Dotty</w:t>
      </w:r>
      <w:proofErr w:type="spellEnd"/>
      <w:r w:rsidRPr="00057389">
        <w:rPr>
          <w:b/>
          <w:bCs/>
          <w:lang w:val="nl-BE"/>
        </w:rPr>
        <w:t xml:space="preserve"> </w:t>
      </w:r>
      <w:proofErr w:type="spellStart"/>
      <w:r w:rsidRPr="00057389">
        <w:rPr>
          <w:b/>
          <w:bCs/>
          <w:lang w:val="nl-BE"/>
        </w:rPr>
        <w:t>greet</w:t>
      </w:r>
      <w:proofErr w:type="spellEnd"/>
      <w:r w:rsidRPr="00057389">
        <w:rPr>
          <w:b/>
          <w:bCs/>
          <w:lang w:val="nl-BE"/>
        </w:rPr>
        <w:t xml:space="preserve"> </w:t>
      </w:r>
      <w:proofErr w:type="spellStart"/>
      <w:r w:rsidRPr="00057389">
        <w:rPr>
          <w:b/>
          <w:bCs/>
          <w:lang w:val="nl-BE"/>
        </w:rPr>
        <w:t>VisugXL</w:t>
      </w:r>
      <w:proofErr w:type="spellEnd"/>
      <w:r w:rsidRPr="00057389">
        <w:rPr>
          <w:b/>
          <w:bCs/>
          <w:lang w:val="nl-BE"/>
        </w:rPr>
        <w:t>!</w:t>
      </w:r>
      <w:r w:rsidRPr="00057389">
        <w:rPr>
          <w:lang w:val="nl-BE"/>
        </w:rPr>
        <w:t>: Geeft een begroeting terug zoals “</w:t>
      </w:r>
      <w:proofErr w:type="spellStart"/>
      <w:r w:rsidRPr="00057389">
        <w:rPr>
          <w:lang w:val="nl-BE"/>
        </w:rPr>
        <w:t>Hello</w:t>
      </w:r>
      <w:proofErr w:type="spellEnd"/>
      <w:r w:rsidRPr="00057389">
        <w:rPr>
          <w:lang w:val="nl-BE"/>
        </w:rPr>
        <w:t xml:space="preserve"> </w:t>
      </w:r>
      <w:proofErr w:type="spellStart"/>
      <w:r w:rsidRPr="00057389">
        <w:rPr>
          <w:lang w:val="nl-BE"/>
        </w:rPr>
        <w:t>VisugXL</w:t>
      </w:r>
      <w:proofErr w:type="spellEnd"/>
      <w:r w:rsidRPr="00057389">
        <w:rPr>
          <w:lang w:val="nl-BE"/>
        </w:rPr>
        <w:t>!”</w:t>
      </w:r>
    </w:p>
    <w:p w14:paraId="007D0C02" w14:textId="77777777" w:rsidR="00057389" w:rsidRPr="00057389" w:rsidRDefault="00057389" w:rsidP="00057389">
      <w:pPr>
        <w:numPr>
          <w:ilvl w:val="0"/>
          <w:numId w:val="11"/>
        </w:numPr>
        <w:rPr>
          <w:lang w:val="nl-BE"/>
        </w:rPr>
      </w:pPr>
      <w:proofErr w:type="spellStart"/>
      <w:r w:rsidRPr="00057389">
        <w:rPr>
          <w:b/>
          <w:bCs/>
          <w:lang w:val="nl-BE"/>
        </w:rPr>
        <w:t>Dotty</w:t>
      </w:r>
      <w:proofErr w:type="spellEnd"/>
      <w:r w:rsidRPr="00057389">
        <w:rPr>
          <w:b/>
          <w:bCs/>
          <w:lang w:val="nl-BE"/>
        </w:rPr>
        <w:t xml:space="preserve"> introduce</w:t>
      </w:r>
      <w:r w:rsidRPr="00057389">
        <w:rPr>
          <w:lang w:val="nl-BE"/>
        </w:rPr>
        <w:t>: Stelt zichzelf voor.</w:t>
      </w:r>
    </w:p>
    <w:p w14:paraId="584250D0" w14:textId="77777777" w:rsidR="00057389" w:rsidRPr="00057389" w:rsidRDefault="00057389" w:rsidP="00057389">
      <w:pPr>
        <w:numPr>
          <w:ilvl w:val="0"/>
          <w:numId w:val="11"/>
        </w:numPr>
        <w:rPr>
          <w:lang w:val="nl-BE"/>
        </w:rPr>
      </w:pPr>
      <w:proofErr w:type="spellStart"/>
      <w:r w:rsidRPr="00057389">
        <w:rPr>
          <w:b/>
          <w:bCs/>
          <w:lang w:val="nl-BE"/>
        </w:rPr>
        <w:t>Dotty</w:t>
      </w:r>
      <w:proofErr w:type="spellEnd"/>
      <w:r w:rsidRPr="00057389">
        <w:rPr>
          <w:b/>
          <w:bCs/>
          <w:lang w:val="nl-BE"/>
        </w:rPr>
        <w:t xml:space="preserve"> </w:t>
      </w:r>
      <w:proofErr w:type="spellStart"/>
      <w:r w:rsidRPr="00057389">
        <w:rPr>
          <w:b/>
          <w:bCs/>
          <w:lang w:val="nl-BE"/>
        </w:rPr>
        <w:t>convert</w:t>
      </w:r>
      <w:proofErr w:type="spellEnd"/>
      <w:r w:rsidRPr="00057389">
        <w:rPr>
          <w:lang w:val="nl-BE"/>
        </w:rPr>
        <w:t>: Kan eenheden converteren.</w:t>
      </w:r>
    </w:p>
    <w:p w14:paraId="03231C3A" w14:textId="77777777" w:rsidR="00057389" w:rsidRPr="00057389" w:rsidRDefault="00057389" w:rsidP="00057389">
      <w:pPr>
        <w:numPr>
          <w:ilvl w:val="0"/>
          <w:numId w:val="11"/>
        </w:numPr>
        <w:rPr>
          <w:lang w:val="nl-BE"/>
        </w:rPr>
      </w:pPr>
      <w:proofErr w:type="spellStart"/>
      <w:r w:rsidRPr="00057389">
        <w:rPr>
          <w:b/>
          <w:bCs/>
          <w:lang w:val="nl-BE"/>
        </w:rPr>
        <w:t>Dotty</w:t>
      </w:r>
      <w:proofErr w:type="spellEnd"/>
      <w:r w:rsidRPr="00057389">
        <w:rPr>
          <w:b/>
          <w:bCs/>
          <w:lang w:val="nl-BE"/>
        </w:rPr>
        <w:t xml:space="preserve"> </w:t>
      </w:r>
      <w:proofErr w:type="spellStart"/>
      <w:r w:rsidRPr="00057389">
        <w:rPr>
          <w:b/>
          <w:bCs/>
          <w:lang w:val="nl-BE"/>
        </w:rPr>
        <w:t>weather</w:t>
      </w:r>
      <w:proofErr w:type="spellEnd"/>
      <w:r w:rsidRPr="00057389">
        <w:rPr>
          <w:b/>
          <w:bCs/>
          <w:lang w:val="nl-BE"/>
        </w:rPr>
        <w:t xml:space="preserve"> Gent</w:t>
      </w:r>
      <w:r w:rsidRPr="00057389">
        <w:rPr>
          <w:lang w:val="nl-BE"/>
        </w:rPr>
        <w:t>: Geeft het weer voor Gent weer.</w:t>
      </w:r>
    </w:p>
    <w:p w14:paraId="74FE81C8" w14:textId="77777777" w:rsidR="00057389" w:rsidRPr="00057389" w:rsidRDefault="00057389" w:rsidP="00057389">
      <w:pPr>
        <w:rPr>
          <w:lang w:val="nl-BE"/>
        </w:rPr>
      </w:pPr>
      <w:r w:rsidRPr="00057389">
        <w:rPr>
          <w:lang w:val="nl-BE"/>
        </w:rPr>
        <w:t xml:space="preserve">Meer informatie en blogs over deze tool zijn te vinden op </w:t>
      </w:r>
      <w:hyperlink r:id="rId6" w:tgtFrame="_new" w:history="1">
        <w:r w:rsidRPr="00057389">
          <w:rPr>
            <w:rStyle w:val="Hyperlink"/>
            <w:lang w:val="nl-BE"/>
          </w:rPr>
          <w:t>dantederuwe.com</w:t>
        </w:r>
      </w:hyperlink>
      <w:r w:rsidRPr="00057389">
        <w:rPr>
          <w:lang w:val="nl-BE"/>
        </w:rPr>
        <w:t>.</w:t>
      </w:r>
    </w:p>
    <w:p w14:paraId="5AB00156" w14:textId="77777777" w:rsidR="00057389" w:rsidRPr="00057389" w:rsidRDefault="00057389" w:rsidP="00057389">
      <w:pPr>
        <w:rPr>
          <w:b/>
          <w:bCs/>
          <w:lang w:val="nl-BE"/>
        </w:rPr>
      </w:pPr>
      <w:r w:rsidRPr="00057389">
        <w:rPr>
          <w:b/>
          <w:bCs/>
          <w:lang w:val="nl-BE"/>
        </w:rPr>
        <w:t>Waarom een CLI-tool?</w:t>
      </w:r>
    </w:p>
    <w:p w14:paraId="2D302EB0" w14:textId="77777777" w:rsidR="00057389" w:rsidRPr="00057389" w:rsidRDefault="00057389" w:rsidP="00057389">
      <w:pPr>
        <w:rPr>
          <w:lang w:val="nl-BE"/>
        </w:rPr>
      </w:pPr>
      <w:r w:rsidRPr="00057389">
        <w:rPr>
          <w:lang w:val="nl-BE"/>
        </w:rPr>
        <w:t>CLI-tools worden dagelijks gebruikt door ontwikkelaars vanwege hun vele voordelen:</w:t>
      </w:r>
    </w:p>
    <w:p w14:paraId="2C7BE5BD" w14:textId="77777777" w:rsidR="00057389" w:rsidRPr="00057389" w:rsidRDefault="00057389" w:rsidP="00057389">
      <w:pPr>
        <w:numPr>
          <w:ilvl w:val="0"/>
          <w:numId w:val="12"/>
        </w:numPr>
        <w:rPr>
          <w:lang w:val="nl-BE"/>
        </w:rPr>
      </w:pPr>
      <w:r w:rsidRPr="00057389">
        <w:rPr>
          <w:b/>
          <w:bCs/>
          <w:lang w:val="nl-BE"/>
        </w:rPr>
        <w:t>Snelheid en efficiëntie</w:t>
      </w:r>
      <w:r w:rsidRPr="00057389">
        <w:rPr>
          <w:lang w:val="nl-BE"/>
        </w:rPr>
        <w:t>: Handige hulpmiddelen voor snel gebruik zonder zware interfaces.</w:t>
      </w:r>
    </w:p>
    <w:p w14:paraId="2829484C" w14:textId="77777777" w:rsidR="00057389" w:rsidRPr="00057389" w:rsidRDefault="00057389" w:rsidP="00057389">
      <w:pPr>
        <w:numPr>
          <w:ilvl w:val="0"/>
          <w:numId w:val="12"/>
        </w:numPr>
        <w:rPr>
          <w:lang w:val="nl-BE"/>
        </w:rPr>
      </w:pPr>
      <w:r w:rsidRPr="00057389">
        <w:rPr>
          <w:b/>
          <w:bCs/>
          <w:lang w:val="nl-BE"/>
        </w:rPr>
        <w:t xml:space="preserve">Automatisering en </w:t>
      </w:r>
      <w:proofErr w:type="spellStart"/>
      <w:r w:rsidRPr="00057389">
        <w:rPr>
          <w:b/>
          <w:bCs/>
          <w:lang w:val="nl-BE"/>
        </w:rPr>
        <w:t>scripting</w:t>
      </w:r>
      <w:proofErr w:type="spellEnd"/>
      <w:r w:rsidRPr="00057389">
        <w:rPr>
          <w:lang w:val="nl-BE"/>
        </w:rPr>
        <w:t xml:space="preserve">: Gemakkelijk te integreren in </w:t>
      </w:r>
      <w:proofErr w:type="spellStart"/>
      <w:r w:rsidRPr="00057389">
        <w:rPr>
          <w:lang w:val="nl-BE"/>
        </w:rPr>
        <w:t>workflows</w:t>
      </w:r>
      <w:proofErr w:type="spellEnd"/>
      <w:r w:rsidRPr="00057389">
        <w:rPr>
          <w:lang w:val="nl-BE"/>
        </w:rPr>
        <w:t>.</w:t>
      </w:r>
    </w:p>
    <w:p w14:paraId="52C74DC5" w14:textId="77777777" w:rsidR="00057389" w:rsidRPr="00057389" w:rsidRDefault="00057389" w:rsidP="00057389">
      <w:pPr>
        <w:numPr>
          <w:ilvl w:val="0"/>
          <w:numId w:val="12"/>
        </w:numPr>
        <w:rPr>
          <w:lang w:val="nl-BE"/>
        </w:rPr>
      </w:pPr>
      <w:r w:rsidRPr="00057389">
        <w:rPr>
          <w:b/>
          <w:bCs/>
          <w:lang w:val="nl-BE"/>
        </w:rPr>
        <w:t>Licht in gebruik</w:t>
      </w:r>
      <w:r w:rsidRPr="00057389">
        <w:rPr>
          <w:lang w:val="nl-BE"/>
        </w:rPr>
        <w:t>: CLI-tools zijn minder resource-intensief dan grafische toepassingen.</w:t>
      </w:r>
    </w:p>
    <w:p w14:paraId="42FF6751" w14:textId="77777777" w:rsidR="00057389" w:rsidRPr="00057389" w:rsidRDefault="00057389" w:rsidP="00057389">
      <w:pPr>
        <w:numPr>
          <w:ilvl w:val="0"/>
          <w:numId w:val="12"/>
        </w:numPr>
        <w:rPr>
          <w:lang w:val="nl-BE"/>
        </w:rPr>
      </w:pPr>
      <w:r w:rsidRPr="00057389">
        <w:rPr>
          <w:b/>
          <w:bCs/>
          <w:lang w:val="nl-BE"/>
        </w:rPr>
        <w:t>Andere voordelen</w:t>
      </w:r>
      <w:r w:rsidRPr="00057389">
        <w:rPr>
          <w:lang w:val="nl-BE"/>
        </w:rPr>
        <w:t>:</w:t>
      </w:r>
    </w:p>
    <w:p w14:paraId="5B2B65B7" w14:textId="77777777" w:rsidR="00057389" w:rsidRPr="00057389" w:rsidRDefault="00057389" w:rsidP="00057389">
      <w:pPr>
        <w:numPr>
          <w:ilvl w:val="1"/>
          <w:numId w:val="12"/>
        </w:numPr>
        <w:rPr>
          <w:lang w:val="nl-BE"/>
        </w:rPr>
      </w:pPr>
      <w:r w:rsidRPr="00057389">
        <w:rPr>
          <w:lang w:val="nl-BE"/>
        </w:rPr>
        <w:t>Focus en aanpasbaarheid.</w:t>
      </w:r>
    </w:p>
    <w:p w14:paraId="2AEA0EC6" w14:textId="77777777" w:rsidR="00057389" w:rsidRPr="00057389" w:rsidRDefault="00057389" w:rsidP="00057389">
      <w:pPr>
        <w:numPr>
          <w:ilvl w:val="1"/>
          <w:numId w:val="12"/>
        </w:numPr>
        <w:rPr>
          <w:lang w:val="nl-BE"/>
        </w:rPr>
      </w:pPr>
      <w:r w:rsidRPr="00057389">
        <w:rPr>
          <w:lang w:val="nl-BE"/>
        </w:rPr>
        <w:t>Toegang via SSH.</w:t>
      </w:r>
    </w:p>
    <w:p w14:paraId="70458DFB" w14:textId="77777777" w:rsidR="00057389" w:rsidRPr="00057389" w:rsidRDefault="00057389" w:rsidP="00057389">
      <w:pPr>
        <w:numPr>
          <w:ilvl w:val="1"/>
          <w:numId w:val="12"/>
        </w:numPr>
        <w:rPr>
          <w:lang w:val="nl-BE"/>
        </w:rPr>
      </w:pPr>
      <w:r w:rsidRPr="00057389">
        <w:rPr>
          <w:lang w:val="nl-BE"/>
        </w:rPr>
        <w:t>Geschikt voor specifieke ontwikkelprocessen.</w:t>
      </w:r>
    </w:p>
    <w:p w14:paraId="2EDB2FD2" w14:textId="77777777" w:rsidR="00057389" w:rsidRPr="00057389" w:rsidRDefault="00057389" w:rsidP="00057389">
      <w:pPr>
        <w:rPr>
          <w:b/>
          <w:bCs/>
          <w:lang w:val="nl-BE"/>
        </w:rPr>
      </w:pPr>
      <w:r w:rsidRPr="00057389">
        <w:rPr>
          <w:b/>
          <w:bCs/>
          <w:lang w:val="nl-BE"/>
        </w:rPr>
        <w:t>Het bouwen van een CLI-tool in .NET</w:t>
      </w:r>
    </w:p>
    <w:p w14:paraId="29C648E2" w14:textId="77777777" w:rsidR="00057389" w:rsidRPr="00057389" w:rsidRDefault="00057389" w:rsidP="00057389">
      <w:pPr>
        <w:rPr>
          <w:lang w:val="nl-BE"/>
        </w:rPr>
      </w:pPr>
      <w:r w:rsidRPr="00057389">
        <w:rPr>
          <w:lang w:val="nl-BE"/>
        </w:rPr>
        <w:t>De sessie ging dieper in op het bouwen van een CLI-tool met .NET en de uitdagingen die daarbij komen kijken.</w:t>
      </w:r>
    </w:p>
    <w:p w14:paraId="36E6C56B" w14:textId="77777777" w:rsidR="00057389" w:rsidRPr="00057389" w:rsidRDefault="00057389" w:rsidP="00057389">
      <w:pPr>
        <w:rPr>
          <w:lang w:val="nl-BE"/>
        </w:rPr>
      </w:pPr>
      <w:r w:rsidRPr="00057389">
        <w:rPr>
          <w:b/>
          <w:bCs/>
          <w:lang w:val="nl-BE"/>
        </w:rPr>
        <w:t>1. Werken met .NET 6</w:t>
      </w:r>
      <w:r w:rsidRPr="00057389">
        <w:rPr>
          <w:lang w:val="nl-BE"/>
        </w:rPr>
        <w:br/>
        <w:t>Bij het bouwen van een CLI-tool in .NET 6 worden vaak switch-statements gebruikt om commando's en argumenten te verwerken. Hoewel dit werkt, leidt het tot een minder intuïtieve ervaring en veel handmatige stappen, zoals:</w:t>
      </w:r>
    </w:p>
    <w:p w14:paraId="4E306001" w14:textId="77777777" w:rsidR="00057389" w:rsidRPr="00057389" w:rsidRDefault="00057389" w:rsidP="00057389">
      <w:pPr>
        <w:numPr>
          <w:ilvl w:val="0"/>
          <w:numId w:val="13"/>
        </w:numPr>
        <w:rPr>
          <w:lang w:val="nl-BE"/>
        </w:rPr>
      </w:pPr>
      <w:r w:rsidRPr="00057389">
        <w:rPr>
          <w:lang w:val="nl-BE"/>
        </w:rPr>
        <w:t>Detectie van commando’s, argumenten en opties.</w:t>
      </w:r>
    </w:p>
    <w:p w14:paraId="30DFE0CE" w14:textId="77777777" w:rsidR="00057389" w:rsidRPr="00057389" w:rsidRDefault="00057389" w:rsidP="00057389">
      <w:pPr>
        <w:numPr>
          <w:ilvl w:val="0"/>
          <w:numId w:val="13"/>
        </w:numPr>
        <w:rPr>
          <w:lang w:val="nl-BE"/>
        </w:rPr>
      </w:pPr>
      <w:r w:rsidRPr="00057389">
        <w:rPr>
          <w:lang w:val="nl-BE"/>
        </w:rPr>
        <w:t xml:space="preserve">Handmatige </w:t>
      </w:r>
      <w:proofErr w:type="spellStart"/>
      <w:r w:rsidRPr="00057389">
        <w:rPr>
          <w:lang w:val="nl-BE"/>
        </w:rPr>
        <w:t>parsing</w:t>
      </w:r>
      <w:proofErr w:type="spellEnd"/>
      <w:r w:rsidRPr="00057389">
        <w:rPr>
          <w:lang w:val="nl-BE"/>
        </w:rPr>
        <w:t xml:space="preserve"> en type-validatie.</w:t>
      </w:r>
    </w:p>
    <w:p w14:paraId="17BFFB88" w14:textId="77777777" w:rsidR="00057389" w:rsidRPr="00057389" w:rsidRDefault="00057389" w:rsidP="00057389">
      <w:pPr>
        <w:numPr>
          <w:ilvl w:val="0"/>
          <w:numId w:val="13"/>
        </w:numPr>
        <w:rPr>
          <w:lang w:val="nl-BE"/>
        </w:rPr>
      </w:pPr>
      <w:r w:rsidRPr="00057389">
        <w:rPr>
          <w:lang w:val="nl-BE"/>
        </w:rPr>
        <w:t>Zelf foutmeldingen en standaardwaarden definiëren.</w:t>
      </w:r>
    </w:p>
    <w:p w14:paraId="3B2148D4" w14:textId="77777777" w:rsidR="00057389" w:rsidRPr="00057389" w:rsidRDefault="00057389" w:rsidP="00057389">
      <w:pPr>
        <w:rPr>
          <w:lang w:val="nl-BE"/>
        </w:rPr>
      </w:pPr>
      <w:r w:rsidRPr="00057389">
        <w:rPr>
          <w:b/>
          <w:bCs/>
          <w:lang w:val="nl-BE"/>
        </w:rPr>
        <w:lastRenderedPageBreak/>
        <w:t>2. Verbeteringen in .NET 7 en hoger</w:t>
      </w:r>
      <w:r w:rsidRPr="00057389">
        <w:rPr>
          <w:lang w:val="nl-BE"/>
        </w:rPr>
        <w:br/>
        <w:t xml:space="preserve">Met .NET 7 worden commando-opties vooraf verwerkt, wat de code leesbaarder maakt. Toch blijven veel nadelen bestaan, zoals de afwezigheid van ingebouwde functies voor hulp (--help), foutafhandeling en </w:t>
      </w:r>
      <w:proofErr w:type="spellStart"/>
      <w:r w:rsidRPr="00057389">
        <w:rPr>
          <w:lang w:val="nl-BE"/>
        </w:rPr>
        <w:t>Dependency</w:t>
      </w:r>
      <w:proofErr w:type="spellEnd"/>
      <w:r w:rsidRPr="00057389">
        <w:rPr>
          <w:lang w:val="nl-BE"/>
        </w:rPr>
        <w:t xml:space="preserve"> </w:t>
      </w:r>
      <w:proofErr w:type="spellStart"/>
      <w:r w:rsidRPr="00057389">
        <w:rPr>
          <w:lang w:val="nl-BE"/>
        </w:rPr>
        <w:t>Injection</w:t>
      </w:r>
      <w:proofErr w:type="spellEnd"/>
      <w:r w:rsidRPr="00057389">
        <w:rPr>
          <w:lang w:val="nl-BE"/>
        </w:rPr>
        <w:t xml:space="preserve"> (DI).</w:t>
      </w:r>
    </w:p>
    <w:p w14:paraId="06F3BE3E" w14:textId="77777777" w:rsidR="00057389" w:rsidRPr="00057389" w:rsidRDefault="00057389" w:rsidP="00057389">
      <w:pPr>
        <w:rPr>
          <w:lang w:val="nl-BE"/>
        </w:rPr>
      </w:pPr>
      <w:r w:rsidRPr="00057389">
        <w:rPr>
          <w:b/>
          <w:bCs/>
          <w:lang w:val="nl-BE"/>
        </w:rPr>
        <w:t xml:space="preserve">3. Gebruik van een </w:t>
      </w:r>
      <w:proofErr w:type="spellStart"/>
      <w:r w:rsidRPr="00057389">
        <w:rPr>
          <w:b/>
          <w:bCs/>
          <w:lang w:val="nl-BE"/>
        </w:rPr>
        <w:t>Generic</w:t>
      </w:r>
      <w:proofErr w:type="spellEnd"/>
      <w:r w:rsidRPr="00057389">
        <w:rPr>
          <w:b/>
          <w:bCs/>
          <w:lang w:val="nl-BE"/>
        </w:rPr>
        <w:t xml:space="preserve"> Host</w:t>
      </w:r>
      <w:r w:rsidRPr="00057389">
        <w:rPr>
          <w:lang w:val="nl-BE"/>
        </w:rPr>
        <w:br/>
        <w:t xml:space="preserve">Een betere oplossing is het gebruik van een </w:t>
      </w:r>
      <w:proofErr w:type="spellStart"/>
      <w:r w:rsidRPr="00057389">
        <w:rPr>
          <w:i/>
          <w:iCs/>
          <w:lang w:val="nl-BE"/>
        </w:rPr>
        <w:t>Generic</w:t>
      </w:r>
      <w:proofErr w:type="spellEnd"/>
      <w:r w:rsidRPr="00057389">
        <w:rPr>
          <w:i/>
          <w:iCs/>
          <w:lang w:val="nl-BE"/>
        </w:rPr>
        <w:t xml:space="preserve"> Host</w:t>
      </w:r>
      <w:r w:rsidRPr="00057389">
        <w:rPr>
          <w:lang w:val="nl-BE"/>
        </w:rPr>
        <w:t xml:space="preserve">, een bekend .NET-skelet dat functies zoals </w:t>
      </w:r>
      <w:proofErr w:type="spellStart"/>
      <w:r w:rsidRPr="00057389">
        <w:rPr>
          <w:lang w:val="nl-BE"/>
        </w:rPr>
        <w:t>Dependency</w:t>
      </w:r>
      <w:proofErr w:type="spellEnd"/>
      <w:r w:rsidRPr="00057389">
        <w:rPr>
          <w:lang w:val="nl-BE"/>
        </w:rPr>
        <w:t xml:space="preserve"> </w:t>
      </w:r>
      <w:proofErr w:type="spellStart"/>
      <w:r w:rsidRPr="00057389">
        <w:rPr>
          <w:lang w:val="nl-BE"/>
        </w:rPr>
        <w:t>Injection</w:t>
      </w:r>
      <w:proofErr w:type="spellEnd"/>
      <w:r w:rsidRPr="00057389">
        <w:rPr>
          <w:lang w:val="nl-BE"/>
        </w:rPr>
        <w:t xml:space="preserve"> mogelijk maakt. Dit verbetert de ontwikkelervaring aanzienlijk.</w:t>
      </w:r>
    </w:p>
    <w:p w14:paraId="5FCECC65" w14:textId="77777777" w:rsidR="00057389" w:rsidRPr="00057389" w:rsidRDefault="00057389" w:rsidP="00057389">
      <w:pPr>
        <w:rPr>
          <w:b/>
          <w:bCs/>
          <w:lang w:val="nl-BE"/>
        </w:rPr>
      </w:pPr>
      <w:proofErr w:type="spellStart"/>
      <w:r w:rsidRPr="00057389">
        <w:rPr>
          <w:b/>
          <w:bCs/>
          <w:lang w:val="nl-BE"/>
        </w:rPr>
        <w:t>NuGet</w:t>
      </w:r>
      <w:proofErr w:type="spellEnd"/>
      <w:r w:rsidRPr="00057389">
        <w:rPr>
          <w:b/>
          <w:bCs/>
          <w:lang w:val="nl-BE"/>
        </w:rPr>
        <w:t>-pakketten voor het bouwen van CLI-tools</w:t>
      </w:r>
    </w:p>
    <w:p w14:paraId="1B842E90" w14:textId="77777777" w:rsidR="00057389" w:rsidRPr="00057389" w:rsidRDefault="00057389" w:rsidP="00057389">
      <w:pPr>
        <w:rPr>
          <w:lang w:val="nl-BE"/>
        </w:rPr>
      </w:pPr>
      <w:r w:rsidRPr="00057389">
        <w:rPr>
          <w:lang w:val="nl-BE"/>
        </w:rPr>
        <w:t xml:space="preserve">De spreker introduceerde twee </w:t>
      </w:r>
      <w:proofErr w:type="spellStart"/>
      <w:r w:rsidRPr="00057389">
        <w:rPr>
          <w:lang w:val="nl-BE"/>
        </w:rPr>
        <w:t>NuGet</w:t>
      </w:r>
      <w:proofErr w:type="spellEnd"/>
      <w:r w:rsidRPr="00057389">
        <w:rPr>
          <w:lang w:val="nl-BE"/>
        </w:rPr>
        <w:t>-pakketten die het bouwen van CLI-tools met .NET vereenvoudigen:</w:t>
      </w:r>
    </w:p>
    <w:p w14:paraId="38FB050F" w14:textId="77777777" w:rsidR="00057389" w:rsidRPr="00057389" w:rsidRDefault="00057389" w:rsidP="00057389">
      <w:pPr>
        <w:rPr>
          <w:lang w:val="nl-BE"/>
        </w:rPr>
      </w:pPr>
      <w:r w:rsidRPr="00057389">
        <w:rPr>
          <w:b/>
          <w:bCs/>
          <w:lang w:val="nl-BE"/>
        </w:rPr>
        <w:t xml:space="preserve">1. </w:t>
      </w:r>
      <w:proofErr w:type="spellStart"/>
      <w:r w:rsidRPr="00057389">
        <w:rPr>
          <w:b/>
          <w:bCs/>
          <w:lang w:val="nl-BE"/>
        </w:rPr>
        <w:t>Cocona</w:t>
      </w:r>
      <w:proofErr w:type="spellEnd"/>
      <w:r w:rsidRPr="00057389">
        <w:rPr>
          <w:lang w:val="nl-BE"/>
        </w:rPr>
        <w:br/>
        <w:t xml:space="preserve">Dit pakket, gebruikt voor de </w:t>
      </w:r>
      <w:proofErr w:type="spellStart"/>
      <w:r w:rsidRPr="00057389">
        <w:rPr>
          <w:lang w:val="nl-BE"/>
        </w:rPr>
        <w:t>Dotty</w:t>
      </w:r>
      <w:proofErr w:type="spellEnd"/>
      <w:r w:rsidRPr="00057389">
        <w:rPr>
          <w:lang w:val="nl-BE"/>
        </w:rPr>
        <w:t>-tool, biedt een gestroomlijnde manier om CLI-tools te ontwikkelen. Het bevat:</w:t>
      </w:r>
    </w:p>
    <w:p w14:paraId="10FDD383" w14:textId="77777777" w:rsidR="00057389" w:rsidRPr="00057389" w:rsidRDefault="00057389" w:rsidP="00057389">
      <w:pPr>
        <w:numPr>
          <w:ilvl w:val="0"/>
          <w:numId w:val="14"/>
        </w:numPr>
        <w:rPr>
          <w:lang w:val="nl-BE"/>
        </w:rPr>
      </w:pPr>
      <w:proofErr w:type="spellStart"/>
      <w:r w:rsidRPr="00057389">
        <w:rPr>
          <w:lang w:val="nl-BE"/>
        </w:rPr>
        <w:t>Dependency</w:t>
      </w:r>
      <w:proofErr w:type="spellEnd"/>
      <w:r w:rsidRPr="00057389">
        <w:rPr>
          <w:lang w:val="nl-BE"/>
        </w:rPr>
        <w:t xml:space="preserve"> </w:t>
      </w:r>
      <w:proofErr w:type="spellStart"/>
      <w:r w:rsidRPr="00057389">
        <w:rPr>
          <w:lang w:val="nl-BE"/>
        </w:rPr>
        <w:t>Injection</w:t>
      </w:r>
      <w:proofErr w:type="spellEnd"/>
      <w:r w:rsidRPr="00057389">
        <w:rPr>
          <w:lang w:val="nl-BE"/>
        </w:rPr>
        <w:t>.</w:t>
      </w:r>
    </w:p>
    <w:p w14:paraId="74A811DE" w14:textId="77777777" w:rsidR="00057389" w:rsidRPr="00057389" w:rsidRDefault="00057389" w:rsidP="00057389">
      <w:pPr>
        <w:numPr>
          <w:ilvl w:val="0"/>
          <w:numId w:val="14"/>
        </w:numPr>
        <w:rPr>
          <w:lang w:val="nl-BE"/>
        </w:rPr>
      </w:pPr>
      <w:r w:rsidRPr="00057389">
        <w:rPr>
          <w:lang w:val="nl-BE"/>
        </w:rPr>
        <w:t xml:space="preserve">Eenvoudige definitie van commando’s en </w:t>
      </w:r>
      <w:proofErr w:type="spellStart"/>
      <w:r w:rsidRPr="00057389">
        <w:rPr>
          <w:lang w:val="nl-BE"/>
        </w:rPr>
        <w:t>subcommando’s</w:t>
      </w:r>
      <w:proofErr w:type="spellEnd"/>
      <w:r w:rsidRPr="00057389">
        <w:rPr>
          <w:lang w:val="nl-BE"/>
        </w:rPr>
        <w:t>.</w:t>
      </w:r>
    </w:p>
    <w:p w14:paraId="6EC26436" w14:textId="77777777" w:rsidR="00057389" w:rsidRPr="00057389" w:rsidRDefault="00057389" w:rsidP="00057389">
      <w:pPr>
        <w:numPr>
          <w:ilvl w:val="0"/>
          <w:numId w:val="14"/>
        </w:numPr>
        <w:rPr>
          <w:lang w:val="nl-BE"/>
        </w:rPr>
      </w:pPr>
      <w:r w:rsidRPr="00057389">
        <w:rPr>
          <w:lang w:val="nl-BE"/>
        </w:rPr>
        <w:t>Basisoptie-binding en standaardwaarden.</w:t>
      </w:r>
    </w:p>
    <w:p w14:paraId="328B617B" w14:textId="77777777" w:rsidR="00057389" w:rsidRPr="00057389" w:rsidRDefault="00057389" w:rsidP="00057389">
      <w:pPr>
        <w:numPr>
          <w:ilvl w:val="0"/>
          <w:numId w:val="14"/>
        </w:numPr>
        <w:rPr>
          <w:lang w:val="nl-BE"/>
        </w:rPr>
      </w:pPr>
      <w:r w:rsidRPr="00057389">
        <w:rPr>
          <w:lang w:val="nl-BE"/>
        </w:rPr>
        <w:t>Ingebouwde functies zoals beschrijvingen en filters.</w:t>
      </w:r>
    </w:p>
    <w:p w14:paraId="28277AE2" w14:textId="77777777" w:rsidR="00057389" w:rsidRPr="00057389" w:rsidRDefault="00057389" w:rsidP="00057389">
      <w:pPr>
        <w:rPr>
          <w:lang w:val="nl-BE"/>
        </w:rPr>
      </w:pPr>
      <w:r w:rsidRPr="00057389">
        <w:rPr>
          <w:b/>
          <w:bCs/>
          <w:lang w:val="nl-BE"/>
        </w:rPr>
        <w:t xml:space="preserve">2. </w:t>
      </w:r>
      <w:proofErr w:type="spellStart"/>
      <w:r w:rsidRPr="00057389">
        <w:rPr>
          <w:b/>
          <w:bCs/>
          <w:lang w:val="nl-BE"/>
        </w:rPr>
        <w:t>Spectre.Console</w:t>
      </w:r>
      <w:proofErr w:type="spellEnd"/>
      <w:r w:rsidRPr="00057389">
        <w:rPr>
          <w:lang w:val="nl-BE"/>
        </w:rPr>
        <w:br/>
        <w:t>Dit pakket richt zich op het verbeteren van de visuele presentatie in de console. Daarnaast biedt het:</w:t>
      </w:r>
    </w:p>
    <w:p w14:paraId="0DA209B8" w14:textId="77777777" w:rsidR="00057389" w:rsidRPr="00057389" w:rsidRDefault="00057389" w:rsidP="00057389">
      <w:pPr>
        <w:numPr>
          <w:ilvl w:val="0"/>
          <w:numId w:val="15"/>
        </w:numPr>
        <w:rPr>
          <w:lang w:val="nl-BE"/>
        </w:rPr>
      </w:pPr>
      <w:r w:rsidRPr="00057389">
        <w:rPr>
          <w:lang w:val="nl-BE"/>
        </w:rPr>
        <w:t xml:space="preserve">Eenvoudige definitie van commando’s en </w:t>
      </w:r>
      <w:proofErr w:type="spellStart"/>
      <w:r w:rsidRPr="00057389">
        <w:rPr>
          <w:lang w:val="nl-BE"/>
        </w:rPr>
        <w:t>subcommando’s</w:t>
      </w:r>
      <w:proofErr w:type="spellEnd"/>
      <w:r w:rsidRPr="00057389">
        <w:rPr>
          <w:lang w:val="nl-BE"/>
        </w:rPr>
        <w:t>.</w:t>
      </w:r>
    </w:p>
    <w:p w14:paraId="1C5B949D" w14:textId="77777777" w:rsidR="00057389" w:rsidRPr="00057389" w:rsidRDefault="00057389" w:rsidP="00057389">
      <w:pPr>
        <w:numPr>
          <w:ilvl w:val="0"/>
          <w:numId w:val="15"/>
        </w:numPr>
        <w:rPr>
          <w:lang w:val="nl-BE"/>
        </w:rPr>
      </w:pPr>
      <w:r w:rsidRPr="00057389">
        <w:rPr>
          <w:lang w:val="nl-BE"/>
        </w:rPr>
        <w:t>Basisoptie-binding.</w:t>
      </w:r>
    </w:p>
    <w:p w14:paraId="00610A6E" w14:textId="77777777" w:rsidR="00057389" w:rsidRPr="00057389" w:rsidRDefault="00057389" w:rsidP="00057389">
      <w:pPr>
        <w:numPr>
          <w:ilvl w:val="0"/>
          <w:numId w:val="15"/>
        </w:numPr>
        <w:rPr>
          <w:lang w:val="nl-BE"/>
        </w:rPr>
      </w:pPr>
      <w:r w:rsidRPr="00057389">
        <w:rPr>
          <w:lang w:val="nl-BE"/>
        </w:rPr>
        <w:t xml:space="preserve">Geen ondersteuning voor </w:t>
      </w:r>
      <w:proofErr w:type="spellStart"/>
      <w:r w:rsidRPr="00057389">
        <w:rPr>
          <w:lang w:val="nl-BE"/>
        </w:rPr>
        <w:t>Dependency</w:t>
      </w:r>
      <w:proofErr w:type="spellEnd"/>
      <w:r w:rsidRPr="00057389">
        <w:rPr>
          <w:lang w:val="nl-BE"/>
        </w:rPr>
        <w:t xml:space="preserve"> </w:t>
      </w:r>
      <w:proofErr w:type="spellStart"/>
      <w:r w:rsidRPr="00057389">
        <w:rPr>
          <w:lang w:val="nl-BE"/>
        </w:rPr>
        <w:t>Injection</w:t>
      </w:r>
      <w:proofErr w:type="spellEnd"/>
      <w:r w:rsidRPr="00057389">
        <w:rPr>
          <w:lang w:val="nl-BE"/>
        </w:rPr>
        <w:t>, maar wel een vergelijkbaar .NET-skelet.</w:t>
      </w:r>
    </w:p>
    <w:p w14:paraId="2E5BDD59" w14:textId="77777777" w:rsidR="00057389" w:rsidRPr="00057389" w:rsidRDefault="00057389" w:rsidP="00057389">
      <w:pPr>
        <w:rPr>
          <w:b/>
          <w:bCs/>
          <w:lang w:val="nl-BE"/>
        </w:rPr>
      </w:pPr>
      <w:r w:rsidRPr="00057389">
        <w:rPr>
          <w:b/>
          <w:bCs/>
          <w:lang w:val="nl-BE"/>
        </w:rPr>
        <w:t>CLI-tools testen en publiceren</w:t>
      </w:r>
    </w:p>
    <w:p w14:paraId="15476ACA" w14:textId="77777777" w:rsidR="00057389" w:rsidRPr="00057389" w:rsidRDefault="00057389" w:rsidP="00057389">
      <w:pPr>
        <w:rPr>
          <w:lang w:val="nl-BE"/>
        </w:rPr>
      </w:pPr>
      <w:r w:rsidRPr="00057389">
        <w:rPr>
          <w:b/>
          <w:bCs/>
          <w:lang w:val="nl-BE"/>
        </w:rPr>
        <w:t>1. Testen van CLI-tools</w:t>
      </w:r>
      <w:r w:rsidRPr="00057389">
        <w:rPr>
          <w:lang w:val="nl-BE"/>
        </w:rPr>
        <w:br/>
        <w:t>De spreker besprak hoe je CLI-tools kunt testen, zowel via integratietests als end-</w:t>
      </w:r>
      <w:proofErr w:type="spellStart"/>
      <w:r w:rsidRPr="00057389">
        <w:rPr>
          <w:lang w:val="nl-BE"/>
        </w:rPr>
        <w:t>to</w:t>
      </w:r>
      <w:proofErr w:type="spellEnd"/>
      <w:r w:rsidRPr="00057389">
        <w:rPr>
          <w:lang w:val="nl-BE"/>
        </w:rPr>
        <w:t xml:space="preserve">-end (E2E)-tests. Hierbij werd </w:t>
      </w:r>
      <w:r w:rsidRPr="00057389">
        <w:rPr>
          <w:i/>
          <w:iCs/>
          <w:lang w:val="nl-BE"/>
        </w:rPr>
        <w:t>Testcontainers</w:t>
      </w:r>
      <w:r w:rsidRPr="00057389">
        <w:rPr>
          <w:lang w:val="nl-BE"/>
        </w:rPr>
        <w:t xml:space="preserve"> aanbevolen, een open-source bibliotheek die containers gebruikt om bijvoorbeeld databases te testen. Dit maakt het mogelijk om volledige logica te testen zonder sporen achter te laten.</w:t>
      </w:r>
    </w:p>
    <w:p w14:paraId="6FD8777C" w14:textId="77777777" w:rsidR="00057389" w:rsidRPr="00057389" w:rsidRDefault="00057389" w:rsidP="00057389">
      <w:pPr>
        <w:rPr>
          <w:lang w:val="nl-BE"/>
        </w:rPr>
      </w:pPr>
      <w:r w:rsidRPr="00057389">
        <w:rPr>
          <w:b/>
          <w:bCs/>
          <w:lang w:val="nl-BE"/>
        </w:rPr>
        <w:t>2. Publiceren van CLI-tools</w:t>
      </w:r>
      <w:r w:rsidRPr="00057389">
        <w:rPr>
          <w:lang w:val="nl-BE"/>
        </w:rPr>
        <w:br/>
        <w:t xml:space="preserve">Het publiceren van een CLI-tool kan via </w:t>
      </w:r>
      <w:proofErr w:type="spellStart"/>
      <w:r w:rsidRPr="00057389">
        <w:rPr>
          <w:lang w:val="nl-BE"/>
        </w:rPr>
        <w:t>NuGet</w:t>
      </w:r>
      <w:proofErr w:type="spellEnd"/>
      <w:r w:rsidRPr="00057389">
        <w:rPr>
          <w:lang w:val="nl-BE"/>
        </w:rPr>
        <w:t>.</w:t>
      </w:r>
    </w:p>
    <w:p w14:paraId="5E6CC169" w14:textId="77777777" w:rsidR="00057389" w:rsidRPr="00057389" w:rsidRDefault="00057389" w:rsidP="00057389">
      <w:pPr>
        <w:numPr>
          <w:ilvl w:val="0"/>
          <w:numId w:val="16"/>
        </w:numPr>
        <w:rPr>
          <w:lang w:val="nl-BE"/>
        </w:rPr>
      </w:pPr>
      <w:r w:rsidRPr="00057389">
        <w:rPr>
          <w:lang w:val="nl-BE"/>
        </w:rPr>
        <w:t xml:space="preserve">Met </w:t>
      </w:r>
      <w:proofErr w:type="spellStart"/>
      <w:r w:rsidRPr="00057389">
        <w:rPr>
          <w:lang w:val="nl-BE"/>
        </w:rPr>
        <w:t>dotnet</w:t>
      </w:r>
      <w:proofErr w:type="spellEnd"/>
      <w:r w:rsidRPr="00057389">
        <w:rPr>
          <w:lang w:val="nl-BE"/>
        </w:rPr>
        <w:t xml:space="preserve"> pack worden alle bestanden samengevoegd in één pakket.</w:t>
      </w:r>
    </w:p>
    <w:p w14:paraId="0D44D29B" w14:textId="77777777" w:rsidR="00057389" w:rsidRPr="00057389" w:rsidRDefault="00057389" w:rsidP="00057389">
      <w:pPr>
        <w:numPr>
          <w:ilvl w:val="0"/>
          <w:numId w:val="16"/>
        </w:numPr>
        <w:rPr>
          <w:lang w:val="nl-BE"/>
        </w:rPr>
      </w:pPr>
      <w:r w:rsidRPr="00057389">
        <w:rPr>
          <w:lang w:val="nl-BE"/>
        </w:rPr>
        <w:t xml:space="preserve">Met </w:t>
      </w:r>
      <w:proofErr w:type="spellStart"/>
      <w:r w:rsidRPr="00057389">
        <w:rPr>
          <w:lang w:val="nl-BE"/>
        </w:rPr>
        <w:t>dotnet</w:t>
      </w:r>
      <w:proofErr w:type="spellEnd"/>
      <w:r w:rsidRPr="00057389">
        <w:rPr>
          <w:lang w:val="nl-BE"/>
        </w:rPr>
        <w:t xml:space="preserve"> </w:t>
      </w:r>
      <w:proofErr w:type="spellStart"/>
      <w:r w:rsidRPr="00057389">
        <w:rPr>
          <w:lang w:val="nl-BE"/>
        </w:rPr>
        <w:t>nuget</w:t>
      </w:r>
      <w:proofErr w:type="spellEnd"/>
      <w:r w:rsidRPr="00057389">
        <w:rPr>
          <w:lang w:val="nl-BE"/>
        </w:rPr>
        <w:t xml:space="preserve"> push wordt het pakket geüpload naar </w:t>
      </w:r>
      <w:proofErr w:type="spellStart"/>
      <w:r w:rsidRPr="00057389">
        <w:rPr>
          <w:lang w:val="nl-BE"/>
        </w:rPr>
        <w:t>NuGet</w:t>
      </w:r>
      <w:proofErr w:type="spellEnd"/>
      <w:r w:rsidRPr="00057389">
        <w:rPr>
          <w:lang w:val="nl-BE"/>
        </w:rPr>
        <w:t>.</w:t>
      </w:r>
    </w:p>
    <w:p w14:paraId="245048A5" w14:textId="77777777" w:rsidR="00057389" w:rsidRPr="00057389" w:rsidRDefault="00057389" w:rsidP="00057389">
      <w:pPr>
        <w:numPr>
          <w:ilvl w:val="0"/>
          <w:numId w:val="16"/>
        </w:numPr>
        <w:rPr>
          <w:lang w:val="nl-BE"/>
        </w:rPr>
      </w:pPr>
      <w:r w:rsidRPr="00057389">
        <w:rPr>
          <w:lang w:val="nl-BE"/>
        </w:rPr>
        <w:t xml:space="preserve">De tool kan vervolgens worden geïnstalleerd met </w:t>
      </w:r>
      <w:proofErr w:type="spellStart"/>
      <w:r w:rsidRPr="00057389">
        <w:rPr>
          <w:lang w:val="nl-BE"/>
        </w:rPr>
        <w:t>dotnet</w:t>
      </w:r>
      <w:proofErr w:type="spellEnd"/>
      <w:r w:rsidRPr="00057389">
        <w:rPr>
          <w:lang w:val="nl-BE"/>
        </w:rPr>
        <w:t xml:space="preserve"> tool </w:t>
      </w:r>
      <w:proofErr w:type="spellStart"/>
      <w:r w:rsidRPr="00057389">
        <w:rPr>
          <w:lang w:val="nl-BE"/>
        </w:rPr>
        <w:t>install</w:t>
      </w:r>
      <w:proofErr w:type="spellEnd"/>
      <w:r w:rsidRPr="00057389">
        <w:rPr>
          <w:lang w:val="nl-BE"/>
        </w:rPr>
        <w:t>.</w:t>
      </w:r>
    </w:p>
    <w:p w14:paraId="7EAE91AE" w14:textId="77777777" w:rsidR="00057389" w:rsidRDefault="00057389">
      <w:pPr>
        <w:rPr>
          <w:b/>
          <w:bCs/>
          <w:lang w:val="nl-BE"/>
        </w:rPr>
      </w:pPr>
      <w:r>
        <w:rPr>
          <w:b/>
          <w:bCs/>
          <w:lang w:val="nl-BE"/>
        </w:rPr>
        <w:br w:type="page"/>
      </w:r>
    </w:p>
    <w:p w14:paraId="09D9D018" w14:textId="7339779C" w:rsidR="00057389" w:rsidRPr="00057389" w:rsidRDefault="00057389" w:rsidP="00057389">
      <w:pPr>
        <w:rPr>
          <w:b/>
          <w:bCs/>
          <w:lang w:val="nl-BE"/>
        </w:rPr>
      </w:pPr>
      <w:r w:rsidRPr="00057389">
        <w:rPr>
          <w:b/>
          <w:bCs/>
          <w:lang w:val="nl-BE"/>
        </w:rPr>
        <w:lastRenderedPageBreak/>
        <w:t>Afsluiting</w:t>
      </w:r>
    </w:p>
    <w:p w14:paraId="0410D827" w14:textId="77777777" w:rsidR="00057389" w:rsidRPr="00057389" w:rsidRDefault="00057389" w:rsidP="00057389">
      <w:pPr>
        <w:rPr>
          <w:lang w:val="nl-BE"/>
        </w:rPr>
      </w:pPr>
      <w:r w:rsidRPr="00057389">
        <w:rPr>
          <w:lang w:val="nl-BE"/>
        </w:rPr>
        <w:t>De sessie sloot af met een overzicht van de besproken onderwerpen en een verwijzing naar de website van de spreker (</w:t>
      </w:r>
      <w:hyperlink r:id="rId7" w:tgtFrame="_new" w:history="1">
        <w:r w:rsidRPr="00057389">
          <w:rPr>
            <w:rStyle w:val="Hyperlink"/>
            <w:lang w:val="nl-BE"/>
          </w:rPr>
          <w:t>dantederuwe.com/</w:t>
        </w:r>
        <w:proofErr w:type="spellStart"/>
        <w:r w:rsidRPr="00057389">
          <w:rPr>
            <w:rStyle w:val="Hyperlink"/>
            <w:lang w:val="nl-BE"/>
          </w:rPr>
          <w:t>talks</w:t>
        </w:r>
        <w:proofErr w:type="spellEnd"/>
        <w:r w:rsidRPr="00057389">
          <w:rPr>
            <w:rStyle w:val="Hyperlink"/>
            <w:lang w:val="nl-BE"/>
          </w:rPr>
          <w:t>/cli-tools-</w:t>
        </w:r>
        <w:proofErr w:type="spellStart"/>
        <w:r w:rsidRPr="00057389">
          <w:rPr>
            <w:rStyle w:val="Hyperlink"/>
            <w:lang w:val="nl-BE"/>
          </w:rPr>
          <w:t>dotnet</w:t>
        </w:r>
        <w:proofErr w:type="spellEnd"/>
      </w:hyperlink>
      <w:r w:rsidRPr="00057389">
        <w:rPr>
          <w:lang w:val="nl-BE"/>
        </w:rPr>
        <w:t>) voor meer informatie.</w:t>
      </w:r>
    </w:p>
    <w:p w14:paraId="7A160408" w14:textId="77777777" w:rsidR="00057389" w:rsidRPr="00057389" w:rsidRDefault="00057389" w:rsidP="00057389">
      <w:pPr>
        <w:rPr>
          <w:b/>
          <w:bCs/>
          <w:lang w:val="nl-BE"/>
        </w:rPr>
      </w:pPr>
      <w:r w:rsidRPr="00057389">
        <w:rPr>
          <w:b/>
          <w:bCs/>
          <w:lang w:val="nl-BE"/>
        </w:rPr>
        <w:t>Persoonlijke mening</w:t>
      </w:r>
    </w:p>
    <w:p w14:paraId="39A5ADA1" w14:textId="77777777" w:rsidR="00057389" w:rsidRDefault="00057389" w:rsidP="00057389">
      <w:pPr>
        <w:rPr>
          <w:lang w:val="nl-BE"/>
        </w:rPr>
      </w:pPr>
      <w:r w:rsidRPr="00057389">
        <w:rPr>
          <w:lang w:val="nl-BE"/>
        </w:rPr>
        <w:t xml:space="preserve">Deze sessie bood een praktisch en duidelijk overzicht van hoe je moderne CLI-tools kunt bouwen met .NET. De uitleg over pakketten zoals </w:t>
      </w:r>
      <w:proofErr w:type="spellStart"/>
      <w:r w:rsidRPr="00057389">
        <w:rPr>
          <w:lang w:val="nl-BE"/>
        </w:rPr>
        <w:t>Cocona</w:t>
      </w:r>
      <w:proofErr w:type="spellEnd"/>
      <w:r w:rsidRPr="00057389">
        <w:rPr>
          <w:lang w:val="nl-BE"/>
        </w:rPr>
        <w:t xml:space="preserve"> en </w:t>
      </w:r>
      <w:proofErr w:type="spellStart"/>
      <w:r w:rsidRPr="00057389">
        <w:rPr>
          <w:lang w:val="nl-BE"/>
        </w:rPr>
        <w:t>Spectre.Console</w:t>
      </w:r>
      <w:proofErr w:type="spellEnd"/>
      <w:r w:rsidRPr="00057389">
        <w:rPr>
          <w:lang w:val="nl-BE"/>
        </w:rPr>
        <w:t xml:space="preserve"> gaf waardevolle inzichten, en de demonstratie van </w:t>
      </w:r>
      <w:proofErr w:type="spellStart"/>
      <w:r w:rsidRPr="00057389">
        <w:rPr>
          <w:lang w:val="nl-BE"/>
        </w:rPr>
        <w:t>Dotty</w:t>
      </w:r>
      <w:proofErr w:type="spellEnd"/>
      <w:r w:rsidRPr="00057389">
        <w:rPr>
          <w:lang w:val="nl-BE"/>
        </w:rPr>
        <w:t xml:space="preserve"> maakte het geheel tastbaar. Het stuk over testen en publiceren was een handige aanvulling, wat de sessie zeer informatief en bruikbaar maakte voor ontwikkelaars.</w:t>
      </w:r>
    </w:p>
    <w:p w14:paraId="60BBF529" w14:textId="77777777" w:rsidR="00057389" w:rsidRDefault="00057389" w:rsidP="00057389">
      <w:pPr>
        <w:rPr>
          <w:lang w:val="nl-BE"/>
        </w:rPr>
      </w:pPr>
    </w:p>
    <w:p w14:paraId="45545FAD" w14:textId="3B99E7B3" w:rsidR="00057389" w:rsidRPr="00057389" w:rsidRDefault="00057389" w:rsidP="00057389">
      <w:pPr>
        <w:rPr>
          <w:lang w:val="nl-BE"/>
        </w:rPr>
      </w:pPr>
      <w:r>
        <w:rPr>
          <w:lang w:val="nl-BE"/>
        </w:rPr>
        <w:t>Ik vond dit een heel boeiende dag waar ik veel info heb bijgeleerd dat je op school niet snel zou horen, enige minpunt is dat het moeilijk volgen was terwijl dat ik notities moest nemen voor deze opdracht.</w:t>
      </w:r>
    </w:p>
    <w:p w14:paraId="768F3349" w14:textId="77777777" w:rsidR="00245111" w:rsidRPr="00245111" w:rsidRDefault="00245111" w:rsidP="00245111">
      <w:pPr>
        <w:rPr>
          <w:lang w:val="nl-BE"/>
        </w:rPr>
      </w:pPr>
    </w:p>
    <w:p w14:paraId="739B7C9C" w14:textId="77777777" w:rsidR="00245111" w:rsidRPr="00245111" w:rsidRDefault="00245111" w:rsidP="00245111"/>
    <w:sectPr w:rsidR="00245111" w:rsidRPr="002451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26954"/>
    <w:multiLevelType w:val="multilevel"/>
    <w:tmpl w:val="34BA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A790D"/>
    <w:multiLevelType w:val="multilevel"/>
    <w:tmpl w:val="6DD6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742FD"/>
    <w:multiLevelType w:val="multilevel"/>
    <w:tmpl w:val="37D2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C7551"/>
    <w:multiLevelType w:val="multilevel"/>
    <w:tmpl w:val="D0EA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F4F18"/>
    <w:multiLevelType w:val="multilevel"/>
    <w:tmpl w:val="1274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A7C62"/>
    <w:multiLevelType w:val="multilevel"/>
    <w:tmpl w:val="FA1A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316CF"/>
    <w:multiLevelType w:val="multilevel"/>
    <w:tmpl w:val="4A7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614E6"/>
    <w:multiLevelType w:val="multilevel"/>
    <w:tmpl w:val="F96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30A71"/>
    <w:multiLevelType w:val="multilevel"/>
    <w:tmpl w:val="86FE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555CA"/>
    <w:multiLevelType w:val="multilevel"/>
    <w:tmpl w:val="EFCE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27448"/>
    <w:multiLevelType w:val="multilevel"/>
    <w:tmpl w:val="967C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12BFE"/>
    <w:multiLevelType w:val="multilevel"/>
    <w:tmpl w:val="E5C0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E19BC"/>
    <w:multiLevelType w:val="multilevel"/>
    <w:tmpl w:val="097E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14E7B"/>
    <w:multiLevelType w:val="multilevel"/>
    <w:tmpl w:val="FFB4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05269"/>
    <w:multiLevelType w:val="multilevel"/>
    <w:tmpl w:val="96325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94B07"/>
    <w:multiLevelType w:val="multilevel"/>
    <w:tmpl w:val="3A2A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533785">
    <w:abstractNumId w:val="4"/>
  </w:num>
  <w:num w:numId="2" w16cid:durableId="1255162000">
    <w:abstractNumId w:val="7"/>
  </w:num>
  <w:num w:numId="3" w16cid:durableId="1706978775">
    <w:abstractNumId w:val="1"/>
  </w:num>
  <w:num w:numId="4" w16cid:durableId="106513286">
    <w:abstractNumId w:val="3"/>
  </w:num>
  <w:num w:numId="5" w16cid:durableId="1314329239">
    <w:abstractNumId w:val="8"/>
  </w:num>
  <w:num w:numId="6" w16cid:durableId="1263685151">
    <w:abstractNumId w:val="11"/>
  </w:num>
  <w:num w:numId="7" w16cid:durableId="1840533169">
    <w:abstractNumId w:val="9"/>
  </w:num>
  <w:num w:numId="8" w16cid:durableId="1392654082">
    <w:abstractNumId w:val="6"/>
  </w:num>
  <w:num w:numId="9" w16cid:durableId="1045450046">
    <w:abstractNumId w:val="15"/>
  </w:num>
  <w:num w:numId="10" w16cid:durableId="983393652">
    <w:abstractNumId w:val="0"/>
  </w:num>
  <w:num w:numId="11" w16cid:durableId="1207765508">
    <w:abstractNumId w:val="5"/>
  </w:num>
  <w:num w:numId="12" w16cid:durableId="1386368327">
    <w:abstractNumId w:val="14"/>
  </w:num>
  <w:num w:numId="13" w16cid:durableId="1634407030">
    <w:abstractNumId w:val="10"/>
  </w:num>
  <w:num w:numId="14" w16cid:durableId="2127843153">
    <w:abstractNumId w:val="12"/>
  </w:num>
  <w:num w:numId="15" w16cid:durableId="1178040917">
    <w:abstractNumId w:val="2"/>
  </w:num>
  <w:num w:numId="16" w16cid:durableId="7924032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29"/>
    <w:rsid w:val="00057389"/>
    <w:rsid w:val="000E0049"/>
    <w:rsid w:val="0018784D"/>
    <w:rsid w:val="00245111"/>
    <w:rsid w:val="008B1B8F"/>
    <w:rsid w:val="00971EEF"/>
    <w:rsid w:val="00A35C9E"/>
    <w:rsid w:val="00AD022D"/>
    <w:rsid w:val="00AF045D"/>
    <w:rsid w:val="00B76283"/>
    <w:rsid w:val="00CF47D5"/>
    <w:rsid w:val="00D50D11"/>
    <w:rsid w:val="00DA6729"/>
    <w:rsid w:val="00E609F8"/>
    <w:rsid w:val="00FD41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F0F3"/>
  <w15:chartTrackingRefBased/>
  <w15:docId w15:val="{05706DB6-2B58-4B9E-895D-55542D86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5111"/>
    <w:rPr>
      <w:lang w:val="nl-NL"/>
    </w:rPr>
  </w:style>
  <w:style w:type="paragraph" w:styleId="Kop1">
    <w:name w:val="heading 1"/>
    <w:basedOn w:val="Standaard"/>
    <w:next w:val="Standaard"/>
    <w:link w:val="Kop1Char"/>
    <w:uiPriority w:val="9"/>
    <w:qFormat/>
    <w:rsid w:val="00DA6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A6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A672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A672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A672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A672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A672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A672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A672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729"/>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DA6729"/>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DA6729"/>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DA6729"/>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DA6729"/>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DA6729"/>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DA6729"/>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DA6729"/>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DA6729"/>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DA6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729"/>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DA672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A6729"/>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DA672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A6729"/>
    <w:rPr>
      <w:i/>
      <w:iCs/>
      <w:color w:val="404040" w:themeColor="text1" w:themeTint="BF"/>
      <w:lang w:val="nl-NL"/>
    </w:rPr>
  </w:style>
  <w:style w:type="paragraph" w:styleId="Lijstalinea">
    <w:name w:val="List Paragraph"/>
    <w:basedOn w:val="Standaard"/>
    <w:uiPriority w:val="34"/>
    <w:qFormat/>
    <w:rsid w:val="00DA6729"/>
    <w:pPr>
      <w:ind w:left="720"/>
      <w:contextualSpacing/>
    </w:pPr>
  </w:style>
  <w:style w:type="character" w:styleId="Intensievebenadrukking">
    <w:name w:val="Intense Emphasis"/>
    <w:basedOn w:val="Standaardalinea-lettertype"/>
    <w:uiPriority w:val="21"/>
    <w:qFormat/>
    <w:rsid w:val="00DA6729"/>
    <w:rPr>
      <w:i/>
      <w:iCs/>
      <w:color w:val="0F4761" w:themeColor="accent1" w:themeShade="BF"/>
    </w:rPr>
  </w:style>
  <w:style w:type="paragraph" w:styleId="Duidelijkcitaat">
    <w:name w:val="Intense Quote"/>
    <w:basedOn w:val="Standaard"/>
    <w:next w:val="Standaard"/>
    <w:link w:val="DuidelijkcitaatChar"/>
    <w:uiPriority w:val="30"/>
    <w:qFormat/>
    <w:rsid w:val="00DA6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A6729"/>
    <w:rPr>
      <w:i/>
      <w:iCs/>
      <w:color w:val="0F4761" w:themeColor="accent1" w:themeShade="BF"/>
      <w:lang w:val="nl-NL"/>
    </w:rPr>
  </w:style>
  <w:style w:type="character" w:styleId="Intensieveverwijzing">
    <w:name w:val="Intense Reference"/>
    <w:basedOn w:val="Standaardalinea-lettertype"/>
    <w:uiPriority w:val="32"/>
    <w:qFormat/>
    <w:rsid w:val="00DA6729"/>
    <w:rPr>
      <w:b/>
      <w:bCs/>
      <w:smallCaps/>
      <w:color w:val="0F4761" w:themeColor="accent1" w:themeShade="BF"/>
      <w:spacing w:val="5"/>
    </w:rPr>
  </w:style>
  <w:style w:type="character" w:styleId="Hyperlink">
    <w:name w:val="Hyperlink"/>
    <w:basedOn w:val="Standaardalinea-lettertype"/>
    <w:uiPriority w:val="99"/>
    <w:unhideWhenUsed/>
    <w:rsid w:val="00057389"/>
    <w:rPr>
      <w:color w:val="467886" w:themeColor="hyperlink"/>
      <w:u w:val="single"/>
    </w:rPr>
  </w:style>
  <w:style w:type="character" w:styleId="Onopgelostemelding">
    <w:name w:val="Unresolved Mention"/>
    <w:basedOn w:val="Standaardalinea-lettertype"/>
    <w:uiPriority w:val="99"/>
    <w:semiHidden/>
    <w:unhideWhenUsed/>
    <w:rsid w:val="00057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15431">
      <w:bodyDiv w:val="1"/>
      <w:marLeft w:val="0"/>
      <w:marRight w:val="0"/>
      <w:marTop w:val="0"/>
      <w:marBottom w:val="0"/>
      <w:divBdr>
        <w:top w:val="none" w:sz="0" w:space="0" w:color="auto"/>
        <w:left w:val="none" w:sz="0" w:space="0" w:color="auto"/>
        <w:bottom w:val="none" w:sz="0" w:space="0" w:color="auto"/>
        <w:right w:val="none" w:sz="0" w:space="0" w:color="auto"/>
      </w:divBdr>
    </w:div>
    <w:div w:id="70590517">
      <w:bodyDiv w:val="1"/>
      <w:marLeft w:val="0"/>
      <w:marRight w:val="0"/>
      <w:marTop w:val="0"/>
      <w:marBottom w:val="0"/>
      <w:divBdr>
        <w:top w:val="none" w:sz="0" w:space="0" w:color="auto"/>
        <w:left w:val="none" w:sz="0" w:space="0" w:color="auto"/>
        <w:bottom w:val="none" w:sz="0" w:space="0" w:color="auto"/>
        <w:right w:val="none" w:sz="0" w:space="0" w:color="auto"/>
      </w:divBdr>
    </w:div>
    <w:div w:id="262423851">
      <w:bodyDiv w:val="1"/>
      <w:marLeft w:val="0"/>
      <w:marRight w:val="0"/>
      <w:marTop w:val="0"/>
      <w:marBottom w:val="0"/>
      <w:divBdr>
        <w:top w:val="none" w:sz="0" w:space="0" w:color="auto"/>
        <w:left w:val="none" w:sz="0" w:space="0" w:color="auto"/>
        <w:bottom w:val="none" w:sz="0" w:space="0" w:color="auto"/>
        <w:right w:val="none" w:sz="0" w:space="0" w:color="auto"/>
      </w:divBdr>
    </w:div>
    <w:div w:id="376469071">
      <w:bodyDiv w:val="1"/>
      <w:marLeft w:val="0"/>
      <w:marRight w:val="0"/>
      <w:marTop w:val="0"/>
      <w:marBottom w:val="0"/>
      <w:divBdr>
        <w:top w:val="none" w:sz="0" w:space="0" w:color="auto"/>
        <w:left w:val="none" w:sz="0" w:space="0" w:color="auto"/>
        <w:bottom w:val="none" w:sz="0" w:space="0" w:color="auto"/>
        <w:right w:val="none" w:sz="0" w:space="0" w:color="auto"/>
      </w:divBdr>
    </w:div>
    <w:div w:id="470176448">
      <w:bodyDiv w:val="1"/>
      <w:marLeft w:val="0"/>
      <w:marRight w:val="0"/>
      <w:marTop w:val="0"/>
      <w:marBottom w:val="0"/>
      <w:divBdr>
        <w:top w:val="none" w:sz="0" w:space="0" w:color="auto"/>
        <w:left w:val="none" w:sz="0" w:space="0" w:color="auto"/>
        <w:bottom w:val="none" w:sz="0" w:space="0" w:color="auto"/>
        <w:right w:val="none" w:sz="0" w:space="0" w:color="auto"/>
      </w:divBdr>
    </w:div>
    <w:div w:id="905803907">
      <w:bodyDiv w:val="1"/>
      <w:marLeft w:val="0"/>
      <w:marRight w:val="0"/>
      <w:marTop w:val="0"/>
      <w:marBottom w:val="0"/>
      <w:divBdr>
        <w:top w:val="none" w:sz="0" w:space="0" w:color="auto"/>
        <w:left w:val="none" w:sz="0" w:space="0" w:color="auto"/>
        <w:bottom w:val="none" w:sz="0" w:space="0" w:color="auto"/>
        <w:right w:val="none" w:sz="0" w:space="0" w:color="auto"/>
      </w:divBdr>
    </w:div>
    <w:div w:id="1050956962">
      <w:bodyDiv w:val="1"/>
      <w:marLeft w:val="0"/>
      <w:marRight w:val="0"/>
      <w:marTop w:val="0"/>
      <w:marBottom w:val="0"/>
      <w:divBdr>
        <w:top w:val="none" w:sz="0" w:space="0" w:color="auto"/>
        <w:left w:val="none" w:sz="0" w:space="0" w:color="auto"/>
        <w:bottom w:val="none" w:sz="0" w:space="0" w:color="auto"/>
        <w:right w:val="none" w:sz="0" w:space="0" w:color="auto"/>
      </w:divBdr>
    </w:div>
    <w:div w:id="1228497807">
      <w:bodyDiv w:val="1"/>
      <w:marLeft w:val="0"/>
      <w:marRight w:val="0"/>
      <w:marTop w:val="0"/>
      <w:marBottom w:val="0"/>
      <w:divBdr>
        <w:top w:val="none" w:sz="0" w:space="0" w:color="auto"/>
        <w:left w:val="none" w:sz="0" w:space="0" w:color="auto"/>
        <w:bottom w:val="none" w:sz="0" w:space="0" w:color="auto"/>
        <w:right w:val="none" w:sz="0" w:space="0" w:color="auto"/>
      </w:divBdr>
    </w:div>
    <w:div w:id="1270504956">
      <w:bodyDiv w:val="1"/>
      <w:marLeft w:val="0"/>
      <w:marRight w:val="0"/>
      <w:marTop w:val="0"/>
      <w:marBottom w:val="0"/>
      <w:divBdr>
        <w:top w:val="none" w:sz="0" w:space="0" w:color="auto"/>
        <w:left w:val="none" w:sz="0" w:space="0" w:color="auto"/>
        <w:bottom w:val="none" w:sz="0" w:space="0" w:color="auto"/>
        <w:right w:val="none" w:sz="0" w:space="0" w:color="auto"/>
      </w:divBdr>
    </w:div>
    <w:div w:id="1275405033">
      <w:bodyDiv w:val="1"/>
      <w:marLeft w:val="0"/>
      <w:marRight w:val="0"/>
      <w:marTop w:val="0"/>
      <w:marBottom w:val="0"/>
      <w:divBdr>
        <w:top w:val="none" w:sz="0" w:space="0" w:color="auto"/>
        <w:left w:val="none" w:sz="0" w:space="0" w:color="auto"/>
        <w:bottom w:val="none" w:sz="0" w:space="0" w:color="auto"/>
        <w:right w:val="none" w:sz="0" w:space="0" w:color="auto"/>
      </w:divBdr>
    </w:div>
    <w:div w:id="1689213392">
      <w:bodyDiv w:val="1"/>
      <w:marLeft w:val="0"/>
      <w:marRight w:val="0"/>
      <w:marTop w:val="0"/>
      <w:marBottom w:val="0"/>
      <w:divBdr>
        <w:top w:val="none" w:sz="0" w:space="0" w:color="auto"/>
        <w:left w:val="none" w:sz="0" w:space="0" w:color="auto"/>
        <w:bottom w:val="none" w:sz="0" w:space="0" w:color="auto"/>
        <w:right w:val="none" w:sz="0" w:space="0" w:color="auto"/>
      </w:divBdr>
    </w:div>
    <w:div w:id="1818260580">
      <w:bodyDiv w:val="1"/>
      <w:marLeft w:val="0"/>
      <w:marRight w:val="0"/>
      <w:marTop w:val="0"/>
      <w:marBottom w:val="0"/>
      <w:divBdr>
        <w:top w:val="none" w:sz="0" w:space="0" w:color="auto"/>
        <w:left w:val="none" w:sz="0" w:space="0" w:color="auto"/>
        <w:bottom w:val="none" w:sz="0" w:space="0" w:color="auto"/>
        <w:right w:val="none" w:sz="0" w:space="0" w:color="auto"/>
      </w:divBdr>
    </w:div>
    <w:div w:id="1882665158">
      <w:bodyDiv w:val="1"/>
      <w:marLeft w:val="0"/>
      <w:marRight w:val="0"/>
      <w:marTop w:val="0"/>
      <w:marBottom w:val="0"/>
      <w:divBdr>
        <w:top w:val="none" w:sz="0" w:space="0" w:color="auto"/>
        <w:left w:val="none" w:sz="0" w:space="0" w:color="auto"/>
        <w:bottom w:val="none" w:sz="0" w:space="0" w:color="auto"/>
        <w:right w:val="none" w:sz="0" w:space="0" w:color="auto"/>
      </w:divBdr>
    </w:div>
    <w:div w:id="18835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tederuwe.com/talks/cli-tools-do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ntederuwe.com" TargetMode="External"/><Relationship Id="rId5" Type="http://schemas.openxmlformats.org/officeDocument/2006/relationships/hyperlink" Target="https://sessionize.com/api/v2/72593dpe/view/GridSma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2374</Words>
  <Characters>13057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Belmonte</dc:creator>
  <cp:keywords/>
  <dc:description/>
  <cp:lastModifiedBy>Tiago Belmonte</cp:lastModifiedBy>
  <cp:revision>2</cp:revision>
  <dcterms:created xsi:type="dcterms:W3CDTF">2024-11-21T17:01:00Z</dcterms:created>
  <dcterms:modified xsi:type="dcterms:W3CDTF">2024-11-21T17:01:00Z</dcterms:modified>
</cp:coreProperties>
</file>