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0D29C" w14:textId="77777777" w:rsidR="00F0739E" w:rsidRDefault="008B6564">
      <w:pPr>
        <w:pStyle w:val="Kop1"/>
      </w:pPr>
      <w:r>
        <w:t>Aanwezigheidsprogramma.</w:t>
      </w:r>
    </w:p>
    <w:p w14:paraId="24AC8BEE" w14:textId="77777777" w:rsidR="00F0739E" w:rsidRDefault="008B6564">
      <w:r>
        <w:br/>
        <w:t xml:space="preserve">Het programma moet aan geregistreerde </w:t>
      </w:r>
      <w:r w:rsidRPr="00F242B9">
        <w:rPr>
          <w:highlight w:val="yellow"/>
        </w:rPr>
        <w:t>gebruikers</w:t>
      </w:r>
      <w:r>
        <w:t xml:space="preserve"> de mogelijkheid bieden om zich </w:t>
      </w:r>
      <w:r w:rsidRPr="00F242B9">
        <w:rPr>
          <w:highlight w:val="red"/>
        </w:rPr>
        <w:t>aanwezig of afwezig</w:t>
      </w:r>
      <w:r>
        <w:t xml:space="preserve"> te melden voor een voorgeprogrammeerd evenement.</w:t>
      </w:r>
      <w:r>
        <w:br/>
      </w:r>
      <w:r>
        <w:br/>
        <w:t xml:space="preserve">Met een </w:t>
      </w:r>
      <w:r w:rsidRPr="00F242B9">
        <w:rPr>
          <w:highlight w:val="yellow"/>
        </w:rPr>
        <w:t>evenement</w:t>
      </w:r>
      <w:r>
        <w:t xml:space="preserve"> bedoelen we elke gebeurtenis die op een bepaalde </w:t>
      </w:r>
      <w:r w:rsidRPr="00F242B9">
        <w:rPr>
          <w:highlight w:val="yellow"/>
        </w:rPr>
        <w:t>datum</w:t>
      </w:r>
      <w:r>
        <w:t xml:space="preserve"> met </w:t>
      </w:r>
      <w:r>
        <w:t xml:space="preserve">een </w:t>
      </w:r>
      <w:r w:rsidRPr="00F242B9">
        <w:rPr>
          <w:highlight w:val="yellow"/>
        </w:rPr>
        <w:t>start tijdstip en eind tijdstip</w:t>
      </w:r>
      <w:r>
        <w:t xml:space="preserve"> en op een bepaalde </w:t>
      </w:r>
      <w:r w:rsidRPr="00F242B9">
        <w:rPr>
          <w:highlight w:val="yellow"/>
        </w:rPr>
        <w:t>plaats</w:t>
      </w:r>
      <w:r>
        <w:t xml:space="preserve"> gebeurd.</w:t>
      </w:r>
      <w:r>
        <w:br/>
      </w:r>
      <w:r>
        <w:br/>
        <w:t xml:space="preserve">Op een evenement dat in het verleden is kan geen aanwezigheid meer geregistreerd worden. Afwezigheid </w:t>
      </w:r>
      <w:r w:rsidRPr="00F242B9">
        <w:rPr>
          <w:highlight w:val="red"/>
        </w:rPr>
        <w:t>kan  achteraf ingebracht</w:t>
      </w:r>
      <w:r>
        <w:t xml:space="preserve"> worden maar alleen met een </w:t>
      </w:r>
      <w:r w:rsidRPr="00F242B9">
        <w:rPr>
          <w:highlight w:val="yellow"/>
        </w:rPr>
        <w:t>reden</w:t>
      </w:r>
      <w:r>
        <w:t xml:space="preserve">. Een evenement moet een </w:t>
      </w:r>
      <w:r w:rsidRPr="00F242B9">
        <w:rPr>
          <w:highlight w:val="yellow"/>
        </w:rPr>
        <w:t>einddatum</w:t>
      </w:r>
      <w:r>
        <w:t xml:space="preserve"> hebben waarop het voor de deelnemers niet meer zichtbaar is.</w:t>
      </w:r>
      <w:r>
        <w:br/>
      </w:r>
      <w:r>
        <w:br/>
        <w:t>Een gebruiker is een fysieke persoon die door het systeem is gekend.</w:t>
      </w:r>
      <w:r>
        <w:br/>
        <w:t>Gebruikers moeten op voorhand (voor het evenement) in het systeem ingebracht worden.</w:t>
      </w:r>
      <w:r>
        <w:br/>
        <w:t>Er moet een eenduidige manier zijn om aanwezig of afwezig te melden zodat we ontegensprekelijk weten welke persoon de registratie heeft gemaakt.</w:t>
      </w:r>
    </w:p>
    <w:p w14:paraId="0A80FA76" w14:textId="77777777" w:rsidR="00F0739E" w:rsidRDefault="00F0739E"/>
    <w:p w14:paraId="111541E8" w14:textId="77777777" w:rsidR="00F0739E" w:rsidRDefault="008B6564">
      <w:r>
        <w:t>Gebruikers mogen geen gegevens van andere gebruikers kunnen zien.</w:t>
      </w:r>
      <w:r>
        <w:br/>
      </w:r>
      <w:r>
        <w:br/>
        <w:t>Er zijn evenementen waar de gebruikers zich zelf voor kunnen registreren en er zijn evenementen waarvoor gebruikers worden geregistreerd door een systeem beheerder.</w:t>
      </w:r>
    </w:p>
    <w:p w14:paraId="778E2E3B" w14:textId="77777777" w:rsidR="00F0739E" w:rsidRDefault="00F0739E"/>
    <w:p w14:paraId="24907C2E" w14:textId="77777777" w:rsidR="00F0739E" w:rsidRDefault="008B6564">
      <w:r>
        <w:t xml:space="preserve">Een </w:t>
      </w:r>
      <w:proofErr w:type="spellStart"/>
      <w:r>
        <w:t>aanwezigheidsregstratie</w:t>
      </w:r>
      <w:proofErr w:type="spellEnd"/>
      <w:r>
        <w:t xml:space="preserve"> moet op het event zelf gebeuren. Afwezigheden kunnen ook op een </w:t>
      </w:r>
      <w:proofErr w:type="spellStart"/>
      <w:r>
        <w:t>andre</w:t>
      </w:r>
      <w:proofErr w:type="spellEnd"/>
      <w:r>
        <w:t xml:space="preserve"> plaats gebeuren.</w:t>
      </w:r>
      <w:r>
        <w:br/>
      </w:r>
      <w:r>
        <w:br/>
        <w:t xml:space="preserve">Er zijn ook </w:t>
      </w:r>
      <w:r w:rsidRPr="00F242B9">
        <w:rPr>
          <w:highlight w:val="yellow"/>
        </w:rPr>
        <w:t>beheerders</w:t>
      </w:r>
      <w:r>
        <w:t xml:space="preserve">. Ze kunnen de </w:t>
      </w:r>
      <w:r w:rsidRPr="00F242B9">
        <w:rPr>
          <w:highlight w:val="red"/>
        </w:rPr>
        <w:t>registraties nakijken</w:t>
      </w:r>
      <w:r>
        <w:t xml:space="preserve"> en een </w:t>
      </w:r>
      <w:r w:rsidRPr="00F242B9">
        <w:rPr>
          <w:highlight w:val="red"/>
        </w:rPr>
        <w:t>rapport van een event opvragen</w:t>
      </w:r>
      <w:r>
        <w:t>.</w:t>
      </w:r>
      <w:r>
        <w:br/>
        <w:t xml:space="preserve">Beheerders kunnen personen die verwacht worden </w:t>
      </w:r>
      <w:r w:rsidRPr="00F242B9">
        <w:rPr>
          <w:highlight w:val="red"/>
        </w:rPr>
        <w:t>registreren voor een event</w:t>
      </w:r>
      <w:r>
        <w:t>.</w:t>
      </w:r>
      <w:r>
        <w:br/>
      </w:r>
      <w:r>
        <w:br/>
        <w:t>Deze rapporten geven de aanwezigen in alfabetische volgorde gevolgd door de ingeschreven afwezigen in alfabetische volgorde.</w:t>
      </w:r>
      <w:r>
        <w:br/>
      </w:r>
      <w:r>
        <w:br/>
        <w:t>De rapporten kunnen op het scherm geconsulteerd worden of afgedrukt.</w:t>
      </w:r>
    </w:p>
    <w:p w14:paraId="55F8B62B" w14:textId="77777777" w:rsidR="00F0739E" w:rsidRDefault="008B6564">
      <w:r>
        <w:t>Beheerders kunnen de status en reden van een registratie veranderen maar dit moet gelogd worden.</w:t>
      </w:r>
    </w:p>
    <w:p w14:paraId="41717812" w14:textId="77777777" w:rsidR="00F0739E" w:rsidRDefault="00F0739E"/>
    <w:p w14:paraId="39182C52" w14:textId="77777777" w:rsidR="00F0739E" w:rsidRDefault="008B6564">
      <w:r>
        <w:t xml:space="preserve">Het programma moet beveiligd zijn tegen ongeoorloofde toegang. </w:t>
      </w:r>
    </w:p>
    <w:p w14:paraId="6F692133" w14:textId="77777777" w:rsidR="00F0739E" w:rsidRDefault="008B6564">
      <w:r>
        <w:br/>
      </w:r>
    </w:p>
    <w:sectPr w:rsidR="00F0739E">
      <w:type w:val="continuous"/>
      <w:pgSz w:w="11907" w:h="16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9E"/>
    <w:rsid w:val="008B6564"/>
    <w:rsid w:val="00F0739E"/>
    <w:rsid w:val="00F2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15E1"/>
  <w15:docId w15:val="{0AB1BBA9-89DB-440A-83D7-BF102C49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1"/>
        <w:lang w:val="nl-B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Kop2">
    <w:name w:val="heading 2"/>
    <w:basedOn w:val="Kop1"/>
    <w:next w:val="Standaard"/>
    <w:qFormat/>
    <w:pPr>
      <w:outlineLvl w:val="1"/>
    </w:pPr>
    <w:rPr>
      <w:sz w:val="32"/>
      <w:szCs w:val="32"/>
    </w:rPr>
  </w:style>
  <w:style w:type="paragraph" w:styleId="Kop3">
    <w:name w:val="heading 3"/>
    <w:basedOn w:val="Kop2"/>
    <w:next w:val="Standaard"/>
    <w:qFormat/>
    <w:pPr>
      <w:outlineLvl w:val="2"/>
    </w:pPr>
    <w:rPr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2</cp:revision>
  <dcterms:created xsi:type="dcterms:W3CDTF">2024-04-18T14:36:00Z</dcterms:created>
  <dcterms:modified xsi:type="dcterms:W3CDTF">2024-04-18T14:36:00Z</dcterms:modified>
</cp:coreProperties>
</file>