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BF16" w14:textId="77777777" w:rsidR="006F7650" w:rsidRDefault="006F7650" w:rsidP="006F76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B763BA" wp14:editId="64798F37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B56C0" w14:textId="77777777" w:rsidR="006F7650" w:rsidRPr="00D147DA" w:rsidRDefault="006F7650" w:rsidP="006F7650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B763BA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81B56C0" w14:textId="77777777" w:rsidR="006F7650" w:rsidRPr="00D147DA" w:rsidRDefault="006F7650" w:rsidP="006F7650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5B20B9C2" w14:textId="77777777" w:rsidR="006F7650" w:rsidRPr="005507A6" w:rsidRDefault="006F7650" w:rsidP="006F7650"/>
    <w:p w14:paraId="1183309B" w14:textId="77777777" w:rsidR="006F7650" w:rsidRDefault="006F7650" w:rsidP="006F7650"/>
    <w:p w14:paraId="70EC57B6" w14:textId="77777777" w:rsidR="006F7650" w:rsidRDefault="006F7650" w:rsidP="006F7650"/>
    <w:p w14:paraId="35EDE42B" w14:textId="77777777" w:rsidR="006F7650" w:rsidRDefault="006F7650" w:rsidP="006F7650"/>
    <w:p w14:paraId="025713A0" w14:textId="77777777" w:rsidR="006F7650" w:rsidRDefault="006F7650" w:rsidP="006F7650"/>
    <w:p w14:paraId="619897F9" w14:textId="77777777" w:rsidR="006F7650" w:rsidRDefault="006F7650" w:rsidP="006F7650"/>
    <w:p w14:paraId="360B03CD" w14:textId="77777777" w:rsidR="006F7650" w:rsidRDefault="006F7650" w:rsidP="006F7650"/>
    <w:p w14:paraId="5F9D9FDE" w14:textId="77777777" w:rsidR="006F7650" w:rsidRPr="005507A6" w:rsidRDefault="006F7650" w:rsidP="006F7650"/>
    <w:p w14:paraId="3D0B0408" w14:textId="47453A98" w:rsidR="006F7650" w:rsidRPr="00823220" w:rsidRDefault="00CD354C" w:rsidP="006F7650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</w:p>
    <w:p w14:paraId="6AA66E76" w14:textId="77777777" w:rsidR="006F7650" w:rsidRPr="00823220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823220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Atas de Reunião</w:t>
      </w:r>
    </w:p>
    <w:p w14:paraId="0DE8909E" w14:textId="36C8F58F" w:rsidR="006F7650" w:rsidRPr="005507A6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8D3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2</w:t>
      </w:r>
    </w:p>
    <w:p w14:paraId="2E00B885" w14:textId="77777777" w:rsidR="006F7650" w:rsidRPr="005507A6" w:rsidRDefault="006F7650" w:rsidP="006F7650">
      <w:pPr>
        <w:tabs>
          <w:tab w:val="left" w:pos="7965"/>
        </w:tabs>
        <w:sectPr w:rsidR="006F765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CB385DA" w14:textId="77777777" w:rsidR="006F7650" w:rsidRDefault="006F7650" w:rsidP="006F765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6F7650" w14:paraId="2B8B2E14" w14:textId="77777777" w:rsidTr="00AB07EF">
        <w:tc>
          <w:tcPr>
            <w:tcW w:w="1418" w:type="dxa"/>
            <w:shd w:val="pct12" w:color="000000" w:fill="FFFFFF"/>
          </w:tcPr>
          <w:p w14:paraId="3E22FD99" w14:textId="77777777" w:rsidR="006F7650" w:rsidRDefault="006F7650" w:rsidP="00AB07E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F67A4BB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26278515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552946BA" w14:textId="77777777" w:rsidR="006F7650" w:rsidRDefault="006F7650" w:rsidP="00AB07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6F7650" w14:paraId="7C0BCFE2" w14:textId="77777777" w:rsidTr="00AB07EF">
        <w:tc>
          <w:tcPr>
            <w:tcW w:w="1418" w:type="dxa"/>
          </w:tcPr>
          <w:p w14:paraId="15738D4F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27/05/2016</w:t>
            </w:r>
          </w:p>
        </w:tc>
        <w:tc>
          <w:tcPr>
            <w:tcW w:w="992" w:type="dxa"/>
          </w:tcPr>
          <w:p w14:paraId="0D00D396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73C1EAB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1559A4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6F7650" w14:paraId="5D8782C8" w14:textId="77777777" w:rsidTr="00AB07EF">
        <w:tc>
          <w:tcPr>
            <w:tcW w:w="1418" w:type="dxa"/>
          </w:tcPr>
          <w:p w14:paraId="6C32FF52" w14:textId="6D80F3E8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7B79CE1E" w14:textId="63C8093B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0AE5534E" w14:textId="1B4752DA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do documento</w:t>
            </w:r>
          </w:p>
        </w:tc>
        <w:tc>
          <w:tcPr>
            <w:tcW w:w="2410" w:type="dxa"/>
          </w:tcPr>
          <w:p w14:paraId="1AB99B4C" w14:textId="124013FC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6F7650" w14:paraId="2C9FB88A" w14:textId="77777777" w:rsidTr="00AB07EF">
        <w:tc>
          <w:tcPr>
            <w:tcW w:w="1418" w:type="dxa"/>
          </w:tcPr>
          <w:p w14:paraId="32B11A22" w14:textId="2DEEA748" w:rsidR="006F7650" w:rsidRDefault="004F7F0C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13/06/16</w:t>
            </w:r>
          </w:p>
        </w:tc>
        <w:tc>
          <w:tcPr>
            <w:tcW w:w="992" w:type="dxa"/>
          </w:tcPr>
          <w:p w14:paraId="4F445E45" w14:textId="3254A7A3" w:rsidR="006F7650" w:rsidRDefault="004F7F0C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0CE167B1" w14:textId="4D5547C7" w:rsidR="006F7650" w:rsidRDefault="004F7F0C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do documento</w:t>
            </w:r>
          </w:p>
        </w:tc>
        <w:tc>
          <w:tcPr>
            <w:tcW w:w="2410" w:type="dxa"/>
          </w:tcPr>
          <w:p w14:paraId="3E53B6FC" w14:textId="47C701A6" w:rsidR="006F7650" w:rsidRDefault="004F7F0C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6F7650" w14:paraId="3BF53536" w14:textId="77777777" w:rsidTr="00AB07EF">
        <w:tc>
          <w:tcPr>
            <w:tcW w:w="1418" w:type="dxa"/>
          </w:tcPr>
          <w:p w14:paraId="06775B8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2C000CC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18F654D5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D212780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F7650" w14:paraId="7F2EE935" w14:textId="77777777" w:rsidTr="00AB07EF">
        <w:tc>
          <w:tcPr>
            <w:tcW w:w="1418" w:type="dxa"/>
          </w:tcPr>
          <w:p w14:paraId="49073F0B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60A6E7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493C095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1F4041F4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5B57F9A" w14:textId="77777777" w:rsidR="006F7650" w:rsidRDefault="006F7650" w:rsidP="006F7650"/>
    <w:p w14:paraId="5EED1FC5" w14:textId="77777777" w:rsidR="006F7650" w:rsidRDefault="006F7650" w:rsidP="006F7650">
      <w:pPr>
        <w:sectPr w:rsidR="006F76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151973D" w14:textId="2FE561AE" w:rsidR="004F7F0C" w:rsidRPr="004F7F0C" w:rsidRDefault="004F7F0C" w:rsidP="004F7F0C">
      <w:pPr>
        <w:jc w:val="center"/>
        <w:rPr>
          <w:rFonts w:ascii="Arial" w:hAnsi="Arial" w:cs="Arial"/>
          <w:b/>
          <w:sz w:val="32"/>
          <w:szCs w:val="26"/>
        </w:rPr>
      </w:pPr>
      <w:r w:rsidRPr="004F7F0C">
        <w:rPr>
          <w:rFonts w:ascii="Arial" w:hAnsi="Arial" w:cs="Arial"/>
          <w:b/>
          <w:sz w:val="32"/>
          <w:szCs w:val="26"/>
        </w:rPr>
        <w:lastRenderedPageBreak/>
        <w:t>SPRINT-01</w:t>
      </w:r>
    </w:p>
    <w:p w14:paraId="3F076332" w14:textId="77777777" w:rsidR="004F7F0C" w:rsidRDefault="004F7F0C" w:rsidP="006F7650">
      <w:pPr>
        <w:rPr>
          <w:rFonts w:ascii="Arial" w:hAnsi="Arial" w:cs="Arial"/>
          <w:b/>
          <w:sz w:val="26"/>
          <w:szCs w:val="26"/>
        </w:rPr>
      </w:pPr>
    </w:p>
    <w:p w14:paraId="49E8A6D3" w14:textId="5223B5EF" w:rsidR="006E0EEA" w:rsidRPr="0096601F" w:rsidRDefault="005573AC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Planning</w:t>
      </w:r>
      <w:r w:rsidR="006E0EEA" w:rsidRPr="0096601F">
        <w:rPr>
          <w:rFonts w:ascii="Arial" w:hAnsi="Arial" w:cs="Arial"/>
          <w:b/>
          <w:sz w:val="26"/>
          <w:szCs w:val="26"/>
        </w:rPr>
        <w:t xml:space="preserve"> 1 – 06/05/2016</w:t>
      </w:r>
    </w:p>
    <w:p w14:paraId="7D54D9D2" w14:textId="77777777" w:rsidR="006E0EEA" w:rsidRDefault="006E0EEA" w:rsidP="006F7650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 analisadas e aceitas pelo Scrum Master e Scrum Team.</w:t>
      </w:r>
      <w:r w:rsidRPr="0096601F">
        <w:rPr>
          <w:color w:val="000000"/>
          <w:szCs w:val="24"/>
          <w:shd w:val="clear" w:color="auto" w:fill="FFFFFF"/>
        </w:rPr>
        <w:t xml:space="preserve"> 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Scrum Team se comprometeu a realizar os itens selecionados no prazo estabelecido respeitando </w:t>
      </w:r>
      <w:r w:rsidR="0096601F" w:rsidRPr="0096601F">
        <w:rPr>
          <w:color w:val="000000"/>
          <w:szCs w:val="24"/>
          <w:shd w:val="clear" w:color="auto" w:fill="FFFFFF"/>
        </w:rPr>
        <w:t>os objetivos.</w:t>
      </w:r>
      <w:r w:rsidRPr="0096601F">
        <w:rPr>
          <w:color w:val="000000"/>
          <w:szCs w:val="24"/>
          <w:shd w:val="clear" w:color="auto" w:fill="FFFFFF"/>
        </w:rPr>
        <w:t> </w:t>
      </w:r>
    </w:p>
    <w:p w14:paraId="3B354014" w14:textId="77777777" w:rsidR="0096601F" w:rsidRPr="0096601F" w:rsidRDefault="0096601F" w:rsidP="006F7650">
      <w:pPr>
        <w:rPr>
          <w:szCs w:val="24"/>
        </w:rPr>
      </w:pPr>
    </w:p>
    <w:p w14:paraId="04E82399" w14:textId="77777777" w:rsidR="0096601F" w:rsidRPr="0096601F" w:rsidRDefault="005573AC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</w:t>
      </w:r>
      <w:r w:rsidR="006E0EEA" w:rsidRPr="0096601F">
        <w:rPr>
          <w:rFonts w:ascii="Arial" w:hAnsi="Arial" w:cs="Arial"/>
          <w:b/>
          <w:sz w:val="26"/>
          <w:szCs w:val="26"/>
        </w:rPr>
        <w:t xml:space="preserve">rint Review 1 </w:t>
      </w:r>
      <w:r w:rsidR="0096601F" w:rsidRPr="0096601F">
        <w:rPr>
          <w:rFonts w:ascii="Arial" w:hAnsi="Arial" w:cs="Arial"/>
          <w:b/>
          <w:sz w:val="26"/>
          <w:szCs w:val="26"/>
        </w:rPr>
        <w:t>–</w:t>
      </w:r>
      <w:r w:rsidR="006E0EEA" w:rsidRPr="0096601F">
        <w:rPr>
          <w:rFonts w:ascii="Arial" w:hAnsi="Arial" w:cs="Arial"/>
          <w:b/>
          <w:sz w:val="26"/>
          <w:szCs w:val="26"/>
        </w:rPr>
        <w:t xml:space="preserve"> </w:t>
      </w:r>
      <w:r w:rsidR="0096601F">
        <w:rPr>
          <w:rFonts w:ascii="Arial" w:hAnsi="Arial" w:cs="Arial"/>
          <w:b/>
          <w:sz w:val="26"/>
          <w:szCs w:val="26"/>
        </w:rPr>
        <w:t>19</w:t>
      </w:r>
      <w:r w:rsidR="0096601F" w:rsidRPr="0096601F">
        <w:rPr>
          <w:rFonts w:ascii="Arial" w:hAnsi="Arial" w:cs="Arial"/>
          <w:b/>
          <w:sz w:val="26"/>
          <w:szCs w:val="26"/>
        </w:rPr>
        <w:t>/05/06</w:t>
      </w:r>
    </w:p>
    <w:p w14:paraId="58AA6060" w14:textId="77777777" w:rsidR="005573AC" w:rsidRDefault="0096601F" w:rsidP="006F7650">
      <w:r w:rsidRPr="0096601F">
        <w:t xml:space="preserve">Não houve reunião presencial </w:t>
      </w:r>
      <w:r>
        <w:t>para esta Sprint, o Scrum Master avaliou o que foi feito durante a Sprint e aprovou o resultado do trabalho.</w:t>
      </w:r>
    </w:p>
    <w:p w14:paraId="1B401AC5" w14:textId="77777777" w:rsidR="0096601F" w:rsidRPr="0096601F" w:rsidRDefault="0096601F" w:rsidP="006F7650"/>
    <w:p w14:paraId="054FAD85" w14:textId="77777777" w:rsidR="006E0EEA" w:rsidRPr="0096601F" w:rsidRDefault="006E0EEA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Retrospective</w:t>
      </w:r>
      <w:r w:rsidR="0096601F">
        <w:rPr>
          <w:rFonts w:ascii="Arial" w:hAnsi="Arial" w:cs="Arial"/>
          <w:b/>
          <w:sz w:val="26"/>
          <w:szCs w:val="26"/>
        </w:rPr>
        <w:t xml:space="preserve"> 1 – 19/05/2016</w:t>
      </w:r>
    </w:p>
    <w:p w14:paraId="5CC07266" w14:textId="0DF815DC" w:rsidR="0096601F" w:rsidRDefault="0096601F" w:rsidP="006F7650">
      <w:r w:rsidRPr="0096601F">
        <w:t>Não houve reunião presenci</w:t>
      </w:r>
      <w:r>
        <w:t>al para esta S</w:t>
      </w:r>
      <w:r w:rsidRPr="0096601F">
        <w:t>print, cada integrante do Scrum Team redigiu uma avaliaç</w:t>
      </w:r>
      <w:r>
        <w:t>ão 360º da equipe onde foram apontados aspectos positivos e negativos para as próximas Sprints.</w:t>
      </w:r>
    </w:p>
    <w:p w14:paraId="016B5C36" w14:textId="0EBD3B71" w:rsidR="004F7F0C" w:rsidRDefault="004F7F0C">
      <w:pPr>
        <w:spacing w:before="0" w:after="160" w:line="259" w:lineRule="auto"/>
        <w:jc w:val="left"/>
      </w:pPr>
      <w:r>
        <w:br w:type="page"/>
      </w:r>
    </w:p>
    <w:p w14:paraId="0C9E1DE5" w14:textId="66DAB7F2" w:rsidR="004F7F0C" w:rsidRPr="004F7F0C" w:rsidRDefault="004F7F0C" w:rsidP="004F7F0C"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>SPRINT-02</w:t>
      </w:r>
    </w:p>
    <w:p w14:paraId="5DF19DE7" w14:textId="77777777" w:rsidR="0096601F" w:rsidRDefault="0096601F" w:rsidP="006F7650"/>
    <w:p w14:paraId="19438182" w14:textId="77777777" w:rsidR="0096601F" w:rsidRDefault="0096601F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Planning 2 – 27/05/2016</w:t>
      </w:r>
    </w:p>
    <w:p w14:paraId="2B62021A" w14:textId="2B378324" w:rsidR="00C5132A" w:rsidRDefault="00C5132A" w:rsidP="00C5132A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</w:t>
      </w:r>
      <w:r>
        <w:rPr>
          <w:szCs w:val="24"/>
        </w:rPr>
        <w:t xml:space="preserve"> passadas pelo Product Owner e</w:t>
      </w:r>
      <w:r w:rsidRPr="0096601F">
        <w:rPr>
          <w:szCs w:val="24"/>
        </w:rPr>
        <w:t xml:space="preserve"> analisadas e aceitas pelo Scrum Master e Scrum Team</w:t>
      </w:r>
      <w:r>
        <w:rPr>
          <w:szCs w:val="24"/>
        </w:rPr>
        <w:t xml:space="preserve">, foi utilizado a técnica Planning Poker para estimar as histórias de usuários e cada tarefa foi atribuída de acordo com a disponibilidade de horas de cada membro do Scrum Team. </w:t>
      </w:r>
      <w:r w:rsidRPr="0096601F">
        <w:rPr>
          <w:color w:val="000000"/>
          <w:szCs w:val="24"/>
          <w:shd w:val="clear" w:color="auto" w:fill="FFFFFF"/>
        </w:rPr>
        <w:t>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Scrum Team se comprometeu a realizar os itens selecionados no prazo estabelecido respeitando os objetivos.</w:t>
      </w:r>
    </w:p>
    <w:p w14:paraId="0BAEB8C6" w14:textId="48F33C5A" w:rsidR="008D3513" w:rsidRDefault="008D3513" w:rsidP="00C5132A">
      <w:pPr>
        <w:rPr>
          <w:color w:val="000000"/>
          <w:szCs w:val="24"/>
          <w:shd w:val="clear" w:color="auto" w:fill="FFFFFF"/>
        </w:rPr>
      </w:pPr>
      <w:r w:rsidRPr="00414977">
        <w:rPr>
          <w:b/>
          <w:color w:val="000000"/>
          <w:szCs w:val="24"/>
          <w:shd w:val="clear" w:color="auto" w:fill="FFFFFF"/>
        </w:rPr>
        <w:t>Resultados Planning Poker</w:t>
      </w:r>
    </w:p>
    <w:p w14:paraId="43A34F92" w14:textId="77777777" w:rsidR="008D3513" w:rsidRDefault="008D3513" w:rsidP="00C5132A">
      <w:pPr>
        <w:rPr>
          <w:b/>
          <w:color w:val="000000"/>
          <w:szCs w:val="24"/>
          <w:shd w:val="clear" w:color="auto" w:fill="FFFFFF"/>
        </w:rPr>
      </w:pPr>
    </w:p>
    <w:p w14:paraId="07903139" w14:textId="1AC8FA50" w:rsidR="00823220" w:rsidRDefault="00823220" w:rsidP="00C5132A">
      <w:pPr>
        <w:rPr>
          <w:b/>
          <w:color w:val="000000"/>
          <w:szCs w:val="24"/>
          <w:shd w:val="clear" w:color="auto" w:fill="FFFFFF"/>
        </w:rPr>
      </w:pPr>
    </w:p>
    <w:tbl>
      <w:tblPr>
        <w:tblpPr w:leftFromText="141" w:rightFromText="141" w:vertAnchor="text" w:horzAnchor="margin" w:tblpX="-567" w:tblpY="-681"/>
        <w:tblW w:w="10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75"/>
        <w:gridCol w:w="2702"/>
      </w:tblGrid>
      <w:tr w:rsidR="00373B0D" w:rsidRPr="00373B0D" w14:paraId="5754C20D" w14:textId="77777777" w:rsidTr="008D3513">
        <w:trPr>
          <w:trHeight w:val="439"/>
        </w:trPr>
        <w:tc>
          <w:tcPr>
            <w:tcW w:w="1047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C5062" w14:textId="5A131FBF" w:rsidR="008D3513" w:rsidRPr="00373B0D" w:rsidRDefault="008D3513" w:rsidP="008D3513">
            <w:pPr>
              <w:spacing w:before="0" w:after="0"/>
              <w:jc w:val="left"/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</w:pPr>
          </w:p>
        </w:tc>
      </w:tr>
      <w:tr w:rsidR="00373B0D" w:rsidRPr="00373B0D" w14:paraId="05EF8436" w14:textId="77777777" w:rsidTr="008D3513">
        <w:trPr>
          <w:trHeight w:val="439"/>
        </w:trPr>
        <w:tc>
          <w:tcPr>
            <w:tcW w:w="104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54FB3" w14:textId="777777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</w:pPr>
          </w:p>
        </w:tc>
      </w:tr>
      <w:tr w:rsidR="00373B0D" w:rsidRPr="00373B0D" w14:paraId="224D7D48" w14:textId="77777777" w:rsidTr="008D3513">
        <w:trPr>
          <w:trHeight w:val="248"/>
        </w:trPr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AFBA99" w14:textId="777777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</w:pPr>
            <w:r w:rsidRPr="00373B0D"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  <w:t>Descrição</w:t>
            </w:r>
          </w:p>
        </w:tc>
        <w:tc>
          <w:tcPr>
            <w:tcW w:w="2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965528" w14:textId="77777777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</w:pPr>
            <w:r w:rsidRPr="00373B0D"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  <w:t>Horas (quantidade)</w:t>
            </w:r>
          </w:p>
        </w:tc>
      </w:tr>
      <w:tr w:rsidR="00373B0D" w:rsidRPr="00373B0D" w14:paraId="24770BFD" w14:textId="77777777" w:rsidTr="008D3513">
        <w:trPr>
          <w:trHeight w:val="871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11CBEAE8" w14:textId="788FADCF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Modelar e criar conceitos do banco de dados de ano letivo, semestre, disciplina, atividades e provas, considerando suas respectivas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ligações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no banco de dados. Os scripts usados para criar o banco devem ser inseridos por meio de documento no diretório de documentos do código.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56FF8AA7" w14:textId="0F870CD5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404040"/>
                <w:sz w:val="22"/>
                <w:szCs w:val="22"/>
              </w:rPr>
              <w:t>2 horas</w:t>
            </w:r>
          </w:p>
        </w:tc>
      </w:tr>
      <w:tr w:rsidR="00373B0D" w:rsidRPr="00373B0D" w14:paraId="59AE44D8" w14:textId="77777777" w:rsidTr="008D3513">
        <w:trPr>
          <w:trHeight w:val="391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0613A681" w14:textId="777777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endpoints na aplicação para um usuário alterar a senha, email e seu nome de usuário, não são permitidos usuários iguais. Endpoints devem ser documentados no documento de endpoints.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3AE7622E" w14:textId="20294F8F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6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093B908" w14:textId="77777777" w:rsidTr="008D3513">
        <w:trPr>
          <w:trHeight w:val="392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0D93ECE9" w14:textId="78EECDFE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endpoints</w:t>
            </w:r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/view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um usuário recuperar a senha, um e-mail deve ser enviado para o usuário que terá que redefinir sua senha. Endpoints devem ser documentados no documento de endpoints.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7EF46355" w14:textId="25034681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7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6F024ABF" w14:textId="77777777" w:rsidTr="008D3513">
        <w:trPr>
          <w:trHeight w:val="262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3E2E12D7" w14:textId="522AED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endpoints</w:t>
            </w:r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/view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criar um ano letivo e um novo semestre letivo. Endpoints devem ser documentados no documento de endpoints.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08959F05" w14:textId="69BE9841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3D84A4B" w14:textId="77777777" w:rsidTr="008D3513">
        <w:trPr>
          <w:trHeight w:val="376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45FA699D" w14:textId="542C564B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endpoints</w:t>
            </w:r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/view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criar e associar um horário a uma disciplina. Endpoints devem ser documentados no documento de endpoints.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32B278FD" w14:textId="69CF2B44" w:rsidR="00373B0D" w:rsidRPr="00373B0D" w:rsidRDefault="00EF3E20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FE0071C" w14:textId="77777777" w:rsidTr="008D3513">
        <w:trPr>
          <w:trHeight w:val="204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1BA6E48F" w14:textId="574EF1E8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endpoints</w:t>
            </w:r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/view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cadastrar data de provas e trabalhos de uma disciplina. Endpoints devem ser documentados no documento de endpoints.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6C9AF619" w14:textId="7063032E" w:rsidR="00373B0D" w:rsidRPr="00373B0D" w:rsidRDefault="00EF3E20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69A383E5" w14:textId="77777777" w:rsidTr="008D3513">
        <w:trPr>
          <w:trHeight w:val="956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207D718D" w14:textId="14F2A266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página (view laravel) para alterar 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informações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tais como nome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, email e senha. Criar uma página que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será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acessada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através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do menu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. Nessa página deve haver uma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confirmação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onde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será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solicitada a senha atual do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para que sejam efetuadas 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alterações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no cadastro. No formulário, a ação do form html deve ser um POST nos respectivos endpoints.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0779E06E" w14:textId="60D685E6" w:rsidR="00373B0D" w:rsidRPr="00373B0D" w:rsidRDefault="00EF3E20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6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</w:tbl>
    <w:p w14:paraId="1E434CEE" w14:textId="1C53BF91" w:rsidR="0096601F" w:rsidRPr="00EF3E20" w:rsidRDefault="0096601F" w:rsidP="00EF3E20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</w:p>
    <w:p w14:paraId="79701AFC" w14:textId="7AA0B098" w:rsidR="004F7F0C" w:rsidRPr="0096601F" w:rsidRDefault="004F7F0C" w:rsidP="004F7F0C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</w:t>
      </w:r>
      <w:r>
        <w:rPr>
          <w:rFonts w:ascii="Arial" w:hAnsi="Arial" w:cs="Arial"/>
          <w:b/>
          <w:sz w:val="26"/>
          <w:szCs w:val="26"/>
        </w:rPr>
        <w:t>rint Review 2</w:t>
      </w:r>
      <w:r w:rsidRPr="0096601F">
        <w:rPr>
          <w:rFonts w:ascii="Arial" w:hAnsi="Arial" w:cs="Arial"/>
          <w:b/>
          <w:sz w:val="26"/>
          <w:szCs w:val="26"/>
        </w:rPr>
        <w:t xml:space="preserve"> – </w:t>
      </w:r>
      <w:r>
        <w:rPr>
          <w:rFonts w:ascii="Arial" w:hAnsi="Arial" w:cs="Arial"/>
          <w:b/>
          <w:sz w:val="26"/>
          <w:szCs w:val="26"/>
        </w:rPr>
        <w:t>10/06</w:t>
      </w:r>
      <w:r w:rsidRPr="0096601F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b/>
          <w:sz w:val="26"/>
          <w:szCs w:val="26"/>
        </w:rPr>
        <w:t>2</w:t>
      </w:r>
      <w:r w:rsidRPr="0096601F">
        <w:rPr>
          <w:rFonts w:ascii="Arial" w:hAnsi="Arial" w:cs="Arial"/>
          <w:b/>
          <w:sz w:val="26"/>
          <w:szCs w:val="26"/>
        </w:rPr>
        <w:t>0</w:t>
      </w:r>
      <w:r>
        <w:rPr>
          <w:rFonts w:ascii="Arial" w:hAnsi="Arial" w:cs="Arial"/>
          <w:b/>
          <w:sz w:val="26"/>
          <w:szCs w:val="26"/>
        </w:rPr>
        <w:t>1</w:t>
      </w:r>
      <w:r w:rsidRPr="0096601F">
        <w:rPr>
          <w:rFonts w:ascii="Arial" w:hAnsi="Arial" w:cs="Arial"/>
          <w:b/>
          <w:sz w:val="26"/>
          <w:szCs w:val="26"/>
        </w:rPr>
        <w:t>6</w:t>
      </w:r>
    </w:p>
    <w:p w14:paraId="5CC81CB9" w14:textId="097B76BE" w:rsidR="004F7F0C" w:rsidRDefault="004F7F0C" w:rsidP="004F7F0C">
      <w:r w:rsidRPr="0096601F">
        <w:t xml:space="preserve">Não houve reunião presencial </w:t>
      </w:r>
      <w:r>
        <w:t xml:space="preserve">para esta Sprint, o Scrum Master avaliou o que foi feito durante a Sprint e baseando-se nas </w:t>
      </w:r>
      <w:hyperlink r:id="rId5" w:history="1">
        <w:r w:rsidRPr="004F7F0C">
          <w:rPr>
            <w:rStyle w:val="Hyperlink"/>
          </w:rPr>
          <w:t>Avaliações 360º</w:t>
        </w:r>
      </w:hyperlink>
      <w:r>
        <w:t xml:space="preserve">  aprovou o resultado do trabalho.</w:t>
      </w:r>
    </w:p>
    <w:p w14:paraId="0402C3B2" w14:textId="77777777" w:rsidR="004F7F0C" w:rsidRPr="0096601F" w:rsidRDefault="004F7F0C" w:rsidP="004F7F0C"/>
    <w:p w14:paraId="791A3903" w14:textId="7ED4BAF5" w:rsidR="004F7F0C" w:rsidRPr="0096601F" w:rsidRDefault="004F7F0C" w:rsidP="004F7F0C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Retrospective</w:t>
      </w:r>
      <w:r>
        <w:rPr>
          <w:rFonts w:ascii="Arial" w:hAnsi="Arial" w:cs="Arial"/>
          <w:b/>
          <w:sz w:val="26"/>
          <w:szCs w:val="26"/>
        </w:rPr>
        <w:t xml:space="preserve"> 2 – 10/06/2016</w:t>
      </w:r>
    </w:p>
    <w:p w14:paraId="7E0A0E83" w14:textId="3E873C8F" w:rsidR="004F7F0C" w:rsidRDefault="004F7F0C" w:rsidP="004F7F0C">
      <w:r>
        <w:t xml:space="preserve">Houve uma colaboração de todos os membros na construção do documento </w:t>
      </w:r>
      <w:hyperlink r:id="rId6" w:history="1">
        <w:r w:rsidRPr="004F7F0C">
          <w:rPr>
            <w:rStyle w:val="Hyperlink"/>
          </w:rPr>
          <w:t>Sprint Retrospective - 2º Iteração</w:t>
        </w:r>
      </w:hyperlink>
      <w:r>
        <w:t xml:space="preserve"> que lista as dificuldades e benefícios da Sprint e sugere melhorias para a próxima Sprint.</w:t>
      </w:r>
    </w:p>
    <w:p w14:paraId="597CB560" w14:textId="3E499FDA" w:rsidR="008D3513" w:rsidRDefault="008D3513">
      <w:pPr>
        <w:spacing w:before="0" w:after="160" w:line="259" w:lineRule="auto"/>
        <w:jc w:val="left"/>
      </w:pPr>
      <w:r>
        <w:br w:type="page"/>
      </w:r>
    </w:p>
    <w:p w14:paraId="4BCEF8BE" w14:textId="63F47038" w:rsidR="008D3513" w:rsidRPr="004F7F0C" w:rsidRDefault="008D3513" w:rsidP="008D3513"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>SPRINT-03</w:t>
      </w:r>
    </w:p>
    <w:p w14:paraId="5E297A4C" w14:textId="77777777" w:rsidR="008D3513" w:rsidRDefault="008D3513" w:rsidP="008D3513"/>
    <w:p w14:paraId="78459750" w14:textId="1862A8DC" w:rsidR="008D3513" w:rsidRDefault="008D3513" w:rsidP="008D3513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Sprint Planning 3 – 13/06</w:t>
      </w:r>
      <w:r w:rsidRPr="0096601F">
        <w:rPr>
          <w:rFonts w:ascii="Arial" w:hAnsi="Arial" w:cs="Arial"/>
          <w:b/>
          <w:sz w:val="26"/>
          <w:szCs w:val="26"/>
        </w:rPr>
        <w:t>/2016</w:t>
      </w:r>
    </w:p>
    <w:p w14:paraId="20CAD2DF" w14:textId="318843B9" w:rsidR="008D3513" w:rsidRDefault="008D3513" w:rsidP="008D3513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</w:t>
      </w:r>
      <w:r>
        <w:rPr>
          <w:szCs w:val="24"/>
        </w:rPr>
        <w:t xml:space="preserve"> passadas pelo Product Owner e</w:t>
      </w:r>
      <w:r w:rsidRPr="0096601F">
        <w:rPr>
          <w:szCs w:val="24"/>
        </w:rPr>
        <w:t xml:space="preserve"> analisadas e aceitas pelo Scrum Master e Scrum Team</w:t>
      </w:r>
      <w:r>
        <w:rPr>
          <w:szCs w:val="24"/>
        </w:rPr>
        <w:t xml:space="preserve">, foi utilizado a técnica Planning Poker para estimar as histórias de usuários e cada tarefa foi atribuída de acordo com a disponibilidade de horas de cada membro do Scrum Team. </w:t>
      </w:r>
      <w:r w:rsidRPr="0096601F">
        <w:rPr>
          <w:color w:val="000000"/>
          <w:szCs w:val="24"/>
          <w:shd w:val="clear" w:color="auto" w:fill="FFFFFF"/>
        </w:rPr>
        <w:t>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Scrum Team se comprometeu a realizar os itens selecionados no prazo estabelecido respeitando os objetivos.</w:t>
      </w:r>
    </w:p>
    <w:p w14:paraId="539AD4EA" w14:textId="3AA48721" w:rsidR="008D3513" w:rsidRDefault="008D3513" w:rsidP="008D3513">
      <w:pPr>
        <w:rPr>
          <w:color w:val="000000"/>
          <w:szCs w:val="24"/>
          <w:shd w:val="clear" w:color="auto" w:fill="FFFFFF"/>
        </w:rPr>
      </w:pPr>
    </w:p>
    <w:p w14:paraId="54E0D4BA" w14:textId="4ACA4810" w:rsidR="008D3513" w:rsidRDefault="008D3513" w:rsidP="008D3513">
      <w:pPr>
        <w:rPr>
          <w:color w:val="000000"/>
          <w:szCs w:val="24"/>
          <w:shd w:val="clear" w:color="auto" w:fill="FFFFFF"/>
        </w:rPr>
      </w:pPr>
      <w:r w:rsidRPr="00414977">
        <w:rPr>
          <w:b/>
          <w:color w:val="000000"/>
          <w:szCs w:val="24"/>
          <w:shd w:val="clear" w:color="auto" w:fill="FFFFFF"/>
        </w:rPr>
        <w:t>Resultados Planning Poker</w:t>
      </w:r>
    </w:p>
    <w:p w14:paraId="16EB1AAF" w14:textId="1BF4C3F6" w:rsidR="006F7650" w:rsidRDefault="006F7650" w:rsidP="006F7650"/>
    <w:p w14:paraId="14D275F1" w14:textId="2116C490" w:rsidR="008D3513" w:rsidRDefault="008D3513" w:rsidP="008D3513">
      <w:pPr>
        <w:ind w:left="-709"/>
      </w:pPr>
      <w:r w:rsidRPr="008D3513">
        <w:rPr>
          <w:noProof/>
        </w:rPr>
        <w:drawing>
          <wp:inline distT="0" distB="0" distL="0" distR="0" wp14:anchorId="4AD4D192" wp14:editId="260CEE4C">
            <wp:extent cx="6267389" cy="578167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92" cy="579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15F3" w14:textId="24AA2ECD" w:rsidR="001E26C1" w:rsidRPr="0096601F" w:rsidRDefault="001E26C1" w:rsidP="001E26C1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lastRenderedPageBreak/>
        <w:t>Sp</w:t>
      </w:r>
      <w:r>
        <w:rPr>
          <w:rFonts w:ascii="Arial" w:hAnsi="Arial" w:cs="Arial"/>
          <w:b/>
          <w:sz w:val="26"/>
          <w:szCs w:val="26"/>
        </w:rPr>
        <w:t>rint Review 3</w:t>
      </w:r>
      <w:r w:rsidRPr="0096601F">
        <w:rPr>
          <w:rFonts w:ascii="Arial" w:hAnsi="Arial" w:cs="Arial"/>
          <w:b/>
          <w:sz w:val="26"/>
          <w:szCs w:val="26"/>
        </w:rPr>
        <w:t xml:space="preserve"> – </w:t>
      </w:r>
      <w:r>
        <w:rPr>
          <w:rFonts w:ascii="Arial" w:hAnsi="Arial" w:cs="Arial"/>
          <w:b/>
          <w:sz w:val="26"/>
          <w:szCs w:val="26"/>
        </w:rPr>
        <w:t>22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/06</w:t>
      </w:r>
      <w:r w:rsidRPr="0096601F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b/>
          <w:sz w:val="26"/>
          <w:szCs w:val="26"/>
        </w:rPr>
        <w:t>2</w:t>
      </w:r>
      <w:r w:rsidRPr="0096601F">
        <w:rPr>
          <w:rFonts w:ascii="Arial" w:hAnsi="Arial" w:cs="Arial"/>
          <w:b/>
          <w:sz w:val="26"/>
          <w:szCs w:val="26"/>
        </w:rPr>
        <w:t>0</w:t>
      </w:r>
      <w:r>
        <w:rPr>
          <w:rFonts w:ascii="Arial" w:hAnsi="Arial" w:cs="Arial"/>
          <w:b/>
          <w:sz w:val="26"/>
          <w:szCs w:val="26"/>
        </w:rPr>
        <w:t>1</w:t>
      </w:r>
      <w:r w:rsidRPr="0096601F">
        <w:rPr>
          <w:rFonts w:ascii="Arial" w:hAnsi="Arial" w:cs="Arial"/>
          <w:b/>
          <w:sz w:val="26"/>
          <w:szCs w:val="26"/>
        </w:rPr>
        <w:t>6</w:t>
      </w:r>
    </w:p>
    <w:p w14:paraId="2D58BFCE" w14:textId="47010889" w:rsidR="001E26C1" w:rsidRDefault="001E26C1" w:rsidP="001E26C1">
      <w:r>
        <w:t>Em execução</w:t>
      </w:r>
    </w:p>
    <w:p w14:paraId="40C30D7A" w14:textId="77777777" w:rsidR="001E26C1" w:rsidRPr="0096601F" w:rsidRDefault="001E26C1" w:rsidP="001E26C1"/>
    <w:p w14:paraId="15E8D608" w14:textId="7B2795E7" w:rsidR="001E26C1" w:rsidRPr="0096601F" w:rsidRDefault="001E26C1" w:rsidP="001E26C1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Retrospective</w:t>
      </w:r>
      <w:r>
        <w:rPr>
          <w:rFonts w:ascii="Arial" w:hAnsi="Arial" w:cs="Arial"/>
          <w:b/>
          <w:sz w:val="26"/>
          <w:szCs w:val="26"/>
        </w:rPr>
        <w:t xml:space="preserve"> 3 – 24</w:t>
      </w:r>
      <w:r>
        <w:rPr>
          <w:rFonts w:ascii="Arial" w:hAnsi="Arial" w:cs="Arial"/>
          <w:b/>
          <w:sz w:val="26"/>
          <w:szCs w:val="26"/>
        </w:rPr>
        <w:t>/06/2016</w:t>
      </w:r>
    </w:p>
    <w:p w14:paraId="20679E77" w14:textId="1779AABD" w:rsidR="001E26C1" w:rsidRDefault="001E26C1" w:rsidP="001E26C1">
      <w:r>
        <w:t>Em execução.</w:t>
      </w:r>
    </w:p>
    <w:p w14:paraId="017F97AA" w14:textId="77777777" w:rsidR="001E26C1" w:rsidRPr="0096601F" w:rsidRDefault="001E26C1" w:rsidP="008D3513">
      <w:pPr>
        <w:ind w:left="-709"/>
      </w:pPr>
    </w:p>
    <w:sectPr w:rsidR="001E26C1" w:rsidRPr="0096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12F96"/>
    <w:multiLevelType w:val="hybridMultilevel"/>
    <w:tmpl w:val="80F6C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FD"/>
    <w:rsid w:val="00120CEB"/>
    <w:rsid w:val="001E26C1"/>
    <w:rsid w:val="00373B0D"/>
    <w:rsid w:val="00414977"/>
    <w:rsid w:val="004F7F0C"/>
    <w:rsid w:val="005573AC"/>
    <w:rsid w:val="0059570D"/>
    <w:rsid w:val="006B0DFD"/>
    <w:rsid w:val="006E0EEA"/>
    <w:rsid w:val="006F7650"/>
    <w:rsid w:val="00823220"/>
    <w:rsid w:val="008D3513"/>
    <w:rsid w:val="0096601F"/>
    <w:rsid w:val="00C5132A"/>
    <w:rsid w:val="00CD354C"/>
    <w:rsid w:val="00EC4302"/>
    <w:rsid w:val="00EF3E20"/>
    <w:rsid w:val="00F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FC7"/>
  <w15:chartTrackingRefBased/>
  <w15:docId w15:val="{07D1FF24-76F5-4925-A083-BF946EF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765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F765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F7650"/>
    <w:rPr>
      <w:rFonts w:eastAsiaTheme="minorEastAsia"/>
      <w:lang w:eastAsia="pt-BR"/>
    </w:rPr>
  </w:style>
  <w:style w:type="paragraph" w:customStyle="1" w:styleId="Tabletext">
    <w:name w:val="Tabletext"/>
    <w:basedOn w:val="Normal"/>
    <w:rsid w:val="006F7650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C5132A"/>
    <w:pPr>
      <w:spacing w:before="100" w:beforeAutospacing="1" w:after="100" w:afterAutospacing="1"/>
      <w:jc w:val="left"/>
    </w:pPr>
    <w:rPr>
      <w:szCs w:val="24"/>
    </w:rPr>
  </w:style>
  <w:style w:type="character" w:customStyle="1" w:styleId="apple-converted-space">
    <w:name w:val="apple-converted-space"/>
    <w:basedOn w:val="Fontepargpadro"/>
    <w:rsid w:val="00C5132A"/>
  </w:style>
  <w:style w:type="character" w:styleId="Hyperlink">
    <w:name w:val="Hyperlink"/>
    <w:basedOn w:val="Fontepargpadro"/>
    <w:uiPriority w:val="99"/>
    <w:unhideWhenUsed/>
    <w:rsid w:val="004F7F0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F7F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ast9g7enrjgb4jq/Sprint%20Retrospective%20-%202%C2%AA%20Itera%C3%A7%C3%A3o.docx?dl=0%E2%80%8B" TargetMode="External"/><Relationship Id="rId5" Type="http://schemas.openxmlformats.org/officeDocument/2006/relationships/hyperlink" Target="https://trello.com/c/u5bTVIJ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908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Bruno dos Santos Messias</cp:lastModifiedBy>
  <cp:revision>7</cp:revision>
  <dcterms:created xsi:type="dcterms:W3CDTF">2016-05-28T01:39:00Z</dcterms:created>
  <dcterms:modified xsi:type="dcterms:W3CDTF">2016-06-24T19:51:00Z</dcterms:modified>
</cp:coreProperties>
</file>