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AA4" w14:textId="18167C0E" w:rsidR="00D93999" w:rsidRPr="00D93999" w:rsidRDefault="00D93999" w:rsidP="00D93999">
      <w:pPr>
        <w:pStyle w:val="Ttulo1"/>
        <w:rPr>
          <w:color w:val="auto"/>
        </w:rPr>
      </w:pPr>
      <w:r w:rsidRPr="00D93999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025449B7" wp14:editId="69EBD9FC">
            <wp:simplePos x="0" y="0"/>
            <wp:positionH relativeFrom="margin">
              <wp:align>center</wp:align>
            </wp:positionH>
            <wp:positionV relativeFrom="paragraph">
              <wp:posOffset>140444</wp:posOffset>
            </wp:positionV>
            <wp:extent cx="3924935" cy="1164590"/>
            <wp:effectExtent l="0" t="0" r="0" b="0"/>
            <wp:wrapTopAndBottom/>
            <wp:docPr id="51" name="Picture 51" descr="Uma imagem com texto, Tipo de letra, logótipo, símbol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Uma imagem com texto, Tipo de letra, logótipo, símbol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999">
        <w:rPr>
          <w:rFonts w:ascii="Calibri" w:eastAsia="Calibri" w:hAnsi="Calibri" w:cs="Calibri"/>
          <w:color w:val="auto"/>
        </w:rPr>
        <w:t xml:space="preserve">Faculdade de Ciências e Tecnologia da Universidade de Coimbra </w:t>
      </w:r>
    </w:p>
    <w:p w14:paraId="546E1F9D" w14:textId="6F9A0D1F" w:rsidR="00D93999" w:rsidRDefault="00D93999" w:rsidP="00D93999">
      <w:pPr>
        <w:spacing w:after="0"/>
        <w:ind w:right="10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Licenciatura em Engenharia Informática </w:t>
      </w:r>
    </w:p>
    <w:p w14:paraId="218D23DB" w14:textId="77777777" w:rsidR="00D93999" w:rsidRDefault="00D93999" w:rsidP="00D93999">
      <w:pPr>
        <w:spacing w:after="0"/>
        <w:ind w:right="10"/>
        <w:jc w:val="center"/>
      </w:pPr>
    </w:p>
    <w:p w14:paraId="1FBFAD64" w14:textId="77777777" w:rsidR="00D93999" w:rsidRDefault="00D93999" w:rsidP="00D93999">
      <w:pPr>
        <w:spacing w:after="5" w:line="240" w:lineRule="auto"/>
        <w:ind w:left="2733" w:right="2670" w:hanging="10"/>
        <w:jc w:val="center"/>
      </w:pPr>
      <w:r>
        <w:rPr>
          <w:rFonts w:ascii="Calibri" w:eastAsia="Calibri" w:hAnsi="Calibri" w:cs="Calibri"/>
          <w:sz w:val="24"/>
        </w:rPr>
        <w:t xml:space="preserve">Sistemas Distribuídos 2022/2023 </w:t>
      </w:r>
    </w:p>
    <w:p w14:paraId="176BA9A0" w14:textId="77777777" w:rsidR="00D93999" w:rsidRDefault="00D93999" w:rsidP="00D93999">
      <w:pPr>
        <w:spacing w:after="4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 </w:t>
      </w:r>
    </w:p>
    <w:p w14:paraId="18571FDE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03B4DF9B" w14:textId="77777777" w:rsidR="00D93999" w:rsidRDefault="00D93999" w:rsidP="00D93999">
      <w:pPr>
        <w:spacing w:after="5" w:line="370" w:lineRule="auto"/>
        <w:ind w:left="4255" w:right="4203"/>
        <w:jc w:val="center"/>
        <w:rPr>
          <w:sz w:val="24"/>
        </w:rPr>
      </w:pPr>
    </w:p>
    <w:p w14:paraId="616E38BA" w14:textId="626E55AA" w:rsidR="00D93999" w:rsidRPr="00D93999" w:rsidRDefault="00D93999" w:rsidP="00D93999">
      <w:pPr>
        <w:pStyle w:val="Ttulo2"/>
        <w:jc w:val="center"/>
        <w:rPr>
          <w:color w:val="auto"/>
          <w:sz w:val="28"/>
          <w:szCs w:val="28"/>
        </w:rPr>
      </w:pPr>
      <w:r w:rsidRPr="00D93999">
        <w:rPr>
          <w:color w:val="auto"/>
          <w:sz w:val="28"/>
          <w:szCs w:val="28"/>
        </w:rPr>
        <w:t>Trabalho Prático</w:t>
      </w:r>
    </w:p>
    <w:p w14:paraId="5C83106F" w14:textId="77777777" w:rsidR="00D93999" w:rsidRPr="00D93999" w:rsidRDefault="00D93999" w:rsidP="00D93999">
      <w:pPr>
        <w:pStyle w:val="Ttulo1"/>
        <w:jc w:val="center"/>
        <w:rPr>
          <w:color w:val="auto"/>
        </w:rPr>
      </w:pPr>
      <w:r w:rsidRPr="00D93999">
        <w:rPr>
          <w:color w:val="auto"/>
        </w:rPr>
        <w:t>Googol: Motor de pesquisa de páginas Web</w:t>
      </w:r>
    </w:p>
    <w:p w14:paraId="2B1A5C80" w14:textId="77777777" w:rsidR="00D93999" w:rsidRDefault="00D93999" w:rsidP="00D93999">
      <w:pPr>
        <w:spacing w:after="5" w:line="370" w:lineRule="auto"/>
        <w:ind w:left="4255" w:right="4203"/>
        <w:jc w:val="center"/>
      </w:pPr>
    </w:p>
    <w:p w14:paraId="2D5B5CBD" w14:textId="77777777" w:rsidR="00D93999" w:rsidRDefault="00D93999" w:rsidP="00D93999">
      <w:pPr>
        <w:spacing w:after="5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</w:t>
      </w:r>
    </w:p>
    <w:p w14:paraId="77147044" w14:textId="6623D6B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44BE09C5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69F8ACCD" w14:textId="77777777" w:rsidR="00D93999" w:rsidRDefault="00D93999" w:rsidP="00D93999">
      <w:pPr>
        <w:spacing w:after="5" w:line="370" w:lineRule="auto"/>
        <w:ind w:right="4203"/>
        <w:rPr>
          <w:rFonts w:ascii="Calibri" w:eastAsia="Calibri" w:hAnsi="Calibri" w:cs="Calibri"/>
          <w:sz w:val="24"/>
        </w:rPr>
      </w:pPr>
    </w:p>
    <w:p w14:paraId="022B45A3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1B76632B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104F15A1" w14:textId="77777777" w:rsidR="00D93999" w:rsidRDefault="00D93999" w:rsidP="00D93999">
      <w:pPr>
        <w:spacing w:after="5" w:line="370" w:lineRule="auto"/>
        <w:ind w:left="4255" w:right="4203"/>
      </w:pPr>
    </w:p>
    <w:p w14:paraId="29BCEA60" w14:textId="77777777" w:rsidR="00D93999" w:rsidRDefault="00D93999" w:rsidP="00D93999">
      <w:pPr>
        <w:spacing w:after="5" w:line="370" w:lineRule="auto"/>
        <w:ind w:left="4255" w:right="4203"/>
      </w:pPr>
    </w:p>
    <w:p w14:paraId="46CBD4A0" w14:textId="77777777" w:rsidR="00D93999" w:rsidRDefault="00D93999" w:rsidP="00D93999">
      <w:pPr>
        <w:spacing w:after="4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 </w:t>
      </w:r>
    </w:p>
    <w:p w14:paraId="14A8C96E" w14:textId="77777777" w:rsidR="00D93999" w:rsidRDefault="00D93999" w:rsidP="00D93999">
      <w:pPr>
        <w:spacing w:after="0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</w:t>
      </w:r>
    </w:p>
    <w:p w14:paraId="2A44497E" w14:textId="27C71F52" w:rsidR="00D93999" w:rsidRDefault="00D93999" w:rsidP="00D93999">
      <w:pPr>
        <w:spacing w:after="137"/>
        <w:ind w:left="2733" w:right="2725" w:hanging="10"/>
        <w:jc w:val="center"/>
      </w:pPr>
      <w:r>
        <w:rPr>
          <w:rFonts w:ascii="Calibri" w:eastAsia="Calibri" w:hAnsi="Calibri" w:cs="Calibri"/>
          <w:sz w:val="24"/>
        </w:rPr>
        <w:t>Projeto realizado por:</w:t>
      </w:r>
    </w:p>
    <w:p w14:paraId="18C43A06" w14:textId="1D095732" w:rsidR="00D93999" w:rsidRDefault="00D93999" w:rsidP="00D93999">
      <w:pPr>
        <w:spacing w:after="137"/>
        <w:ind w:left="2733" w:right="2728" w:hanging="10"/>
        <w:jc w:val="center"/>
      </w:pPr>
      <w:r>
        <w:rPr>
          <w:rFonts w:ascii="Calibri" w:eastAsia="Calibri" w:hAnsi="Calibri" w:cs="Calibri"/>
          <w:sz w:val="24"/>
        </w:rPr>
        <w:t>Miguel Fazenda – 2019222229</w:t>
      </w:r>
    </w:p>
    <w:p w14:paraId="3AF2A417" w14:textId="0A62DACE" w:rsidR="00D93999" w:rsidRDefault="00D93999" w:rsidP="00D93999">
      <w:pPr>
        <w:spacing w:after="137"/>
        <w:ind w:left="2733" w:right="2729" w:hanging="10"/>
        <w:jc w:val="center"/>
      </w:pPr>
      <w:r>
        <w:rPr>
          <w:rFonts w:ascii="Calibri" w:eastAsia="Calibri" w:hAnsi="Calibri" w:cs="Calibri"/>
          <w:sz w:val="24"/>
        </w:rPr>
        <w:t>Tiago Henriques – 2020237060</w:t>
      </w:r>
    </w:p>
    <w:p w14:paraId="098DCAC5" w14:textId="77777777" w:rsidR="00D93999" w:rsidRDefault="00D93999" w:rsidP="00D93999">
      <w:pPr>
        <w:spacing w:after="135"/>
        <w:ind w:left="52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p w14:paraId="1FA894D3" w14:textId="77777777" w:rsidR="00D93999" w:rsidRDefault="00D93999" w:rsidP="00D93999">
      <w:pPr>
        <w:spacing w:after="137"/>
        <w:ind w:left="2733" w:right="2725" w:hanging="10"/>
        <w:jc w:val="center"/>
      </w:pPr>
      <w:r>
        <w:rPr>
          <w:rFonts w:ascii="Calibri" w:eastAsia="Calibri" w:hAnsi="Calibri" w:cs="Calibri"/>
          <w:sz w:val="24"/>
        </w:rPr>
        <w:t xml:space="preserve">Professor orientador: </w:t>
      </w:r>
    </w:p>
    <w:p w14:paraId="21623167" w14:textId="20D8AD2B" w:rsidR="00D93999" w:rsidRDefault="00D93999" w:rsidP="00D93999">
      <w:pPr>
        <w:spacing w:after="137"/>
        <w:ind w:left="2733" w:right="2730" w:hanging="1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Hugo Amaro</w:t>
      </w:r>
    </w:p>
    <w:p w14:paraId="58B306C9" w14:textId="7D7C46CA" w:rsidR="00E837C9" w:rsidRDefault="00E837C9" w:rsidP="00B33489">
      <w:pPr>
        <w:pStyle w:val="Ttulo1"/>
        <w:rPr>
          <w:color w:val="auto"/>
        </w:rPr>
      </w:pPr>
      <w:r w:rsidRPr="00817179">
        <w:rPr>
          <w:color w:val="auto"/>
        </w:rPr>
        <w:lastRenderedPageBreak/>
        <w:t>Índice</w:t>
      </w:r>
    </w:p>
    <w:p w14:paraId="16990C1E" w14:textId="77777777" w:rsidR="00817179" w:rsidRDefault="00817179" w:rsidP="00817179"/>
    <w:p w14:paraId="31FA1A70" w14:textId="77777777" w:rsidR="00817179" w:rsidRDefault="00817179" w:rsidP="00817179"/>
    <w:p w14:paraId="5E8803C2" w14:textId="77777777" w:rsidR="00817179" w:rsidRDefault="00817179" w:rsidP="00817179"/>
    <w:p w14:paraId="4B3FE800" w14:textId="77777777" w:rsidR="00817179" w:rsidRDefault="00817179" w:rsidP="00817179"/>
    <w:p w14:paraId="319191A4" w14:textId="77777777" w:rsidR="00817179" w:rsidRDefault="00817179" w:rsidP="00817179"/>
    <w:p w14:paraId="18524B83" w14:textId="77777777" w:rsidR="00817179" w:rsidRDefault="00817179" w:rsidP="00817179"/>
    <w:p w14:paraId="1225D951" w14:textId="77777777" w:rsidR="00817179" w:rsidRDefault="00817179" w:rsidP="00817179"/>
    <w:p w14:paraId="3A501551" w14:textId="77777777" w:rsidR="00817179" w:rsidRDefault="00817179" w:rsidP="00817179"/>
    <w:p w14:paraId="39A7C492" w14:textId="77777777" w:rsidR="00817179" w:rsidRDefault="00817179" w:rsidP="00817179"/>
    <w:p w14:paraId="776B26B9" w14:textId="77777777" w:rsidR="00817179" w:rsidRDefault="00817179" w:rsidP="00817179"/>
    <w:p w14:paraId="3A87302C" w14:textId="77777777" w:rsidR="00817179" w:rsidRDefault="00817179" w:rsidP="00817179"/>
    <w:p w14:paraId="63BFEE0B" w14:textId="77777777" w:rsidR="00817179" w:rsidRDefault="00817179" w:rsidP="00817179"/>
    <w:p w14:paraId="2DAA194B" w14:textId="77777777" w:rsidR="00817179" w:rsidRDefault="00817179" w:rsidP="00817179"/>
    <w:p w14:paraId="1ACD2A38" w14:textId="77777777" w:rsidR="00817179" w:rsidRDefault="00817179" w:rsidP="00817179"/>
    <w:p w14:paraId="709BEDD0" w14:textId="77777777" w:rsidR="00817179" w:rsidRDefault="00817179" w:rsidP="00817179"/>
    <w:p w14:paraId="51FEF8CE" w14:textId="77777777" w:rsidR="00817179" w:rsidRDefault="00817179" w:rsidP="00817179"/>
    <w:p w14:paraId="3BB2C602" w14:textId="1F2C0968" w:rsidR="00817179" w:rsidRDefault="00817179" w:rsidP="00817179">
      <w:pPr>
        <w:pStyle w:val="Ttulo1"/>
        <w:numPr>
          <w:ilvl w:val="0"/>
          <w:numId w:val="2"/>
        </w:numPr>
        <w:rPr>
          <w:color w:val="auto"/>
        </w:rPr>
      </w:pPr>
      <w:r>
        <w:br w:type="page"/>
      </w:r>
      <w:r w:rsidRPr="00817179">
        <w:rPr>
          <w:color w:val="auto"/>
        </w:rPr>
        <w:lastRenderedPageBreak/>
        <w:t>Introdução</w:t>
      </w:r>
    </w:p>
    <w:p w14:paraId="04C77361" w14:textId="77777777" w:rsidR="00847214" w:rsidRDefault="00847214" w:rsidP="00847214"/>
    <w:p w14:paraId="4CA07336" w14:textId="1BDF4B68" w:rsidR="00847214" w:rsidRPr="00847214" w:rsidRDefault="00847214" w:rsidP="00847214">
      <w:pPr>
        <w:jc w:val="both"/>
        <w:rPr>
          <w:sz w:val="24"/>
          <w:szCs w:val="24"/>
        </w:rPr>
      </w:pPr>
      <w:r w:rsidRPr="00847214">
        <w:rPr>
          <w:sz w:val="24"/>
          <w:szCs w:val="24"/>
        </w:rPr>
        <w:t xml:space="preserve">O objetivo da Meta 2 do projeto foi, utilizando os </w:t>
      </w:r>
      <w:r w:rsidRPr="00847214">
        <w:rPr>
          <w:sz w:val="24"/>
          <w:szCs w:val="24"/>
        </w:rPr>
        <w:t>programas</w:t>
      </w:r>
      <w:r w:rsidRPr="00847214">
        <w:rPr>
          <w:sz w:val="24"/>
          <w:szCs w:val="24"/>
        </w:rPr>
        <w:t xml:space="preserve"> criados na meta anterior desenvolver um website com as suas funcionalidades e adicionar algumas novas, como a </w:t>
      </w:r>
      <w:r w:rsidRPr="00847214">
        <w:rPr>
          <w:sz w:val="24"/>
          <w:szCs w:val="24"/>
        </w:rPr>
        <w:t>integração</w:t>
      </w:r>
      <w:r w:rsidRPr="00847214">
        <w:rPr>
          <w:sz w:val="24"/>
          <w:szCs w:val="24"/>
        </w:rPr>
        <w:t xml:space="preserve"> da </w:t>
      </w:r>
      <w:r w:rsidRPr="00847214">
        <w:rPr>
          <w:sz w:val="24"/>
          <w:szCs w:val="24"/>
        </w:rPr>
        <w:t>aplicação</w:t>
      </w:r>
      <w:r w:rsidRPr="00847214">
        <w:rPr>
          <w:sz w:val="24"/>
          <w:szCs w:val="24"/>
        </w:rPr>
        <w:t xml:space="preserve"> com serviços REST externos e a utilização de WebSockets para comunicar assincronamente com os clientes</w:t>
      </w:r>
      <w:r>
        <w:rPr>
          <w:sz w:val="24"/>
          <w:szCs w:val="24"/>
        </w:rPr>
        <w:t>.</w:t>
      </w:r>
    </w:p>
    <w:p w14:paraId="5AEF85B3" w14:textId="0D33438B" w:rsidR="00817179" w:rsidRPr="00817179" w:rsidRDefault="00817179" w:rsidP="00817179">
      <w:pPr>
        <w:pStyle w:val="Ttulo1"/>
        <w:numPr>
          <w:ilvl w:val="0"/>
          <w:numId w:val="2"/>
        </w:numPr>
        <w:rPr>
          <w:color w:val="auto"/>
        </w:rPr>
      </w:pPr>
      <w:r w:rsidRPr="00817179">
        <w:rPr>
          <w:color w:val="auto"/>
        </w:rPr>
        <w:t>Arquitetura do Software</w:t>
      </w:r>
    </w:p>
    <w:p w14:paraId="21467D78" w14:textId="77777777" w:rsidR="00817179" w:rsidRDefault="00817179" w:rsidP="00817179"/>
    <w:p w14:paraId="74E98402" w14:textId="77777777" w:rsidR="00817179" w:rsidRPr="00817179" w:rsidRDefault="00817179" w:rsidP="00817179"/>
    <w:sectPr w:rsidR="00817179" w:rsidRPr="00817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23C5"/>
    <w:multiLevelType w:val="hybridMultilevel"/>
    <w:tmpl w:val="05FE586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4E64F7"/>
    <w:multiLevelType w:val="hybridMultilevel"/>
    <w:tmpl w:val="C87E446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4095317">
    <w:abstractNumId w:val="1"/>
  </w:num>
  <w:num w:numId="2" w16cid:durableId="89293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B"/>
    <w:rsid w:val="000F306B"/>
    <w:rsid w:val="006B2597"/>
    <w:rsid w:val="00806B4F"/>
    <w:rsid w:val="00817179"/>
    <w:rsid w:val="00847214"/>
    <w:rsid w:val="00B33489"/>
    <w:rsid w:val="00D93999"/>
    <w:rsid w:val="00E837C9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68C7"/>
  <w15:chartTrackingRefBased/>
  <w15:docId w15:val="{2D36528D-4BB0-4010-B794-61F75CBC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3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3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3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F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F3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Figueiredo Henriques</dc:creator>
  <cp:keywords/>
  <dc:description/>
  <cp:lastModifiedBy>Tiago Figueiredo Henriques</cp:lastModifiedBy>
  <cp:revision>4</cp:revision>
  <dcterms:created xsi:type="dcterms:W3CDTF">2023-05-17T18:30:00Z</dcterms:created>
  <dcterms:modified xsi:type="dcterms:W3CDTF">2023-05-17T22:05:00Z</dcterms:modified>
</cp:coreProperties>
</file>