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p72tguqjcx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Parcial Laboratorio IV: API REST para Biblioteca con Node.js, Express y Mongoose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lk42vsp8d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Construir una API RESTful utilizando Node.js, Express y Mongoose que permita administrar libros (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) y autores (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). La información se almacenará en una base de datos MongoDB.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pz39vjxen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Requisitos del Proyecto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xz94acvos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Estructura del Proyecto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Organizar el proyecto en carpetas. Ejemplo: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/library-api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models/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Book.js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Author.js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routes/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books.js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authors.js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controllers/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bookController.js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authorController.js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app.js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.env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Coneccion con mongoDB: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URL: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mongodb+srv://Root: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Root@user.vauaijh.mongodb.net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dbName: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“Libros”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collections Name: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libros = “libros”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autores =”autors”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hijonvtpr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Modelos (Guía de implementación)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tk2s950ys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📚 Book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 un libro de la biblioteca.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obligatorio.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opcional.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Género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obligatorio (ej.: novela, poesía, ensayo).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Publicacion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obligatorio.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Disponible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indica si el libro está disponible para préstamo, obligatorio.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sekqxe0i3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👤 Author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 a un autor</w:t>
      </w:r>
      <w:r w:rsidDel="00000000" w:rsidR="00000000" w:rsidRPr="00000000">
        <w:rPr>
          <w:rtl w:val="0"/>
        </w:rPr>
        <w:t xml:space="preserve"> o autora.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obligatorio.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opcional.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FechaNacimiento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obligatorio.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Nacionalidad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obligatorio.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[ObjectId]</w:t>
      </w:r>
      <w:r w:rsidDel="00000000" w:rsidR="00000000" w:rsidRPr="00000000">
        <w:rPr>
          <w:rtl w:val="0"/>
        </w:rPr>
        <w:t xml:space="preserve">, lista de libros escritos (referencias a Book).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8m2ti0zd6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Endpoints Requeridos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13tyeptog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📚 Books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/books</w:t>
      </w:r>
      <w:r w:rsidDel="00000000" w:rsidR="00000000" w:rsidRPr="00000000">
        <w:rPr>
          <w:rtl w:val="0"/>
        </w:rPr>
        <w:t xml:space="preserve">: Obtener todos los libros.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/books/:id</w:t>
      </w:r>
      <w:r w:rsidDel="00000000" w:rsidR="00000000" w:rsidRPr="00000000">
        <w:rPr>
          <w:rtl w:val="0"/>
        </w:rPr>
        <w:t xml:space="preserve">: Obtener un libro por ID.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/books</w:t>
      </w:r>
      <w:r w:rsidDel="00000000" w:rsidR="00000000" w:rsidRPr="00000000">
        <w:rPr>
          <w:rtl w:val="0"/>
        </w:rPr>
        <w:t xml:space="preserve">: Crear un libro.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/books/:id</w:t>
      </w:r>
      <w:r w:rsidDel="00000000" w:rsidR="00000000" w:rsidRPr="00000000">
        <w:rPr>
          <w:rtl w:val="0"/>
        </w:rPr>
        <w:t xml:space="preserve">: Editar un libro.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/books/:id</w:t>
      </w:r>
      <w:r w:rsidDel="00000000" w:rsidR="00000000" w:rsidRPr="00000000">
        <w:rPr>
          <w:rtl w:val="0"/>
        </w:rPr>
        <w:t xml:space="preserve">: Eliminar un libro.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zi1brm3t3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👤 Authors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</w:t>
      </w:r>
      <w:r w:rsidDel="00000000" w:rsidR="00000000" w:rsidRPr="00000000">
        <w:rPr>
          <w:rtl w:val="0"/>
        </w:rPr>
        <w:t xml:space="preserve">: Obtener todos los autores.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/authors/:id</w:t>
      </w:r>
      <w:r w:rsidDel="00000000" w:rsidR="00000000" w:rsidRPr="00000000">
        <w:rPr>
          <w:rtl w:val="0"/>
        </w:rPr>
        <w:t xml:space="preserve">: Obtener un autor por ID.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</w:t>
      </w:r>
      <w:r w:rsidDel="00000000" w:rsidR="00000000" w:rsidRPr="00000000">
        <w:rPr>
          <w:rtl w:val="0"/>
        </w:rPr>
        <w:t xml:space="preserve">: Crear un autor.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/authors/:id</w:t>
      </w:r>
      <w:r w:rsidDel="00000000" w:rsidR="00000000" w:rsidRPr="00000000">
        <w:rPr>
          <w:rtl w:val="0"/>
        </w:rPr>
        <w:t xml:space="preserve">: Editar un autor.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/authors/:id</w:t>
      </w:r>
      <w:r w:rsidDel="00000000" w:rsidR="00000000" w:rsidRPr="00000000">
        <w:rPr>
          <w:rtl w:val="0"/>
        </w:rPr>
        <w:t xml:space="preserve">: Eliminar un autor.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/authors/:id/addBook/:bookId</w:t>
      </w:r>
      <w:r w:rsidDel="00000000" w:rsidR="00000000" w:rsidRPr="00000000">
        <w:rPr>
          <w:rtl w:val="0"/>
        </w:rPr>
        <w:t xml:space="preserve">: Agregar un libro a la lista del autor.</w:t>
        <w:br w:type="textWrapping"/>
        <w:t xml:space="preserve">otra opción: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/authors/addBook?id=:id&amp;bookId=:bookId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x9wurui6j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 Validaciones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se puede agregar un libro inexistente a un autor.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se puede eliminar un libro si está asignado a un autor.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se pueden crear libros sin autor ni autores sin nombre.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ot@user.vauaijh.mongodb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