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AF24A" w14:textId="44B0D256" w:rsidR="00362CE6" w:rsidRDefault="00DB41BA">
      <w:r>
        <w:t>RM: 85323 – Tiago Martins de Sousa</w:t>
      </w:r>
      <w:bookmarkStart w:id="0" w:name="_GoBack"/>
      <w:bookmarkEnd w:id="0"/>
    </w:p>
    <w:sectPr w:rsidR="00362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AB"/>
    <w:rsid w:val="001D51AB"/>
    <w:rsid w:val="00362CE6"/>
    <w:rsid w:val="00DB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9C5B"/>
  <w15:chartTrackingRefBased/>
  <w15:docId w15:val="{B8E4D95B-A133-47F5-910F-58832AA5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Martins</dc:creator>
  <cp:keywords/>
  <dc:description/>
  <cp:lastModifiedBy>Tiago Martins</cp:lastModifiedBy>
  <cp:revision>2</cp:revision>
  <dcterms:created xsi:type="dcterms:W3CDTF">2020-04-16T13:44:00Z</dcterms:created>
  <dcterms:modified xsi:type="dcterms:W3CDTF">2020-04-16T13:45:00Z</dcterms:modified>
</cp:coreProperties>
</file>