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B616C" w:rsidRDefault="000B616C" w14:paraId="02F57ADE" w14:textId="77777777">
      <w:pPr>
        <w:pStyle w:val="BodyText"/>
        <w:rPr>
          <w:rFonts w:ascii="Times New Roman"/>
          <w:sz w:val="20"/>
        </w:rPr>
      </w:pPr>
    </w:p>
    <w:p w:rsidR="000B616C" w:rsidRDefault="000B616C" w14:paraId="1E773C6A" w14:textId="77777777">
      <w:pPr>
        <w:pStyle w:val="BodyText"/>
        <w:rPr>
          <w:rFonts w:ascii="Times New Roman"/>
          <w:sz w:val="20"/>
        </w:rPr>
      </w:pPr>
    </w:p>
    <w:p w:rsidR="000B616C" w:rsidRDefault="000B616C" w14:paraId="5F5576F7" w14:textId="77777777">
      <w:pPr>
        <w:pStyle w:val="BodyText"/>
        <w:rPr>
          <w:rFonts w:ascii="Times New Roman"/>
          <w:sz w:val="17"/>
        </w:rPr>
      </w:pPr>
    </w:p>
    <w:p w:rsidR="000B616C" w:rsidRDefault="00AE579C" w14:paraId="6CC1C502" w14:textId="77777777">
      <w:pPr>
        <w:pStyle w:val="BodyText"/>
        <w:ind w:left="13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3E5FC08B" wp14:editId="7A6A6F15">
            <wp:simplePos x="0" y="0"/>
            <wp:positionH relativeFrom="column">
              <wp:posOffset>876300</wp:posOffset>
            </wp:positionH>
            <wp:positionV relativeFrom="paragraph">
              <wp:posOffset>0</wp:posOffset>
            </wp:positionV>
            <wp:extent cx="3701415" cy="2220595"/>
            <wp:effectExtent l="0" t="0" r="0" b="8255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16C" w:rsidRDefault="000B616C" w14:paraId="60AFD16A" w14:textId="77777777">
      <w:pPr>
        <w:pStyle w:val="BodyText"/>
        <w:rPr>
          <w:rFonts w:ascii="Times New Roman"/>
          <w:sz w:val="20"/>
        </w:rPr>
      </w:pPr>
    </w:p>
    <w:p w:rsidR="000B616C" w:rsidRDefault="000B616C" w14:paraId="5401BABB" w14:textId="77777777">
      <w:pPr>
        <w:pStyle w:val="BodyText"/>
        <w:rPr>
          <w:rFonts w:ascii="Times New Roman"/>
          <w:sz w:val="20"/>
        </w:rPr>
      </w:pPr>
    </w:p>
    <w:p w:rsidR="000B616C" w:rsidRDefault="000B616C" w14:paraId="61656F00" w14:textId="77777777">
      <w:pPr>
        <w:pStyle w:val="BodyText"/>
        <w:rPr>
          <w:rFonts w:ascii="Times New Roman"/>
          <w:sz w:val="20"/>
        </w:rPr>
      </w:pPr>
    </w:p>
    <w:p w:rsidR="000B616C" w:rsidRDefault="000B616C" w14:paraId="0B602F64" w14:textId="77777777">
      <w:pPr>
        <w:pStyle w:val="BodyText"/>
        <w:rPr>
          <w:rFonts w:ascii="Times New Roman"/>
          <w:sz w:val="20"/>
        </w:rPr>
      </w:pPr>
    </w:p>
    <w:p w:rsidR="000B616C" w:rsidRDefault="000B616C" w14:paraId="0406C162" w14:textId="77777777">
      <w:pPr>
        <w:pStyle w:val="BodyText"/>
        <w:rPr>
          <w:rFonts w:ascii="Times New Roman"/>
          <w:sz w:val="20"/>
        </w:rPr>
      </w:pPr>
    </w:p>
    <w:p w:rsidR="000B616C" w:rsidRDefault="000B616C" w14:paraId="12358CF8" w14:textId="77777777">
      <w:pPr>
        <w:pStyle w:val="BodyText"/>
        <w:spacing w:before="1"/>
        <w:rPr>
          <w:rFonts w:ascii="Times New Roman"/>
          <w:sz w:val="17"/>
        </w:rPr>
      </w:pPr>
    </w:p>
    <w:p w:rsidR="000B616C" w:rsidRDefault="00AE579C" w14:paraId="2B6DBAB2" w14:textId="77777777">
      <w:pPr>
        <w:pStyle w:val="Title"/>
      </w:pPr>
      <w:r>
        <w:rPr>
          <w:color w:val="A40020"/>
        </w:rPr>
        <w:t>Relatório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de</w:t>
      </w:r>
      <w:r>
        <w:rPr>
          <w:color w:val="A40020"/>
          <w:spacing w:val="-3"/>
        </w:rPr>
        <w:t xml:space="preserve"> </w:t>
      </w:r>
      <w:r>
        <w:rPr>
          <w:color w:val="A40020"/>
        </w:rPr>
        <w:t>Projeto</w:t>
      </w:r>
    </w:p>
    <w:p w:rsidR="000B616C" w:rsidRDefault="00AE579C" w14:paraId="2BA005C6" w14:textId="77777777">
      <w:pPr>
        <w:spacing w:before="59"/>
        <w:ind w:left="1659" w:right="1660"/>
        <w:jc w:val="center"/>
        <w:rPr>
          <w:sz w:val="26"/>
        </w:rPr>
      </w:pPr>
      <w:r>
        <w:rPr>
          <w:color w:val="585858"/>
          <w:sz w:val="26"/>
        </w:rPr>
        <w:t>FASE</w:t>
      </w:r>
      <w:r>
        <w:rPr>
          <w:color w:val="585858"/>
          <w:spacing w:val="-4"/>
          <w:sz w:val="26"/>
        </w:rPr>
        <w:t xml:space="preserve"> </w:t>
      </w:r>
      <w:r>
        <w:rPr>
          <w:color w:val="585858"/>
          <w:sz w:val="26"/>
        </w:rPr>
        <w:t>1</w:t>
      </w:r>
    </w:p>
    <w:p w:rsidR="000B616C" w:rsidRDefault="000B616C" w14:paraId="350A3EDE" w14:textId="77777777">
      <w:pPr>
        <w:pStyle w:val="BodyText"/>
        <w:spacing w:before="6"/>
        <w:rPr>
          <w:sz w:val="38"/>
        </w:rPr>
      </w:pPr>
    </w:p>
    <w:p w:rsidR="000B616C" w:rsidP="6B801B56" w:rsidRDefault="00AE579C" w14:paraId="651A9E7E" w14:textId="75EAF015">
      <w:pPr>
        <w:pStyle w:val="BodyText"/>
        <w:ind w:left="1659" w:right="1655"/>
        <w:jc w:val="center"/>
        <w:rPr>
          <w:color w:val="585858"/>
        </w:rPr>
      </w:pPr>
      <w:r w:rsidR="00AE579C">
        <w:rPr>
          <w:color w:val="585858"/>
        </w:rPr>
        <w:t>Grupo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9 |</w:t>
      </w:r>
      <w:r w:rsidR="00AE579C">
        <w:rPr>
          <w:color w:val="585858"/>
          <w:spacing w:val="-2"/>
        </w:rPr>
        <w:t xml:space="preserve"> </w:t>
      </w:r>
      <w:r w:rsidR="53D042A0">
        <w:rPr>
          <w:color w:val="585858"/>
        </w:rPr>
        <w:t>DAW</w:t>
      </w:r>
      <w:r w:rsidR="00AE579C">
        <w:rPr>
          <w:color w:val="585858"/>
        </w:rPr>
        <w:t xml:space="preserve"> |</w:t>
      </w:r>
      <w:r w:rsidR="00AE579C">
        <w:rPr>
          <w:color w:val="585858"/>
          <w:spacing w:val="-4"/>
        </w:rPr>
        <w:t xml:space="preserve"> </w:t>
      </w:r>
      <w:r w:rsidR="7062827E">
        <w:rPr>
          <w:color w:val="585858"/>
          <w:spacing w:val="-4"/>
        </w:rPr>
        <w:t xml:space="preserve">21</w:t>
      </w:r>
      <w:r w:rsidR="00AE579C">
        <w:rPr>
          <w:color w:val="585858"/>
        </w:rPr>
        <w:t>-</w:t>
      </w:r>
      <w:r w:rsidR="3EE2ECF1">
        <w:rPr>
          <w:color w:val="585858"/>
        </w:rPr>
        <w:t>10</w:t>
      </w:r>
      <w:r w:rsidR="00AE579C">
        <w:rPr>
          <w:color w:val="585858"/>
        </w:rPr>
        <w:t>-23</w:t>
      </w:r>
    </w:p>
    <w:p w:rsidR="000B616C" w:rsidRDefault="000B616C" w14:paraId="493F2B6E" w14:textId="77777777">
      <w:pPr>
        <w:pStyle w:val="BodyText"/>
      </w:pPr>
    </w:p>
    <w:p w:rsidR="000B616C" w:rsidRDefault="000B616C" w14:paraId="1771E4C5" w14:textId="77777777">
      <w:pPr>
        <w:pStyle w:val="BodyText"/>
        <w:spacing w:before="9"/>
        <w:rPr>
          <w:sz w:val="27"/>
        </w:rPr>
      </w:pPr>
    </w:p>
    <w:p w:rsidR="000B616C" w:rsidRDefault="00AE579C" w14:paraId="34F6C888" w14:textId="57D2FA7B">
      <w:pPr>
        <w:pStyle w:val="BodyText"/>
        <w:spacing w:line="276" w:lineRule="auto"/>
        <w:ind w:left="3149" w:right="3143" w:hanging="3"/>
        <w:jc w:val="center"/>
      </w:pPr>
      <w:r w:rsidR="00AE579C">
        <w:rPr>
          <w:color w:val="585858"/>
        </w:rPr>
        <w:t>4</w:t>
      </w:r>
      <w:r w:rsidR="56C105B8">
        <w:rPr>
          <w:color w:val="585858"/>
        </w:rPr>
        <w:t>7179</w:t>
      </w:r>
      <w:r w:rsidR="00AE579C">
        <w:rPr>
          <w:color w:val="585858"/>
          <w:spacing w:val="1"/>
        </w:rPr>
        <w:t xml:space="preserve"> </w:t>
      </w:r>
      <w:r w:rsidR="00AE579C">
        <w:rPr>
          <w:color w:val="585858"/>
        </w:rPr>
        <w:t xml:space="preserve">– </w:t>
      </w:r>
      <w:r w:rsidR="67EB30BA">
        <w:rPr>
          <w:color w:val="585858"/>
        </w:rPr>
        <w:t>Afonso Cabaço</w:t>
      </w:r>
    </w:p>
    <w:p w:rsidR="000B616C" w:rsidP="6B801B56" w:rsidRDefault="00AE579C" w14:paraId="076209D3" w14:textId="11F122CD">
      <w:pPr>
        <w:pStyle w:val="BodyText"/>
        <w:spacing w:line="276" w:lineRule="auto"/>
        <w:ind w:left="3149" w:right="3143" w:hanging="3"/>
        <w:jc w:val="center"/>
        <w:rPr>
          <w:color w:val="585858"/>
        </w:rPr>
      </w:pPr>
      <w:r w:rsidR="00AE579C">
        <w:rPr>
          <w:color w:val="585858"/>
        </w:rPr>
        <w:t xml:space="preserve"> </w:t>
      </w:r>
      <w:r w:rsidR="00AE579C">
        <w:rPr>
          <w:color w:val="585858"/>
        </w:rPr>
        <w:t>48</w:t>
      </w:r>
      <w:r w:rsidR="24305DA0">
        <w:rPr>
          <w:color w:val="585858"/>
        </w:rPr>
        <w:t>264</w:t>
      </w:r>
      <w:r w:rsidR="00AE579C">
        <w:rPr>
          <w:color w:val="585858"/>
        </w:rPr>
        <w:t xml:space="preserve"> – </w:t>
      </w:r>
      <w:r w:rsidR="15E8CA7B">
        <w:rPr>
          <w:color w:val="585858"/>
        </w:rPr>
        <w:t>João Pereira</w:t>
      </w:r>
      <w:r w:rsidR="00AE579C">
        <w:rPr>
          <w:color w:val="585858"/>
        </w:rPr>
        <w:t xml:space="preserve"> </w:t>
      </w:r>
      <w:r w:rsidR="00AE579C">
        <w:rPr>
          <w:color w:val="585858"/>
        </w:rPr>
        <w:t>48</w:t>
      </w:r>
      <w:r w:rsidR="4914D795">
        <w:rPr>
          <w:color w:val="585858"/>
        </w:rPr>
        <w:t>292</w:t>
      </w:r>
      <w:r w:rsidR="00AE579C">
        <w:rPr>
          <w:color w:val="585858"/>
        </w:rPr>
        <w:t xml:space="preserve"> –</w:t>
      </w:r>
      <w:r w:rsidR="00AE579C">
        <w:rPr>
          <w:color w:val="585858"/>
          <w:spacing w:val="-2"/>
        </w:rPr>
        <w:t xml:space="preserve"> </w:t>
      </w:r>
      <w:r w:rsidR="5D2926FB">
        <w:rPr>
          <w:color w:val="585858"/>
          <w:spacing w:val="-2"/>
        </w:rPr>
        <w:t xml:space="preserve">Tiago Neves</w:t>
      </w:r>
    </w:p>
    <w:p w:rsidR="000B616C" w:rsidRDefault="000B616C" w14:paraId="571F963A" w14:textId="77777777">
      <w:pPr>
        <w:pStyle w:val="BodyText"/>
        <w:spacing w:before="10"/>
        <w:rPr>
          <w:sz w:val="27"/>
        </w:rPr>
      </w:pPr>
    </w:p>
    <w:p w:rsidR="000B616C" w:rsidRDefault="00AE579C" w14:paraId="71D32036" w14:textId="77777777">
      <w:pPr>
        <w:pStyle w:val="Heading1"/>
      </w:pPr>
      <w:r>
        <w:rPr>
          <w:color w:val="A40020"/>
        </w:rPr>
        <w:t>INTRODUÇÃO</w:t>
      </w:r>
    </w:p>
    <w:p w:rsidR="000B616C" w:rsidP="6B801B56" w:rsidRDefault="00AE579C" w14:paraId="4B879C18" w14:textId="50DDCAE1">
      <w:pPr>
        <w:pStyle w:val="BodyText"/>
        <w:spacing w:before="60" w:line="264" w:lineRule="auto"/>
        <w:ind w:left="115" w:right="270" w:hanging="10"/>
        <w:rPr>
          <w:color w:val="585858"/>
        </w:rPr>
      </w:pPr>
      <w:r w:rsidR="00AE579C">
        <w:rPr>
          <w:color w:val="585858"/>
        </w:rPr>
        <w:t>Neste documento iremos reportar os aspetos mais significativos sobre o design e</w:t>
      </w:r>
      <w:r w:rsidR="00AE579C">
        <w:rPr>
          <w:color w:val="585858"/>
          <w:spacing w:val="1"/>
        </w:rPr>
        <w:t xml:space="preserve"> </w:t>
      </w:r>
      <w:r w:rsidR="00AE579C">
        <w:rPr>
          <w:color w:val="585858"/>
        </w:rPr>
        <w:t xml:space="preserve">implementação do projeto de </w:t>
      </w:r>
      <w:r w:rsidR="74B85D82">
        <w:rPr>
          <w:color w:val="585858"/>
        </w:rPr>
        <w:t>DAW</w:t>
      </w:r>
      <w:r w:rsidR="00AE579C">
        <w:rPr>
          <w:color w:val="585858"/>
        </w:rPr>
        <w:t>. Este projeto tem como objetivo realizar uma</w:t>
      </w:r>
      <w:r w:rsidR="00AE579C">
        <w:rPr>
          <w:color w:val="585858"/>
          <w:spacing w:val="-53"/>
        </w:rPr>
        <w:t xml:space="preserve"> </w:t>
      </w:r>
      <w:r w:rsidR="00AE579C">
        <w:rPr>
          <w:color w:val="585858"/>
        </w:rPr>
        <w:t>aplicação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inspirada</w:t>
      </w:r>
      <w:r w:rsidR="00AE579C">
        <w:rPr>
          <w:color w:val="585858"/>
          <w:spacing w:val="-4"/>
        </w:rPr>
        <w:t xml:space="preserve"> </w:t>
      </w:r>
      <w:r w:rsidR="00AE579C">
        <w:rPr>
          <w:color w:val="585858"/>
        </w:rPr>
        <w:t>n</w:t>
      </w:r>
      <w:r w:rsidR="7A281798">
        <w:rPr>
          <w:color w:val="585858"/>
        </w:rPr>
        <w:t xml:space="preserve">o jogo </w:t>
      </w:r>
      <w:bookmarkStart w:name="_Int_oTkBmOLQ" w:id="522868554"/>
      <w:r w:rsidR="7A281798">
        <w:rPr>
          <w:color w:val="585858"/>
        </w:rPr>
        <w:t>Gomoku</w:t>
      </w:r>
      <w:bookmarkEnd w:id="522868554"/>
      <w:r w:rsidR="7A281798">
        <w:rPr>
          <w:color w:val="585858"/>
        </w:rPr>
        <w:t>.</w:t>
      </w:r>
    </w:p>
    <w:p w:rsidR="000B616C" w:rsidRDefault="000B616C" w14:paraId="2C7C34E3" w14:textId="77777777">
      <w:pPr>
        <w:pStyle w:val="BodyText"/>
        <w:spacing w:before="9"/>
        <w:rPr>
          <w:sz w:val="27"/>
        </w:rPr>
      </w:pPr>
    </w:p>
    <w:p w:rsidR="000B616C" w:rsidRDefault="00AE579C" w14:paraId="3405BF15" w14:textId="77777777">
      <w:pPr>
        <w:pStyle w:val="Heading1"/>
      </w:pPr>
      <w:r>
        <w:rPr>
          <w:color w:val="A40020"/>
        </w:rPr>
        <w:t>DATABASE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MODELS</w:t>
      </w:r>
    </w:p>
    <w:p w:rsidR="000B616C" w:rsidRDefault="00AE579C" w14:paraId="5B806191" w14:textId="77777777">
      <w:pPr>
        <w:pStyle w:val="Heading2"/>
        <w:spacing w:before="29"/>
      </w:pPr>
      <w:r>
        <w:rPr>
          <w:color w:val="A40020"/>
        </w:rPr>
        <w:t>Conceptual</w:t>
      </w:r>
      <w:r>
        <w:rPr>
          <w:color w:val="A40020"/>
          <w:spacing w:val="-5"/>
        </w:rPr>
        <w:t xml:space="preserve"> </w:t>
      </w:r>
      <w:proofErr w:type="spellStart"/>
      <w:r>
        <w:rPr>
          <w:color w:val="A40020"/>
        </w:rPr>
        <w:t>Model</w:t>
      </w:r>
      <w:proofErr w:type="spellEnd"/>
    </w:p>
    <w:p w:rsidR="000B616C" w:rsidRDefault="00AE579C" w14:paraId="672BE8D1" w14:textId="670750A3">
      <w:pPr>
        <w:pStyle w:val="BodyText"/>
        <w:spacing w:before="127" w:line="266" w:lineRule="auto"/>
        <w:ind w:left="115" w:right="234" w:hanging="10"/>
      </w:pPr>
      <w:r>
        <w:rPr>
          <w:color w:val="585858"/>
        </w:rPr>
        <w:t>O seguinte modelo EA foi concebido em grupo e usado como base para a estruturação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do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nosso projeto.</w:t>
      </w:r>
    </w:p>
    <w:p w:rsidR="000B616C" w:rsidP="004602A6" w:rsidRDefault="000B616C" w14:paraId="1A8F7E68" w14:textId="77777777">
      <w:pPr>
        <w:spacing w:line="266" w:lineRule="auto"/>
        <w:ind w:firstLine="0"/>
        <w:sectPr w:rsidR="000B616C">
          <w:type w:val="continuous"/>
          <w:pgSz w:w="11910" w:h="16840" w:orient="portrait"/>
          <w:pgMar w:top="1580" w:right="1680" w:bottom="280" w:left="1680" w:header="720" w:footer="720" w:gutter="0"/>
          <w:cols w:space="720"/>
        </w:sectPr>
      </w:pPr>
    </w:p>
    <w:p w:rsidRPr="003D3236" w:rsidR="000B616C" w:rsidP="6B801B56" w:rsidRDefault="00AC2092" w14:paraId="0DF12584" w14:textId="05007D3D">
      <w:pPr>
        <w:pStyle w:val="BodyText"/>
        <w:spacing w:before="10"/>
        <w:ind w:firstLine="0"/>
        <w:rPr>
          <w:sz w:val="11"/>
          <w:szCs w:val="11"/>
        </w:rPr>
      </w:pPr>
      <w:r w:rsidR="61243268">
        <w:drawing>
          <wp:inline wp14:editId="6BC73841" wp14:anchorId="115E7220">
            <wp:extent cx="4572000" cy="4143375"/>
            <wp:effectExtent l="0" t="0" r="0" b="0"/>
            <wp:docPr id="1213525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ff5e0197c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6C" w:rsidP="004602A6" w:rsidRDefault="000B616C" w14:paraId="7738E23C" w14:textId="05F89C08">
      <w:pPr>
        <w:pStyle w:val="BodyText"/>
        <w:ind w:left="1918"/>
        <w:rPr>
          <w:sz w:val="20"/>
        </w:rPr>
      </w:pPr>
    </w:p>
    <w:p w:rsidR="000B616C" w:rsidRDefault="000B616C" w14:paraId="5C4C1B38" w14:textId="77777777">
      <w:pPr>
        <w:pStyle w:val="BodyText"/>
        <w:spacing w:before="10"/>
        <w:rPr>
          <w:sz w:val="7"/>
        </w:rPr>
      </w:pPr>
    </w:p>
    <w:p w:rsidR="000B616C" w:rsidRDefault="00AE579C" w14:paraId="6EBD2442" w14:textId="77777777">
      <w:pPr>
        <w:spacing w:before="64"/>
        <w:ind w:left="120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Modelo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EA</w:t>
      </w:r>
    </w:p>
    <w:p w:rsidR="000B616C" w:rsidRDefault="000B616C" w14:paraId="6924EDE9" w14:textId="77777777">
      <w:pPr>
        <w:pStyle w:val="BodyText"/>
        <w:spacing w:before="3"/>
        <w:rPr>
          <w:i/>
          <w:sz w:val="16"/>
        </w:rPr>
      </w:pPr>
    </w:p>
    <w:p w:rsidR="000B616C" w:rsidP="4A4FBD2A" w:rsidRDefault="00AE579C" w14:paraId="48C80040" w14:textId="77777777">
      <w:pPr>
        <w:pStyle w:val="Heading2"/>
        <w:rPr>
          <w:color w:val="A40020"/>
        </w:rPr>
      </w:pPr>
      <w:bookmarkStart w:name="_Int_gOjKt2zy" w:id="1527476653"/>
      <w:r w:rsidR="00AE579C">
        <w:rPr>
          <w:color w:val="A40020"/>
        </w:rPr>
        <w:t>Physical</w:t>
      </w:r>
      <w:bookmarkEnd w:id="1527476653"/>
      <w:r w:rsidR="00AE579C">
        <w:rPr>
          <w:color w:val="A40020"/>
          <w:spacing w:val="-4"/>
        </w:rPr>
        <w:t xml:space="preserve"> </w:t>
      </w:r>
      <w:bookmarkStart w:name="_Int_cyGvRF83" w:id="1612402391"/>
      <w:r w:rsidR="00AE579C">
        <w:rPr>
          <w:color w:val="A40020"/>
        </w:rPr>
        <w:t>Model</w:t>
      </w:r>
      <w:bookmarkEnd w:id="1612402391"/>
    </w:p>
    <w:p w:rsidR="000B616C" w:rsidRDefault="00AE579C" w14:paraId="3BBE73B6" w14:textId="77777777">
      <w:pPr>
        <w:pStyle w:val="BodyText"/>
        <w:spacing w:before="127" w:line="266" w:lineRule="auto"/>
        <w:ind w:left="115" w:right="878" w:hanging="10"/>
        <w:jc w:val="both"/>
      </w:pPr>
      <w:r w:rsidR="00AE579C">
        <w:rPr>
          <w:color w:val="585858"/>
        </w:rPr>
        <w:t>Via o seguinte link poderão encontrar os scripts usados para a concretização do</w:t>
      </w:r>
      <w:r w:rsidR="00AE579C">
        <w:rPr>
          <w:color w:val="585858"/>
          <w:spacing w:val="-53"/>
        </w:rPr>
        <w:t xml:space="preserve"> </w:t>
      </w:r>
      <w:r w:rsidR="00AE579C">
        <w:rPr>
          <w:color w:val="585858"/>
        </w:rPr>
        <w:t>modelo, concebido anteriormente,</w:t>
      </w:r>
      <w:r w:rsidR="00AE579C">
        <w:rPr>
          <w:color w:val="585858"/>
          <w:spacing w:val="-2"/>
        </w:rPr>
        <w:t xml:space="preserve"> </w:t>
      </w:r>
      <w:r w:rsidR="00AE579C">
        <w:rPr>
          <w:color w:val="585858"/>
        </w:rPr>
        <w:t>na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nossa base de dados.</w:t>
      </w:r>
    </w:p>
    <w:p w:rsidR="6BC73841" w:rsidP="6B801B56" w:rsidRDefault="6BC73841" w14:paraId="18013B79" w14:textId="290CBC63">
      <w:pPr>
        <w:pStyle w:val="BodyText"/>
        <w:spacing w:before="191"/>
        <w:ind w:left="106"/>
      </w:pPr>
      <w:r w:rsidRPr="6B801B56" w:rsidR="6BC73841">
        <w:rPr>
          <w:color w:val="835D00"/>
          <w:u w:val="single"/>
        </w:rPr>
        <w:t>https://github.com/isel-leic-daw/2023-daw-leic53d-2023-daw-leic53d-g09/tree/main/code/sql</w:t>
      </w:r>
    </w:p>
    <w:p w:rsidR="000B616C" w:rsidRDefault="000B616C" w14:paraId="3EA2CD1B" w14:textId="77777777">
      <w:pPr>
        <w:pStyle w:val="BodyText"/>
        <w:spacing w:before="6"/>
        <w:rPr>
          <w:sz w:val="18"/>
        </w:rPr>
      </w:pPr>
    </w:p>
    <w:p w:rsidR="000B616C" w:rsidRDefault="00AE579C" w14:paraId="06A36026" w14:textId="77777777">
      <w:pPr>
        <w:pStyle w:val="Heading1"/>
        <w:jc w:val="both"/>
      </w:pPr>
      <w:r>
        <w:rPr>
          <w:color w:val="A40020"/>
        </w:rPr>
        <w:t>OPEN-API</w:t>
      </w:r>
      <w:r>
        <w:rPr>
          <w:color w:val="A40020"/>
          <w:spacing w:val="-7"/>
        </w:rPr>
        <w:t xml:space="preserve"> </w:t>
      </w:r>
      <w:r>
        <w:rPr>
          <w:color w:val="A40020"/>
        </w:rPr>
        <w:t>SPECIFICATION</w:t>
      </w:r>
    </w:p>
    <w:p w:rsidR="000B616C" w:rsidRDefault="00AE579C" w14:paraId="44AC5564" w14:textId="432E7400">
      <w:pPr>
        <w:pStyle w:val="BodyText"/>
        <w:spacing w:before="58" w:line="266" w:lineRule="auto"/>
        <w:ind w:left="115" w:right="832" w:hanging="10"/>
        <w:jc w:val="both"/>
      </w:pPr>
      <w:r w:rsidR="00AE579C">
        <w:rPr>
          <w:color w:val="585858"/>
        </w:rPr>
        <w:t xml:space="preserve">As especificações do nosso projeto seguiram os conceitos da </w:t>
      </w:r>
      <w:r w:rsidRPr="1E00ADE3" w:rsidR="00AE579C">
        <w:rPr>
          <w:i w:val="1"/>
          <w:iCs w:val="1"/>
          <w:color w:val="585858"/>
        </w:rPr>
        <w:t>OPEN-API</w:t>
      </w:r>
      <w:r w:rsidR="00AE579C">
        <w:rPr>
          <w:color w:val="585858"/>
        </w:rPr>
        <w:t>, para tal</w:t>
      </w:r>
      <w:r w:rsidR="00AE579C">
        <w:rPr>
          <w:color w:val="585858"/>
          <w:spacing w:val="-53"/>
        </w:rPr>
        <w:t xml:space="preserve"> </w:t>
      </w:r>
      <w:r w:rsidR="00AE579C">
        <w:rPr>
          <w:color w:val="585858"/>
        </w:rPr>
        <w:t xml:space="preserve">realizámos um </w:t>
      </w:r>
      <w:r w:rsidR="00AE579C">
        <w:rPr>
          <w:color w:val="585858"/>
        </w:rPr>
        <w:t>ficheiro .</w:t>
      </w:r>
      <w:bookmarkStart w:name="_Int_vYRE1kuV" w:id="360378051"/>
      <w:r w:rsidRPr="1E00ADE3" w:rsidR="00AE579C">
        <w:rPr>
          <w:i w:val="1"/>
          <w:iCs w:val="1"/>
          <w:color w:val="585858"/>
        </w:rPr>
        <w:t>yaml</w:t>
      </w:r>
      <w:bookmarkEnd w:id="360378051"/>
      <w:r w:rsidRPr="1E00ADE3" w:rsidR="00AE579C">
        <w:rPr>
          <w:i w:val="1"/>
          <w:iCs w:val="1"/>
          <w:color w:val="585858"/>
        </w:rPr>
        <w:t xml:space="preserve"> </w:t>
      </w:r>
      <w:r w:rsidR="00AE579C">
        <w:rPr>
          <w:color w:val="585858"/>
        </w:rPr>
        <w:t xml:space="preserve"> para que todas especificações</w:t>
      </w:r>
      <w:r w:rsidR="00AE579C">
        <w:rPr>
          <w:color w:val="585858"/>
          <w:spacing w:val="-53"/>
        </w:rPr>
        <w:t xml:space="preserve"> </w:t>
      </w:r>
      <w:r w:rsidR="00AE579C">
        <w:rPr>
          <w:color w:val="585858"/>
        </w:rPr>
        <w:t>pudessem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ser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entendidas</w:t>
      </w:r>
      <w:r w:rsidR="00AE579C">
        <w:rPr>
          <w:color w:val="585858"/>
          <w:spacing w:val="-4"/>
        </w:rPr>
        <w:t xml:space="preserve"> </w:t>
      </w:r>
      <w:r w:rsidR="00AE579C">
        <w:rPr>
          <w:color w:val="585858"/>
        </w:rPr>
        <w:t>e testadas.</w:t>
      </w:r>
    </w:p>
    <w:p w:rsidR="69F22586" w:rsidP="1E00ADE3" w:rsidRDefault="69F22586" w14:paraId="2347C9C8" w14:textId="0E143E43">
      <w:pPr>
        <w:pStyle w:val="BodyText"/>
        <w:spacing w:before="196" w:beforeAutospacing="off" w:line="266" w:lineRule="auto"/>
        <w:ind w:left="106"/>
        <w:rPr>
          <w:rFonts w:ascii="Constantia" w:hAnsi="Constantia" w:eastAsia="Constantia" w:cs="Constantia"/>
          <w:noProof w:val="0"/>
          <w:sz w:val="22"/>
          <w:szCs w:val="22"/>
          <w:lang w:val="pt-PT"/>
        </w:rPr>
      </w:pPr>
      <w:hyperlink r:id="R9007e6acbf594923">
        <w:r w:rsidRPr="1E00ADE3" w:rsidR="69F22586">
          <w:rPr>
            <w:rStyle w:val="Hyperlink"/>
            <w:rFonts w:ascii="Constantia" w:hAnsi="Constantia" w:eastAsia="Constantia" w:cs="Constant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single"/>
            <w:lang w:val="pt-PT"/>
          </w:rPr>
          <w:t>https://github.com/isel-leic-daw/2023-daw-leic53d-2023-daw-leic53d-g09/blob/main/docs/GomokuAPI.yaml</w:t>
        </w:r>
      </w:hyperlink>
    </w:p>
    <w:p w:rsidR="000B616C" w:rsidRDefault="000B616C" w14:paraId="261808E6" w14:textId="77777777">
      <w:pPr>
        <w:pStyle w:val="BodyText"/>
        <w:spacing w:before="4"/>
        <w:rPr>
          <w:sz w:val="18"/>
        </w:rPr>
      </w:pPr>
    </w:p>
    <w:p w:rsidR="000B616C" w:rsidP="1E00ADE3" w:rsidRDefault="00AE579C" w14:paraId="031A319B" w14:textId="77777777">
      <w:pPr>
        <w:pStyle w:val="BodyText"/>
        <w:bidi w:val="0"/>
        <w:spacing w:before="196" w:beforeAutospacing="off" w:after="0" w:afterAutospacing="off" w:line="266" w:lineRule="auto"/>
        <w:ind w:left="106" w:right="0" w:firstLine="284"/>
        <w:jc w:val="left"/>
        <w:rPr>
          <w:color w:val="A40020"/>
          <w:sz w:val="32"/>
          <w:szCs w:val="32"/>
        </w:rPr>
      </w:pPr>
      <w:r w:rsidRPr="1E00ADE3" w:rsidR="00AE579C">
        <w:rPr>
          <w:color w:val="A40020"/>
          <w:sz w:val="32"/>
          <w:szCs w:val="32"/>
        </w:rPr>
        <w:t>REQUEST</w:t>
      </w:r>
      <w:r w:rsidRPr="1E00ADE3" w:rsidR="00AE579C">
        <w:rPr>
          <w:color w:val="A40020"/>
          <w:spacing w:val="-4"/>
          <w:sz w:val="32"/>
          <w:szCs w:val="32"/>
        </w:rPr>
        <w:t xml:space="preserve"> </w:t>
      </w:r>
      <w:r w:rsidRPr="1E00ADE3" w:rsidR="00AE579C">
        <w:rPr>
          <w:color w:val="A40020"/>
          <w:sz w:val="32"/>
          <w:szCs w:val="32"/>
        </w:rPr>
        <w:t>DETAILS</w:t>
      </w:r>
    </w:p>
    <w:p w:rsidR="000B616C" w:rsidP="4A4FBD2A" w:rsidRDefault="00AE579C" w14:paraId="208B298D" w14:textId="30508EB5">
      <w:pPr>
        <w:pStyle w:val="BodyText"/>
        <w:spacing w:before="60" w:line="264" w:lineRule="auto"/>
        <w:ind w:left="115" w:right="123" w:hanging="10"/>
        <w:rPr>
          <w:color w:val="585858"/>
        </w:rPr>
        <w:sectPr w:rsidR="000B616C">
          <w:pgSz w:w="11910" w:h="16840" w:orient="portrait"/>
          <w:pgMar w:top="1580" w:right="1680" w:bottom="280" w:left="1680" w:header="720" w:footer="720" w:gutter="0"/>
          <w:cols w:space="720"/>
        </w:sectPr>
      </w:pPr>
      <w:r w:rsidRPr="1E00ADE3" w:rsidR="00AE579C">
        <w:rPr>
          <w:color w:val="585858"/>
        </w:rPr>
        <w:t xml:space="preserve">Para efetuar o tratamento dos pedidos, </w:t>
      </w:r>
      <w:r w:rsidRPr="1E00ADE3" w:rsidR="1E8484BB">
        <w:rPr>
          <w:color w:val="585858"/>
        </w:rPr>
        <w:t xml:space="preserve">começamos por </w:t>
      </w:r>
      <w:r w:rsidRPr="1E00ADE3" w:rsidR="4AC26F8F">
        <w:rPr>
          <w:color w:val="585858"/>
        </w:rPr>
        <w:t xml:space="preserve">filtrar o pedido para que este seja trato no ficheiro certo do projeto. Para tal, </w:t>
      </w:r>
      <w:r w:rsidRPr="1E00ADE3" w:rsidR="7D1E5A1A">
        <w:rPr>
          <w:color w:val="585858"/>
        </w:rPr>
        <w:t xml:space="preserve">recorremos de diferentes serviços cada um dedicado a um espetro de recursos, por exemplo, no caso de </w:t>
      </w:r>
      <w:r w:rsidRPr="1E00ADE3" w:rsidR="6F205DBD">
        <w:rPr>
          <w:color w:val="585858"/>
        </w:rPr>
        <w:t>se tentar obter um utilizador a partir do seu ID, este pedido irá apenas afetar os serviços dos utilizadores. Posteriormente</w:t>
      </w:r>
      <w:r w:rsidRPr="1E00ADE3" w:rsidR="1B15B1E5">
        <w:rPr>
          <w:color w:val="585858"/>
        </w:rPr>
        <w:t>, o serviço requisitado irá fazer um pedido à base de dados para obter o recurso pretendido</w:t>
      </w:r>
      <w:r w:rsidRPr="1E00ADE3" w:rsidR="600785D0">
        <w:rPr>
          <w:color w:val="585858"/>
        </w:rPr>
        <w:t>, através de repositórios com funções definidas</w:t>
      </w:r>
      <w:r w:rsidRPr="1E00ADE3" w:rsidR="1B15B1E5">
        <w:rPr>
          <w:color w:val="585858"/>
        </w:rPr>
        <w:t xml:space="preserve">. </w:t>
      </w:r>
    </w:p>
    <w:p w:rsidR="000B616C" w:rsidRDefault="000B616C" w14:paraId="15C5C47E" w14:textId="77777777">
      <w:pPr>
        <w:pStyle w:val="BodyText"/>
        <w:spacing w:before="11"/>
        <w:rPr>
          <w:sz w:val="8"/>
        </w:rPr>
      </w:pPr>
    </w:p>
    <w:p w:rsidR="000B616C" w:rsidRDefault="00AE579C" w14:paraId="5F0FC713" w14:textId="77777777">
      <w:pPr>
        <w:pStyle w:val="Heading1"/>
        <w:spacing w:before="36"/>
        <w:ind w:left="120"/>
      </w:pPr>
      <w:r w:rsidR="00AE579C">
        <w:rPr>
          <w:color w:val="A40020"/>
        </w:rPr>
        <w:t>CONNECTION</w:t>
      </w:r>
      <w:r w:rsidR="00AE579C">
        <w:rPr>
          <w:color w:val="A40020"/>
          <w:spacing w:val="-6"/>
        </w:rPr>
        <w:t xml:space="preserve"> </w:t>
      </w:r>
      <w:r w:rsidR="00AE579C">
        <w:rPr>
          <w:color w:val="A40020"/>
        </w:rPr>
        <w:t>MANAGEMENT</w:t>
      </w:r>
    </w:p>
    <w:p w:rsidR="50F94F76" w:rsidP="1E00ADE3" w:rsidRDefault="50F94F76" w14:paraId="791EFC2B" w14:textId="379DFF05">
      <w:pPr>
        <w:pStyle w:val="BodyText"/>
        <w:spacing w:before="1"/>
        <w:rPr>
          <w:sz w:val="22"/>
          <w:szCs w:val="22"/>
        </w:rPr>
      </w:pPr>
      <w:r w:rsidRPr="1E00ADE3" w:rsidR="50F94F76">
        <w:rPr>
          <w:sz w:val="22"/>
          <w:szCs w:val="22"/>
        </w:rPr>
        <w:t xml:space="preserve">Com uso da função </w:t>
      </w:r>
      <w:bookmarkStart w:name="_Int_V0wzEAtF" w:id="634357730"/>
      <w:r w:rsidRPr="1E00ADE3" w:rsidR="50F94F76">
        <w:rPr>
          <w:i w:val="1"/>
          <w:iCs w:val="1"/>
          <w:sz w:val="22"/>
          <w:szCs w:val="22"/>
        </w:rPr>
        <w:t>setUrl</w:t>
      </w:r>
      <w:bookmarkEnd w:id="634357730"/>
      <w:r w:rsidRPr="1E00ADE3" w:rsidR="50F94F76">
        <w:rPr>
          <w:i w:val="1"/>
          <w:iCs w:val="1"/>
          <w:sz w:val="22"/>
          <w:szCs w:val="22"/>
        </w:rPr>
        <w:t>()</w:t>
      </w:r>
      <w:r w:rsidRPr="1E00ADE3" w:rsidR="50F94F76">
        <w:rPr>
          <w:sz w:val="22"/>
          <w:szCs w:val="22"/>
        </w:rPr>
        <w:t xml:space="preserve"> da biblioteca </w:t>
      </w:r>
      <w:bookmarkStart w:name="_Int_1MKzx0B1" w:id="385434621"/>
      <w:r w:rsidRPr="1E00ADE3" w:rsidR="50F94F76">
        <w:rPr>
          <w:i w:val="1"/>
          <w:iCs w:val="1"/>
          <w:sz w:val="22"/>
          <w:szCs w:val="22"/>
        </w:rPr>
        <w:t>BaseDataSource</w:t>
      </w:r>
      <w:bookmarkEnd w:id="385434621"/>
      <w:r w:rsidRPr="1E00ADE3" w:rsidR="50F94F76">
        <w:rPr>
          <w:i w:val="1"/>
          <w:iCs w:val="1"/>
          <w:sz w:val="22"/>
          <w:szCs w:val="22"/>
        </w:rPr>
        <w:t xml:space="preserve"> </w:t>
      </w:r>
      <w:r w:rsidRPr="1E00ADE3" w:rsidR="50F94F76">
        <w:rPr>
          <w:sz w:val="22"/>
          <w:szCs w:val="22"/>
        </w:rPr>
        <w:t>de java, definimos o caminho para a nossa base de dados e efetuar a ligação a base de dados.</w:t>
      </w:r>
    </w:p>
    <w:p w:rsidR="1E00ADE3" w:rsidP="1E00ADE3" w:rsidRDefault="1E00ADE3" w14:paraId="44984B9E" w14:textId="02FAE3A6">
      <w:pPr>
        <w:pStyle w:val="BodyText"/>
        <w:spacing w:before="1"/>
        <w:rPr>
          <w:sz w:val="22"/>
          <w:szCs w:val="22"/>
        </w:rPr>
      </w:pPr>
    </w:p>
    <w:p w:rsidR="000B616C" w:rsidRDefault="00AE579C" w14:paraId="06D113F9" w14:textId="77777777">
      <w:pPr>
        <w:pStyle w:val="Heading1"/>
        <w:ind w:left="120"/>
      </w:pPr>
      <w:r w:rsidR="00AE579C">
        <w:rPr>
          <w:color w:val="A40020"/>
        </w:rPr>
        <w:t>DATA</w:t>
      </w:r>
      <w:r w:rsidR="00AE579C">
        <w:rPr>
          <w:color w:val="A40020"/>
          <w:spacing w:val="-4"/>
        </w:rPr>
        <w:t xml:space="preserve"> </w:t>
      </w:r>
      <w:r w:rsidR="00AE579C">
        <w:rPr>
          <w:color w:val="A40020"/>
        </w:rPr>
        <w:t>ACCESS</w:t>
      </w:r>
    </w:p>
    <w:p w:rsidR="000B616C" w:rsidRDefault="000B616C" w14:paraId="3E2B6F24" w14:textId="75AFCBB4">
      <w:pPr>
        <w:pStyle w:val="BodyText"/>
      </w:pPr>
      <w:r w:rsidR="0068C666">
        <w:rPr/>
        <w:t xml:space="preserve">Para </w:t>
      </w:r>
      <w:r w:rsidR="35986B81">
        <w:rPr/>
        <w:t>realizar a conexão entre os serviços e os dados da base de dados recorremos de repositórios</w:t>
      </w:r>
      <w:r w:rsidR="304836DE">
        <w:rPr/>
        <w:t xml:space="preserve">. Estes repositórios são implementados com base em interfaces onde ficam definidas as funções a serem utilizadas. </w:t>
      </w:r>
      <w:r w:rsidR="1C070B12">
        <w:rPr/>
        <w:t xml:space="preserve">Estas funções realizam então as </w:t>
      </w:r>
      <w:bookmarkStart w:name="_Int_3HhGX7SF" w:id="1091814608"/>
      <w:r w:rsidR="1C070B12">
        <w:rPr/>
        <w:t>querys</w:t>
      </w:r>
      <w:bookmarkEnd w:id="1091814608"/>
      <w:r w:rsidR="1C070B12">
        <w:rPr/>
        <w:t xml:space="preserve"> necessárias para aceder à informação pretendida pelo utilizador da aplicação. </w:t>
      </w:r>
    </w:p>
    <w:p w:rsidR="000B616C" w:rsidRDefault="000B616C" w14:paraId="235380FC" w14:textId="77777777">
      <w:pPr>
        <w:pStyle w:val="BodyText"/>
      </w:pPr>
    </w:p>
    <w:p w:rsidR="000B616C" w:rsidRDefault="000B616C" w14:paraId="55881345" w14:textId="77777777">
      <w:pPr>
        <w:pStyle w:val="BodyText"/>
      </w:pPr>
    </w:p>
    <w:p w:rsidR="000B616C" w:rsidRDefault="00AE579C" w14:paraId="60582218" w14:textId="77777777">
      <w:pPr>
        <w:pStyle w:val="Heading1"/>
        <w:spacing w:before="162"/>
        <w:ind w:left="120"/>
      </w:pPr>
      <w:r w:rsidR="00AE579C">
        <w:rPr>
          <w:color w:val="A40020"/>
        </w:rPr>
        <w:t>ERROR</w:t>
      </w:r>
      <w:r w:rsidR="00AE579C">
        <w:rPr>
          <w:color w:val="A40020"/>
          <w:spacing w:val="-5"/>
        </w:rPr>
        <w:t xml:space="preserve"> </w:t>
      </w:r>
      <w:r w:rsidR="00AE579C">
        <w:rPr>
          <w:color w:val="A40020"/>
        </w:rPr>
        <w:t>HANDLING/PROCESSING</w:t>
      </w:r>
    </w:p>
    <w:p w:rsidR="000B616C" w:rsidRDefault="000B616C" w14:paraId="70509549" w14:textId="05AE11EE">
      <w:pPr>
        <w:pStyle w:val="BodyText"/>
      </w:pPr>
      <w:r w:rsidR="1CE95EA6">
        <w:rPr/>
        <w:t xml:space="preserve">Para o processamento de erros </w:t>
      </w:r>
      <w:r w:rsidR="7EF0A157">
        <w:rPr/>
        <w:t xml:space="preserve">criámos uma classe com os possíveis erros que podem ocorrer. Estes erros </w:t>
      </w:r>
      <w:r w:rsidR="168162BE">
        <w:rPr/>
        <w:t>são depois apanhados quando se efetua um pedido no caso de o pedido estar errado.</w:t>
      </w:r>
    </w:p>
    <w:p w:rsidR="168162BE" w:rsidP="1E00ADE3" w:rsidRDefault="168162BE" w14:paraId="06800B71" w14:textId="4E72C596">
      <w:pPr>
        <w:pStyle w:val="BodyText"/>
      </w:pPr>
      <w:r w:rsidR="168162BE">
        <w:rPr/>
        <w:t xml:space="preserve">Também temos uma classe com possíveis exceções que o utilizador por incorrer quando tenta obter algum recurso como por exemplo </w:t>
      </w:r>
      <w:r w:rsidR="67D5D8F9">
        <w:rPr/>
        <w:t xml:space="preserve">realizar </w:t>
      </w:r>
      <w:r w:rsidR="67D5D8F9">
        <w:rPr/>
        <w:t>um login,</w:t>
      </w:r>
      <w:r w:rsidR="67D5D8F9">
        <w:rPr/>
        <w:t xml:space="preserve"> porém com o </w:t>
      </w:r>
      <w:bookmarkStart w:name="_Int_1hEDkmez" w:id="52909998"/>
      <w:r w:rsidR="67D5D8F9">
        <w:rPr/>
        <w:t>username</w:t>
      </w:r>
      <w:bookmarkEnd w:id="52909998"/>
      <w:r w:rsidR="67D5D8F9">
        <w:rPr/>
        <w:t xml:space="preserve"> ou password errado. </w:t>
      </w:r>
    </w:p>
    <w:p w:rsidR="000B616C" w:rsidRDefault="000B616C" w14:paraId="5E7C020F" w14:textId="33E7FA32">
      <w:pPr>
        <w:pStyle w:val="BodyText"/>
      </w:pPr>
    </w:p>
    <w:p w:rsidR="000B616C" w:rsidRDefault="000B616C" w14:paraId="5667F30F" w14:textId="77777777">
      <w:pPr>
        <w:pStyle w:val="BodyText"/>
      </w:pPr>
    </w:p>
    <w:p w:rsidR="000B616C" w:rsidRDefault="00AE579C" w14:paraId="6CE458B8" w14:textId="77777777">
      <w:pPr>
        <w:pStyle w:val="Heading1"/>
        <w:spacing w:before="154"/>
        <w:ind w:left="120"/>
      </w:pPr>
      <w:r>
        <w:rPr>
          <w:color w:val="A40020"/>
        </w:rPr>
        <w:t>CRITICAL</w:t>
      </w:r>
      <w:r>
        <w:rPr>
          <w:color w:val="A40020"/>
          <w:spacing w:val="-5"/>
        </w:rPr>
        <w:t xml:space="preserve"> </w:t>
      </w:r>
      <w:r>
        <w:rPr>
          <w:color w:val="A40020"/>
        </w:rPr>
        <w:t>EVALUATION</w:t>
      </w:r>
    </w:p>
    <w:p w:rsidR="000B616C" w:rsidRDefault="00AE579C" w14:paraId="0F2C759F" w14:textId="77777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0" w:line="264" w:lineRule="auto"/>
        <w:ind w:right="1072"/>
      </w:pPr>
      <w:r>
        <w:rPr>
          <w:color w:val="585858"/>
        </w:rPr>
        <w:t>Melhorar o gerenciamento dos erros e a forma de como os mostrar ao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utilizador.</w:t>
      </w:r>
    </w:p>
    <w:p w:rsidR="000B616C" w:rsidRDefault="00AE579C" w14:paraId="37A90218" w14:textId="15C9712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/>
      </w:pPr>
      <w:r w:rsidR="00AE579C">
        <w:rPr>
          <w:color w:val="585858"/>
        </w:rPr>
        <w:t>Melhorar</w:t>
      </w:r>
      <w:r w:rsidR="00AE579C">
        <w:rPr>
          <w:color w:val="585858"/>
          <w:spacing w:val="-2"/>
        </w:rPr>
        <w:t xml:space="preserve"> </w:t>
      </w:r>
      <w:r w:rsidR="00AE579C">
        <w:rPr>
          <w:color w:val="585858"/>
        </w:rPr>
        <w:t>partes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do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código</w:t>
      </w:r>
      <w:r w:rsidR="00AE579C">
        <w:rPr>
          <w:color w:val="585858"/>
          <w:spacing w:val="1"/>
        </w:rPr>
        <w:t xml:space="preserve"> </w:t>
      </w:r>
      <w:r w:rsidR="00AE579C">
        <w:rPr>
          <w:color w:val="585858"/>
        </w:rPr>
        <w:t>em</w:t>
      </w:r>
      <w:r w:rsidR="00AE579C">
        <w:rPr>
          <w:color w:val="585858"/>
          <w:spacing w:val="-2"/>
        </w:rPr>
        <w:t xml:space="preserve"> </w:t>
      </w:r>
      <w:r w:rsidR="00AE579C">
        <w:rPr>
          <w:color w:val="585858"/>
        </w:rPr>
        <w:t>geral</w:t>
      </w:r>
      <w:r w:rsidR="7A679FF1">
        <w:rPr>
          <w:color w:val="585858"/>
        </w:rPr>
        <w:t>.</w:t>
      </w:r>
    </w:p>
    <w:p w:rsidR="000B616C" w:rsidRDefault="000B616C" w14:paraId="589622BC" w14:textId="77777777">
      <w:pPr>
        <w:sectPr w:rsidR="000B616C">
          <w:pgSz w:w="11910" w:h="16840" w:orient="portrait"/>
          <w:pgMar w:top="1580" w:right="1680" w:bottom="280" w:left="1680" w:header="720" w:footer="720" w:gutter="0"/>
          <w:cols w:space="720"/>
        </w:sectPr>
      </w:pPr>
    </w:p>
    <w:p w:rsidR="4A4FBD2A" w:rsidP="4A4FBD2A" w:rsidRDefault="4A4FBD2A" w14:paraId="49A8774B" w14:textId="089D07F8">
      <w:pPr>
        <w:pStyle w:val="Title"/>
        <w:rPr>
          <w:color w:val="A40020"/>
        </w:rPr>
      </w:pPr>
    </w:p>
    <w:sectPr w:rsidRPr="00126842" w:rsidR="003D3236">
      <w:pgSz w:w="11910" w:h="16840" w:orient="portrait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HhGX7SF" int2:invalidationBookmarkName="" int2:hashCode="ew/NjJlC0IMeWK" int2:id="Tty1HqJK">
      <int2:state int2:type="AugLoop_Text_Critique" int2:value="Rejected"/>
    </int2:bookmark>
    <int2:bookmark int2:bookmarkName="_Int_1hEDkmez" int2:invalidationBookmarkName="" int2:hashCode="JJujYAACm76XSZ" int2:id="995n1Vpo">
      <int2:state int2:type="AugLoop_Text_Critique" int2:value="Rejected"/>
    </int2:bookmark>
    <int2:bookmark int2:bookmarkName="_Int_1MKzx0B1" int2:invalidationBookmarkName="" int2:hashCode="KRB69qKJd4KLIE" int2:id="g0R80HsI">
      <int2:state int2:type="AugLoop_Text_Critique" int2:value="Rejected"/>
    </int2:bookmark>
    <int2:bookmark int2:bookmarkName="_Int_V0wzEAtF" int2:invalidationBookmarkName="" int2:hashCode="qQ/AsGi3t5vHIq" int2:id="59uBW1RX">
      <int2:state int2:type="AugLoop_Text_Critique" int2:value="Rejected"/>
    </int2:bookmark>
    <int2:bookmark int2:bookmarkName="_Int_vYRE1kuV" int2:invalidationBookmarkName="" int2:hashCode="yUwIjiaY8EBQ4/" int2:id="R1yMdfIg">
      <int2:state int2:type="AugLoop_Text_Critique" int2:value="Rejected"/>
    </int2:bookmark>
    <int2:bookmark int2:bookmarkName="_Int_cyGvRF83" int2:invalidationBookmarkName="" int2:hashCode="aMLMfwzqo+SZ7L" int2:id="RmOpFPm9">
      <int2:state int2:type="AugLoop_Text_Critique" int2:value="Rejected"/>
    </int2:bookmark>
    <int2:bookmark int2:bookmarkName="_Int_gOjKt2zy" int2:invalidationBookmarkName="" int2:hashCode="kZuCoLS11YlnYP" int2:id="8ekfiB2V">
      <int2:state int2:type="AugLoop_Text_Critique" int2:value="Rejected"/>
    </int2:bookmark>
    <int2:bookmark int2:bookmarkName="_Int_oTkBmOLQ" int2:invalidationBookmarkName="" int2:hashCode="o8zcKfP0cV1iKa" int2:id="jwkBWVr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ECD"/>
    <w:multiLevelType w:val="hybridMultilevel"/>
    <w:tmpl w:val="55BECE6C"/>
    <w:lvl w:ilvl="0" w:tplc="985A6260"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color w:val="585858"/>
        <w:w w:val="100"/>
        <w:sz w:val="22"/>
        <w:szCs w:val="22"/>
        <w:lang w:val="pt-PT" w:eastAsia="en-US" w:bidi="ar-SA"/>
      </w:rPr>
    </w:lvl>
    <w:lvl w:ilvl="1" w:tplc="573CFBF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D59441D0">
      <w:numFmt w:val="bullet"/>
      <w:lvlText w:val="•"/>
      <w:lvlJc w:val="left"/>
      <w:pPr>
        <w:ind w:left="2381" w:hanging="360"/>
      </w:pPr>
      <w:rPr>
        <w:rFonts w:hint="default"/>
        <w:lang w:val="pt-PT" w:eastAsia="en-US" w:bidi="ar-SA"/>
      </w:rPr>
    </w:lvl>
    <w:lvl w:ilvl="3" w:tplc="303A9C9A">
      <w:numFmt w:val="bullet"/>
      <w:lvlText w:val="•"/>
      <w:lvlJc w:val="left"/>
      <w:pPr>
        <w:ind w:left="3151" w:hanging="360"/>
      </w:pPr>
      <w:rPr>
        <w:rFonts w:hint="default"/>
        <w:lang w:val="pt-PT" w:eastAsia="en-US" w:bidi="ar-SA"/>
      </w:rPr>
    </w:lvl>
    <w:lvl w:ilvl="4" w:tplc="4968AC58">
      <w:numFmt w:val="bullet"/>
      <w:lvlText w:val="•"/>
      <w:lvlJc w:val="left"/>
      <w:pPr>
        <w:ind w:left="3922" w:hanging="360"/>
      </w:pPr>
      <w:rPr>
        <w:rFonts w:hint="default"/>
        <w:lang w:val="pt-PT" w:eastAsia="en-US" w:bidi="ar-SA"/>
      </w:rPr>
    </w:lvl>
    <w:lvl w:ilvl="5" w:tplc="16A62D90">
      <w:numFmt w:val="bullet"/>
      <w:lvlText w:val="•"/>
      <w:lvlJc w:val="left"/>
      <w:pPr>
        <w:ind w:left="4693" w:hanging="360"/>
      </w:pPr>
      <w:rPr>
        <w:rFonts w:hint="default"/>
        <w:lang w:val="pt-PT" w:eastAsia="en-US" w:bidi="ar-SA"/>
      </w:rPr>
    </w:lvl>
    <w:lvl w:ilvl="6" w:tplc="3E247BD4">
      <w:numFmt w:val="bullet"/>
      <w:lvlText w:val="•"/>
      <w:lvlJc w:val="left"/>
      <w:pPr>
        <w:ind w:left="5463" w:hanging="360"/>
      </w:pPr>
      <w:rPr>
        <w:rFonts w:hint="default"/>
        <w:lang w:val="pt-PT" w:eastAsia="en-US" w:bidi="ar-SA"/>
      </w:rPr>
    </w:lvl>
    <w:lvl w:ilvl="7" w:tplc="F280DF44">
      <w:numFmt w:val="bullet"/>
      <w:lvlText w:val="•"/>
      <w:lvlJc w:val="left"/>
      <w:pPr>
        <w:ind w:left="6234" w:hanging="360"/>
      </w:pPr>
      <w:rPr>
        <w:rFonts w:hint="default"/>
        <w:lang w:val="pt-PT" w:eastAsia="en-US" w:bidi="ar-SA"/>
      </w:rPr>
    </w:lvl>
    <w:lvl w:ilvl="8" w:tplc="F0F6C546">
      <w:numFmt w:val="bullet"/>
      <w:lvlText w:val="•"/>
      <w:lvlJc w:val="left"/>
      <w:pPr>
        <w:ind w:left="7005" w:hanging="360"/>
      </w:pPr>
      <w:rPr>
        <w:rFonts w:hint="default"/>
        <w:lang w:val="pt-PT" w:eastAsia="en-US" w:bidi="ar-SA"/>
      </w:rPr>
    </w:lvl>
  </w:abstractNum>
  <w:num w:numId="1" w16cid:durableId="167329364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16C"/>
    <w:rsid w:val="000117F8"/>
    <w:rsid w:val="0005428E"/>
    <w:rsid w:val="000B616C"/>
    <w:rsid w:val="00126842"/>
    <w:rsid w:val="001422C7"/>
    <w:rsid w:val="001D6BFF"/>
    <w:rsid w:val="001D6D4D"/>
    <w:rsid w:val="00210ED5"/>
    <w:rsid w:val="002765FF"/>
    <w:rsid w:val="002C0CD6"/>
    <w:rsid w:val="002D3CBB"/>
    <w:rsid w:val="002E393C"/>
    <w:rsid w:val="002F1CEC"/>
    <w:rsid w:val="002F36A8"/>
    <w:rsid w:val="0030393B"/>
    <w:rsid w:val="003049B1"/>
    <w:rsid w:val="00385A6A"/>
    <w:rsid w:val="003C6822"/>
    <w:rsid w:val="003D3236"/>
    <w:rsid w:val="00405A4D"/>
    <w:rsid w:val="004602A6"/>
    <w:rsid w:val="004E7322"/>
    <w:rsid w:val="00555EFC"/>
    <w:rsid w:val="0057253C"/>
    <w:rsid w:val="00595CFC"/>
    <w:rsid w:val="005C6BED"/>
    <w:rsid w:val="0068C666"/>
    <w:rsid w:val="006A5A3B"/>
    <w:rsid w:val="006C438B"/>
    <w:rsid w:val="006E29CB"/>
    <w:rsid w:val="007A1FEA"/>
    <w:rsid w:val="007B0B96"/>
    <w:rsid w:val="007C3E54"/>
    <w:rsid w:val="007C7687"/>
    <w:rsid w:val="007F6F79"/>
    <w:rsid w:val="00845EAF"/>
    <w:rsid w:val="008803C8"/>
    <w:rsid w:val="008921C2"/>
    <w:rsid w:val="008A5B88"/>
    <w:rsid w:val="008E7485"/>
    <w:rsid w:val="00984563"/>
    <w:rsid w:val="009910D0"/>
    <w:rsid w:val="009A7CD3"/>
    <w:rsid w:val="009F2B73"/>
    <w:rsid w:val="00A05665"/>
    <w:rsid w:val="00A1326A"/>
    <w:rsid w:val="00A3412D"/>
    <w:rsid w:val="00A863AB"/>
    <w:rsid w:val="00A92ADB"/>
    <w:rsid w:val="00AA5734"/>
    <w:rsid w:val="00AC2092"/>
    <w:rsid w:val="00AD374E"/>
    <w:rsid w:val="00AE579C"/>
    <w:rsid w:val="00B1512E"/>
    <w:rsid w:val="00B27743"/>
    <w:rsid w:val="00B70653"/>
    <w:rsid w:val="00B9773D"/>
    <w:rsid w:val="00B9785D"/>
    <w:rsid w:val="00BC7616"/>
    <w:rsid w:val="00BD7829"/>
    <w:rsid w:val="00C51185"/>
    <w:rsid w:val="00C74E22"/>
    <w:rsid w:val="00C83282"/>
    <w:rsid w:val="00CB3522"/>
    <w:rsid w:val="00CB5C84"/>
    <w:rsid w:val="00D00020"/>
    <w:rsid w:val="00D30467"/>
    <w:rsid w:val="00D35D75"/>
    <w:rsid w:val="00DE08F6"/>
    <w:rsid w:val="00E1321B"/>
    <w:rsid w:val="00E555B0"/>
    <w:rsid w:val="00E81DF0"/>
    <w:rsid w:val="00F00309"/>
    <w:rsid w:val="00F340B9"/>
    <w:rsid w:val="00F42085"/>
    <w:rsid w:val="00F7034F"/>
    <w:rsid w:val="00F9081F"/>
    <w:rsid w:val="00FA2922"/>
    <w:rsid w:val="027D04BC"/>
    <w:rsid w:val="0402ACF3"/>
    <w:rsid w:val="04261FBB"/>
    <w:rsid w:val="0CC57F19"/>
    <w:rsid w:val="0FE3E24E"/>
    <w:rsid w:val="10D64380"/>
    <w:rsid w:val="15BEEB89"/>
    <w:rsid w:val="15E8CA7B"/>
    <w:rsid w:val="168162BE"/>
    <w:rsid w:val="17E61621"/>
    <w:rsid w:val="1B15B1E5"/>
    <w:rsid w:val="1C070B12"/>
    <w:rsid w:val="1CE95EA6"/>
    <w:rsid w:val="1DB63D79"/>
    <w:rsid w:val="1E00ADE3"/>
    <w:rsid w:val="1E8484BB"/>
    <w:rsid w:val="1F31C33B"/>
    <w:rsid w:val="20EDDE3B"/>
    <w:rsid w:val="2289AE9C"/>
    <w:rsid w:val="24305DA0"/>
    <w:rsid w:val="25DCFCD9"/>
    <w:rsid w:val="25F9CA58"/>
    <w:rsid w:val="275D1FBF"/>
    <w:rsid w:val="27959AB9"/>
    <w:rsid w:val="2B038A49"/>
    <w:rsid w:val="2B96E651"/>
    <w:rsid w:val="2D1EEB6D"/>
    <w:rsid w:val="2D32B6B2"/>
    <w:rsid w:val="304836DE"/>
    <w:rsid w:val="3443904D"/>
    <w:rsid w:val="35986B81"/>
    <w:rsid w:val="35C9718D"/>
    <w:rsid w:val="389A47C2"/>
    <w:rsid w:val="39170170"/>
    <w:rsid w:val="3AAB0C84"/>
    <w:rsid w:val="3CAE9183"/>
    <w:rsid w:val="3EE2ECF1"/>
    <w:rsid w:val="3EEE35DA"/>
    <w:rsid w:val="424F3DB1"/>
    <w:rsid w:val="4914D795"/>
    <w:rsid w:val="4A07BFD0"/>
    <w:rsid w:val="4A4FBD2A"/>
    <w:rsid w:val="4AC26F8F"/>
    <w:rsid w:val="4D2DB99E"/>
    <w:rsid w:val="4E20707F"/>
    <w:rsid w:val="50F94F76"/>
    <w:rsid w:val="523440AC"/>
    <w:rsid w:val="52F3E1A2"/>
    <w:rsid w:val="53D042A0"/>
    <w:rsid w:val="56C105B8"/>
    <w:rsid w:val="598B8E1C"/>
    <w:rsid w:val="5D2926FB"/>
    <w:rsid w:val="5D3368BD"/>
    <w:rsid w:val="600785D0"/>
    <w:rsid w:val="607A7356"/>
    <w:rsid w:val="60CE7A0D"/>
    <w:rsid w:val="61243268"/>
    <w:rsid w:val="62AE453E"/>
    <w:rsid w:val="67D5D8F9"/>
    <w:rsid w:val="67EB30BA"/>
    <w:rsid w:val="69F22586"/>
    <w:rsid w:val="6B801B56"/>
    <w:rsid w:val="6BC73841"/>
    <w:rsid w:val="6DA0A441"/>
    <w:rsid w:val="6F205DBD"/>
    <w:rsid w:val="7062827E"/>
    <w:rsid w:val="71D860CA"/>
    <w:rsid w:val="726C3E09"/>
    <w:rsid w:val="74B8095E"/>
    <w:rsid w:val="74B85D82"/>
    <w:rsid w:val="79111EB3"/>
    <w:rsid w:val="7A281798"/>
    <w:rsid w:val="7A679FF1"/>
    <w:rsid w:val="7C855229"/>
    <w:rsid w:val="7D1E5A1A"/>
    <w:rsid w:val="7D8FE3B6"/>
    <w:rsid w:val="7E21228A"/>
    <w:rsid w:val="7EF0A157"/>
    <w:rsid w:val="7FBCF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100F"/>
  <w15:docId w15:val="{F5F0F872-26BE-4098-8674-1CC9ACD2C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7322"/>
    <w:rPr>
      <w:rFonts w:ascii="Constantia" w:hAnsi="Constantia" w:eastAsia="Constantia" w:cs="Constantia"/>
      <w:lang w:val="pt-PT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EA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line="712" w:lineRule="exact"/>
      <w:ind w:left="1659" w:right="1660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2"/>
      <w:ind w:left="840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BodyTextChar" w:customStyle="1">
    <w:name w:val="Body Text Char"/>
    <w:basedOn w:val="DefaultParagraphFont"/>
    <w:link w:val="BodyText"/>
    <w:uiPriority w:val="1"/>
    <w:rsid w:val="00C74E22"/>
    <w:rPr>
      <w:rFonts w:ascii="Constantia" w:hAnsi="Constantia" w:eastAsia="Constantia" w:cs="Constantia"/>
      <w:lang w:val="pt-PT"/>
    </w:rPr>
  </w:style>
  <w:style w:type="character" w:styleId="TitleChar" w:customStyle="1">
    <w:name w:val="Title Char"/>
    <w:basedOn w:val="DefaultParagraphFont"/>
    <w:link w:val="Title"/>
    <w:uiPriority w:val="10"/>
    <w:rsid w:val="00C74E22"/>
    <w:rPr>
      <w:rFonts w:ascii="Constantia" w:hAnsi="Constantia" w:eastAsia="Constantia" w:cs="Constantia"/>
      <w:sz w:val="60"/>
      <w:szCs w:val="60"/>
      <w:lang w:val="pt-PT"/>
    </w:rPr>
  </w:style>
  <w:style w:type="character" w:styleId="Heading3Char" w:customStyle="1">
    <w:name w:val="Heading 3 Char"/>
    <w:basedOn w:val="DefaultParagraphFont"/>
    <w:link w:val="Heading3"/>
    <w:uiPriority w:val="9"/>
    <w:rsid w:val="00845EAF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pt-PT"/>
    </w:rPr>
  </w:style>
  <w:style w:type="character" w:styleId="Heading1Char" w:customStyle="1">
    <w:name w:val="Heading 1 Char"/>
    <w:basedOn w:val="DefaultParagraphFont"/>
    <w:link w:val="Heading1"/>
    <w:uiPriority w:val="9"/>
    <w:rsid w:val="00A1326A"/>
    <w:rPr>
      <w:rFonts w:ascii="Constantia" w:hAnsi="Constantia" w:eastAsia="Constantia" w:cs="Constantia"/>
      <w:sz w:val="32"/>
      <w:szCs w:val="32"/>
      <w:lang w:val="pt-PT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32" /><Relationship Type="http://schemas.openxmlformats.org/officeDocument/2006/relationships/image" Target="media/image1.png" Id="rId5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image" Target="/media/image4.png" Id="R0dfff5e0197c482f" /><Relationship Type="http://schemas.microsoft.com/office/2020/10/relationships/intelligence" Target="intelligence2.xml" Id="Rc5e01ac8f2944064" /><Relationship Type="http://schemas.openxmlformats.org/officeDocument/2006/relationships/hyperlink" Target="https://github.com/isel-leic-daw/2023-daw-leic53d-2023-daw-leic53d-g09/blob/main/docs/GomokuAPI.yaml" TargetMode="External" Id="R9007e6acbf5949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ThiagoLK</dc:creator>
  <lastModifiedBy>Tiago Neves</lastModifiedBy>
  <revision>63</revision>
  <lastPrinted>2023-05-20T19:07:00.0000000Z</lastPrinted>
  <dcterms:created xsi:type="dcterms:W3CDTF">2023-04-22T14:26:00.0000000Z</dcterms:created>
  <dcterms:modified xsi:type="dcterms:W3CDTF">2023-10-21T17:40:09.7382613Z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