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3E0F" w14:textId="63982F1C" w:rsidR="007F10C0" w:rsidRDefault="00EA2F85">
      <w:r>
        <w:rPr>
          <w:color w:val="333333"/>
          <w:sz w:val="30"/>
          <w:szCs w:val="30"/>
          <w:shd w:val="clear" w:color="auto" w:fill="FFFFFF"/>
        </w:rPr>
        <w:t xml:space="preserve">Marques Mendes considera que o discurso de Cavaco Silva é o tema da semana. Não tanto por ter arrasado o Governo, mas mais por ter endossado Luís Montenegro: "É a grande razão do incómodo do PS". O comentador diz que o momento escolhido pelo ex-presidente é ideal e enumera os motivos: "pancadaria dentro de um ministério, dois dias de lavagem de roupa suja na Assembleia da República, a sensação com que todos ficamos de que todos estão a mentir. Todos estão a faltar à verdade". O comentador é </w:t>
      </w:r>
      <w:proofErr w:type="spellStart"/>
      <w:r>
        <w:rPr>
          <w:color w:val="333333"/>
          <w:sz w:val="30"/>
          <w:szCs w:val="30"/>
          <w:shd w:val="clear" w:color="auto" w:fill="FFFFFF"/>
        </w:rPr>
        <w:t>peremptório</w:t>
      </w:r>
      <w:proofErr w:type="spellEnd"/>
      <w:r>
        <w:rPr>
          <w:color w:val="333333"/>
          <w:sz w:val="30"/>
          <w:szCs w:val="30"/>
          <w:shd w:val="clear" w:color="auto" w:fill="FFFFFF"/>
        </w:rPr>
        <w:t xml:space="preserve"> e diz que "estas pessoas não têm qualidade, nem nível, nem princípios para pertencerem a um Governo da República" e complementa: "Acho inevitável haver uma dissolução da Assembleia da República". Oiça o podcast.</w:t>
      </w:r>
    </w:p>
    <w:sectPr w:rsidR="007F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85"/>
    <w:rsid w:val="007F10C0"/>
    <w:rsid w:val="00E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8451"/>
  <w15:chartTrackingRefBased/>
  <w15:docId w15:val="{D88B13A7-E144-4988-9130-AE2CEB2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1</cp:revision>
  <dcterms:created xsi:type="dcterms:W3CDTF">2023-05-22T13:18:00Z</dcterms:created>
  <dcterms:modified xsi:type="dcterms:W3CDTF">2023-05-22T13:19:00Z</dcterms:modified>
</cp:coreProperties>
</file>