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ICO" ContentType="image/.ico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3B83A89E" w14:textId="1B2F06A9" w:rsidR="009F7FCE" w:rsidRPr="005967CA" w:rsidRDefault="00197240" w:rsidP="00C24DEF">
      <w:pPr>
        <w:pStyle w:val="papertitle"/>
      </w:pPr>
      <w:r>
        <w:t>Crypto Product Solver</w:t>
      </w:r>
    </w:p>
    <w:p w14:paraId="44E89BD3" w14:textId="6E8A968D" w:rsidR="00C24DEF" w:rsidRPr="00197240" w:rsidRDefault="00197240" w:rsidP="00EE426C">
      <w:pPr>
        <w:pStyle w:val="author"/>
        <w:rPr>
          <w:lang w:val="en-GB"/>
        </w:rPr>
      </w:pPr>
      <w:r w:rsidRPr="00197240">
        <w:rPr>
          <w:lang w:val="en-GB"/>
        </w:rPr>
        <w:t>João Renato Pinto</w:t>
      </w:r>
      <w:r w:rsidR="009B2539" w:rsidRPr="00197240">
        <w:rPr>
          <w:vertAlign w:val="superscript"/>
          <w:lang w:val="en-GB"/>
        </w:rPr>
        <w:t>1</w:t>
      </w:r>
      <w:r w:rsidRPr="00197240">
        <w:rPr>
          <w:vertAlign w:val="superscript"/>
          <w:lang w:val="en-GB"/>
        </w:rPr>
        <w:t>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up201705547</w:t>
      </w:r>
      <w:r w:rsidR="009B2539" w:rsidRPr="00197240">
        <w:rPr>
          <w:rStyle w:val="ORCID"/>
          <w:lang w:val="en-GB"/>
        </w:rPr>
        <w:t>]</w:t>
      </w:r>
      <w:r w:rsidR="009B2539" w:rsidRPr="00197240">
        <w:rPr>
          <w:lang w:val="en-GB"/>
        </w:rPr>
        <w:t xml:space="preserve"> and </w:t>
      </w:r>
      <w:r w:rsidRPr="00197240">
        <w:rPr>
          <w:lang w:val="en-GB"/>
        </w:rPr>
        <w:t>Tiago</w:t>
      </w:r>
      <w:r>
        <w:rPr>
          <w:lang w:val="en-GB"/>
        </w:rPr>
        <w:t xml:space="preserve"> Gonçalves</w:t>
      </w:r>
      <w:r w:rsidRPr="00197240">
        <w:rPr>
          <w:lang w:val="en-GB"/>
        </w:rPr>
        <w:t xml:space="preserve"> Gomes</w:t>
      </w:r>
      <w:r>
        <w:rPr>
          <w:vertAlign w:val="superscript"/>
          <w:lang w:val="en-GB"/>
        </w:rPr>
        <w:t>1,2,3</w:t>
      </w:r>
      <w:r w:rsidR="009B2539" w:rsidRPr="00197240">
        <w:rPr>
          <w:rStyle w:val="ORCID"/>
          <w:lang w:val="en-GB"/>
        </w:rPr>
        <w:t>[</w:t>
      </w:r>
      <w:r w:rsidRPr="00197240">
        <w:rPr>
          <w:rStyle w:val="ORCID"/>
          <w:lang w:val="en-GB"/>
        </w:rPr>
        <w:t>up2018</w:t>
      </w:r>
      <w:r>
        <w:rPr>
          <w:rStyle w:val="ORCID"/>
          <w:lang w:val="en-GB"/>
        </w:rPr>
        <w:t>06658</w:t>
      </w:r>
      <w:r w:rsidR="009B2539" w:rsidRPr="00197240">
        <w:rPr>
          <w:rStyle w:val="ORCID"/>
          <w:lang w:val="en-GB"/>
        </w:rPr>
        <w:t>]</w:t>
      </w:r>
    </w:p>
    <w:p w14:paraId="2AAED31B" w14:textId="7D220E58" w:rsidR="00C24DEF" w:rsidRPr="00197240" w:rsidRDefault="009B2539" w:rsidP="00EE426C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1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Faculdade de Engenharia da U</w:t>
      </w:r>
      <w:r w:rsidR="00197240">
        <w:rPr>
          <w:lang w:val="pt-PT"/>
        </w:rPr>
        <w:t>niversidade do Porto - PLOG</w:t>
      </w:r>
    </w:p>
    <w:p w14:paraId="0FE58A67" w14:textId="01B4EE0F" w:rsidR="00C24DEF" w:rsidRPr="00197240" w:rsidRDefault="009B2539" w:rsidP="006809AE">
      <w:pPr>
        <w:pStyle w:val="address"/>
        <w:rPr>
          <w:lang w:val="pt-PT"/>
        </w:rPr>
      </w:pPr>
      <w:r w:rsidRPr="00197240">
        <w:rPr>
          <w:vertAlign w:val="superscript"/>
          <w:lang w:val="pt-PT"/>
        </w:rPr>
        <w:t>2</w:t>
      </w:r>
      <w:r w:rsidRPr="00197240">
        <w:rPr>
          <w:lang w:val="pt-PT"/>
        </w:rPr>
        <w:t xml:space="preserve"> </w:t>
      </w:r>
      <w:r w:rsidR="00197240" w:rsidRPr="00197240">
        <w:rPr>
          <w:lang w:val="pt-PT"/>
        </w:rPr>
        <w:t>Turma 3MIEIC06</w:t>
      </w:r>
      <w:r w:rsidRPr="00197240">
        <w:rPr>
          <w:lang w:val="pt-PT"/>
        </w:rPr>
        <w:br/>
      </w:r>
      <w:r w:rsidR="00197240">
        <w:rPr>
          <w:vertAlign w:val="superscript"/>
          <w:lang w:val="pt-PT"/>
        </w:rPr>
        <w:t>3</w:t>
      </w:r>
      <w:r w:rsidR="00197240">
        <w:rPr>
          <w:lang w:val="pt-PT"/>
        </w:rPr>
        <w:t xml:space="preserve"> </w:t>
      </w:r>
      <w:r w:rsidR="00197240" w:rsidRPr="00197240">
        <w:rPr>
          <w:rStyle w:val="e-mail"/>
          <w:lang w:val="pt-PT"/>
        </w:rPr>
        <w:t>Grupo C</w:t>
      </w:r>
      <w:r w:rsidR="00197240">
        <w:rPr>
          <w:rStyle w:val="e-mail"/>
          <w:lang w:val="pt-PT"/>
        </w:rPr>
        <w:t>rypto_Product_05</w:t>
      </w:r>
    </w:p>
    <w:p w14:paraId="73FB51DA" w14:textId="6984AAA8" w:rsidR="00C24DEF" w:rsidRPr="00296A73" w:rsidRDefault="00EC5836" w:rsidP="00EE426C">
      <w:pPr>
        <w:pStyle w:val="abstract"/>
        <w:spacing w:after="0"/>
        <w:ind w:firstLine="0"/>
        <w:rPr>
          <w:lang w:val="en-GB"/>
        </w:rPr>
      </w:pPr>
      <w:r>
        <w:rPr>
          <w:b/>
          <w:bCs/>
          <w:lang w:val="pt-PT"/>
        </w:rPr>
        <w:t>Resumo</w:t>
      </w:r>
      <w:r w:rsidR="009B2539" w:rsidRPr="00197240">
        <w:rPr>
          <w:b/>
          <w:bCs/>
          <w:lang w:val="pt-PT"/>
        </w:rPr>
        <w:t xml:space="preserve">. </w:t>
      </w:r>
      <w:r w:rsidRPr="00EC5836">
        <w:rPr>
          <w:lang w:val="pt-PT"/>
        </w:rPr>
        <w:t>No contexto da Unidade Curricular de Programação Lógica foi no</w:t>
      </w:r>
      <w:r>
        <w:rPr>
          <w:lang w:val="pt-PT"/>
        </w:rPr>
        <w:t xml:space="preserve">s proposta a escrita de um artigo relativo ao desenvolvimento de um </w:t>
      </w:r>
      <w:r>
        <w:rPr>
          <w:i/>
          <w:iCs/>
          <w:lang w:val="pt-PT"/>
        </w:rPr>
        <w:t xml:space="preserve">Solver </w:t>
      </w:r>
      <w:r>
        <w:rPr>
          <w:lang w:val="pt-PT"/>
        </w:rPr>
        <w:t xml:space="preserve">para os </w:t>
      </w:r>
      <w:r w:rsidRPr="00296A73">
        <w:rPr>
          <w:lang w:val="pt-PT"/>
        </w:rPr>
        <w:t>Puzzles</w:t>
      </w:r>
      <w:r>
        <w:rPr>
          <w:lang w:val="pt-PT"/>
        </w:rPr>
        <w:t xml:space="preserve"> desenvolvidos pelo professor </w:t>
      </w:r>
      <w:r w:rsidRPr="00296A73">
        <w:rPr>
          <w:lang w:val="pt-PT"/>
        </w:rPr>
        <w:t xml:space="preserve">Erich </w:t>
      </w:r>
      <w:proofErr w:type="spellStart"/>
      <w:r w:rsidRPr="00296A73">
        <w:rPr>
          <w:lang w:val="pt-PT"/>
        </w:rPr>
        <w:t>Friedman</w:t>
      </w:r>
      <w:proofErr w:type="spellEnd"/>
      <w:r w:rsidRPr="00296A73">
        <w:rPr>
          <w:lang w:val="pt-PT"/>
        </w:rPr>
        <w:t xml:space="preserve"> [1]</w:t>
      </w:r>
      <w:r w:rsidR="00296A73">
        <w:rPr>
          <w:lang w:val="pt-PT"/>
        </w:rPr>
        <w:t xml:space="preserve">, </w:t>
      </w:r>
      <w:proofErr w:type="spellStart"/>
      <w:r w:rsidR="00296A73" w:rsidRPr="00296A73">
        <w:rPr>
          <w:i/>
          <w:iCs/>
          <w:lang w:val="pt-PT"/>
        </w:rPr>
        <w:t>Crypto</w:t>
      </w:r>
      <w:proofErr w:type="spellEnd"/>
      <w:r w:rsidR="00296A73" w:rsidRPr="00296A73">
        <w:rPr>
          <w:i/>
          <w:iCs/>
          <w:lang w:val="pt-PT"/>
        </w:rPr>
        <w:t xml:space="preserve"> </w:t>
      </w:r>
      <w:proofErr w:type="spellStart"/>
      <w:r w:rsidR="00296A73" w:rsidRPr="00296A73">
        <w:rPr>
          <w:i/>
          <w:iCs/>
          <w:lang w:val="pt-PT"/>
        </w:rPr>
        <w:t>Product</w:t>
      </w:r>
      <w:proofErr w:type="spellEnd"/>
      <w:r w:rsidR="00296A73">
        <w:rPr>
          <w:lang w:val="pt-PT"/>
        </w:rPr>
        <w:t>, usando a Programação em Lógica por Restrições</w:t>
      </w:r>
      <w:r w:rsidR="00296A73" w:rsidRPr="00FF26A1">
        <w:rPr>
          <w:lang w:val="pt-PT"/>
        </w:rPr>
        <w:t>. Será apresentada a restrição</w:t>
      </w:r>
      <w:r w:rsidR="00296A73">
        <w:rPr>
          <w:lang w:val="en-GB"/>
        </w:rPr>
        <w:t xml:space="preserve"> do </w:t>
      </w:r>
      <w:r w:rsidR="00296A73" w:rsidRPr="00296A73">
        <w:rPr>
          <w:lang w:val="pt-PT"/>
        </w:rPr>
        <w:t>problema</w:t>
      </w:r>
      <w:r w:rsidR="00296A73">
        <w:rPr>
          <w:lang w:val="en-GB"/>
        </w:rPr>
        <w:t>.</w:t>
      </w:r>
    </w:p>
    <w:p w14:paraId="4D6B44D5" w14:textId="278A905E" w:rsidR="00C24DEF" w:rsidRPr="004160BD" w:rsidRDefault="00296A73" w:rsidP="00C24DEF">
      <w:pPr>
        <w:pStyle w:val="heading1"/>
        <w:rPr>
          <w:lang w:val="pt-PT"/>
        </w:rPr>
      </w:pPr>
      <w:r w:rsidRPr="004160BD">
        <w:rPr>
          <w:lang w:val="pt-PT"/>
        </w:rPr>
        <w:t>Introdução</w:t>
      </w:r>
    </w:p>
    <w:p w14:paraId="5947A561" w14:textId="77777777" w:rsidR="00C24DEF" w:rsidRPr="00EE426C" w:rsidRDefault="009B2539" w:rsidP="00FF26A1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14:paraId="2CA07007" w14:textId="09D12385" w:rsidR="00C24DEF" w:rsidRDefault="009B2539" w:rsidP="00C24DEF">
      <w:r>
        <w:t>Subsequent paragraphs, however, are indented.</w:t>
      </w:r>
    </w:p>
    <w:p w14:paraId="3581167E" w14:textId="1E41EB2E" w:rsidR="00296A73" w:rsidRDefault="00296A73" w:rsidP="00296A73">
      <w:pPr>
        <w:ind w:firstLine="0"/>
      </w:pPr>
    </w:p>
    <w:p w14:paraId="61E801AD" w14:textId="21EB9221" w:rsidR="00296A73" w:rsidRDefault="00296A73" w:rsidP="00296A73">
      <w:pPr>
        <w:ind w:firstLine="0"/>
        <w:rPr>
          <w:lang w:val="pt-PT"/>
        </w:rPr>
      </w:pPr>
      <w:r w:rsidRPr="00296A73">
        <w:rPr>
          <w:lang w:val="pt-PT"/>
        </w:rPr>
        <w:t>Este artigo irá apresentar u</w:t>
      </w:r>
      <w:r>
        <w:rPr>
          <w:lang w:val="pt-PT"/>
        </w:rPr>
        <w:t xml:space="preserve">m programa escrito em SICSTUS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 xml:space="preserve"> com o intuito de resolver Puzzles </w:t>
      </w:r>
      <w:proofErr w:type="spellStart"/>
      <w:r w:rsidRPr="00296A73">
        <w:rPr>
          <w:i/>
          <w:iCs/>
          <w:lang w:val="pt-PT"/>
        </w:rPr>
        <w:t>Crypto</w:t>
      </w:r>
      <w:proofErr w:type="spellEnd"/>
      <w:r w:rsidRPr="00296A73">
        <w:rPr>
          <w:i/>
          <w:iCs/>
          <w:lang w:val="pt-PT"/>
        </w:rPr>
        <w:t xml:space="preserve"> </w:t>
      </w:r>
      <w:proofErr w:type="spellStart"/>
      <w:r w:rsidRPr="00296A73">
        <w:rPr>
          <w:i/>
          <w:iCs/>
          <w:lang w:val="pt-PT"/>
        </w:rPr>
        <w:t>Product</w:t>
      </w:r>
      <w:proofErr w:type="spellEnd"/>
      <w:r>
        <w:rPr>
          <w:lang w:val="pt-PT"/>
        </w:rPr>
        <w:t xml:space="preserve"> [2], começando por fazer uma descrição das regras dos puzzles, para de seguida proceder a uma explicitação da abordagem utilizada para a resolução dos problemas.</w:t>
      </w:r>
    </w:p>
    <w:p w14:paraId="489FC4E6" w14:textId="6DE617FB" w:rsidR="00C41458" w:rsidRDefault="00C41458" w:rsidP="00296A73">
      <w:pPr>
        <w:ind w:firstLine="0"/>
        <w:rPr>
          <w:lang w:val="pt-PT"/>
        </w:rPr>
      </w:pPr>
      <w:r>
        <w:rPr>
          <w:lang w:val="pt-PT"/>
        </w:rPr>
        <w:tab/>
      </w:r>
      <w:r w:rsidRPr="00C41458">
        <w:rPr>
          <w:lang w:val="pt-PT"/>
        </w:rPr>
        <w:t>Será também demonstrada a visu</w:t>
      </w:r>
      <w:r>
        <w:rPr>
          <w:lang w:val="pt-PT"/>
        </w:rPr>
        <w:t xml:space="preserve">alização do problema e os respetivos resultados, terminando com uma </w:t>
      </w:r>
      <w:r w:rsidR="00FF26A1">
        <w:rPr>
          <w:lang w:val="pt-PT"/>
        </w:rPr>
        <w:t>sucinta</w:t>
      </w:r>
      <w:r>
        <w:rPr>
          <w:lang w:val="pt-PT"/>
        </w:rPr>
        <w:t xml:space="preserve"> conclusão de todo o desenvolvimento.</w:t>
      </w:r>
    </w:p>
    <w:p w14:paraId="3A157FEC" w14:textId="65D941B2" w:rsidR="00C41458" w:rsidRDefault="00C41458" w:rsidP="00296A73">
      <w:pPr>
        <w:ind w:firstLine="0"/>
        <w:rPr>
          <w:lang w:val="pt-PT"/>
        </w:rPr>
      </w:pPr>
    </w:p>
    <w:p w14:paraId="6560752C" w14:textId="2032E27D" w:rsidR="00C41458" w:rsidRPr="00C41458" w:rsidRDefault="00C41458" w:rsidP="00C41458">
      <w:pPr>
        <w:pStyle w:val="heading1"/>
        <w:rPr>
          <w:lang w:val="pt-PT"/>
        </w:rPr>
      </w:pPr>
      <w:r>
        <w:rPr>
          <w:lang w:val="pt-PT"/>
        </w:rPr>
        <w:t>Descrição do Problema</w:t>
      </w:r>
    </w:p>
    <w:p w14:paraId="3B268711" w14:textId="1896A483" w:rsidR="00C41458" w:rsidRDefault="00C41458" w:rsidP="005B7E42">
      <w:pPr>
        <w:pStyle w:val="dashitem"/>
        <w:numPr>
          <w:ilvl w:val="0"/>
          <w:numId w:val="0"/>
        </w:numPr>
        <w:ind w:left="227"/>
        <w:rPr>
          <w:lang w:val="pt-PT"/>
        </w:rPr>
      </w:pPr>
      <w:proofErr w:type="spellStart"/>
      <w:r w:rsidRPr="00C41458">
        <w:rPr>
          <w:i/>
          <w:iCs/>
          <w:lang w:val="pt-PT"/>
        </w:rPr>
        <w:t>Crypto</w:t>
      </w:r>
      <w:proofErr w:type="spellEnd"/>
      <w:r w:rsidRPr="00C41458">
        <w:rPr>
          <w:i/>
          <w:iCs/>
          <w:lang w:val="pt-PT"/>
        </w:rPr>
        <w:t xml:space="preserve"> </w:t>
      </w:r>
      <w:proofErr w:type="spellStart"/>
      <w:r w:rsidRPr="00C41458">
        <w:rPr>
          <w:i/>
          <w:iCs/>
          <w:lang w:val="pt-PT"/>
        </w:rPr>
        <w:t>Product</w:t>
      </w:r>
      <w:proofErr w:type="spellEnd"/>
      <w:r w:rsidRPr="00C41458">
        <w:rPr>
          <w:i/>
          <w:iCs/>
          <w:lang w:val="pt-PT"/>
        </w:rPr>
        <w:t xml:space="preserve"> </w:t>
      </w:r>
      <w:r w:rsidRPr="00C41458">
        <w:rPr>
          <w:lang w:val="pt-PT"/>
        </w:rPr>
        <w:t>é um problem</w:t>
      </w:r>
      <w:r>
        <w:rPr>
          <w:lang w:val="pt-PT"/>
        </w:rPr>
        <w:t xml:space="preserve">a de decisão. </w:t>
      </w:r>
      <w:r w:rsidRPr="00C41458">
        <w:rPr>
          <w:lang w:val="pt-PT"/>
        </w:rPr>
        <w:t xml:space="preserve">Cada puzzle </w:t>
      </w:r>
      <w:r w:rsidR="00FF26A1">
        <w:rPr>
          <w:lang w:val="pt-PT"/>
        </w:rPr>
        <w:t xml:space="preserve">é uma multiplicação de círculo com 2 operandos e 1 resultado e </w:t>
      </w:r>
      <w:r w:rsidRPr="00C41458">
        <w:rPr>
          <w:lang w:val="pt-PT"/>
        </w:rPr>
        <w:t>segue uma s</w:t>
      </w:r>
      <w:r>
        <w:rPr>
          <w:lang w:val="pt-PT"/>
        </w:rPr>
        <w:t>érie de regras:</w:t>
      </w:r>
    </w:p>
    <w:p w14:paraId="09BB24CF" w14:textId="0F9E97CD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Círculos de cores semelhantes contém o mesmo d</w:t>
      </w:r>
      <w:r>
        <w:rPr>
          <w:lang w:val="pt-PT"/>
        </w:rPr>
        <w:t>í</w:t>
      </w:r>
      <w:r w:rsidRPr="00FF26A1">
        <w:rPr>
          <w:lang w:val="pt-PT"/>
        </w:rPr>
        <w:t xml:space="preserve">gito. </w:t>
      </w:r>
    </w:p>
    <w:p w14:paraId="29B226C0" w14:textId="78BB1D62" w:rsidR="00FF26A1" w:rsidRPr="00FF26A1" w:rsidRDefault="00FF26A1" w:rsidP="00FF26A1">
      <w:pPr>
        <w:pStyle w:val="dashitem"/>
        <w:rPr>
          <w:lang w:val="pt-PT"/>
        </w:rPr>
      </w:pPr>
      <w:r w:rsidRPr="00FF26A1">
        <w:rPr>
          <w:lang w:val="pt-PT"/>
        </w:rPr>
        <w:t>Cada puzzle tem uma s</w:t>
      </w:r>
      <w:r>
        <w:rPr>
          <w:lang w:val="pt-PT"/>
        </w:rPr>
        <w:t>olução única.</w:t>
      </w:r>
    </w:p>
    <w:p w14:paraId="0820069C" w14:textId="537BD73A" w:rsidR="00FF26A1" w:rsidRP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Cada círculo tem 1 e 1 s</w:t>
      </w:r>
      <w:r>
        <w:rPr>
          <w:lang w:val="pt-PT"/>
        </w:rPr>
        <w:t>ó dígito.</w:t>
      </w:r>
    </w:p>
    <w:p w14:paraId="21E0BC58" w14:textId="5B3D22E8" w:rsidR="00FF26A1" w:rsidRDefault="00FF26A1" w:rsidP="00C41458">
      <w:pPr>
        <w:pStyle w:val="dashitem"/>
        <w:rPr>
          <w:lang w:val="pt-PT"/>
        </w:rPr>
      </w:pPr>
      <w:r w:rsidRPr="00FF26A1">
        <w:rPr>
          <w:lang w:val="pt-PT"/>
        </w:rPr>
        <w:t>Multiplicação tem de ser v</w:t>
      </w:r>
      <w:r>
        <w:rPr>
          <w:lang w:val="pt-PT"/>
        </w:rPr>
        <w:t>erdadeira</w:t>
      </w:r>
      <w:r w:rsidR="000C7415">
        <w:rPr>
          <w:lang w:val="pt-PT"/>
        </w:rPr>
        <w:t>.</w:t>
      </w:r>
    </w:p>
    <w:p w14:paraId="53710827" w14:textId="3F03B377" w:rsidR="00924413" w:rsidRPr="00FF26A1" w:rsidRDefault="00924413" w:rsidP="00C41458">
      <w:pPr>
        <w:pStyle w:val="dashitem"/>
        <w:rPr>
          <w:lang w:val="pt-PT"/>
        </w:rPr>
      </w:pPr>
      <w:r>
        <w:rPr>
          <w:lang w:val="pt-PT"/>
        </w:rPr>
        <w:t xml:space="preserve">O resultado tem de </w:t>
      </w:r>
      <w:proofErr w:type="gramStart"/>
      <w:r>
        <w:rPr>
          <w:lang w:val="pt-PT"/>
        </w:rPr>
        <w:t>ser  positivo</w:t>
      </w:r>
      <w:proofErr w:type="gramEnd"/>
      <w:r>
        <w:rPr>
          <w:lang w:val="pt-PT"/>
        </w:rPr>
        <w:t>.</w:t>
      </w:r>
    </w:p>
    <w:p w14:paraId="0D6E011A" w14:textId="0234B4A4" w:rsidR="00C41458" w:rsidRPr="000C7415" w:rsidRDefault="00C41458" w:rsidP="005B7E42">
      <w:pPr>
        <w:rPr>
          <w:lang w:val="pt-PT"/>
        </w:rPr>
      </w:pPr>
    </w:p>
    <w:p w14:paraId="692521EB" w14:textId="62DE64B8" w:rsidR="00C41458" w:rsidRDefault="005B7E42" w:rsidP="005B7E42">
      <w:pPr>
        <w:jc w:val="center"/>
      </w:pPr>
      <w:r>
        <w:rPr>
          <w:noProof/>
        </w:rPr>
        <w:drawing>
          <wp:inline distT="0" distB="0" distL="0" distR="0" wp14:anchorId="32391645" wp14:editId="5797F583">
            <wp:extent cx="1595438" cy="230695"/>
            <wp:effectExtent l="0" t="0" r="508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766074" cy="25536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8CACFF9" w14:textId="679930DD" w:rsidR="005B7E42" w:rsidRDefault="005B7E42" w:rsidP="005B7E42">
      <w:pPr>
        <w:jc w:val="center"/>
      </w:pPr>
    </w:p>
    <w:p w14:paraId="7AF46AF8" w14:textId="4784F03E" w:rsidR="005B7E42" w:rsidRDefault="00415729" w:rsidP="00415729">
      <w:pPr>
        <w:pStyle w:val="figurecaption"/>
        <w:rPr>
          <w:lang w:val="pt-PT"/>
        </w:rPr>
      </w:pPr>
      <w:r w:rsidRPr="00415729">
        <w:rPr>
          <w:b/>
          <w:lang w:val="pt-PT"/>
        </w:rPr>
        <w:lastRenderedPageBreak/>
        <w:t xml:space="preserve">Fig. </w:t>
      </w:r>
      <w:r>
        <w:rPr>
          <w:b/>
        </w:rPr>
        <w:fldChar w:fldCharType="begin"/>
      </w:r>
      <w:r w:rsidRPr="00415729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0C7415">
        <w:rPr>
          <w:b/>
          <w:noProof/>
          <w:lang w:val="pt-PT"/>
        </w:rPr>
        <w:t>1</w:t>
      </w:r>
      <w:r>
        <w:rPr>
          <w:b/>
        </w:rPr>
        <w:fldChar w:fldCharType="end"/>
      </w:r>
      <w:r w:rsidRPr="00415729">
        <w:rPr>
          <w:b/>
          <w:lang w:val="pt-PT"/>
        </w:rPr>
        <w:t>.</w:t>
      </w:r>
      <w:r w:rsidRPr="00415729">
        <w:rPr>
          <w:lang w:val="pt-PT"/>
        </w:rPr>
        <w:t xml:space="preserve"> </w:t>
      </w:r>
      <w:r w:rsidR="005B7E42" w:rsidRPr="00415729">
        <w:rPr>
          <w:lang w:val="pt-PT"/>
        </w:rPr>
        <w:t>Exemplo</w:t>
      </w:r>
      <w:r w:rsidR="005B7E42" w:rsidRPr="005B7E42">
        <w:rPr>
          <w:lang w:val="pt-PT"/>
        </w:rPr>
        <w:t xml:space="preserve"> de puzzle </w:t>
      </w:r>
      <w:proofErr w:type="spellStart"/>
      <w:r w:rsidR="005B7E42" w:rsidRPr="005B7E42">
        <w:rPr>
          <w:lang w:val="pt-PT"/>
        </w:rPr>
        <w:t>Crypto</w:t>
      </w:r>
      <w:proofErr w:type="spellEnd"/>
      <w:r w:rsidR="005B7E42" w:rsidRPr="005B7E42">
        <w:rPr>
          <w:lang w:val="pt-PT"/>
        </w:rPr>
        <w:t xml:space="preserve"> </w:t>
      </w:r>
      <w:proofErr w:type="spellStart"/>
      <w:r w:rsidR="005B7E42" w:rsidRPr="005B7E42">
        <w:rPr>
          <w:lang w:val="pt-PT"/>
        </w:rPr>
        <w:t>P</w:t>
      </w:r>
      <w:r w:rsidR="005B7E42">
        <w:rPr>
          <w:lang w:val="pt-PT"/>
        </w:rPr>
        <w:t>roduct</w:t>
      </w:r>
      <w:proofErr w:type="spellEnd"/>
      <w:r w:rsidR="005B7E42">
        <w:rPr>
          <w:lang w:val="pt-PT"/>
        </w:rPr>
        <w:t xml:space="preserve"> resolvido</w:t>
      </w:r>
    </w:p>
    <w:p w14:paraId="64EE6D1F" w14:textId="0D4E8EE0" w:rsidR="005B7E42" w:rsidRDefault="005B7E42" w:rsidP="005B7E42">
      <w:pPr>
        <w:pStyle w:val="heading1"/>
        <w:rPr>
          <w:lang w:val="pt-PT"/>
        </w:rPr>
      </w:pPr>
      <w:r>
        <w:rPr>
          <w:lang w:val="pt-PT"/>
        </w:rPr>
        <w:t>Abordagem</w:t>
      </w:r>
    </w:p>
    <w:p w14:paraId="19CBCC9E" w14:textId="4EADC1BB" w:rsidR="005B7E42" w:rsidRDefault="005B7E42" w:rsidP="005B7E42">
      <w:pPr>
        <w:pStyle w:val="heading2"/>
        <w:spacing w:before="0"/>
        <w:rPr>
          <w:lang w:val="pt-PT"/>
        </w:rPr>
      </w:pPr>
      <w:r>
        <w:rPr>
          <w:lang w:val="pt-PT"/>
        </w:rPr>
        <w:t>Variáveis de Decisão</w:t>
      </w:r>
    </w:p>
    <w:p w14:paraId="00250202" w14:textId="759D3A9C" w:rsidR="005B7E42" w:rsidRDefault="005B7E42" w:rsidP="005B7E42">
      <w:pPr>
        <w:ind w:firstLine="0"/>
        <w:rPr>
          <w:lang w:val="pt-PT"/>
        </w:rPr>
      </w:pPr>
      <w:r w:rsidRPr="005B7E42">
        <w:rPr>
          <w:lang w:val="pt-PT"/>
        </w:rPr>
        <w:t xml:space="preserve">Um puzzle </w:t>
      </w:r>
      <w:proofErr w:type="spellStart"/>
      <w:r w:rsidRPr="005B7E42">
        <w:rPr>
          <w:lang w:val="pt-PT"/>
        </w:rPr>
        <w:t>Crypto</w:t>
      </w:r>
      <w:proofErr w:type="spellEnd"/>
      <w:r w:rsidRPr="005B7E42">
        <w:rPr>
          <w:lang w:val="pt-PT"/>
        </w:rPr>
        <w:t xml:space="preserve"> </w:t>
      </w:r>
      <w:proofErr w:type="spellStart"/>
      <w:r w:rsidR="00767708">
        <w:rPr>
          <w:lang w:val="pt-PT"/>
        </w:rPr>
        <w:t>P</w:t>
      </w:r>
      <w:r w:rsidRPr="005B7E42">
        <w:rPr>
          <w:lang w:val="pt-PT"/>
        </w:rPr>
        <w:t>roduct</w:t>
      </w:r>
      <w:proofErr w:type="spellEnd"/>
      <w:r>
        <w:rPr>
          <w:lang w:val="pt-PT"/>
        </w:rPr>
        <w:t xml:space="preserve"> é representado </w:t>
      </w:r>
      <w:r w:rsidR="000C7415">
        <w:rPr>
          <w:lang w:val="pt-PT"/>
        </w:rPr>
        <w:t>por 4</w:t>
      </w:r>
      <w:r>
        <w:rPr>
          <w:lang w:val="pt-PT"/>
        </w:rPr>
        <w:t xml:space="preserve"> listas, uma para cada um dos </w:t>
      </w:r>
      <w:r w:rsidR="000C7415">
        <w:rPr>
          <w:lang w:val="pt-PT"/>
        </w:rPr>
        <w:t xml:space="preserve">operandos, </w:t>
      </w:r>
      <w:r>
        <w:rPr>
          <w:lang w:val="pt-PT"/>
        </w:rPr>
        <w:t>outra para o resultado</w:t>
      </w:r>
      <w:r w:rsidR="000C7415">
        <w:rPr>
          <w:lang w:val="pt-PT"/>
        </w:rPr>
        <w:t xml:space="preserve">, e a </w:t>
      </w:r>
      <w:r w:rsidR="00924413">
        <w:rPr>
          <w:lang w:val="pt-PT"/>
        </w:rPr>
        <w:t xml:space="preserve">última representa as variáveis. </w:t>
      </w:r>
      <w:r>
        <w:rPr>
          <w:lang w:val="pt-PT"/>
        </w:rPr>
        <w:t xml:space="preserve">Cada uma das cores utilizadas é representada por uma </w:t>
      </w:r>
      <w:r w:rsidR="00924413">
        <w:rPr>
          <w:lang w:val="pt-PT"/>
        </w:rPr>
        <w:t>variável. P</w:t>
      </w:r>
      <w:r>
        <w:rPr>
          <w:lang w:val="pt-PT"/>
        </w:rPr>
        <w:t xml:space="preserve">ara resolver o problema cada uma das </w:t>
      </w:r>
      <w:r w:rsidR="00924413">
        <w:rPr>
          <w:lang w:val="pt-PT"/>
        </w:rPr>
        <w:t>variáveis</w:t>
      </w:r>
      <w:r>
        <w:rPr>
          <w:lang w:val="pt-PT"/>
        </w:rPr>
        <w:t xml:space="preserve"> tem de ser substituída com um inteiro de domínio </w:t>
      </w:r>
      <w:r w:rsidR="00924413">
        <w:rPr>
          <w:lang w:val="pt-PT"/>
        </w:rPr>
        <w:t>0</w:t>
      </w:r>
      <w:r>
        <w:rPr>
          <w:lang w:val="pt-PT"/>
        </w:rPr>
        <w:t xml:space="preserve"> a 9.</w:t>
      </w:r>
    </w:p>
    <w:p w14:paraId="4DEF8AAB" w14:textId="2C036CAF" w:rsidR="00415729" w:rsidRDefault="005B7E42" w:rsidP="005B7E42">
      <w:pPr>
        <w:ind w:firstLine="0"/>
        <w:rPr>
          <w:lang w:val="pt-PT"/>
        </w:rPr>
      </w:pPr>
      <w:r>
        <w:rPr>
          <w:lang w:val="pt-PT"/>
        </w:rPr>
        <w:tab/>
      </w:r>
      <w:r w:rsidRPr="005B7E42">
        <w:rPr>
          <w:lang w:val="pt-PT"/>
        </w:rPr>
        <w:t xml:space="preserve">Exemplificando, um puzzle com </w:t>
      </w:r>
      <w:r w:rsidR="00924413">
        <w:rPr>
          <w:lang w:val="pt-PT"/>
        </w:rPr>
        <w:t>[</w:t>
      </w:r>
      <w:r w:rsidRPr="005B7E42">
        <w:rPr>
          <w:lang w:val="pt-PT"/>
        </w:rPr>
        <w:t>R</w:t>
      </w:r>
      <w:r w:rsidR="00924413">
        <w:rPr>
          <w:lang w:val="pt-PT"/>
        </w:rPr>
        <w:t>]</w:t>
      </w:r>
      <w:r w:rsidRPr="005B7E42">
        <w:rPr>
          <w:lang w:val="pt-PT"/>
        </w:rPr>
        <w:t xml:space="preserve"> com</w:t>
      </w:r>
      <w:r>
        <w:rPr>
          <w:lang w:val="pt-PT"/>
        </w:rPr>
        <w:t xml:space="preserve">o primeiro operando, </w:t>
      </w:r>
      <w:r w:rsidR="00924413">
        <w:rPr>
          <w:lang w:val="pt-PT"/>
        </w:rPr>
        <w:t>[</w:t>
      </w:r>
      <w:proofErr w:type="gramStart"/>
      <w:r>
        <w:rPr>
          <w:lang w:val="pt-PT"/>
        </w:rPr>
        <w:t>G</w:t>
      </w:r>
      <w:r w:rsidR="00924413">
        <w:rPr>
          <w:lang w:val="pt-PT"/>
        </w:rPr>
        <w:t>,</w:t>
      </w:r>
      <w:r>
        <w:rPr>
          <w:lang w:val="pt-PT"/>
        </w:rPr>
        <w:t>R</w:t>
      </w:r>
      <w:proofErr w:type="gramEnd"/>
      <w:r w:rsidR="00924413">
        <w:rPr>
          <w:lang w:val="pt-PT"/>
        </w:rPr>
        <w:t>]</w:t>
      </w:r>
      <w:r>
        <w:rPr>
          <w:lang w:val="pt-PT"/>
        </w:rPr>
        <w:t xml:space="preserve"> como segundo operando e </w:t>
      </w:r>
      <w:r w:rsidR="00924413">
        <w:rPr>
          <w:lang w:val="pt-PT"/>
        </w:rPr>
        <w:t>[</w:t>
      </w:r>
      <w:r>
        <w:rPr>
          <w:lang w:val="pt-PT"/>
        </w:rPr>
        <w:t>B</w:t>
      </w:r>
      <w:r w:rsidR="00924413">
        <w:rPr>
          <w:lang w:val="pt-PT"/>
        </w:rPr>
        <w:t>,</w:t>
      </w:r>
      <w:r>
        <w:rPr>
          <w:lang w:val="pt-PT"/>
        </w:rPr>
        <w:t>G</w:t>
      </w:r>
      <w:r w:rsidR="00924413">
        <w:rPr>
          <w:lang w:val="pt-PT"/>
        </w:rPr>
        <w:t>]</w:t>
      </w:r>
      <w:r>
        <w:rPr>
          <w:lang w:val="pt-PT"/>
        </w:rPr>
        <w:t xml:space="preserve"> como resultado</w:t>
      </w:r>
      <w:r w:rsidR="00924413">
        <w:rPr>
          <w:lang w:val="pt-PT"/>
        </w:rPr>
        <w:t xml:space="preserve"> e [R,B,G] como variáveis.</w:t>
      </w:r>
    </w:p>
    <w:p w14:paraId="5EDDEDDA" w14:textId="2F13F2A9" w:rsidR="00415729" w:rsidRDefault="00415729" w:rsidP="005B7E42">
      <w:pPr>
        <w:ind w:firstLine="0"/>
        <w:rPr>
          <w:lang w:val="pt-PT"/>
        </w:rPr>
      </w:pPr>
    </w:p>
    <w:p w14:paraId="2B51058D" w14:textId="6F8CDF05" w:rsidR="00415729" w:rsidRDefault="00415729" w:rsidP="00415729">
      <w:pPr>
        <w:ind w:firstLine="0"/>
        <w:jc w:val="center"/>
        <w:rPr>
          <w:lang w:val="pt-PT"/>
        </w:rPr>
      </w:pPr>
    </w:p>
    <w:p w14:paraId="72F59493" w14:textId="6EC304F7" w:rsidR="00415729" w:rsidRDefault="00415729" w:rsidP="00415729">
      <w:pPr>
        <w:ind w:firstLine="0"/>
        <w:jc w:val="center"/>
        <w:rPr>
          <w:lang w:val="pt-PT"/>
        </w:rPr>
      </w:pPr>
    </w:p>
    <w:p w14:paraId="4AA25B89" w14:textId="162E3B0F" w:rsidR="00415729" w:rsidRDefault="00415729" w:rsidP="00415729">
      <w:pPr>
        <w:pStyle w:val="figurecaption"/>
        <w:rPr>
          <w:lang w:val="pt-PT"/>
        </w:rPr>
      </w:pPr>
      <w:r w:rsidRPr="00415729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415729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0C7415">
        <w:rPr>
          <w:b/>
          <w:noProof/>
          <w:lang w:val="pt-PT"/>
        </w:rPr>
        <w:t>2</w:t>
      </w:r>
      <w:r>
        <w:rPr>
          <w:b/>
        </w:rPr>
        <w:fldChar w:fldCharType="end"/>
      </w:r>
      <w:r w:rsidRPr="00415729">
        <w:rPr>
          <w:b/>
          <w:lang w:val="pt-PT"/>
        </w:rPr>
        <w:t>.</w:t>
      </w:r>
      <w:r w:rsidRPr="00415729">
        <w:rPr>
          <w:lang w:val="pt-PT"/>
        </w:rPr>
        <w:t xml:space="preserve"> Representação em </w:t>
      </w:r>
      <w:proofErr w:type="spellStart"/>
      <w:r w:rsidRPr="00415729">
        <w:rPr>
          <w:lang w:val="pt-PT"/>
        </w:rPr>
        <w:t>Prolog</w:t>
      </w:r>
      <w:proofErr w:type="spellEnd"/>
      <w:r w:rsidRPr="00415729">
        <w:rPr>
          <w:lang w:val="pt-PT"/>
        </w:rPr>
        <w:t xml:space="preserve"> d</w:t>
      </w:r>
      <w:r>
        <w:rPr>
          <w:lang w:val="pt-PT"/>
        </w:rPr>
        <w:t>e puzzle da Fig. 1 por resolver</w:t>
      </w:r>
    </w:p>
    <w:p w14:paraId="4AC35F3A" w14:textId="44290511" w:rsidR="00415729" w:rsidRPr="00BA3789" w:rsidRDefault="00415729" w:rsidP="00415729">
      <w:pPr>
        <w:rPr>
          <w:lang w:val="pt-PT"/>
        </w:rPr>
      </w:pPr>
    </w:p>
    <w:p w14:paraId="74B44493" w14:textId="1F775DD5" w:rsidR="00415729" w:rsidRDefault="00415729" w:rsidP="00415729">
      <w:pPr>
        <w:pStyle w:val="heading2"/>
        <w:rPr>
          <w:lang w:val="pt-PT"/>
        </w:rPr>
      </w:pPr>
      <w:r>
        <w:rPr>
          <w:lang w:val="pt-PT"/>
        </w:rPr>
        <w:t>Restrições</w:t>
      </w:r>
    </w:p>
    <w:p w14:paraId="41577830" w14:textId="53AAB209" w:rsidR="00415729" w:rsidRDefault="00415729" w:rsidP="00415729">
      <w:pPr>
        <w:pStyle w:val="p1a"/>
        <w:rPr>
          <w:lang w:val="pt-PT"/>
        </w:rPr>
      </w:pPr>
    </w:p>
    <w:p w14:paraId="567CF2FD" w14:textId="020A2C7B" w:rsidR="00415729" w:rsidRDefault="00415729" w:rsidP="00415729">
      <w:pPr>
        <w:ind w:firstLine="0"/>
        <w:rPr>
          <w:lang w:val="pt-PT"/>
        </w:rPr>
      </w:pPr>
      <w:r>
        <w:rPr>
          <w:lang w:val="pt-PT"/>
        </w:rPr>
        <w:t>Para a resolução deste problema, apenas foram utilizadas restrições rígidas, de forma a que a resposta resultante fosse, efetivamente, a resolução do puzzle.</w:t>
      </w:r>
      <w:r w:rsidR="002B4F93">
        <w:rPr>
          <w:lang w:val="pt-PT"/>
        </w:rPr>
        <w:t xml:space="preserve"> Numa abordagem de tradução das restrições dos puzzles para </w:t>
      </w:r>
      <w:proofErr w:type="spellStart"/>
      <w:r w:rsidR="002B4F93">
        <w:rPr>
          <w:lang w:val="pt-PT"/>
        </w:rPr>
        <w:t>Prolog</w:t>
      </w:r>
      <w:proofErr w:type="spellEnd"/>
      <w:r w:rsidR="002B4F93">
        <w:rPr>
          <w:lang w:val="pt-PT"/>
        </w:rPr>
        <w:t xml:space="preserve">, calculamos os valores máximos de cada operando e do resultado, conforme o seu número de </w:t>
      </w:r>
      <w:r w:rsidR="00924413">
        <w:rPr>
          <w:lang w:val="pt-PT"/>
        </w:rPr>
        <w:t>dígitos, o resultado positivo e restringimos</w:t>
      </w:r>
      <w:r w:rsidR="002B4F93">
        <w:rPr>
          <w:lang w:val="pt-PT"/>
        </w:rPr>
        <w:t xml:space="preserve"> a multiplicação.</w:t>
      </w:r>
    </w:p>
    <w:p w14:paraId="1DCBE375" w14:textId="210F77A0" w:rsidR="002B4F93" w:rsidRDefault="00415729" w:rsidP="002B4F93">
      <w:pPr>
        <w:pStyle w:val="Ttulo3"/>
        <w:rPr>
          <w:rStyle w:val="heading3"/>
          <w:b w:val="0"/>
          <w:bCs/>
          <w:lang w:val="pt-PT"/>
        </w:rPr>
      </w:pPr>
      <w:r w:rsidRPr="002B4F93">
        <w:rPr>
          <w:rStyle w:val="heading3"/>
          <w:lang w:val="pt-PT"/>
        </w:rPr>
        <w:tab/>
      </w:r>
      <w:r w:rsidR="002B4F93" w:rsidRPr="002B4F93">
        <w:rPr>
          <w:rStyle w:val="heading3"/>
          <w:lang w:val="pt-PT"/>
        </w:rPr>
        <w:t xml:space="preserve">Abordagem de tradução direta. </w:t>
      </w:r>
      <w:r w:rsidR="002B4F93">
        <w:rPr>
          <w:rStyle w:val="heading3"/>
          <w:b w:val="0"/>
          <w:bCs/>
          <w:lang w:val="pt-PT"/>
        </w:rPr>
        <w:t>Como explicado em cima, traduzimos as restrições do puzzle e restringimos o domínio de cada operando.</w:t>
      </w:r>
    </w:p>
    <w:p w14:paraId="696D0320" w14:textId="161DBFD7" w:rsidR="002B4F93" w:rsidRDefault="002B4F93" w:rsidP="002B4F93">
      <w:pPr>
        <w:rPr>
          <w:lang w:val="pt-PT"/>
        </w:rPr>
      </w:pPr>
    </w:p>
    <w:p w14:paraId="0E554D16" w14:textId="37FB378E" w:rsidR="002B4F93" w:rsidRDefault="002B4F93" w:rsidP="002B4F93">
      <w:pPr>
        <w:pStyle w:val="figurecaption"/>
        <w:rPr>
          <w:lang w:val="pt-PT"/>
        </w:rPr>
      </w:pPr>
      <w:r w:rsidRPr="002B4F9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2B4F9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0C7415">
        <w:rPr>
          <w:b/>
          <w:noProof/>
          <w:lang w:val="pt-PT"/>
        </w:rPr>
        <w:t>3</w:t>
      </w:r>
      <w:r>
        <w:rPr>
          <w:b/>
        </w:rPr>
        <w:fldChar w:fldCharType="end"/>
      </w:r>
      <w:r w:rsidRPr="002B4F93">
        <w:rPr>
          <w:b/>
          <w:lang w:val="pt-PT"/>
        </w:rPr>
        <w:t>.</w:t>
      </w:r>
      <w:r w:rsidRPr="002B4F93">
        <w:rPr>
          <w:lang w:val="pt-PT"/>
        </w:rPr>
        <w:t xml:space="preserve"> Implementação</w:t>
      </w:r>
      <w:r>
        <w:rPr>
          <w:lang w:val="pt-PT"/>
        </w:rPr>
        <w:t xml:space="preserve"> em </w:t>
      </w:r>
      <w:proofErr w:type="spellStart"/>
      <w:r>
        <w:rPr>
          <w:lang w:val="pt-PT"/>
        </w:rPr>
        <w:t>Prolog</w:t>
      </w:r>
      <w:proofErr w:type="spellEnd"/>
      <w:r>
        <w:rPr>
          <w:lang w:val="pt-PT"/>
        </w:rPr>
        <w:t xml:space="preserve"> da abordagem anterior </w:t>
      </w:r>
    </w:p>
    <w:p w14:paraId="4623E172" w14:textId="2549BD41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t>Visualização da Solução</w:t>
      </w:r>
    </w:p>
    <w:p w14:paraId="18EE3C2F" w14:textId="7EB010BB" w:rsidR="002B4F93" w:rsidRPr="002B4F93" w:rsidRDefault="002B4F93" w:rsidP="002B4F93">
      <w:pPr>
        <w:pStyle w:val="p1a"/>
        <w:rPr>
          <w:lang w:val="en-GB"/>
        </w:rPr>
      </w:pPr>
      <w:proofErr w:type="spellStart"/>
      <w:r w:rsidRPr="002B4F93">
        <w:rPr>
          <w:lang w:val="en-GB"/>
        </w:rPr>
        <w:t>Bla</w:t>
      </w:r>
      <w:proofErr w:type="spellEnd"/>
      <w:r w:rsidRPr="002B4F93">
        <w:rPr>
          <w:lang w:val="en-GB"/>
        </w:rPr>
        <w:t xml:space="preserve"> </w:t>
      </w:r>
      <w:proofErr w:type="spellStart"/>
      <w:r w:rsidRPr="002B4F93">
        <w:rPr>
          <w:lang w:val="en-GB"/>
        </w:rPr>
        <w:t>bla</w:t>
      </w:r>
      <w:proofErr w:type="spellEnd"/>
      <w:r w:rsidRPr="002B4F93">
        <w:rPr>
          <w:lang w:val="en-GB"/>
        </w:rPr>
        <w:t xml:space="preserve"> </w:t>
      </w:r>
      <w:proofErr w:type="spellStart"/>
      <w:proofErr w:type="gramStart"/>
      <w:r w:rsidRPr="002B4F93">
        <w:rPr>
          <w:lang w:val="en-GB"/>
        </w:rPr>
        <w:t>bla</w:t>
      </w:r>
      <w:proofErr w:type="spellEnd"/>
      <w:r w:rsidRPr="002B4F93">
        <w:rPr>
          <w:lang w:val="en-GB"/>
        </w:rPr>
        <w:t xml:space="preserve">  </w:t>
      </w:r>
      <w:r>
        <w:rPr>
          <w:lang w:val="en-GB"/>
        </w:rPr>
        <w:t>blab</w:t>
      </w:r>
      <w:proofErr w:type="gramEnd"/>
      <w:r>
        <w:rPr>
          <w:lang w:val="en-GB"/>
        </w:rPr>
        <w:t xml:space="preserve"> la </w:t>
      </w:r>
      <w:proofErr w:type="spellStart"/>
      <w:r>
        <w:rPr>
          <w:lang w:val="en-GB"/>
        </w:rPr>
        <w:t>representar</w:t>
      </w:r>
      <w:proofErr w:type="spellEnd"/>
      <w:r>
        <w:rPr>
          <w:lang w:val="en-GB"/>
        </w:rPr>
        <w:t xml:space="preserve"> blab la </w:t>
      </w:r>
      <w:proofErr w:type="spellStart"/>
      <w:r>
        <w:rPr>
          <w:lang w:val="en-GB"/>
        </w:rPr>
        <w:t>bla</w:t>
      </w:r>
      <w:proofErr w:type="spellEnd"/>
      <w:r>
        <w:rPr>
          <w:lang w:val="en-GB"/>
        </w:rPr>
        <w:t>.</w:t>
      </w:r>
    </w:p>
    <w:p w14:paraId="1B593830" w14:textId="7C0BB5B9" w:rsidR="002B4F93" w:rsidRPr="006A4FDF" w:rsidRDefault="002B4F93" w:rsidP="002B4F93">
      <w:pPr>
        <w:pStyle w:val="figurecaption"/>
        <w:rPr>
          <w:lang w:val="pt-PT"/>
        </w:rPr>
      </w:pPr>
      <w:r w:rsidRPr="002B4F93">
        <w:rPr>
          <w:b/>
          <w:lang w:val="pt-PT"/>
        </w:rPr>
        <w:t xml:space="preserve">Fig. </w:t>
      </w:r>
      <w:r>
        <w:rPr>
          <w:b/>
        </w:rPr>
        <w:fldChar w:fldCharType="begin"/>
      </w:r>
      <w:r w:rsidRPr="002B4F93">
        <w:rPr>
          <w:b/>
          <w:lang w:val="pt-PT"/>
        </w:rPr>
        <w:instrText xml:space="preserve"> SEQ "Figure" \* MERGEFORMAT </w:instrText>
      </w:r>
      <w:r>
        <w:rPr>
          <w:b/>
        </w:rPr>
        <w:fldChar w:fldCharType="separate"/>
      </w:r>
      <w:r w:rsidR="000C7415">
        <w:rPr>
          <w:b/>
          <w:noProof/>
          <w:lang w:val="pt-PT"/>
        </w:rPr>
        <w:t>4</w:t>
      </w:r>
      <w:r>
        <w:rPr>
          <w:b/>
        </w:rPr>
        <w:fldChar w:fldCharType="end"/>
      </w:r>
      <w:r w:rsidRPr="002B4F93">
        <w:rPr>
          <w:b/>
          <w:lang w:val="pt-PT"/>
        </w:rPr>
        <w:t>.</w:t>
      </w:r>
      <w:r w:rsidRPr="002B4F93">
        <w:rPr>
          <w:lang w:val="pt-PT"/>
        </w:rPr>
        <w:t xml:space="preserve"> Visualização</w:t>
      </w:r>
      <w:r>
        <w:rPr>
          <w:lang w:val="pt-PT"/>
        </w:rPr>
        <w:t xml:space="preserve"> da Solução apresentada na Fig. 1</w:t>
      </w:r>
    </w:p>
    <w:p w14:paraId="18F69513" w14:textId="2FBB0A60" w:rsidR="002B4F93" w:rsidRDefault="002B4F93" w:rsidP="002B4F93">
      <w:pPr>
        <w:pStyle w:val="heading1"/>
        <w:rPr>
          <w:lang w:val="pt-PT"/>
        </w:rPr>
      </w:pPr>
      <w:r>
        <w:rPr>
          <w:lang w:val="pt-PT"/>
        </w:rPr>
        <w:lastRenderedPageBreak/>
        <w:t>Resultados</w:t>
      </w:r>
    </w:p>
    <w:p w14:paraId="48A95CDA" w14:textId="742D1795" w:rsidR="00DB09F2" w:rsidRDefault="00DB09F2" w:rsidP="00DB09F2">
      <w:pPr>
        <w:pStyle w:val="heading1"/>
        <w:rPr>
          <w:lang w:val="pt-PT"/>
        </w:rPr>
      </w:pPr>
      <w:r>
        <w:rPr>
          <w:lang w:val="pt-PT"/>
        </w:rPr>
        <w:t xml:space="preserve">Conclusões e Trabalho </w:t>
      </w:r>
      <w:r w:rsidRPr="00767708">
        <w:rPr>
          <w:lang w:val="pt-PT"/>
        </w:rPr>
        <w:t>Futuro</w:t>
      </w:r>
    </w:p>
    <w:p w14:paraId="1A22042A" w14:textId="3A4A49EE" w:rsidR="00606587" w:rsidRPr="00DB09F2" w:rsidRDefault="00DB09F2" w:rsidP="00606587">
      <w:pPr>
        <w:pStyle w:val="heading1"/>
        <w:numPr>
          <w:ilvl w:val="0"/>
          <w:numId w:val="0"/>
        </w:numPr>
        <w:ind w:left="567" w:hanging="567"/>
        <w:rPr>
          <w:lang w:val="pt-PT"/>
        </w:rPr>
      </w:pPr>
      <w:r w:rsidRPr="00DB09F2">
        <w:rPr>
          <w:lang w:val="pt-PT"/>
        </w:rPr>
        <w:t>Referências</w:t>
      </w:r>
    </w:p>
    <w:p w14:paraId="260680D2" w14:textId="78A6F4E1" w:rsidR="00606587" w:rsidRPr="00DB09F2" w:rsidRDefault="00DB09F2" w:rsidP="00767708">
      <w:pPr>
        <w:pStyle w:val="referenceitem"/>
        <w:rPr>
          <w:lang w:val="pt-PT"/>
        </w:rPr>
      </w:pPr>
      <w:proofErr w:type="spellStart"/>
      <w:proofErr w:type="gramStart"/>
      <w:r w:rsidRPr="004160BD">
        <w:rPr>
          <w:lang w:val="de-DE"/>
        </w:rPr>
        <w:t>Erich’s</w:t>
      </w:r>
      <w:proofErr w:type="spellEnd"/>
      <w:proofErr w:type="gramEnd"/>
      <w:r w:rsidRPr="00DB09F2">
        <w:rPr>
          <w:lang w:val="de-DE"/>
        </w:rPr>
        <w:t xml:space="preserve"> Page</w:t>
      </w:r>
      <w:r w:rsidR="009B2539" w:rsidRPr="00DB09F2">
        <w:rPr>
          <w:lang w:val="de-DE"/>
        </w:rPr>
        <w:t xml:space="preserve">, </w:t>
      </w:r>
      <w:r w:rsidRPr="00DB09F2">
        <w:rPr>
          <w:lang w:val="de-DE"/>
        </w:rPr>
        <w:t>https://erich-friedman.github.io/</w:t>
      </w:r>
      <w:r w:rsidR="009B2539" w:rsidRPr="00DB09F2">
        <w:rPr>
          <w:lang w:val="de-DE"/>
        </w:rPr>
        <w:t xml:space="preserve">. </w:t>
      </w:r>
      <w:r w:rsidRPr="00DB09F2">
        <w:rPr>
          <w:lang w:val="pt-PT"/>
        </w:rPr>
        <w:t>Acedido pela última vez a</w:t>
      </w:r>
      <w:r>
        <w:rPr>
          <w:lang w:val="pt-PT"/>
        </w:rPr>
        <w:t xml:space="preserve"> 30 Dez 2020.</w:t>
      </w:r>
    </w:p>
    <w:p w14:paraId="6288CFA7" w14:textId="4766A1C6" w:rsidR="00606587" w:rsidRPr="00767708" w:rsidRDefault="00E86342" w:rsidP="00767708">
      <w:pPr>
        <w:pStyle w:val="referenceitem"/>
        <w:rPr>
          <w:lang w:val="pt-PT"/>
        </w:rPr>
      </w:pPr>
      <w:r>
        <w:t>Crypto Product</w:t>
      </w:r>
      <w:r w:rsidR="009B2539">
        <w:t xml:space="preserve">, </w:t>
      </w:r>
      <w:hyperlink r:id="rId9" w:history="1">
        <w:r w:rsidRPr="007714DB">
          <w:rPr>
            <w:rStyle w:val="Hiperligao"/>
          </w:rPr>
          <w:t>https://erich-friedman.github.io/puzzle/crypto/</w:t>
        </w:r>
      </w:hyperlink>
      <w:r>
        <w:t>.</w:t>
      </w:r>
      <w:r w:rsidRPr="004160BD">
        <w:rPr>
          <w:lang w:val="en-GB"/>
        </w:rPr>
        <w:t xml:space="preserve"> </w:t>
      </w:r>
      <w:r w:rsidRPr="00767708">
        <w:rPr>
          <w:lang w:val="pt-PT"/>
        </w:rPr>
        <w:t>Acedido pela última vez a 30 Dez 2020.</w:t>
      </w:r>
    </w:p>
    <w:p w14:paraId="6AEF3F64" w14:textId="08257BF6" w:rsidR="002C5825" w:rsidRPr="00767708" w:rsidRDefault="00E86342" w:rsidP="00767708">
      <w:pPr>
        <w:pStyle w:val="referenceitem"/>
        <w:jc w:val="left"/>
        <w:rPr>
          <w:lang w:val="pt-PT"/>
        </w:rPr>
      </w:pPr>
      <w:r w:rsidRPr="00767708">
        <w:t>Arithmetic</w:t>
      </w:r>
      <w:r w:rsidR="00767708" w:rsidRPr="00767708">
        <w:t xml:space="preserve"> </w:t>
      </w:r>
      <w:r w:rsidRPr="00767708">
        <w:t>Constraints,</w:t>
      </w:r>
      <w:r w:rsidR="00767708" w:rsidRPr="00767708">
        <w:t xml:space="preserve"> </w:t>
      </w:r>
      <w:hyperlink r:id="rId10" w:anchor="Arithmetic-Constraints" w:history="1">
        <w:r w:rsidR="00767708" w:rsidRPr="00767708">
          <w:rPr>
            <w:rStyle w:val="Hiperligao"/>
            <w:lang w:val="en-GB"/>
          </w:rPr>
          <w:t>https://sicstus.sics.se/sicstus/docs/latest4/html/sicstus.html/Arithmetic-Constraints.html#Arithmetic-Constraints</w:t>
        </w:r>
      </w:hyperlink>
      <w:r w:rsidR="00767708" w:rsidRPr="00767708">
        <w:rPr>
          <w:lang w:val="en-GB"/>
        </w:rPr>
        <w:t xml:space="preserve">. </w:t>
      </w:r>
      <w:r w:rsidRPr="00767708">
        <w:rPr>
          <w:lang w:val="pt-PT"/>
        </w:rPr>
        <w:t>Acedido pela última vez a 30 Dez 2020</w:t>
      </w:r>
    </w:p>
    <w:p w14:paraId="775FC78D" w14:textId="754A8157" w:rsidR="00F5783C" w:rsidRPr="00767708" w:rsidRDefault="00E046F6" w:rsidP="00767708">
      <w:pPr>
        <w:pStyle w:val="referenceitem"/>
        <w:numPr>
          <w:ilvl w:val="0"/>
          <w:numId w:val="0"/>
        </w:numPr>
        <w:ind w:left="341"/>
        <w:rPr>
          <w:lang w:val="pt-PT"/>
        </w:rPr>
      </w:pPr>
    </w:p>
    <w:sectPr w:rsidR="00F5783C" w:rsidRPr="00767708" w:rsidSect="009F7FCE">
      <w:headerReference w:type="even" r:id="rId11"/>
      <w:headerReference w:type="default" r:id="rId12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6865FD7" w14:textId="77777777" w:rsidR="00E046F6" w:rsidRDefault="00E046F6">
      <w:r>
        <w:separator/>
      </w:r>
    </w:p>
  </w:endnote>
  <w:endnote w:type="continuationSeparator" w:id="0">
    <w:p w14:paraId="5603913D" w14:textId="77777777" w:rsidR="00E046F6" w:rsidRDefault="00E046F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3E67DE0" w14:textId="77777777" w:rsidR="00E046F6" w:rsidRDefault="00E046F6" w:rsidP="009F7FCE">
      <w:pPr>
        <w:ind w:firstLine="0"/>
      </w:pPr>
      <w:r>
        <w:separator/>
      </w:r>
    </w:p>
  </w:footnote>
  <w:footnote w:type="continuationSeparator" w:id="0">
    <w:p w14:paraId="5646F683" w14:textId="77777777" w:rsidR="00E046F6" w:rsidRDefault="00E046F6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3D533D6" w14:textId="77777777" w:rsidR="009B2539" w:rsidRDefault="009B2539" w:rsidP="00F321B4">
    <w:pPr>
      <w:pStyle w:val="Cabealho"/>
    </w:pPr>
    <w:r>
      <w:fldChar w:fldCharType="begin"/>
    </w:r>
    <w:r>
      <w:instrText>PAGE   \* MERGEFORMAT</w:instrText>
    </w:r>
    <w:r>
      <w:fldChar w:fldCharType="separate"/>
    </w:r>
    <w:r w:rsidR="00DC2CA9">
      <w:rPr>
        <w:noProof/>
      </w:rPr>
      <w:t>2</w:t>
    </w:r>
    <w: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87171AF" w14:textId="77777777" w:rsidR="002D48C5" w:rsidRDefault="002D48C5" w:rsidP="002D48C5">
    <w:pPr>
      <w:pStyle w:val="Cabealho"/>
      <w:jc w:val="right"/>
    </w:pPr>
    <w:r>
      <w:fldChar w:fldCharType="begin"/>
    </w:r>
    <w:r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 w15:restartNumberingAfterBreak="0">
    <w:nsid w:val="50175197"/>
    <w:multiLevelType w:val="hybridMultilevel"/>
    <w:tmpl w:val="B07E8756"/>
    <w:lvl w:ilvl="0" w:tplc="08160001">
      <w:start w:val="1"/>
      <w:numFmt w:val="bullet"/>
      <w:lvlText w:val=""/>
      <w:lvlJc w:val="left"/>
      <w:pPr>
        <w:ind w:left="947" w:hanging="360"/>
      </w:pPr>
      <w:rPr>
        <w:rFonts w:ascii="Symbol" w:hAnsi="Symbol" w:hint="default"/>
      </w:rPr>
    </w:lvl>
    <w:lvl w:ilvl="1" w:tplc="08160003" w:tentative="1">
      <w:start w:val="1"/>
      <w:numFmt w:val="bullet"/>
      <w:lvlText w:val="o"/>
      <w:lvlJc w:val="left"/>
      <w:pPr>
        <w:ind w:left="1667" w:hanging="360"/>
      </w:pPr>
      <w:rPr>
        <w:rFonts w:ascii="Courier New" w:hAnsi="Courier New" w:cs="Courier New" w:hint="default"/>
      </w:rPr>
    </w:lvl>
    <w:lvl w:ilvl="2" w:tplc="08160005" w:tentative="1">
      <w:start w:val="1"/>
      <w:numFmt w:val="bullet"/>
      <w:lvlText w:val=""/>
      <w:lvlJc w:val="left"/>
      <w:pPr>
        <w:ind w:left="2387" w:hanging="360"/>
      </w:pPr>
      <w:rPr>
        <w:rFonts w:ascii="Wingdings" w:hAnsi="Wingdings" w:hint="default"/>
      </w:rPr>
    </w:lvl>
    <w:lvl w:ilvl="3" w:tplc="08160001" w:tentative="1">
      <w:start w:val="1"/>
      <w:numFmt w:val="bullet"/>
      <w:lvlText w:val=""/>
      <w:lvlJc w:val="left"/>
      <w:pPr>
        <w:ind w:left="3107" w:hanging="360"/>
      </w:pPr>
      <w:rPr>
        <w:rFonts w:ascii="Symbol" w:hAnsi="Symbol" w:hint="default"/>
      </w:rPr>
    </w:lvl>
    <w:lvl w:ilvl="4" w:tplc="08160003" w:tentative="1">
      <w:start w:val="1"/>
      <w:numFmt w:val="bullet"/>
      <w:lvlText w:val="o"/>
      <w:lvlJc w:val="left"/>
      <w:pPr>
        <w:ind w:left="3827" w:hanging="360"/>
      </w:pPr>
      <w:rPr>
        <w:rFonts w:ascii="Courier New" w:hAnsi="Courier New" w:cs="Courier New" w:hint="default"/>
      </w:rPr>
    </w:lvl>
    <w:lvl w:ilvl="5" w:tplc="08160005" w:tentative="1">
      <w:start w:val="1"/>
      <w:numFmt w:val="bullet"/>
      <w:lvlText w:val=""/>
      <w:lvlJc w:val="left"/>
      <w:pPr>
        <w:ind w:left="4547" w:hanging="360"/>
      </w:pPr>
      <w:rPr>
        <w:rFonts w:ascii="Wingdings" w:hAnsi="Wingdings" w:hint="default"/>
      </w:rPr>
    </w:lvl>
    <w:lvl w:ilvl="6" w:tplc="08160001" w:tentative="1">
      <w:start w:val="1"/>
      <w:numFmt w:val="bullet"/>
      <w:lvlText w:val=""/>
      <w:lvlJc w:val="left"/>
      <w:pPr>
        <w:ind w:left="5267" w:hanging="360"/>
      </w:pPr>
      <w:rPr>
        <w:rFonts w:ascii="Symbol" w:hAnsi="Symbol" w:hint="default"/>
      </w:rPr>
    </w:lvl>
    <w:lvl w:ilvl="7" w:tplc="08160003" w:tentative="1">
      <w:start w:val="1"/>
      <w:numFmt w:val="bullet"/>
      <w:lvlText w:val="o"/>
      <w:lvlJc w:val="left"/>
      <w:pPr>
        <w:ind w:left="5987" w:hanging="360"/>
      </w:pPr>
      <w:rPr>
        <w:rFonts w:ascii="Courier New" w:hAnsi="Courier New" w:cs="Courier New" w:hint="default"/>
      </w:rPr>
    </w:lvl>
    <w:lvl w:ilvl="8" w:tplc="08160005" w:tentative="1">
      <w:start w:val="1"/>
      <w:numFmt w:val="bullet"/>
      <w:lvlText w:val=""/>
      <w:lvlJc w:val="left"/>
      <w:pPr>
        <w:ind w:left="6707" w:hanging="360"/>
      </w:pPr>
      <w:rPr>
        <w:rFonts w:ascii="Wingdings" w:hAnsi="Wingdings" w:hint="default"/>
      </w:rPr>
    </w:lvl>
  </w:abstractNum>
  <w:abstractNum w:abstractNumId="2" w15:restartNumberingAfterBreak="0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681"/>
        </w:tabs>
        <w:ind w:left="681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908"/>
        </w:tabs>
        <w:ind w:left="908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1134"/>
        </w:tabs>
        <w:ind w:left="1134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588"/>
        </w:tabs>
        <w:ind w:left="1588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815"/>
        </w:tabs>
        <w:ind w:left="1815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2042"/>
        </w:tabs>
        <w:ind w:left="2042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2268"/>
        </w:tabs>
        <w:ind w:left="2268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495"/>
        </w:tabs>
        <w:ind w:left="2495" w:hanging="227"/>
      </w:pPr>
      <w:rPr>
        <w:rFonts w:ascii="Times New Roman" w:hAnsi="Times New Roman" w:cs="Times New Roman" w:hint="default"/>
      </w:rPr>
    </w:lvl>
  </w:abstractNum>
  <w:abstractNum w:abstractNumId="3" w15:restartNumberingAfterBreak="0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4" w15:restartNumberingAfterBreak="0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5" w15:restartNumberingAfterBreak="0">
    <w:nsid w:val="7D9521C8"/>
    <w:multiLevelType w:val="multilevel"/>
    <w:tmpl w:val="B16E737C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352"/>
        </w:tabs>
        <w:ind w:left="2352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072"/>
        </w:tabs>
        <w:ind w:left="3072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792"/>
        </w:tabs>
        <w:ind w:left="3792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512"/>
        </w:tabs>
        <w:ind w:left="4512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232"/>
        </w:tabs>
        <w:ind w:left="5232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952"/>
        </w:tabs>
        <w:ind w:left="5952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672"/>
        </w:tabs>
        <w:ind w:left="6672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392"/>
        </w:tabs>
        <w:ind w:left="7392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2"/>
  </w:num>
  <w:num w:numId="4">
    <w:abstractNumId w:val="2"/>
  </w:num>
  <w:num w:numId="5">
    <w:abstractNumId w:val="4"/>
  </w:num>
  <w:num w:numId="6">
    <w:abstractNumId w:val="4"/>
  </w:num>
  <w:num w:numId="7">
    <w:abstractNumId w:val="3"/>
  </w:num>
  <w:num w:numId="8">
    <w:abstractNumId w:val="5"/>
  </w:num>
  <w:num w:numId="9">
    <w:abstractNumId w:val="5"/>
  </w:num>
  <w:num w:numId="10">
    <w:abstractNumId w:val="1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200"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7FCE"/>
    <w:rsid w:val="000C7415"/>
    <w:rsid w:val="00197240"/>
    <w:rsid w:val="001A02F0"/>
    <w:rsid w:val="00275289"/>
    <w:rsid w:val="00296A73"/>
    <w:rsid w:val="002B4F93"/>
    <w:rsid w:val="002D48C5"/>
    <w:rsid w:val="00415729"/>
    <w:rsid w:val="004160BD"/>
    <w:rsid w:val="005967CA"/>
    <w:rsid w:val="005B7E42"/>
    <w:rsid w:val="006A011C"/>
    <w:rsid w:val="006A4FDF"/>
    <w:rsid w:val="00767708"/>
    <w:rsid w:val="008F2D4C"/>
    <w:rsid w:val="00924413"/>
    <w:rsid w:val="009930E4"/>
    <w:rsid w:val="0099476C"/>
    <w:rsid w:val="009B2539"/>
    <w:rsid w:val="009F7FCE"/>
    <w:rsid w:val="00B23481"/>
    <w:rsid w:val="00BA3789"/>
    <w:rsid w:val="00C41458"/>
    <w:rsid w:val="00DB09F2"/>
    <w:rsid w:val="00DC2CA9"/>
    <w:rsid w:val="00E046F6"/>
    <w:rsid w:val="00E603C7"/>
    <w:rsid w:val="00E86342"/>
    <w:rsid w:val="00EC5836"/>
    <w:rsid w:val="00F321B4"/>
    <w:rsid w:val="00FF26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36D2FB76"/>
  <w15:docId w15:val="{CB481229-15D2-45D0-8EE0-756DC63685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semiHidden="1"/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 w:unhideWhenUsed="1"/>
    <w:lsdException w:name="toa heading" w:semiHidden="1" w:unhideWhenUsed="1"/>
    <w:lsdException w:name="List" w:semiHidden="1"/>
    <w:lsdException w:name="List Bullet" w:semiHidden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Theme" w:semiHidden="1" w:unhideWhenUsed="1"/>
    <w:lsdException w:name="Placeholder Text" w:semiHidden="1"/>
    <w:lsdException w:name="No Spacing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Reference" w:semiHidden="1"/>
    <w:lsdException w:name="Intense Reference" w:semiHidden="1"/>
    <w:lsdException w:name="Book Title" w:semiHidden="1"/>
    <w:lsdException w:name="Bibliography" w:semiHidden="1"/>
    <w:lsdException w:name="TOC Heading" w:semiHidden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Ttulo1">
    <w:name w:val="heading 1"/>
    <w:basedOn w:val="Normal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/>
      <w:ind w:firstLine="0"/>
      <w:outlineLvl w:val="2"/>
    </w:pPr>
  </w:style>
  <w:style w:type="paragraph" w:styleId="Ttulo4">
    <w:name w:val="heading 4"/>
    <w:basedOn w:val="Normal"/>
    <w:next w:val="Normal"/>
    <w:qFormat/>
    <w:pPr>
      <w:spacing w:before="240"/>
      <w:ind w:firstLine="0"/>
      <w:outlineLvl w:val="3"/>
    </w:p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bstract">
    <w:name w:val="abstract"/>
    <w:basedOn w:val="Normal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Semlista"/>
    <w:pPr>
      <w:numPr>
        <w:numId w:val="5"/>
      </w:numPr>
    </w:pPr>
  </w:style>
  <w:style w:type="paragraph" w:customStyle="1" w:styleId="author">
    <w:name w:val="author"/>
    <w:basedOn w:val="Normal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Tipodeletrapredefinidodopargrafo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Refdenotaderodap">
    <w:name w:val="footnote reference"/>
    <w:basedOn w:val="Tipodeletrapredefinidodopargrafo"/>
    <w:semiHidden/>
    <w:unhideWhenUsed/>
    <w:rPr>
      <w:position w:val="0"/>
      <w:vertAlign w:val="superscript"/>
    </w:rPr>
  </w:style>
  <w:style w:type="paragraph" w:styleId="Rodap">
    <w:name w:val="footer"/>
    <w:basedOn w:val="Normal"/>
    <w:semiHidden/>
    <w:unhideWhenUsed/>
  </w:style>
  <w:style w:type="paragraph" w:customStyle="1" w:styleId="heading1">
    <w:name w:val="heading1"/>
    <w:basedOn w:val="Normal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Tipodeletrapredefinidodopargrafo"/>
    <w:rPr>
      <w:b/>
    </w:rPr>
  </w:style>
  <w:style w:type="character" w:customStyle="1" w:styleId="heading4">
    <w:name w:val="heading4"/>
    <w:basedOn w:val="Tipodeletrapredefinidodopargrafo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iperligao">
    <w:name w:val="Hyperlink"/>
    <w:basedOn w:val="Tipodeletrapredefinidodopargrafo"/>
    <w:unhideWhenUsed/>
    <w:rPr>
      <w:color w:val="auto"/>
      <w:u w:val="none"/>
    </w:rPr>
  </w:style>
  <w:style w:type="paragraph" w:customStyle="1" w:styleId="image">
    <w:name w:val="image"/>
    <w:basedOn w:val="Normal"/>
    <w:next w:val="Normal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Semlista"/>
    <w:pPr>
      <w:numPr>
        <w:numId w:val="1"/>
      </w:numPr>
    </w:pPr>
  </w:style>
  <w:style w:type="numbering" w:customStyle="1" w:styleId="itemization2">
    <w:name w:val="itemization2"/>
    <w:basedOn w:val="Semlista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Cabealho">
    <w:name w:val="header"/>
    <w:basedOn w:val="Normal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pPr>
      <w:ind w:firstLine="0"/>
    </w:pPr>
  </w:style>
  <w:style w:type="paragraph" w:customStyle="1" w:styleId="programcode">
    <w:name w:val="programcode"/>
    <w:basedOn w:val="Normal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767708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Semlista"/>
    <w:semiHidden/>
    <w:pPr>
      <w:numPr>
        <w:numId w:val="8"/>
      </w:numPr>
    </w:pPr>
  </w:style>
  <w:style w:type="paragraph" w:customStyle="1" w:styleId="runninghead-left">
    <w:name w:val="running head - left"/>
    <w:basedOn w:val="Normal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pPr>
      <w:ind w:firstLine="0"/>
      <w:jc w:val="right"/>
    </w:pPr>
    <w:rPr>
      <w:bCs/>
      <w:sz w:val="18"/>
      <w:szCs w:val="18"/>
    </w:rPr>
  </w:style>
  <w:style w:type="character" w:styleId="Nmerodepgina">
    <w:name w:val="page number"/>
    <w:basedOn w:val="Tipodeletrapredefinidodopargrafo"/>
    <w:semiHidden/>
    <w:unhideWhenUsed/>
    <w:rPr>
      <w:sz w:val="18"/>
    </w:rPr>
  </w:style>
  <w:style w:type="paragraph" w:customStyle="1" w:styleId="papertitle">
    <w:name w:val="papertitle"/>
    <w:basedOn w:val="Normal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Tipodeletrapredefinidodopargrafo"/>
    <w:rPr>
      <w:rFonts w:ascii="Courier" w:hAnsi="Courier"/>
      <w:noProof/>
    </w:rPr>
  </w:style>
  <w:style w:type="character" w:customStyle="1" w:styleId="ORCID">
    <w:name w:val="ORCID"/>
    <w:basedOn w:val="Tipodeletrapredefinidodopargrafo"/>
    <w:rPr>
      <w:position w:val="0"/>
      <w:vertAlign w:val="superscript"/>
    </w:rPr>
  </w:style>
  <w:style w:type="paragraph" w:styleId="Textodenotaderodap">
    <w:name w:val="footnote text"/>
    <w:basedOn w:val="Normal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PargrafodaLista">
    <w:name w:val="List Paragraph"/>
    <w:basedOn w:val="Normal"/>
    <w:rsid w:val="00C41458"/>
    <w:pPr>
      <w:ind w:left="720"/>
      <w:contextualSpacing/>
    </w:pPr>
  </w:style>
  <w:style w:type="character" w:styleId="MenoNoResolvida">
    <w:name w:val="Unresolved Mention"/>
    <w:basedOn w:val="Tipodeletrapredefinidodopargrafo"/>
    <w:uiPriority w:val="99"/>
    <w:semiHidden/>
    <w:unhideWhenUsed/>
    <w:rsid w:val="00E86342"/>
    <w:rPr>
      <w:color w:val="605E5C"/>
      <w:shd w:val="clear" w:color="auto" w:fill="E1DFDD"/>
    </w:rPr>
  </w:style>
  <w:style w:type="character" w:styleId="Hiperligaovisitada">
    <w:name w:val="FollowedHyperlink"/>
    <w:basedOn w:val="Tipodeletrapredefinidodopargrafo"/>
    <w:semiHidden/>
    <w:unhideWhenUsed/>
    <w:rsid w:val="00767708"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gif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0" Type="http://schemas.openxmlformats.org/officeDocument/2006/relationships/hyperlink" Target="https://sicstus.sics.se/sicstus/docs/latest4/html/sicstus.html/Arithmetic-Constraints.html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erich-friedman.github.io/puzzle/crypto/" TargetMode="Externa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49</TotalTime>
  <Pages>1</Pages>
  <Words>560</Words>
  <Characters>3028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dataspect IT-Services, Neckargemuend, Germany</Company>
  <LinksUpToDate>false</LinksUpToDate>
  <CharactersWithSpaces>3581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Joao Pinto</cp:lastModifiedBy>
  <cp:revision>9</cp:revision>
  <dcterms:created xsi:type="dcterms:W3CDTF">2020-12-30T17:22:00Z</dcterms:created>
  <dcterms:modified xsi:type="dcterms:W3CDTF">2021-01-02T17:00:00Z</dcterms:modified>
</cp:coreProperties>
</file>