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6E640" w14:textId="0F217466" w:rsidR="00EA3CF0" w:rsidRDefault="00EA3CF0" w:rsidP="000B0341">
      <w:pPr>
        <w:spacing w:line="276" w:lineRule="auto"/>
        <w:rPr>
          <w:rFonts w:ascii="Arial" w:hAnsi="Arial" w:cs="Arial"/>
          <w:b/>
          <w:sz w:val="24"/>
          <w:szCs w:val="24"/>
          <w:lang w:val="pt-BR"/>
        </w:rPr>
      </w:pPr>
    </w:p>
    <w:p w14:paraId="0A4152F5" w14:textId="385C29A8" w:rsidR="00B92111" w:rsidRPr="00455542" w:rsidRDefault="00B92111" w:rsidP="00004F95">
      <w:pPr>
        <w:spacing w:line="276" w:lineRule="auto"/>
        <w:jc w:val="center"/>
        <w:rPr>
          <w:rFonts w:ascii="Arial" w:hAnsi="Arial" w:cs="Arial"/>
          <w:b/>
          <w:sz w:val="24"/>
          <w:szCs w:val="24"/>
          <w:lang w:val="pt-BR"/>
        </w:rPr>
      </w:pPr>
      <w:r>
        <w:rPr>
          <w:rFonts w:ascii="Arial" w:hAnsi="Arial" w:cs="Arial"/>
          <w:b/>
          <w:sz w:val="24"/>
          <w:szCs w:val="24"/>
          <w:lang w:val="pt-BR"/>
        </w:rPr>
        <w:t xml:space="preserve">CONTRATO DE LOCAÇÃO PARA TEMPORADA </w:t>
      </w:r>
    </w:p>
    <w:p w14:paraId="12A4DFCE" w14:textId="77777777" w:rsidR="00B92111" w:rsidRPr="00455542" w:rsidRDefault="00B92111" w:rsidP="00004F95">
      <w:pPr>
        <w:spacing w:line="276" w:lineRule="auto"/>
        <w:jc w:val="center"/>
        <w:rPr>
          <w:rFonts w:ascii="Arial" w:hAnsi="Arial" w:cs="Arial"/>
          <w:b/>
          <w:sz w:val="24"/>
          <w:szCs w:val="24"/>
          <w:lang w:val="pt-BR"/>
        </w:rPr>
      </w:pPr>
    </w:p>
    <w:p w14:paraId="5A2AA6FE" w14:textId="77777777" w:rsidR="00B92111" w:rsidRPr="00455542" w:rsidRDefault="00B92111" w:rsidP="00004F95">
      <w:pPr>
        <w:spacing w:line="276" w:lineRule="auto"/>
        <w:jc w:val="center"/>
        <w:rPr>
          <w:rFonts w:ascii="Arial" w:hAnsi="Arial" w:cs="Arial"/>
          <w:b/>
          <w:sz w:val="24"/>
          <w:szCs w:val="24"/>
          <w:lang w:val="pt-BR"/>
        </w:rPr>
      </w:pPr>
      <w:r>
        <w:rPr>
          <w:rFonts w:ascii="Arial" w:hAnsi="Arial" w:cs="Arial"/>
          <w:b/>
          <w:i/>
          <w:iCs/>
          <w:sz w:val="24"/>
          <w:szCs w:val="24"/>
          <w:lang w:val="pt-BR"/>
        </w:rPr>
        <w:t>CONTRATO DE ARRENDAMIENTO TEMPORARIO</w:t>
      </w:r>
    </w:p>
    <w:p w14:paraId="31555137" w14:textId="77777777" w:rsidR="00B92111" w:rsidRPr="00455542" w:rsidRDefault="00B92111" w:rsidP="00004F95">
      <w:pPr>
        <w:spacing w:line="276" w:lineRule="auto"/>
        <w:jc w:val="center"/>
        <w:rPr>
          <w:rFonts w:ascii="Arial" w:hAnsi="Arial" w:cs="Arial"/>
          <w:b/>
          <w:sz w:val="24"/>
          <w:szCs w:val="24"/>
          <w:lang w:val="pt-BR"/>
        </w:rPr>
      </w:pPr>
    </w:p>
    <w:p w14:paraId="07184664" w14:textId="08A8ED4A" w:rsidR="005052DF" w:rsidRPr="00004F95" w:rsidRDefault="005052DF" w:rsidP="00004F95">
      <w:pPr>
        <w:spacing w:line="276" w:lineRule="auto"/>
        <w:rPr>
          <w:rFonts w:ascii="Arial" w:hAnsi="Arial" w:cs="Arial"/>
          <w:b/>
          <w:color w:val="000000" w:themeColor="text1"/>
          <w:sz w:val="24"/>
          <w:szCs w:val="24"/>
          <w:lang w:val="pt-BR"/>
        </w:rPr>
      </w:pPr>
    </w:p>
    <w:p w14:paraId="73D87ABC" w14:textId="0A321ADE" w:rsidR="00527F94" w:rsidRPr="00004F95" w:rsidRDefault="00CD3ACF" w:rsidP="00004F95">
      <w:pPr>
        <w:spacing w:line="276" w:lineRule="auto"/>
        <w:jc w:val="center"/>
        <w:rPr>
          <w:rFonts w:ascii="Arial" w:hAnsi="Arial" w:cs="Arial"/>
          <w:b/>
          <w:color w:val="FF0000"/>
          <w:sz w:val="24"/>
          <w:szCs w:val="24"/>
          <w:lang w:val="pt-BR"/>
        </w:rPr>
      </w:pPr>
      <w:r>
        <w:rPr>
          <w:rFonts w:ascii="Arial" w:hAnsi="Arial" w:cs="Arial"/>
          <w:b/>
          <w:color w:val="FF0000"/>
          <w:sz w:val="24"/>
          <w:szCs w:val="24"/>
          <w:lang w:val="pt-BR"/>
        </w:rPr>
        <w:t>MINUTA</w:t>
      </w:r>
    </w:p>
    <w:p w14:paraId="311976E2" w14:textId="77777777" w:rsidR="00527F94" w:rsidRPr="00004F95" w:rsidRDefault="00527F94" w:rsidP="00004F95">
      <w:pPr>
        <w:spacing w:line="276" w:lineRule="auto"/>
        <w:jc w:val="center"/>
        <w:rPr>
          <w:rFonts w:ascii="Arial" w:hAnsi="Arial" w:cs="Arial"/>
          <w:b/>
          <w:color w:val="FF0000"/>
          <w:sz w:val="24"/>
          <w:szCs w:val="24"/>
          <w:lang w:val="pt-BR"/>
        </w:rPr>
      </w:pPr>
    </w:p>
    <w:p w14:paraId="38F29604" w14:textId="77777777" w:rsidR="00527F94" w:rsidRPr="00004F95" w:rsidRDefault="00CD3ACF" w:rsidP="00004F95">
      <w:pPr>
        <w:spacing w:line="276" w:lineRule="auto"/>
        <w:jc w:val="center"/>
        <w:rPr>
          <w:rFonts w:ascii="Arial" w:hAnsi="Arial" w:cs="Arial"/>
          <w:b/>
          <w:color w:val="FF0000"/>
          <w:sz w:val="24"/>
          <w:szCs w:val="24"/>
          <w:lang w:val="pt-BR"/>
        </w:rPr>
      </w:pPr>
      <w:r>
        <w:rPr>
          <w:rFonts w:ascii="Arial" w:hAnsi="Arial" w:cs="Arial"/>
          <w:b/>
          <w:i/>
          <w:iCs/>
          <w:color w:val="FF0000"/>
          <w:sz w:val="24"/>
          <w:szCs w:val="24"/>
          <w:lang w:val="pt-BR"/>
        </w:rPr>
        <w:t>BORRADOR</w:t>
      </w:r>
    </w:p>
    <w:p w14:paraId="4D71F018" w14:textId="77777777" w:rsidR="00527F94" w:rsidRPr="00004F95" w:rsidRDefault="00527F94" w:rsidP="00004F95">
      <w:pPr>
        <w:spacing w:line="276" w:lineRule="auto"/>
        <w:jc w:val="center"/>
        <w:rPr>
          <w:rFonts w:ascii="Arial" w:hAnsi="Arial" w:cs="Arial"/>
          <w:b/>
          <w:color w:val="FF0000"/>
          <w:sz w:val="24"/>
          <w:szCs w:val="24"/>
          <w:lang w:val="pt-BR"/>
        </w:rPr>
      </w:pPr>
    </w:p>
    <w:p w14:paraId="5FCA00F5" w14:textId="77777777" w:rsidR="00527F94" w:rsidRPr="00004F95" w:rsidRDefault="00527F94" w:rsidP="1C3DA5DC">
      <w:pPr>
        <w:spacing w:after="160" w:line="276" w:lineRule="auto"/>
        <w:rPr>
          <w:rFonts w:ascii="Arial" w:hAnsi="Arial" w:cs="Arial"/>
          <w:b/>
          <w:bCs/>
          <w:color w:val="000000" w:themeColor="text1"/>
          <w:sz w:val="24"/>
          <w:szCs w:val="24"/>
          <w:lang w:val="pt-BR"/>
        </w:rPr>
      </w:pPr>
    </w:p>
    <w:p w14:paraId="2FFDD9F7" w14:textId="3876880C" w:rsidR="00C45B51" w:rsidRDefault="0009631F" w:rsidP="00D20928">
      <w:pPr>
        <w:shd w:val="clear" w:color="auto" w:fill="FFFFFF"/>
        <w:spacing w:line="360" w:lineRule="auto"/>
        <w:jc w:val="both"/>
        <w:rPr>
          <w:rFonts w:ascii="Arial" w:eastAsia="Arial" w:hAnsi="Arial" w:cs="Arial"/>
          <w:sz w:val="24"/>
          <w:szCs w:val="24"/>
          <w:lang w:val="pt-BR" w:eastAsia="pt-BR"/>
        </w:rPr>
      </w:pPr>
      <w:r>
        <w:rPr>
          <w:rFonts w:ascii="Arial" w:hAnsi="Arial" w:cs="Arial"/>
          <w:sz w:val="24"/>
          <w:szCs w:val="24"/>
        </w:rPr>
        <w:t xml:space="preserve">Pelo presente instrumento particular, as partes adiante nomeadas e qualificadas, a saber: de um lado, </w:t>
      </w:r>
      <w:r>
        <w:rPr>
          <w:rFonts w:ascii="Arial" w:hAnsi="Arial" w:cs="Arial"/>
          <w:b/>
          <w:sz w:val="24"/>
          <w:szCs w:val="24"/>
          <w:highlight w:val="green"/>
        </w:rPr>
        <w:t>{{ bloco_locador }}</w:t>
      </w:r>
      <w:r>
        <w:rPr>
          <w:rFonts w:ascii="Arial" w:hAnsi="Arial" w:cs="Arial"/>
          <w:sz w:val="24"/>
          <w:szCs w:val="24"/>
          <w:highlight w:val="green"/>
        </w:rPr>
        <w:t xml:space="preserve"> </w:t>
      </w:r>
      <w:r>
        <w:rPr>
          <w:rFonts w:ascii="Arial" w:hAnsi="Arial" w:cs="Arial"/>
          <w:sz w:val="24"/>
          <w:szCs w:val="24"/>
        </w:rPr>
        <w:t xml:space="preserve">doravante simplesmente  denominada(o) </w:t>
      </w:r>
      <w:r>
        <w:rPr>
          <w:rFonts w:ascii="Arial" w:hAnsi="Arial" w:cs="Arial"/>
          <w:b/>
          <w:sz w:val="24"/>
          <w:szCs w:val="24"/>
        </w:rPr>
        <w:t>LOCADORA(O)</w:t>
      </w:r>
      <w:r>
        <w:rPr>
          <w:rFonts w:ascii="Arial" w:hAnsi="Arial" w:cs="Arial"/>
          <w:sz w:val="24"/>
          <w:szCs w:val="24"/>
        </w:rPr>
        <w:t>,</w:t>
      </w:r>
      <w:r>
        <w:rPr>
          <w:rFonts w:ascii="Arial" w:hAnsi="Arial" w:cs="Arial"/>
          <w:b/>
          <w:sz w:val="24"/>
          <w:szCs w:val="24"/>
        </w:rPr>
        <w:t xml:space="preserve"> </w:t>
      </w:r>
      <w:r>
        <w:rPr>
          <w:rFonts w:ascii="Arial" w:hAnsi="Arial" w:cs="Arial"/>
          <w:sz w:val="24"/>
          <w:szCs w:val="24"/>
        </w:rPr>
        <w:t>e de outro lado</w:t>
      </w:r>
      <w:r>
        <w:rPr>
          <w:rFonts w:ascii="Arial" w:hAnsi="Arial" w:cs="Arial"/>
          <w:sz w:val="24"/>
          <w:szCs w:val="24"/>
          <w:highlight w:val="yellow"/>
        </w:rPr>
        <w:t>,</w:t>
      </w:r>
      <w:r>
        <w:rPr>
          <w:rFonts w:ascii="Arial" w:hAnsi="Arial" w:cs="Arial"/>
          <w:b/>
          <w:sz w:val="24"/>
          <w:szCs w:val="24"/>
          <w:highlight w:val="yellow"/>
        </w:rPr>
        <w:t xml:space="preserve"> </w:t>
      </w:r>
      <w:r>
        <w:rPr>
          <w:rFonts w:ascii="Arial" w:hAnsi="Arial" w:cs="Arial"/>
          <w:b/>
          <w:sz w:val="24"/>
          <w:szCs w:val="24"/>
          <w:highlight w:val="green"/>
        </w:rPr>
        <w:t>{{ bloco_locatario }}</w:t>
      </w:r>
      <w:r>
        <w:rPr>
          <w:rFonts w:ascii="Arial" w:hAnsi="Arial" w:cs="Arial"/>
          <w:sz w:val="24"/>
          <w:szCs w:val="24"/>
        </w:rPr>
        <w:t xml:space="preserve">, doravante simplesmente denominada(o) </w:t>
      </w:r>
      <w:r>
        <w:rPr>
          <w:rFonts w:ascii="Arial" w:hAnsi="Arial" w:cs="Arial"/>
          <w:b/>
          <w:sz w:val="24"/>
          <w:szCs w:val="24"/>
        </w:rPr>
        <w:t>LOCATÁRIA(O)</w:t>
      </w:r>
      <w:r>
        <w:rPr>
          <w:rFonts w:ascii="Arial" w:hAnsi="Arial" w:cs="Arial"/>
          <w:sz w:val="24"/>
          <w:szCs w:val="24"/>
        </w:rPr>
        <w:t xml:space="preserve">, e como </w:t>
      </w:r>
      <w:r>
        <w:rPr>
          <w:rFonts w:ascii="Arial" w:hAnsi="Arial" w:cs="Arial"/>
          <w:b/>
          <w:bCs/>
          <w:sz w:val="24"/>
          <w:szCs w:val="24"/>
        </w:rPr>
        <w:t xml:space="preserve">INTERMEDIÁRIAS, BAHIA HOMES INTERMEDIAÇÃO &amp; CORRETAGEM DE IMÓVEIS LTDA, </w:t>
      </w:r>
      <w:r>
        <w:rPr>
          <w:rFonts w:ascii="Arial" w:hAnsi="Arial" w:cs="Arial"/>
          <w:sz w:val="24"/>
          <w:szCs w:val="24"/>
        </w:rPr>
        <w:t xml:space="preserve">inscrita no CNPJ 66.868.159/0001-30, com sede na Avenida Itabela, n° 255, Trancoso, Porto Seguro - BA, Cep: 45.818-000, neste ato representado pelo sócio responsável, </w:t>
      </w:r>
      <w:r>
        <w:rPr>
          <w:rFonts w:ascii="Arial" w:hAnsi="Arial" w:cs="Arial"/>
          <w:b/>
          <w:bCs/>
          <w:sz w:val="24"/>
          <w:szCs w:val="24"/>
        </w:rPr>
        <w:t>Raul Arens Street</w:t>
      </w:r>
      <w:r>
        <w:rPr>
          <w:rFonts w:ascii="Arial" w:hAnsi="Arial" w:cs="Arial"/>
          <w:sz w:val="24"/>
          <w:szCs w:val="24"/>
        </w:rPr>
        <w:t>, brasileiro, divorciado, inscrito no CPF/MF sob nº 054.281.698-93, portador da cédula de identidade RG nº 9.436.416 SSP/SP, residente e domiciliado no Condomínio Pedro Grande, Trancoso, Porto Seguro - BA, Cep: 45.818-000,</w:t>
      </w:r>
      <w:r>
        <w:rPr>
          <w:rFonts w:ascii="Arial" w:hAnsi="Arial" w:cs="Arial"/>
          <w:b/>
          <w:bCs/>
          <w:sz w:val="24"/>
          <w:szCs w:val="24"/>
        </w:rPr>
        <w:t xml:space="preserve"> </w:t>
      </w:r>
      <w:r>
        <w:rPr>
          <w:rFonts w:ascii="Arial" w:eastAsia="Arial" w:hAnsi="Arial" w:cs="Arial"/>
          <w:b/>
          <w:bCs/>
          <w:sz w:val="24"/>
          <w:szCs w:val="24"/>
          <w:lang w:val="pt-BR" w:eastAsia="pt-BR"/>
        </w:rPr>
        <w:t xml:space="preserve">e </w:t>
      </w:r>
      <w:r>
        <w:rPr>
          <w:rFonts w:ascii="Arial" w:eastAsia="Arial" w:hAnsi="Arial" w:cs="Arial"/>
          <w:b/>
          <w:bCs/>
          <w:caps/>
          <w:sz w:val="24"/>
          <w:szCs w:val="24"/>
          <w:lang w:val="pt-BR" w:eastAsia="pt-BR"/>
        </w:rPr>
        <w:t>Erika de Oliveira Pla Pelegrin – ME</w:t>
      </w:r>
      <w:r>
        <w:rPr>
          <w:rFonts w:ascii="Arial" w:eastAsia="Arial" w:hAnsi="Arial" w:cs="Arial"/>
          <w:b/>
          <w:bCs/>
          <w:color w:val="FF0000"/>
          <w:sz w:val="24"/>
          <w:szCs w:val="24"/>
          <w:lang w:val="pt-BR" w:eastAsia="pt-BR"/>
        </w:rPr>
        <w:t xml:space="preserve"> </w:t>
      </w:r>
      <w:r>
        <w:rPr>
          <w:rFonts w:ascii="Arial" w:eastAsia="Arial" w:hAnsi="Arial" w:cs="Arial"/>
          <w:b/>
          <w:bCs/>
          <w:sz w:val="24"/>
          <w:szCs w:val="24"/>
          <w:lang w:val="pt-BR" w:eastAsia="pt-BR"/>
        </w:rPr>
        <w:t xml:space="preserve">, </w:t>
      </w:r>
      <w:r>
        <w:rPr>
          <w:rFonts w:ascii="Arial" w:eastAsia="Arial" w:hAnsi="Arial" w:cs="Arial"/>
          <w:sz w:val="24"/>
          <w:szCs w:val="24"/>
          <w:lang w:val="pt-BR" w:eastAsia="pt-BR"/>
        </w:rPr>
        <w:t xml:space="preserve">inscrita no CNPJ 29.901.518/0001-88, com sede na Estrada para Trancoso, S/N Condomínio, Trancoso, Porto Seguro - BA, Cep: 45.818-000, neste ato representado pelo sócio responsável, </w:t>
      </w:r>
      <w:r>
        <w:rPr>
          <w:rFonts w:ascii="Arial" w:eastAsia="Arial" w:hAnsi="Arial" w:cs="Arial"/>
          <w:b/>
          <w:bCs/>
          <w:sz w:val="24"/>
          <w:szCs w:val="24"/>
          <w:lang w:val="pt-BR" w:eastAsia="pt-BR"/>
        </w:rPr>
        <w:t>Erika de Oliveira Plá Pelegrin</w:t>
      </w:r>
      <w:r>
        <w:rPr>
          <w:rFonts w:ascii="Arial" w:eastAsia="Arial" w:hAnsi="Arial" w:cs="Arial"/>
          <w:sz w:val="24"/>
          <w:szCs w:val="24"/>
          <w:lang w:val="pt-BR" w:eastAsia="pt-BR"/>
        </w:rPr>
        <w:t>, brasileira, Solteira, inscrita no CPF/MF sob nº 218.204.798-03, portadora da cédula de identidade RG nº 32.052.461-9 SSP/SP, residente e domiciliado  Estrada para Trancoso, S/N Condomínio, Trancoso, Porto Seguro - BA, Cep: 45.818-000,</w:t>
      </w:r>
      <w:r>
        <w:rPr>
          <w:rFonts w:ascii="Arial" w:eastAsia="Arial" w:hAnsi="Arial" w:cs="Arial"/>
          <w:b/>
          <w:bCs/>
          <w:color w:val="FF0000"/>
          <w:sz w:val="24"/>
          <w:szCs w:val="24"/>
          <w:lang w:val="pt-BR" w:eastAsia="pt-BR"/>
        </w:rPr>
        <w:t xml:space="preserve">   </w:t>
      </w:r>
      <w:r>
        <w:rPr>
          <w:rFonts w:ascii="Arial" w:eastAsia="Arial" w:hAnsi="Arial" w:cs="Arial"/>
          <w:sz w:val="24"/>
          <w:szCs w:val="24"/>
          <w:lang w:val="pt-BR" w:eastAsia="pt-BR"/>
        </w:rPr>
        <w:t>resolvem, de comum acordo, firmar a presente locação para fins de temporada, mediante as seguintes cláusulas e condições:</w:t>
      </w:r>
    </w:p>
    <w:p w14:paraId="27149DFD" w14:textId="77777777" w:rsidR="00C45B51" w:rsidRDefault="00C45B51" w:rsidP="00D20928">
      <w:pPr>
        <w:shd w:val="clear" w:color="auto" w:fill="FFFFFF"/>
        <w:spacing w:line="360" w:lineRule="auto"/>
        <w:jc w:val="both"/>
        <w:rPr>
          <w:rFonts w:ascii="Arial" w:eastAsia="Arial" w:hAnsi="Arial" w:cs="Arial"/>
          <w:sz w:val="24"/>
          <w:szCs w:val="24"/>
          <w:lang w:val="pt-BR" w:eastAsia="pt-BR"/>
        </w:rPr>
      </w:pPr>
    </w:p>
    <w:p w14:paraId="5CFDC182" w14:textId="77777777" w:rsidR="00C45B51" w:rsidRDefault="0009631F" w:rsidP="00D20928">
      <w:pPr>
        <w:shd w:val="clear" w:color="auto" w:fill="FFFFFF"/>
        <w:spacing w:line="360" w:lineRule="auto"/>
        <w:jc w:val="both"/>
        <w:rPr>
          <w:rFonts w:ascii="Arial" w:eastAsia="Arial" w:hAnsi="Arial" w:cs="Arial"/>
          <w:sz w:val="24"/>
          <w:szCs w:val="24"/>
          <w:lang w:val="pt-BR" w:eastAsia="pt-BR"/>
        </w:rPr>
      </w:pPr>
      <w:r>
        <w:rPr>
          <w:rFonts w:ascii="Arial" w:hAnsi="Arial" w:cs="Arial"/>
          <w:i/>
          <w:iCs/>
          <w:sz w:val="24"/>
          <w:szCs w:val="24"/>
        </w:rPr>
        <w:t xml:space="preserve">Por el presente instrumento particular, las partes a continuación nombradas y calificadas, a saber: por un lado, {{ bloco_locador }} en adelante simplemente denominado(a) ARRENDADOR(A); y por otro lado, {{ bloco_locatario }}, en adelante simplemente denominado(a) ARRENDATARIO(A); y como INTERMEDIARIAS, BAHIA HOMES INTERMEDIAÇÃO &amp; CORRETAGEM DE IMÓVEIS LTDA, inscrita en el CNPJ 66.868.159/0001-30, con sede en Avenida Itabela, n° 255, Trancoso, Porto </w:t>
      </w:r>
      <w:r>
        <w:rPr>
          <w:rFonts w:ascii="Arial" w:hAnsi="Arial" w:cs="Arial"/>
          <w:i/>
          <w:iCs/>
          <w:sz w:val="24"/>
          <w:szCs w:val="24"/>
        </w:rPr>
        <w:lastRenderedPageBreak/>
        <w:t>Seguro - BA, CEP: 45.818-000, representada en este acto por el socio responsable, Raul Arens Street, brasileño, divorciado, inscrito en el CPF/MF bajo el nº 054.281.698-93, portador de la cédula de identidad RG nº 9.436.416 SSP/SP, residente y domiciliado en el Condomínio Pedro Grande, Trancoso, Porto Seguro - BA, CEP: 45.818-000, y Erika de Oliveira Pla Pelegrin – ME, inscrita en el CNPJ 29.901.518/0001-88, con sede en la Estrada para Trancoso, S/N Condomínio, Trancoso, Porto Seguro - BA, CEP: 45.818-000, representada en este acto por la socia responsable, Erika de Oliveira Plá Pelegrin, brasileña, soltera, inscrita en el CPF/MF bajo el nº 218.204.798-03, portadora de la cédula de identidad RG nº 32.052.461-9 SSP/SP, residente y domiciliada en la Estrada para Trancoso, S/N Condomínio, Trancoso, Porto Seguro - BA, CEP: 45.818-000, acuerdan, de común acuerdo, celebrar el presente arrendamiento con fines temporarios, bajo las siguientes cláusulas y condiciones:</w:t>
      </w:r>
    </w:p>
    <w:p w14:paraId="4BAB30DE" w14:textId="77777777" w:rsidR="00D20928" w:rsidRPr="00455542" w:rsidRDefault="00D20928" w:rsidP="00D20928">
      <w:pPr>
        <w:shd w:val="clear" w:color="auto" w:fill="FFFFFF"/>
        <w:spacing w:line="360" w:lineRule="auto"/>
        <w:jc w:val="both"/>
        <w:rPr>
          <w:rFonts w:ascii="Arial" w:hAnsi="Arial" w:cs="Arial"/>
          <w:sz w:val="24"/>
          <w:szCs w:val="24"/>
          <w:lang w:val="pt-BR"/>
        </w:rPr>
      </w:pPr>
    </w:p>
    <w:p w14:paraId="7E3302AF" w14:textId="2BC55EFC" w:rsidR="00FA47CA" w:rsidRPr="000906B7" w:rsidRDefault="00FA47CA" w:rsidP="000906B7">
      <w:pPr>
        <w:shd w:val="clear" w:color="auto" w:fill="FFFFFF"/>
        <w:spacing w:line="360" w:lineRule="auto"/>
        <w:jc w:val="both"/>
        <w:rPr>
          <w:rFonts w:ascii="Arial" w:hAnsi="Arial" w:cs="Arial"/>
          <w:sz w:val="24"/>
          <w:szCs w:val="24"/>
        </w:rPr>
      </w:pPr>
      <w:r>
        <w:rPr>
          <w:rFonts w:ascii="Arial" w:hAnsi="Arial" w:cs="Arial"/>
          <w:b/>
          <w:sz w:val="24"/>
          <w:szCs w:val="24"/>
          <w:lang w:val="pt-BR"/>
        </w:rPr>
        <w:t xml:space="preserve">Cláusula 1ª </w:t>
      </w:r>
      <w:r>
        <w:rPr>
          <w:rFonts w:ascii="Arial" w:hAnsi="Arial" w:cs="Arial"/>
          <w:sz w:val="24"/>
          <w:szCs w:val="24"/>
          <w:lang w:val="pt-BR"/>
        </w:rPr>
        <w:t xml:space="preserve">– </w:t>
      </w:r>
      <w:r>
        <w:rPr>
          <w:rFonts w:ascii="Arial" w:hAnsi="Arial" w:cs="Arial"/>
          <w:sz w:val="24"/>
          <w:szCs w:val="24"/>
        </w:rPr>
        <w:t xml:space="preserve">A(O) </w:t>
      </w:r>
      <w:r>
        <w:rPr>
          <w:rFonts w:ascii="Arial" w:hAnsi="Arial" w:cs="Arial"/>
          <w:b/>
          <w:sz w:val="24"/>
          <w:szCs w:val="24"/>
        </w:rPr>
        <w:t>LOCADORA(O)</w:t>
      </w:r>
      <w:r>
        <w:rPr>
          <w:rFonts w:ascii="Arial" w:hAnsi="Arial" w:cs="Arial"/>
          <w:sz w:val="24"/>
          <w:szCs w:val="24"/>
        </w:rPr>
        <w:t xml:space="preserve"> loca a(ao) </w:t>
      </w:r>
      <w:r>
        <w:rPr>
          <w:rFonts w:ascii="Arial" w:hAnsi="Arial" w:cs="Arial"/>
          <w:b/>
          <w:sz w:val="24"/>
          <w:szCs w:val="24"/>
        </w:rPr>
        <w:t xml:space="preserve">LOCATÁRIA(O) </w:t>
      </w:r>
      <w:r>
        <w:rPr>
          <w:rFonts w:ascii="Arial" w:hAnsi="Arial" w:cs="Arial"/>
          <w:sz w:val="24"/>
          <w:szCs w:val="24"/>
        </w:rPr>
        <w:t xml:space="preserve">o imóvel designado como </w:t>
      </w:r>
      <w:proofErr w:type="gramStart"/>
      <w:r>
        <w:rPr>
          <w:rFonts w:ascii="Arial" w:hAnsi="Arial" w:cs="Arial"/>
          <w:b/>
          <w:bCs/>
          <w:sz w:val="24"/>
          <w:szCs w:val="24"/>
          <w:highlight w:val="green"/>
        </w:rPr>
        <w:t>{{ nome</w:t>
      </w:r>
      <w:proofErr w:type="gramEnd"/>
      <w:r>
        <w:rPr>
          <w:rFonts w:ascii="Arial" w:hAnsi="Arial" w:cs="Arial"/>
          <w:b/>
          <w:bCs/>
          <w:sz w:val="24"/>
          <w:szCs w:val="24"/>
          <w:highlight w:val="green"/>
        </w:rPr>
        <w:t>_imovel }}, {{ link_imovel }}</w:t>
      </w:r>
      <w:r>
        <w:rPr>
          <w:rFonts w:ascii="Arial" w:hAnsi="Arial" w:cs="Arial"/>
          <w:sz w:val="24"/>
          <w:szCs w:val="24"/>
          <w:highlight w:val="green"/>
        </w:rPr>
        <w:t>,</w:t>
      </w:r>
      <w:r>
        <w:rPr>
          <w:rFonts w:ascii="Arial" w:hAnsi="Arial" w:cs="Arial"/>
          <w:sz w:val="24"/>
          <w:szCs w:val="24"/>
          <w:highlight w:val="yellow"/>
        </w:rPr>
        <w:t xml:space="preserve"> </w:t>
      </w:r>
      <w:r>
        <w:rPr>
          <w:rFonts w:ascii="Arial" w:hAnsi="Arial" w:cs="Arial"/>
          <w:color w:val="FF0000"/>
          <w:sz w:val="24"/>
          <w:szCs w:val="24"/>
          <w:highlight w:val="yellow"/>
        </w:rPr>
        <w:t xml:space="preserve"> </w:t>
      </w:r>
      <w:r>
        <w:rPr>
          <w:rFonts w:ascii="Arial" w:hAnsi="Arial" w:cs="Arial"/>
          <w:sz w:val="24"/>
          <w:szCs w:val="24"/>
          <w:highlight w:val="yellow"/>
        </w:rPr>
        <w:t>situado em Trancoso,</w:t>
      </w:r>
      <w:r>
        <w:rPr>
          <w:highlight w:val="yellow"/>
        </w:rPr>
        <w:t xml:space="preserve"> </w:t>
      </w:r>
      <w:r>
        <w:rPr>
          <w:rFonts w:ascii="Arial" w:hAnsi="Arial" w:cs="Arial"/>
          <w:sz w:val="24"/>
          <w:szCs w:val="24"/>
          <w:highlight w:val="yellow"/>
        </w:rPr>
        <w:t xml:space="preserve">Distrito de </w:t>
      </w:r>
      <w:r>
        <w:rPr>
          <w:rFonts w:ascii="Arial" w:hAnsi="Arial" w:cs="Arial"/>
          <w:sz w:val="24"/>
          <w:szCs w:val="24"/>
          <w:highlight w:val="green"/>
        </w:rPr>
        <w:t>{{ cidade_imovel }}</w:t>
      </w:r>
      <w:r>
        <w:rPr>
          <w:rFonts w:ascii="Arial" w:hAnsi="Arial" w:cs="Arial"/>
          <w:sz w:val="24"/>
          <w:szCs w:val="24"/>
          <w:highlight w:val="yellow"/>
        </w:rPr>
        <w:t xml:space="preserve"> /Bahia, CEP 45.818-000, consistente em casa com </w:t>
      </w:r>
      <w:r>
        <w:rPr>
          <w:rFonts w:ascii="Arial" w:hAnsi="Arial" w:cs="Arial"/>
          <w:b/>
          <w:bCs/>
          <w:sz w:val="24"/>
          <w:szCs w:val="24"/>
          <w:highlight w:val="green"/>
        </w:rPr>
        <w:t>{{ numero_suites }} ({{ numero_suites_extenso }})</w:t>
      </w:r>
      <w:r>
        <w:rPr>
          <w:rFonts w:ascii="Arial" w:hAnsi="Arial" w:cs="Arial"/>
          <w:sz w:val="24"/>
          <w:szCs w:val="24"/>
          <w:highlight w:val="green"/>
        </w:rPr>
        <w:t xml:space="preserve"> </w:t>
      </w:r>
      <w:r>
        <w:rPr>
          <w:rFonts w:ascii="Arial" w:hAnsi="Arial" w:cs="Arial"/>
          <w:sz w:val="24"/>
          <w:szCs w:val="24"/>
        </w:rPr>
        <w:t xml:space="preserve">suítes, ar condicionado em todos os quartos, sendo - </w:t>
      </w:r>
      <w:r>
        <w:rPr>
          <w:rFonts w:ascii="Arial" w:hAnsi="Arial" w:cs="Arial"/>
          <w:b/>
          <w:bCs/>
          <w:sz w:val="24"/>
          <w:szCs w:val="24"/>
          <w:highlight w:val="green"/>
        </w:rPr>
        <w:t>{{ descricao_suites }}</w:t>
      </w:r>
      <w:r>
        <w:rPr>
          <w:rFonts w:ascii="Arial" w:hAnsi="Arial" w:cs="Arial"/>
          <w:b/>
          <w:bCs/>
          <w:sz w:val="24"/>
          <w:szCs w:val="24"/>
        </w:rPr>
        <w:t xml:space="preserve">. </w:t>
      </w:r>
      <w:r>
        <w:rPr>
          <w:rFonts w:ascii="Arial" w:hAnsi="Arial" w:cs="Arial"/>
          <w:sz w:val="24"/>
          <w:szCs w:val="24"/>
        </w:rPr>
        <w:t xml:space="preserve">E mais:  Sala de TV, sala de estar, sala de jantar, cozinha equipada, wi-fi; casa totalmente mobiliada e com utensílios e alfaias; </w:t>
      </w:r>
      <w:r>
        <w:rPr>
          <w:rFonts w:ascii="Arial" w:hAnsi="Arial" w:cs="Arial"/>
          <w:b/>
          <w:sz w:val="24"/>
          <w:szCs w:val="24"/>
        </w:rPr>
        <w:t xml:space="preserve">sendo que o limite de ocupação e pernoite no imóvel é limitado a </w:t>
      </w:r>
      <w:r>
        <w:rPr>
          <w:rFonts w:ascii="Arial" w:hAnsi="Arial" w:cs="Arial"/>
          <w:b/>
          <w:sz w:val="24"/>
          <w:szCs w:val="24"/>
          <w:highlight w:val="green"/>
        </w:rPr>
        <w:t>{{ ocupacao_maxima }} ({{ ocupacao_maxima_extenso }})</w:t>
      </w:r>
      <w:r>
        <w:rPr>
          <w:rFonts w:ascii="Arial" w:hAnsi="Arial" w:cs="Arial"/>
          <w:b/>
          <w:sz w:val="24"/>
          <w:szCs w:val="24"/>
        </w:rPr>
        <w:t xml:space="preserve"> pessoas</w:t>
      </w:r>
      <w:r>
        <w:rPr>
          <w:rFonts w:ascii="Arial" w:hAnsi="Arial" w:cs="Arial"/>
          <w:b/>
          <w:color w:val="000000" w:themeColor="text1"/>
          <w:sz w:val="24"/>
          <w:szCs w:val="24"/>
        </w:rPr>
        <w:t>.  A(O) LOCATÁRIA(O)</w:t>
      </w:r>
      <w:r>
        <w:rPr>
          <w:rFonts w:ascii="Arial" w:hAnsi="Arial" w:cs="Arial"/>
          <w:bCs/>
          <w:color w:val="000000" w:themeColor="text1"/>
          <w:sz w:val="24"/>
          <w:szCs w:val="24"/>
        </w:rPr>
        <w:t xml:space="preserve"> obriga-se a enviar para a(o) </w:t>
      </w:r>
      <w:r>
        <w:rPr>
          <w:rFonts w:ascii="Arial" w:hAnsi="Arial" w:cs="Arial"/>
          <w:b/>
          <w:color w:val="000000" w:themeColor="text1"/>
          <w:sz w:val="24"/>
          <w:szCs w:val="24"/>
        </w:rPr>
        <w:t>LOCADORA(O)</w:t>
      </w:r>
      <w:r>
        <w:rPr>
          <w:rFonts w:ascii="Arial" w:hAnsi="Arial" w:cs="Arial"/>
          <w:color w:val="000000" w:themeColor="text1"/>
          <w:sz w:val="24"/>
          <w:szCs w:val="24"/>
        </w:rPr>
        <w:t>,</w:t>
      </w:r>
      <w:r>
        <w:rPr>
          <w:rFonts w:ascii="Arial" w:hAnsi="Arial" w:cs="Arial"/>
          <w:b/>
          <w:color w:val="000000" w:themeColor="text1"/>
          <w:sz w:val="24"/>
          <w:szCs w:val="24"/>
        </w:rPr>
        <w:t xml:space="preserve"> </w:t>
      </w:r>
      <w:r>
        <w:rPr>
          <w:rFonts w:ascii="Arial" w:hAnsi="Arial" w:cs="Arial"/>
          <w:color w:val="000000" w:themeColor="text1"/>
          <w:sz w:val="24"/>
          <w:szCs w:val="24"/>
        </w:rPr>
        <w:t>através da</w:t>
      </w:r>
      <w:r>
        <w:rPr>
          <w:rFonts w:ascii="Arial" w:hAnsi="Arial" w:cs="Arial"/>
          <w:b/>
          <w:color w:val="000000" w:themeColor="text1"/>
          <w:sz w:val="24"/>
          <w:szCs w:val="24"/>
        </w:rPr>
        <w:t xml:space="preserve"> INTERMEDIÁRIA, </w:t>
      </w:r>
      <w:r>
        <w:rPr>
          <w:rFonts w:ascii="Arial" w:hAnsi="Arial" w:cs="Arial"/>
          <w:bCs/>
          <w:color w:val="000000" w:themeColor="text1"/>
          <w:sz w:val="24"/>
          <w:szCs w:val="24"/>
        </w:rPr>
        <w:t>os documentos de identidade de todos os ocupantes do imóvel em até 48 horas antes do check-in sob pena de ser recusada a presença de hóspede sem identificação e ser cobrada a multa contratual.</w:t>
      </w:r>
      <w:r>
        <w:rPr>
          <w:rFonts w:ascii="Arial" w:hAnsi="Arial" w:cs="Arial"/>
          <w:color w:val="000000" w:themeColor="text1"/>
          <w:sz w:val="24"/>
          <w:szCs w:val="24"/>
        </w:rPr>
        <w:t xml:space="preserve"> </w:t>
      </w:r>
    </w:p>
    <w:p w14:paraId="1F420407" w14:textId="77777777" w:rsidR="00FA47CA" w:rsidRPr="000906B7" w:rsidRDefault="00FA47CA" w:rsidP="000906B7">
      <w:pPr>
        <w:shd w:val="clear" w:color="auto" w:fill="FFFFFF"/>
        <w:spacing w:line="360" w:lineRule="auto"/>
        <w:jc w:val="both"/>
        <w:rPr>
          <w:rFonts w:ascii="Arial" w:hAnsi="Arial" w:cs="Arial"/>
          <w:sz w:val="24"/>
          <w:szCs w:val="24"/>
        </w:rPr>
      </w:pPr>
    </w:p>
    <w:p w14:paraId="42A13CEF" w14:textId="77777777" w:rsidR="00FA47CA" w:rsidRPr="000906B7" w:rsidRDefault="00FA47CA" w:rsidP="000906B7">
      <w:pPr>
        <w:shd w:val="clear" w:color="auto" w:fill="FFFFFF"/>
        <w:spacing w:line="360" w:lineRule="auto"/>
        <w:jc w:val="both"/>
        <w:rPr>
          <w:rFonts w:ascii="Arial" w:hAnsi="Arial" w:cs="Arial"/>
          <w:sz w:val="24"/>
          <w:szCs w:val="24"/>
        </w:rPr>
      </w:pPr>
      <w:r>
        <w:rPr>
          <w:rFonts w:ascii="Arial" w:hAnsi="Arial" w:cs="Arial"/>
          <w:b/>
          <w:i/>
          <w:iCs/>
          <w:sz w:val="24"/>
          <w:szCs w:val="24"/>
          <w:lang w:val="pt-BR"/>
        </w:rPr>
        <w:t xml:space="preserve">Cláusula 1ª – El(La) ARRENDADOR(A) arrienda al(a la) ARRENDATARIO(A) el inmueble designado como {{ nome_imovel }}, {{ link_imovel }}, ubicado en Trancoso, Distrito de {{ cidade_imovel }}/Bahia, CEP 45.818-000, consistente en una casa con {{ numero_suites }} ({{ numero_suites_extenso }}) suites, aire acondicionado en todas las habitaciones, siendo: {{ descricao_suites }}. Además: sala de TV, sala de estar, comedor, cocina equipada, wi-fi; casa completamente amoblada con utensilios y enseres; siendo que el límite de </w:t>
      </w:r>
      <w:r>
        <w:rPr>
          <w:rFonts w:ascii="Arial" w:hAnsi="Arial" w:cs="Arial"/>
          <w:b/>
          <w:i/>
          <w:iCs/>
          <w:sz w:val="24"/>
          <w:szCs w:val="24"/>
          <w:lang w:val="pt-BR"/>
        </w:rPr>
        <w:lastRenderedPageBreak/>
        <w:t>ocupación y pernoctación en el inmueble está limitado a {{ ocupacao_maxima }} ({{ ocupacao_maxima_extenso }}) personas. El(La) ARRENDATARIO(A) se obliga a enviar al(a la) ARRENDADOR(A), a través de la INTERMEDIARIA, los documentos de identidad de todos los ocupantes del inmueble con hasta 48 horas de antelación al check-in, bajo pena de rechazo de cualquier huésped sin identificación y cobro de la multa contractual.</w:t>
      </w:r>
    </w:p>
    <w:p w14:paraId="695375A9" w14:textId="77777777" w:rsidR="00960EE7" w:rsidRPr="00455542" w:rsidRDefault="00960EE7" w:rsidP="00D20928">
      <w:pPr>
        <w:shd w:val="clear" w:color="auto" w:fill="FFFFFF"/>
        <w:spacing w:line="360" w:lineRule="auto"/>
        <w:jc w:val="both"/>
        <w:rPr>
          <w:rFonts w:ascii="Arial" w:hAnsi="Arial" w:cs="Arial"/>
          <w:sz w:val="24"/>
          <w:szCs w:val="24"/>
          <w:lang w:val="pt-BR"/>
        </w:rPr>
      </w:pPr>
    </w:p>
    <w:p w14:paraId="1A606DD8" w14:textId="07DD1708" w:rsidR="009D7DF9" w:rsidRDefault="00B92111" w:rsidP="00D20928">
      <w:pPr>
        <w:spacing w:line="360" w:lineRule="auto"/>
        <w:jc w:val="both"/>
        <w:rPr>
          <w:rFonts w:ascii="Arial" w:hAnsi="Arial" w:cs="Arial"/>
          <w:sz w:val="24"/>
          <w:szCs w:val="24"/>
        </w:rPr>
      </w:pPr>
      <w:r>
        <w:rPr>
          <w:rFonts w:ascii="Arial" w:hAnsi="Arial" w:cs="Arial"/>
          <w:b/>
          <w:sz w:val="24"/>
          <w:szCs w:val="24"/>
          <w:lang w:val="pt-BR"/>
        </w:rPr>
        <w:t xml:space="preserve">Parágrafo Primeiro – </w:t>
      </w:r>
      <w:r>
        <w:rPr>
          <w:rFonts w:ascii="Arial" w:hAnsi="Arial" w:cs="Arial"/>
          <w:sz w:val="24"/>
          <w:szCs w:val="24"/>
          <w:lang w:val="pt-BR"/>
        </w:rPr>
        <w:t>Encontra-se</w:t>
      </w:r>
      <w:r>
        <w:rPr>
          <w:rFonts w:ascii="Arial" w:hAnsi="Arial" w:cs="Arial"/>
          <w:b/>
          <w:sz w:val="24"/>
          <w:szCs w:val="24"/>
          <w:lang w:val="pt-BR"/>
        </w:rPr>
        <w:t xml:space="preserve"> incluída no valor da locação </w:t>
      </w:r>
      <w:r>
        <w:rPr>
          <w:rFonts w:ascii="Arial" w:hAnsi="Arial" w:cs="Arial"/>
          <w:b/>
          <w:sz w:val="24"/>
          <w:szCs w:val="24"/>
        </w:rPr>
        <w:t xml:space="preserve">(inclusive as datas que caem em sábados, domingos e feriados) </w:t>
      </w:r>
      <w:r>
        <w:rPr>
          <w:rFonts w:ascii="Arial" w:hAnsi="Arial" w:cs="Arial"/>
          <w:b/>
          <w:sz w:val="24"/>
          <w:szCs w:val="24"/>
          <w:lang w:val="pt-BR"/>
        </w:rPr>
        <w:t xml:space="preserve">a permanência de </w:t>
      </w:r>
      <w:proofErr w:type="gramStart"/>
      <w:r>
        <w:rPr>
          <w:rFonts w:ascii="Arial" w:hAnsi="Arial" w:cs="Arial"/>
          <w:b/>
          <w:sz w:val="24"/>
          <w:szCs w:val="24"/>
          <w:highlight w:val="green"/>
        </w:rPr>
        <w:t>{{ quantidade</w:t>
      </w:r>
      <w:proofErr w:type="gramEnd"/>
      <w:r>
        <w:rPr>
          <w:rFonts w:ascii="Arial" w:hAnsi="Arial" w:cs="Arial"/>
          <w:b/>
          <w:sz w:val="24"/>
          <w:szCs w:val="24"/>
          <w:highlight w:val="green"/>
        </w:rPr>
        <w:t>_staff }}</w:t>
      </w:r>
      <w:r>
        <w:rPr>
          <w:rFonts w:ascii="Arial" w:hAnsi="Arial" w:cs="Arial"/>
          <w:b/>
          <w:sz w:val="24"/>
          <w:szCs w:val="24"/>
          <w:highlight w:val="green"/>
          <w:lang w:val="pt-BR"/>
        </w:rPr>
        <w:t xml:space="preserve"> (</w:t>
      </w:r>
      <w:r>
        <w:rPr>
          <w:rFonts w:ascii="Arial" w:hAnsi="Arial" w:cs="Arial"/>
          <w:b/>
          <w:sz w:val="24"/>
          <w:szCs w:val="24"/>
          <w:highlight w:val="green"/>
        </w:rPr>
        <w:t>{{ quantidade_staff_extenso }}</w:t>
      </w:r>
      <w:r>
        <w:rPr>
          <w:rFonts w:ascii="Arial" w:hAnsi="Arial" w:cs="Arial"/>
          <w:b/>
          <w:sz w:val="24"/>
          <w:szCs w:val="24"/>
          <w:highlight w:val="green"/>
          <w:lang w:val="pt-BR"/>
        </w:rPr>
        <w:t>)</w:t>
      </w:r>
      <w:r>
        <w:rPr>
          <w:rFonts w:ascii="Arial" w:hAnsi="Arial" w:cs="Arial"/>
          <w:b/>
          <w:sz w:val="24"/>
          <w:szCs w:val="24"/>
          <w:highlight w:val="yellow"/>
          <w:lang w:val="pt-BR"/>
        </w:rPr>
        <w:t xml:space="preserve"> </w:t>
      </w:r>
      <w:r>
        <w:rPr>
          <w:rFonts w:ascii="Arial" w:hAnsi="Arial" w:cs="Arial"/>
          <w:b/>
          <w:sz w:val="24"/>
          <w:szCs w:val="24"/>
          <w:lang w:val="pt-BR"/>
        </w:rPr>
        <w:t>funcionários, sendo</w:t>
      </w:r>
      <w:r>
        <w:rPr>
          <w:rFonts w:ascii="Arial" w:hAnsi="Arial" w:cs="Arial"/>
          <w:b/>
          <w:sz w:val="24"/>
          <w:szCs w:val="24"/>
          <w:highlight w:val="green"/>
          <w:lang w:val="pt-BR"/>
        </w:rPr>
        <w:t xml:space="preserve">:  </w:t>
      </w:r>
      <w:r>
        <w:rPr>
          <w:rFonts w:ascii="Arial" w:hAnsi="Arial" w:cs="Arial"/>
          <w:b/>
          <w:sz w:val="24"/>
          <w:szCs w:val="24"/>
          <w:highlight w:val="green"/>
        </w:rPr>
        <w:t>{{ descricao_staff }}</w:t>
      </w:r>
      <w:r>
        <w:rPr>
          <w:rFonts w:ascii="Arial" w:hAnsi="Arial" w:cs="Arial"/>
          <w:b/>
          <w:sz w:val="24"/>
          <w:szCs w:val="24"/>
          <w:highlight w:val="yellow"/>
          <w:lang w:val="pt-BR"/>
        </w:rPr>
        <w:t xml:space="preserve">, </w:t>
      </w:r>
      <w:r>
        <w:rPr>
          <w:rFonts w:ascii="Arial" w:hAnsi="Arial" w:cs="Arial"/>
          <w:sz w:val="24"/>
          <w:szCs w:val="24"/>
          <w:highlight w:val="yellow"/>
          <w:lang w:val="pt-BR"/>
        </w:rPr>
        <w:t xml:space="preserve">durante o horário compreendido entre durante o horário compreendido entre 8h00 e 17h00 com 1h de intervalo. Qualquer outro horário de trabalho (ou a necessidade de que o mesmo seja ampliado) deve ser diretamente negociado com os funcionários da casa, não se responsabilizando a(o) </w:t>
      </w:r>
      <w:r>
        <w:rPr>
          <w:rFonts w:ascii="Arial" w:hAnsi="Arial" w:cs="Arial"/>
          <w:b/>
          <w:sz w:val="24"/>
          <w:szCs w:val="24"/>
          <w:highlight w:val="yellow"/>
          <w:lang w:val="pt-BR"/>
        </w:rPr>
        <w:t>LOCADORA(O) por essa eventual negociação.</w:t>
      </w:r>
      <w:r>
        <w:rPr>
          <w:rFonts w:ascii="Arial" w:hAnsi="Arial" w:cs="Arial"/>
          <w:sz w:val="24"/>
          <w:szCs w:val="24"/>
          <w:highlight w:val="yellow"/>
          <w:lang w:val="pt-BR"/>
        </w:rPr>
        <w:t xml:space="preserve">  Em caso de necessidade de que algum(a) funcionária(o) trabalhe em outro horário, sendo este compreendido entre </w:t>
      </w:r>
      <w:r>
        <w:rPr>
          <w:rFonts w:ascii="Arial" w:hAnsi="Arial" w:cs="Arial"/>
          <w:b/>
          <w:sz w:val="24"/>
          <w:szCs w:val="24"/>
          <w:highlight w:val="yellow"/>
          <w:lang w:val="pt-BR"/>
        </w:rPr>
        <w:t>17h00 e 22h00</w:t>
      </w:r>
      <w:r>
        <w:rPr>
          <w:rFonts w:ascii="Arial" w:hAnsi="Arial" w:cs="Arial"/>
          <w:sz w:val="24"/>
          <w:szCs w:val="24"/>
          <w:highlight w:val="yellow"/>
          <w:lang w:val="pt-BR"/>
        </w:rPr>
        <w:t xml:space="preserve">, o valor deverá ser </w:t>
      </w:r>
      <w:r>
        <w:rPr>
          <w:rFonts w:ascii="Arial" w:hAnsi="Arial" w:cs="Arial"/>
          <w:b/>
          <w:sz w:val="24"/>
          <w:szCs w:val="24"/>
          <w:highlight w:val="yellow"/>
          <w:lang w:val="pt-BR"/>
        </w:rPr>
        <w:t xml:space="preserve">R$70,00 (setenta reais) por hora, para os demais funcionários e R$80,00 (oitenta reais)  por hora para a cozinheira, além do transporte, </w:t>
      </w:r>
      <w:r>
        <w:rPr>
          <w:rFonts w:ascii="Arial" w:hAnsi="Arial" w:cs="Arial"/>
          <w:sz w:val="24"/>
          <w:szCs w:val="24"/>
          <w:highlight w:val="yellow"/>
          <w:lang w:val="pt-BR"/>
        </w:rPr>
        <w:t xml:space="preserve">e deverá ser pago em dinheiro até o momento do checkout, respeitando a planilha de controle (horas extras) entregue no momento do check-in pela </w:t>
      </w:r>
      <w:r>
        <w:rPr>
          <w:rFonts w:ascii="Arial" w:hAnsi="Arial" w:cs="Arial"/>
          <w:b/>
          <w:bCs/>
          <w:sz w:val="24"/>
          <w:szCs w:val="24"/>
          <w:highlight w:val="yellow"/>
          <w:lang w:val="pt-BR"/>
        </w:rPr>
        <w:t>INTERMEDIÁRIA</w:t>
      </w:r>
      <w:r>
        <w:rPr>
          <w:rFonts w:ascii="Arial" w:hAnsi="Arial" w:cs="Arial"/>
          <w:sz w:val="24"/>
          <w:szCs w:val="24"/>
          <w:highlight w:val="yellow"/>
          <w:lang w:val="pt-BR"/>
        </w:rPr>
        <w:t xml:space="preserve">, isentando a(o) </w:t>
      </w:r>
      <w:r>
        <w:rPr>
          <w:rFonts w:ascii="Arial" w:hAnsi="Arial" w:cs="Arial"/>
          <w:b/>
          <w:bCs/>
          <w:sz w:val="24"/>
          <w:szCs w:val="24"/>
          <w:highlight w:val="yellow"/>
          <w:lang w:val="pt-BR"/>
        </w:rPr>
        <w:t>LOCADORA(O)</w:t>
      </w:r>
      <w:r>
        <w:rPr>
          <w:rFonts w:ascii="Arial" w:hAnsi="Arial" w:cs="Arial"/>
          <w:sz w:val="24"/>
          <w:szCs w:val="24"/>
          <w:highlight w:val="yellow"/>
          <w:lang w:val="pt-BR"/>
        </w:rPr>
        <w:t xml:space="preserve"> de qualquer responsabilidade sobre este acordo. </w:t>
      </w:r>
      <w:r>
        <w:rPr>
          <w:rFonts w:ascii="Arial" w:hAnsi="Arial" w:cs="Arial"/>
          <w:sz w:val="24"/>
          <w:szCs w:val="24"/>
          <w:highlight w:val="yellow"/>
        </w:rPr>
        <w:t xml:space="preserve">Caso algum dos empregados mencionados acima não compareça ao trabalho ou não cumpra o horário estipulado acima, o(a) </w:t>
      </w:r>
      <w:r>
        <w:rPr>
          <w:rFonts w:ascii="Arial" w:hAnsi="Arial" w:cs="Arial"/>
          <w:b/>
          <w:bCs/>
          <w:sz w:val="24"/>
          <w:szCs w:val="24"/>
          <w:highlight w:val="yellow"/>
        </w:rPr>
        <w:t>LOCADOR(A)</w:t>
      </w:r>
      <w:r>
        <w:rPr>
          <w:rFonts w:ascii="Arial" w:hAnsi="Arial" w:cs="Arial"/>
          <w:sz w:val="24"/>
          <w:szCs w:val="24"/>
          <w:highlight w:val="yellow"/>
        </w:rPr>
        <w:t xml:space="preserve"> deverá substituí-lo em breve.</w:t>
      </w:r>
      <w:r>
        <w:rPr>
          <w:rFonts w:ascii="Arial" w:hAnsi="Arial" w:cs="Arial"/>
          <w:sz w:val="24"/>
          <w:szCs w:val="24"/>
        </w:rPr>
        <w:t xml:space="preserve"> </w:t>
      </w:r>
    </w:p>
    <w:p w14:paraId="55444ECA" w14:textId="77777777" w:rsidR="009D7DF9" w:rsidRDefault="009D7DF9" w:rsidP="00D20928">
      <w:pPr>
        <w:spacing w:line="360" w:lineRule="auto"/>
        <w:jc w:val="both"/>
        <w:rPr>
          <w:rFonts w:ascii="Arial" w:hAnsi="Arial" w:cs="Arial"/>
          <w:sz w:val="24"/>
          <w:szCs w:val="24"/>
        </w:rPr>
      </w:pPr>
    </w:p>
    <w:p w14:paraId="388F6FD4" w14:textId="77777777" w:rsidR="009D7DF9" w:rsidRDefault="00B92111" w:rsidP="00D20928">
      <w:pPr>
        <w:spacing w:line="360" w:lineRule="auto"/>
        <w:jc w:val="both"/>
        <w:rPr>
          <w:rFonts w:ascii="Arial" w:hAnsi="Arial" w:cs="Arial"/>
          <w:sz w:val="24"/>
          <w:szCs w:val="24"/>
        </w:rPr>
      </w:pPr>
      <w:r>
        <w:rPr>
          <w:rFonts w:ascii="Arial" w:hAnsi="Arial" w:cs="Arial"/>
          <w:b/>
          <w:i/>
          <w:iCs/>
          <w:sz w:val="24"/>
          <w:szCs w:val="24"/>
          <w:lang w:val="pt-BR"/>
        </w:rPr>
        <w:t xml:space="preserve">Párrafo Primero – Se encuentra incluida en el valor del arrendamiento (inclusive las fechas que caigan en sábados, domingos y feriados) la permanencia de {{ quantidade_staff }} ({{ quantidade_staff_extenso }}) empleados, siendo: {{ descricao_staff }}, durante el horario comprendido entre las 8h00 y las 17h00 con 1h de intervalo. Cualquier otro horario de trabajo deberá ser negociado directamente con los empleados de la casa, sin que el(la) ARRENDADOR(A) se responsabilice por dicha negociación. En caso de necesidad de trabajo en horario entre las 17h00 y las 22h00, el valor será de R$70,00 (setenta reales) por hora para los demás empleados y R$80,00 (ochenta reales) por hora para la </w:t>
      </w:r>
      <w:r>
        <w:rPr>
          <w:rFonts w:ascii="Arial" w:hAnsi="Arial" w:cs="Arial"/>
          <w:b/>
          <w:i/>
          <w:iCs/>
          <w:sz w:val="24"/>
          <w:szCs w:val="24"/>
          <w:lang w:val="pt-BR"/>
        </w:rPr>
        <w:lastRenderedPageBreak/>
        <w:t>cocinera, más transporte, a ser pagado en efectivo hasta el checkout. Si alguno de los empleados mencionados no se presenta al trabajo o no cumple el horario estipulado, el(la) ARRENDADOR(A) deberá sustituirlo a la brevedad.</w:t>
      </w:r>
    </w:p>
    <w:p w14:paraId="2B9DD632" w14:textId="612F0657" w:rsidR="00DC4E70" w:rsidRDefault="00DC4E70" w:rsidP="00D20928">
      <w:pPr>
        <w:spacing w:line="360" w:lineRule="auto"/>
        <w:jc w:val="both"/>
        <w:rPr>
          <w:rFonts w:ascii="Arial" w:hAnsi="Arial" w:cs="Arial"/>
          <w:sz w:val="24"/>
          <w:szCs w:val="24"/>
        </w:rPr>
      </w:pPr>
    </w:p>
    <w:p w14:paraId="4F4E1D83" w14:textId="0F20B1F2" w:rsidR="00DC4E70" w:rsidRPr="00455542" w:rsidRDefault="00DC4E70" w:rsidP="00D20928">
      <w:pPr>
        <w:spacing w:line="360" w:lineRule="auto"/>
        <w:jc w:val="both"/>
        <w:rPr>
          <w:rFonts w:ascii="Arial" w:hAnsi="Arial" w:cs="Arial"/>
          <w:b/>
          <w:sz w:val="24"/>
          <w:szCs w:val="24"/>
          <w:lang w:val="pt-BR"/>
        </w:rPr>
      </w:pPr>
      <w:r>
        <w:rPr>
          <w:rFonts w:ascii="Arial" w:hAnsi="Arial" w:cs="Arial"/>
          <w:b/>
          <w:sz w:val="24"/>
          <w:szCs w:val="24"/>
          <w:lang w:val="pt-BR"/>
        </w:rPr>
        <w:t>Parágrafo Segundo –</w:t>
      </w:r>
      <w:r>
        <w:rPr>
          <w:rFonts w:ascii="Arial" w:hAnsi="Arial" w:cs="Arial"/>
          <w:bCs/>
          <w:sz w:val="24"/>
          <w:szCs w:val="24"/>
          <w:lang w:val="pt-BR"/>
        </w:rPr>
        <w:t xml:space="preserve"> </w:t>
      </w:r>
      <w:r>
        <w:rPr>
          <w:rStyle w:val="m5178890938491234093bumpedfont15"/>
          <w:rFonts w:ascii="Arial" w:hAnsi="Arial" w:cs="Arial"/>
          <w:sz w:val="24"/>
          <w:szCs w:val="24"/>
          <w:lang w:val="pt-BR"/>
        </w:rPr>
        <w:t xml:space="preserve">A arrumadeira fará toda a limpeza da casa, assim como lavagem do enxoval (roupas de cama e toalhas). Fica a(o) </w:t>
      </w:r>
      <w:r>
        <w:rPr>
          <w:rStyle w:val="m5178890938491234093bumpedfont15"/>
          <w:rFonts w:ascii="Arial" w:hAnsi="Arial" w:cs="Arial"/>
          <w:b/>
          <w:bCs/>
          <w:sz w:val="24"/>
          <w:szCs w:val="24"/>
          <w:lang w:val="pt-BR"/>
        </w:rPr>
        <w:t>LOCATÁRIA(O)</w:t>
      </w:r>
      <w:r>
        <w:rPr>
          <w:rStyle w:val="m5178890938491234093bumpedfont15"/>
          <w:rFonts w:ascii="Arial" w:hAnsi="Arial" w:cs="Arial"/>
          <w:sz w:val="24"/>
          <w:szCs w:val="24"/>
          <w:lang w:val="pt-BR"/>
        </w:rPr>
        <w:t xml:space="preserve"> ciente que a arrumadeira não faz serviço de lavagem de roupas dos hóspedes. Eventualmente, se necessário, este serviço poderá ser feito, desde que não interfira nas tarefas principais da casa. Tanto a(o) </w:t>
      </w:r>
      <w:r>
        <w:rPr>
          <w:rStyle w:val="m5178890938491234093bumpedfont15"/>
          <w:rFonts w:ascii="Arial" w:hAnsi="Arial" w:cs="Arial"/>
          <w:b/>
          <w:bCs/>
          <w:sz w:val="24"/>
          <w:szCs w:val="24"/>
          <w:lang w:val="pt-BR"/>
        </w:rPr>
        <w:t>LOCADORA(O)</w:t>
      </w:r>
      <w:r>
        <w:rPr>
          <w:rStyle w:val="m5178890938491234093bumpedfont15"/>
          <w:rFonts w:ascii="Arial" w:hAnsi="Arial" w:cs="Arial"/>
          <w:sz w:val="24"/>
          <w:szCs w:val="24"/>
          <w:lang w:val="pt-BR"/>
        </w:rPr>
        <w:t xml:space="preserve"> quanto os funcionários não se responsabilizam por eventuais danos que possam ser causados às roupas da(o) </w:t>
      </w:r>
      <w:r>
        <w:rPr>
          <w:rStyle w:val="m5178890938491234093bumpedfont15"/>
          <w:rFonts w:ascii="Arial" w:hAnsi="Arial" w:cs="Arial"/>
          <w:b/>
          <w:bCs/>
          <w:sz w:val="24"/>
          <w:szCs w:val="24"/>
          <w:lang w:val="pt-BR"/>
        </w:rPr>
        <w:t>LOCATÁRIA(O)</w:t>
      </w:r>
      <w:r>
        <w:rPr>
          <w:rStyle w:val="m5178890938491234093bumpedfont15"/>
          <w:rFonts w:ascii="Arial" w:hAnsi="Arial" w:cs="Arial"/>
          <w:sz w:val="24"/>
          <w:szCs w:val="24"/>
          <w:lang w:val="pt-BR"/>
        </w:rPr>
        <w:t xml:space="preserve"> e hóspedes. Fica a(ao) </w:t>
      </w:r>
      <w:r>
        <w:rPr>
          <w:rStyle w:val="m5178890938491234093bumpedfont15"/>
          <w:rFonts w:ascii="Arial" w:hAnsi="Arial" w:cs="Arial"/>
          <w:b/>
          <w:bCs/>
          <w:sz w:val="24"/>
          <w:szCs w:val="24"/>
          <w:lang w:val="pt-BR"/>
        </w:rPr>
        <w:t xml:space="preserve">LOCADOR(A) </w:t>
      </w:r>
      <w:r>
        <w:rPr>
          <w:rStyle w:val="m5178890938491234093bumpedfont15"/>
          <w:rFonts w:ascii="Arial" w:hAnsi="Arial" w:cs="Arial"/>
          <w:sz w:val="24"/>
          <w:szCs w:val="24"/>
          <w:lang w:val="pt-BR"/>
        </w:rPr>
        <w:t>ciente de que é necessário realizar a troca da roupa de cama a cada 03 (três) dias, durante a hospedagem.</w:t>
      </w:r>
    </w:p>
    <w:p w14:paraId="36BBE380" w14:textId="77777777" w:rsidR="00DC4E70" w:rsidRPr="00455542" w:rsidRDefault="00DC4E70" w:rsidP="00D20928">
      <w:pPr>
        <w:spacing w:line="360" w:lineRule="auto"/>
        <w:jc w:val="both"/>
        <w:rPr>
          <w:rFonts w:ascii="Arial" w:hAnsi="Arial" w:cs="Arial"/>
          <w:b/>
          <w:sz w:val="24"/>
          <w:szCs w:val="24"/>
          <w:lang w:val="pt-BR"/>
        </w:rPr>
      </w:pPr>
    </w:p>
    <w:p w14:paraId="61137F30" w14:textId="77777777" w:rsidR="00DC4E70" w:rsidRPr="00455542" w:rsidRDefault="00DC4E70" w:rsidP="00D20928">
      <w:pPr>
        <w:spacing w:line="360" w:lineRule="auto"/>
        <w:jc w:val="both"/>
        <w:rPr>
          <w:rFonts w:ascii="Arial" w:hAnsi="Arial" w:cs="Arial"/>
          <w:b/>
          <w:sz w:val="24"/>
          <w:szCs w:val="24"/>
          <w:lang w:val="pt-BR"/>
        </w:rPr>
      </w:pPr>
      <w:r>
        <w:rPr>
          <w:rFonts w:ascii="Arial" w:hAnsi="Arial" w:cs="Arial"/>
          <w:b/>
          <w:i/>
          <w:iCs/>
          <w:sz w:val="24"/>
          <w:szCs w:val="24"/>
          <w:lang w:val="pt-BR"/>
        </w:rPr>
        <w:t>Párrafo Segundo – La camarera realizará toda la limpieza de la casa, así como el lavado de la ropa de cama y toallas. El(La) ARRENDATARIO(A) reconoce que la camarera no realiza servicio de lavado de ropa personal de los huéspedes. Eventualmente, si fuera necesario, este servicio podrá realizarse siempre que no interfiera con las tareas principales de la casa. Tanto el(la) ARRENDADOR(A) como los empleados no se responsabilizan por daños que puedan causarse a la ropa del(de la) ARRENDATARIO(A) y huéspedes. El(La) ARRENDADOR(A) reconoce que es necesario cambiar la ropa de cama cada 03 (tres) días durante la estadía.</w:t>
      </w:r>
    </w:p>
    <w:p w14:paraId="47CDB4E6" w14:textId="0062B703" w:rsidR="000E0929" w:rsidRPr="009D7DF9" w:rsidRDefault="000E0929" w:rsidP="00D20928">
      <w:pPr>
        <w:spacing w:line="360" w:lineRule="auto"/>
        <w:jc w:val="both"/>
        <w:rPr>
          <w:rFonts w:ascii="Arial" w:hAnsi="Arial" w:cs="Arial"/>
          <w:sz w:val="24"/>
          <w:szCs w:val="24"/>
        </w:rPr>
      </w:pPr>
    </w:p>
    <w:p w14:paraId="0BAEF1A1" w14:textId="4B07B7F7" w:rsidR="00D1045A" w:rsidRPr="00455542" w:rsidRDefault="00D1045A" w:rsidP="00D20928">
      <w:pPr>
        <w:spacing w:line="360" w:lineRule="auto"/>
        <w:jc w:val="both"/>
        <w:rPr>
          <w:rFonts w:ascii="Arial" w:hAnsi="Arial" w:cs="Arial"/>
          <w:sz w:val="24"/>
          <w:szCs w:val="24"/>
          <w:lang w:val="pt-BR"/>
        </w:rPr>
      </w:pPr>
      <w:r>
        <w:rPr>
          <w:rFonts w:ascii="Arial" w:hAnsi="Arial" w:cs="Arial"/>
          <w:b/>
          <w:sz w:val="24"/>
          <w:szCs w:val="24"/>
          <w:lang w:val="pt-BR"/>
        </w:rPr>
        <w:t xml:space="preserve">Parágrafo Terceiro – </w:t>
      </w:r>
      <w:r>
        <w:rPr>
          <w:rFonts w:ascii="Arial" w:hAnsi="Arial" w:cs="Arial"/>
          <w:sz w:val="24"/>
          <w:szCs w:val="24"/>
          <w:lang w:val="pt-BR"/>
        </w:rPr>
        <w:t xml:space="preserve">Caso a(o) </w:t>
      </w:r>
      <w:r>
        <w:rPr>
          <w:rFonts w:ascii="Arial" w:hAnsi="Arial" w:cs="Arial"/>
          <w:b/>
          <w:sz w:val="24"/>
          <w:szCs w:val="24"/>
          <w:lang w:val="pt-BR"/>
        </w:rPr>
        <w:t xml:space="preserve">LOCATÁRIA(O) </w:t>
      </w:r>
      <w:r>
        <w:rPr>
          <w:rFonts w:ascii="Arial" w:hAnsi="Arial" w:cs="Arial"/>
          <w:sz w:val="24"/>
          <w:szCs w:val="24"/>
          <w:lang w:val="pt-BR"/>
        </w:rPr>
        <w:t xml:space="preserve">se interesse, o concierge da </w:t>
      </w:r>
      <w:r>
        <w:rPr>
          <w:rFonts w:ascii="Arial" w:hAnsi="Arial" w:cs="Arial"/>
          <w:b/>
          <w:sz w:val="24"/>
          <w:szCs w:val="24"/>
          <w:lang w:val="pt-BR"/>
        </w:rPr>
        <w:t xml:space="preserve">INTERMEDIÁRIA </w:t>
      </w:r>
      <w:r>
        <w:rPr>
          <w:rFonts w:ascii="Arial" w:hAnsi="Arial" w:cs="Arial"/>
          <w:sz w:val="24"/>
          <w:szCs w:val="24"/>
          <w:lang w:val="pt-BR"/>
        </w:rPr>
        <w:t xml:space="preserve">poderá realizar agendamentos de passeios, aluguel de veículos e/ou transfers, além de outros serviços, sem qualquer responsabilidade para a(o) </w:t>
      </w:r>
      <w:r>
        <w:rPr>
          <w:rFonts w:ascii="Arial" w:hAnsi="Arial" w:cs="Arial"/>
          <w:b/>
          <w:sz w:val="24"/>
          <w:szCs w:val="24"/>
          <w:lang w:val="pt-BR"/>
        </w:rPr>
        <w:t>LOCADORA(O)</w:t>
      </w:r>
      <w:r>
        <w:rPr>
          <w:rFonts w:ascii="Arial" w:hAnsi="Arial" w:cs="Arial"/>
          <w:sz w:val="24"/>
          <w:szCs w:val="24"/>
          <w:lang w:val="pt-BR"/>
        </w:rPr>
        <w:t>, conforme anexo 1 deste contrato.</w:t>
      </w:r>
    </w:p>
    <w:p w14:paraId="4B82EF67" w14:textId="77777777" w:rsidR="00D1045A" w:rsidRPr="00455542" w:rsidRDefault="00D1045A" w:rsidP="00D20928">
      <w:pPr>
        <w:spacing w:line="360" w:lineRule="auto"/>
        <w:jc w:val="both"/>
        <w:rPr>
          <w:rFonts w:ascii="Arial" w:hAnsi="Arial" w:cs="Arial"/>
          <w:sz w:val="24"/>
          <w:szCs w:val="24"/>
          <w:lang w:val="pt-BR"/>
        </w:rPr>
      </w:pPr>
    </w:p>
    <w:p w14:paraId="79270FE4" w14:textId="77777777" w:rsidR="00D1045A" w:rsidRPr="00455542" w:rsidRDefault="00D1045A" w:rsidP="00D20928">
      <w:pPr>
        <w:spacing w:line="360" w:lineRule="auto"/>
        <w:jc w:val="both"/>
        <w:rPr>
          <w:rFonts w:ascii="Arial" w:hAnsi="Arial" w:cs="Arial"/>
          <w:sz w:val="24"/>
          <w:szCs w:val="24"/>
          <w:lang w:val="pt-BR"/>
        </w:rPr>
      </w:pPr>
      <w:r>
        <w:rPr>
          <w:rFonts w:ascii="Arial" w:hAnsi="Arial" w:cs="Arial"/>
          <w:b/>
          <w:i/>
          <w:iCs/>
          <w:sz w:val="24"/>
          <w:szCs w:val="24"/>
          <w:lang w:val="pt-BR"/>
        </w:rPr>
        <w:t>Párrafo Tercero – Si el(la) ARRENDATARIO(A) lo desea, el concierge de la INTERMEDIARIA podrá realizar reservas de paseos, alquiler de vehículos y/o traslados, además de otros servicios, sin responsabilidad alguna para el(la) ARRENDADOR(A), conforme al Anexo 1 de este contrato.</w:t>
      </w:r>
    </w:p>
    <w:p w14:paraId="6A9996FC" w14:textId="77777777" w:rsidR="00D1045A" w:rsidRPr="00455542" w:rsidRDefault="00D1045A" w:rsidP="00D20928">
      <w:pPr>
        <w:spacing w:line="360" w:lineRule="auto"/>
        <w:jc w:val="both"/>
        <w:rPr>
          <w:rFonts w:ascii="Arial" w:hAnsi="Arial" w:cs="Arial"/>
          <w:sz w:val="24"/>
          <w:szCs w:val="24"/>
          <w:lang w:val="pt-BR"/>
        </w:rPr>
      </w:pPr>
    </w:p>
    <w:p w14:paraId="517860E3" w14:textId="77777777" w:rsidR="00D1045A" w:rsidRPr="00455542" w:rsidRDefault="00D1045A" w:rsidP="00D20928">
      <w:pPr>
        <w:spacing w:line="360" w:lineRule="auto"/>
        <w:jc w:val="both"/>
        <w:rPr>
          <w:rFonts w:ascii="Arial" w:hAnsi="Arial" w:cs="Arial"/>
          <w:sz w:val="24"/>
          <w:szCs w:val="24"/>
          <w:lang w:val="pt-BR"/>
        </w:rPr>
      </w:pPr>
    </w:p>
    <w:p w14:paraId="1229D589" w14:textId="70E18F6C" w:rsidR="00D1045A" w:rsidRPr="00455542" w:rsidRDefault="00E51605" w:rsidP="00D20928">
      <w:pPr>
        <w:spacing w:line="360" w:lineRule="auto"/>
        <w:jc w:val="both"/>
        <w:rPr>
          <w:rFonts w:ascii="Arial" w:hAnsi="Arial" w:cs="Arial"/>
          <w:bCs/>
          <w:sz w:val="24"/>
          <w:szCs w:val="24"/>
          <w:lang w:val="pt-BR"/>
        </w:rPr>
      </w:pPr>
      <w:r>
        <w:rPr>
          <w:rFonts w:ascii="Arial" w:hAnsi="Arial" w:cs="Arial"/>
          <w:b/>
          <w:sz w:val="24"/>
          <w:szCs w:val="24"/>
        </w:rPr>
        <w:lastRenderedPageBreak/>
        <w:t xml:space="preserve">Parágrafo Quarto - </w:t>
      </w:r>
      <w:r>
        <w:rPr>
          <w:rFonts w:ascii="Arial" w:hAnsi="Arial" w:cs="Arial"/>
          <w:bCs/>
          <w:sz w:val="24"/>
          <w:szCs w:val="24"/>
        </w:rPr>
        <w:t xml:space="preserve">O concierge da </w:t>
      </w:r>
      <w:r>
        <w:rPr>
          <w:rFonts w:ascii="Arial" w:hAnsi="Arial" w:cs="Arial"/>
          <w:b/>
          <w:sz w:val="24"/>
          <w:szCs w:val="24"/>
        </w:rPr>
        <w:t xml:space="preserve">INTERMEDIÁRIA </w:t>
      </w:r>
      <w:r>
        <w:rPr>
          <w:rFonts w:ascii="Arial" w:hAnsi="Arial" w:cs="Arial"/>
          <w:bCs/>
          <w:sz w:val="24"/>
          <w:szCs w:val="24"/>
        </w:rPr>
        <w:t xml:space="preserve">poderá realizar as </w:t>
      </w:r>
      <w:r>
        <w:rPr>
          <w:rFonts w:ascii="Arial" w:hAnsi="Arial" w:cs="Arial"/>
          <w:b/>
          <w:color w:val="000000" w:themeColor="text1"/>
          <w:sz w:val="24"/>
          <w:szCs w:val="24"/>
          <w:u w:val="single"/>
        </w:rPr>
        <w:t>primeiras</w:t>
      </w:r>
      <w:r>
        <w:rPr>
          <w:rFonts w:ascii="Arial" w:hAnsi="Arial" w:cs="Arial"/>
          <w:bCs/>
          <w:sz w:val="24"/>
          <w:szCs w:val="24"/>
        </w:rPr>
        <w:t xml:space="preserve"> compras da casa locada, desde que requisitada(o) pela(o) </w:t>
      </w:r>
      <w:r>
        <w:rPr>
          <w:rFonts w:ascii="Arial" w:hAnsi="Arial" w:cs="Arial"/>
          <w:b/>
          <w:sz w:val="24"/>
          <w:szCs w:val="24"/>
        </w:rPr>
        <w:t>LOCATÁRIA(O)</w:t>
      </w:r>
      <w:r>
        <w:rPr>
          <w:rFonts w:ascii="Arial" w:hAnsi="Arial" w:cs="Arial"/>
          <w:bCs/>
          <w:sz w:val="24"/>
          <w:szCs w:val="24"/>
        </w:rPr>
        <w:t xml:space="preserve"> com antecedência conforme informado no Anexo 1 deste contrato. </w:t>
      </w:r>
    </w:p>
    <w:p w14:paraId="214236D0" w14:textId="77777777" w:rsidR="00D1045A" w:rsidRPr="00455542" w:rsidRDefault="00D1045A" w:rsidP="00D20928">
      <w:pPr>
        <w:spacing w:line="360" w:lineRule="auto"/>
        <w:jc w:val="both"/>
        <w:rPr>
          <w:rFonts w:ascii="Arial" w:hAnsi="Arial" w:cs="Arial"/>
          <w:bCs/>
          <w:sz w:val="24"/>
          <w:szCs w:val="24"/>
          <w:lang w:val="pt-BR"/>
        </w:rPr>
      </w:pPr>
    </w:p>
    <w:p w14:paraId="043D874F" w14:textId="77777777" w:rsidR="00D1045A" w:rsidRPr="00455542" w:rsidRDefault="00E51605" w:rsidP="00D20928">
      <w:pPr>
        <w:spacing w:line="360" w:lineRule="auto"/>
        <w:jc w:val="both"/>
        <w:rPr>
          <w:rFonts w:ascii="Arial" w:hAnsi="Arial" w:cs="Arial"/>
          <w:bCs/>
          <w:sz w:val="24"/>
          <w:szCs w:val="24"/>
          <w:lang w:val="pt-BR"/>
        </w:rPr>
      </w:pPr>
      <w:r>
        <w:rPr>
          <w:rFonts w:ascii="Arial" w:hAnsi="Arial" w:cs="Arial"/>
          <w:b/>
          <w:i/>
          <w:iCs/>
          <w:sz w:val="24"/>
          <w:szCs w:val="24"/>
        </w:rPr>
        <w:t>Párrafo Cuarto – El concierge de la INTERMEDIARIA podrá realizar las primeras compras de abastecimiento de la casa arrendada, siempre que sea solicitado por el(la) ARRENDATARIO(A) con antelación, conforme a lo informado en el Anexo 1 de este contrato.</w:t>
      </w:r>
    </w:p>
    <w:p w14:paraId="6E98E5D5" w14:textId="77777777" w:rsidR="00E4073B" w:rsidRPr="00455542" w:rsidRDefault="00E4073B" w:rsidP="00D20928">
      <w:pPr>
        <w:spacing w:line="360" w:lineRule="auto"/>
        <w:jc w:val="both"/>
        <w:rPr>
          <w:rFonts w:ascii="Arial" w:hAnsi="Arial" w:cs="Arial"/>
          <w:bCs/>
          <w:sz w:val="24"/>
          <w:szCs w:val="24"/>
          <w:lang w:val="pt-BR"/>
        </w:rPr>
      </w:pPr>
    </w:p>
    <w:p w14:paraId="0C179119" w14:textId="356C7C60" w:rsidR="007E7053" w:rsidRPr="0045554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Cláusula 2ª –</w:t>
      </w:r>
      <w:r>
        <w:rPr>
          <w:rFonts w:ascii="Arial" w:hAnsi="Arial" w:cs="Arial"/>
          <w:sz w:val="24"/>
          <w:szCs w:val="24"/>
          <w:lang w:val="pt-BR"/>
        </w:rPr>
        <w:t xml:space="preserve"> O prazo de locação é de </w:t>
      </w:r>
      <w:proofErr w:type="gramStart"/>
      <w:r>
        <w:rPr>
          <w:rFonts w:ascii="Arial" w:hAnsi="Arial" w:cs="Arial"/>
          <w:b/>
          <w:sz w:val="24"/>
          <w:szCs w:val="24"/>
          <w:highlight w:val="green"/>
        </w:rPr>
        <w:t>{{ prazo</w:t>
      </w:r>
      <w:proofErr w:type="gramEnd"/>
      <w:r>
        <w:rPr>
          <w:rFonts w:ascii="Arial" w:hAnsi="Arial" w:cs="Arial"/>
          <w:b/>
          <w:sz w:val="24"/>
          <w:szCs w:val="24"/>
          <w:highlight w:val="green"/>
        </w:rPr>
        <w:t>_locacao }}</w:t>
      </w:r>
      <w:r>
        <w:rPr>
          <w:rFonts w:ascii="Arial" w:hAnsi="Arial" w:cs="Arial"/>
          <w:b/>
          <w:sz w:val="24"/>
          <w:szCs w:val="24"/>
          <w:highlight w:val="green"/>
          <w:lang w:val="pt-BR"/>
        </w:rPr>
        <w:t>,</w:t>
      </w:r>
      <w:r>
        <w:rPr>
          <w:rFonts w:ascii="Arial" w:hAnsi="Arial" w:cs="Arial"/>
          <w:b/>
          <w:sz w:val="24"/>
          <w:szCs w:val="24"/>
          <w:lang w:val="pt-BR"/>
        </w:rPr>
        <w:t xml:space="preserve"> </w:t>
      </w:r>
      <w:r>
        <w:rPr>
          <w:rFonts w:ascii="Arial" w:hAnsi="Arial" w:cs="Arial"/>
          <w:sz w:val="24"/>
          <w:szCs w:val="24"/>
          <w:lang w:val="pt-BR"/>
        </w:rPr>
        <w:t xml:space="preserve">data em que a(o) </w:t>
      </w:r>
      <w:r>
        <w:rPr>
          <w:rFonts w:ascii="Arial" w:hAnsi="Arial" w:cs="Arial"/>
          <w:b/>
          <w:sz w:val="24"/>
          <w:szCs w:val="24"/>
          <w:lang w:val="pt-BR"/>
        </w:rPr>
        <w:t>LOCATÁRIA(O)</w:t>
      </w:r>
      <w:r>
        <w:rPr>
          <w:rFonts w:ascii="Arial" w:hAnsi="Arial" w:cs="Arial"/>
          <w:sz w:val="24"/>
          <w:szCs w:val="24"/>
          <w:lang w:val="pt-BR"/>
        </w:rPr>
        <w:t xml:space="preserve"> deverá restituir o imóvel à(ao) </w:t>
      </w:r>
      <w:r>
        <w:rPr>
          <w:rFonts w:ascii="Arial" w:hAnsi="Arial" w:cs="Arial"/>
          <w:b/>
          <w:sz w:val="24"/>
          <w:szCs w:val="24"/>
          <w:lang w:val="pt-BR"/>
        </w:rPr>
        <w:t>LOCADORA(O)</w:t>
      </w:r>
      <w:r>
        <w:rPr>
          <w:rFonts w:ascii="Arial" w:hAnsi="Arial" w:cs="Arial"/>
          <w:sz w:val="24"/>
          <w:szCs w:val="24"/>
          <w:lang w:val="pt-BR"/>
        </w:rPr>
        <w:t xml:space="preserve"> inteiramente desocupado e </w:t>
      </w:r>
      <w:r>
        <w:rPr>
          <w:rFonts w:ascii="Arial" w:hAnsi="Arial" w:cs="Arial"/>
          <w:b/>
          <w:sz w:val="24"/>
          <w:szCs w:val="24"/>
          <w:lang w:val="pt-BR"/>
        </w:rPr>
        <w:t xml:space="preserve">em igual </w:t>
      </w:r>
      <w:r>
        <w:rPr>
          <w:rFonts w:ascii="Arial" w:hAnsi="Arial" w:cs="Arial"/>
          <w:sz w:val="24"/>
          <w:szCs w:val="24"/>
          <w:lang w:val="pt-BR"/>
        </w:rPr>
        <w:t xml:space="preserve">estado de conservação, inclusive todos equipamentos e pertences nele constantes, sendo que eventuais quebras ou danos devem ser comunicados até o checkout pelo(a) </w:t>
      </w:r>
      <w:r>
        <w:rPr>
          <w:rFonts w:ascii="Arial" w:hAnsi="Arial" w:cs="Arial"/>
          <w:b/>
          <w:bCs/>
          <w:sz w:val="24"/>
          <w:szCs w:val="24"/>
          <w:lang w:val="pt-BR"/>
        </w:rPr>
        <w:t>LOCADOR</w:t>
      </w:r>
      <w:r>
        <w:rPr>
          <w:rFonts w:ascii="Arial" w:hAnsi="Arial" w:cs="Arial"/>
          <w:sz w:val="24"/>
          <w:szCs w:val="24"/>
          <w:lang w:val="pt-BR"/>
        </w:rPr>
        <w:t xml:space="preserve">(A) ou representante por ele(a) indicado. </w:t>
      </w:r>
    </w:p>
    <w:p w14:paraId="0F90C6C0" w14:textId="77777777" w:rsidR="007E7053" w:rsidRPr="00455542" w:rsidRDefault="007E7053" w:rsidP="00D20928">
      <w:pPr>
        <w:spacing w:line="360" w:lineRule="auto"/>
        <w:jc w:val="both"/>
        <w:rPr>
          <w:rFonts w:ascii="Arial" w:hAnsi="Arial" w:cs="Arial"/>
          <w:sz w:val="24"/>
          <w:szCs w:val="24"/>
          <w:lang w:val="pt-BR"/>
        </w:rPr>
      </w:pPr>
    </w:p>
    <w:p w14:paraId="40256893" w14:textId="77777777" w:rsidR="007E7053" w:rsidRPr="0045554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Cláusula 2ª – El plazo del arrendamiento es de {{ prazo_locacao }}, fecha en que el(la) ARRENDATARIO(A) deberá restituir el inmueble al(a la) ARRENDADOR(A) totalmente desocupado y en igual estado de conservación, incluyendo todos los equipos y pertenencias, debiendo comunicar eventuales roturas o daños hasta el checkout.</w:t>
      </w:r>
    </w:p>
    <w:p w14:paraId="3F1AADB1" w14:textId="77777777" w:rsidR="0080361F" w:rsidRPr="00455542" w:rsidRDefault="0080361F" w:rsidP="00D20928">
      <w:pPr>
        <w:spacing w:line="360" w:lineRule="auto"/>
        <w:jc w:val="both"/>
        <w:rPr>
          <w:rFonts w:ascii="Arial" w:hAnsi="Arial" w:cs="Arial"/>
          <w:sz w:val="24"/>
          <w:szCs w:val="24"/>
          <w:lang w:val="pt-BR"/>
        </w:rPr>
      </w:pPr>
    </w:p>
    <w:p w14:paraId="75D9203F" w14:textId="124C0BD7" w:rsidR="00933594" w:rsidRPr="00933594" w:rsidRDefault="00933594" w:rsidP="00D20928">
      <w:pPr>
        <w:spacing w:line="360" w:lineRule="auto"/>
        <w:jc w:val="both"/>
        <w:rPr>
          <w:rFonts w:ascii="Arial" w:hAnsi="Arial" w:cs="Arial"/>
          <w:bCs/>
          <w:sz w:val="24"/>
          <w:szCs w:val="24"/>
          <w:lang w:val="pt-BR"/>
        </w:rPr>
      </w:pPr>
      <w:r>
        <w:rPr>
          <w:rFonts w:ascii="Arial" w:hAnsi="Arial" w:cs="Arial"/>
          <w:b/>
          <w:sz w:val="24"/>
          <w:szCs w:val="24"/>
          <w:lang w:val="pt-BR"/>
        </w:rPr>
        <w:t xml:space="preserve">Cláusula 3ª – </w:t>
      </w:r>
      <w:r>
        <w:rPr>
          <w:rFonts w:ascii="Arial" w:hAnsi="Arial" w:cs="Arial"/>
          <w:bCs/>
          <w:sz w:val="24"/>
          <w:szCs w:val="24"/>
          <w:lang w:val="pt-BR"/>
        </w:rPr>
        <w:t>O aluguel da presente locação para o prazo</w:t>
      </w:r>
      <w:r>
        <w:rPr>
          <w:rFonts w:ascii="Arial" w:hAnsi="Arial" w:cs="Arial"/>
          <w:b/>
          <w:sz w:val="24"/>
          <w:szCs w:val="24"/>
          <w:lang w:val="pt-BR"/>
        </w:rPr>
        <w:t xml:space="preserve"> </w:t>
      </w:r>
      <w:r>
        <w:rPr>
          <w:rFonts w:ascii="Arial" w:hAnsi="Arial" w:cs="Arial"/>
          <w:bCs/>
          <w:sz w:val="24"/>
          <w:szCs w:val="24"/>
          <w:lang w:val="pt-BR"/>
        </w:rPr>
        <w:t>de</w:t>
      </w:r>
      <w:r>
        <w:rPr>
          <w:rFonts w:ascii="Arial" w:hAnsi="Arial" w:cs="Arial"/>
          <w:b/>
          <w:sz w:val="24"/>
          <w:szCs w:val="24"/>
          <w:lang w:val="pt-BR"/>
        </w:rPr>
        <w:t xml:space="preserve"> </w:t>
      </w:r>
      <w:r>
        <w:rPr>
          <w:rFonts w:ascii="Arial" w:hAnsi="Arial" w:cs="Arial"/>
          <w:b/>
          <w:sz w:val="24"/>
          <w:szCs w:val="24"/>
          <w:highlight w:val="green"/>
        </w:rPr>
        <w:t>{{ noites_numero }}</w:t>
      </w:r>
      <w:r>
        <w:rPr>
          <w:rFonts w:ascii="Arial" w:hAnsi="Arial" w:cs="Arial"/>
          <w:b/>
          <w:sz w:val="24"/>
          <w:szCs w:val="24"/>
          <w:highlight w:val="green"/>
          <w:lang w:val="pt-BR"/>
        </w:rPr>
        <w:t xml:space="preserve"> (</w:t>
      </w:r>
      <w:r>
        <w:rPr>
          <w:rFonts w:ascii="Arial" w:hAnsi="Arial" w:cs="Arial"/>
          <w:b/>
          <w:sz w:val="24"/>
          <w:szCs w:val="24"/>
          <w:highlight w:val="green"/>
        </w:rPr>
        <w:t>{{ noites_extenso }}</w:t>
      </w:r>
      <w:r>
        <w:rPr>
          <w:rFonts w:ascii="Arial" w:hAnsi="Arial" w:cs="Arial"/>
          <w:b/>
          <w:sz w:val="24"/>
          <w:szCs w:val="24"/>
          <w:highlight w:val="green"/>
          <w:lang w:val="pt-BR"/>
        </w:rPr>
        <w:t>)</w:t>
      </w:r>
      <w:r>
        <w:rPr>
          <w:rFonts w:ascii="Arial" w:hAnsi="Arial" w:cs="Arial"/>
          <w:b/>
          <w:sz w:val="24"/>
          <w:szCs w:val="24"/>
          <w:lang w:val="pt-BR"/>
        </w:rPr>
        <w:t xml:space="preserve"> noites </w:t>
      </w:r>
      <w:r>
        <w:rPr>
          <w:rFonts w:ascii="Arial" w:hAnsi="Arial" w:cs="Arial"/>
          <w:bCs/>
          <w:sz w:val="24"/>
          <w:szCs w:val="24"/>
          <w:lang w:val="pt-BR"/>
        </w:rPr>
        <w:t>é de</w:t>
      </w:r>
      <w:r>
        <w:rPr>
          <w:rFonts w:ascii="Arial" w:hAnsi="Arial" w:cs="Arial"/>
          <w:b/>
          <w:sz w:val="24"/>
          <w:szCs w:val="24"/>
          <w:lang w:val="pt-BR"/>
        </w:rPr>
        <w:t xml:space="preserve"> R$ </w:t>
      </w:r>
      <w:r>
        <w:rPr>
          <w:rFonts w:ascii="Arial" w:hAnsi="Arial" w:cs="Arial"/>
          <w:b/>
          <w:sz w:val="24"/>
          <w:szCs w:val="24"/>
        </w:rPr>
        <w:t>{</w:t>
      </w:r>
      <w:r>
        <w:rPr>
          <w:rFonts w:ascii="Arial" w:hAnsi="Arial" w:cs="Arial"/>
          <w:b/>
          <w:sz w:val="24"/>
          <w:szCs w:val="24"/>
          <w:highlight w:val="green"/>
        </w:rPr>
        <w:t>{ valor_proprietario }}</w:t>
      </w:r>
      <w:r>
        <w:rPr>
          <w:rFonts w:ascii="Arial" w:hAnsi="Arial" w:cs="Arial"/>
          <w:b/>
          <w:sz w:val="24"/>
          <w:szCs w:val="24"/>
          <w:highlight w:val="green"/>
          <w:lang w:val="pt-BR"/>
        </w:rPr>
        <w:t xml:space="preserve">   (  </w:t>
      </w:r>
      <w:r>
        <w:rPr>
          <w:rFonts w:ascii="Arial" w:hAnsi="Arial" w:cs="Arial"/>
          <w:b/>
          <w:sz w:val="24"/>
          <w:szCs w:val="24"/>
          <w:highlight w:val="green"/>
        </w:rPr>
        <w:t>{{ valor_proprietario_extenso }}</w:t>
      </w:r>
      <w:r>
        <w:rPr>
          <w:rFonts w:ascii="Arial" w:hAnsi="Arial" w:cs="Arial"/>
          <w:b/>
          <w:sz w:val="24"/>
          <w:szCs w:val="24"/>
          <w:highlight w:val="green"/>
          <w:lang w:val="pt-BR"/>
        </w:rPr>
        <w:t xml:space="preserve">  )</w:t>
      </w:r>
      <w:r>
        <w:rPr>
          <w:rFonts w:ascii="Arial" w:hAnsi="Arial" w:cs="Arial"/>
          <w:b/>
          <w:sz w:val="24"/>
          <w:szCs w:val="24"/>
          <w:lang w:val="pt-BR"/>
        </w:rPr>
        <w:t xml:space="preserve">, </w:t>
      </w:r>
      <w:r>
        <w:rPr>
          <w:rFonts w:ascii="Arial" w:hAnsi="Arial" w:cs="Arial"/>
          <w:bCs/>
          <w:sz w:val="24"/>
          <w:szCs w:val="24"/>
          <w:lang w:val="pt-BR"/>
        </w:rPr>
        <w:t xml:space="preserve">mais o valor de </w:t>
      </w:r>
      <w:r>
        <w:rPr>
          <w:rFonts w:ascii="Arial" w:hAnsi="Arial" w:cs="Arial"/>
          <w:b/>
          <w:sz w:val="24"/>
          <w:szCs w:val="24"/>
          <w:highlight w:val="green"/>
          <w:lang w:val="pt-BR"/>
        </w:rPr>
        <w:t xml:space="preserve">R$ </w:t>
      </w:r>
      <w:r>
        <w:rPr>
          <w:rFonts w:ascii="Arial" w:hAnsi="Arial" w:cs="Arial"/>
          <w:b/>
          <w:sz w:val="24"/>
          <w:szCs w:val="24"/>
          <w:highlight w:val="green"/>
        </w:rPr>
        <w:t>{{ valor_staff }} ({{ valor_staff_extenso }})</w:t>
      </w:r>
      <w:r>
        <w:rPr>
          <w:rFonts w:ascii="Arial" w:hAnsi="Arial" w:cs="Arial"/>
          <w:bCs/>
          <w:sz w:val="24"/>
          <w:szCs w:val="24"/>
        </w:rPr>
        <w:t xml:space="preserve"> r</w:t>
      </w:r>
      <w:r>
        <w:rPr>
          <w:rFonts w:ascii="Arial" w:hAnsi="Arial" w:cs="Arial"/>
          <w:sz w:val="24"/>
          <w:szCs w:val="24"/>
        </w:rPr>
        <w:t xml:space="preserve">eferente a taxa de serviço, que deverão ser pagos para a(o) </w:t>
      </w:r>
      <w:r>
        <w:rPr>
          <w:rFonts w:ascii="Arial" w:hAnsi="Arial" w:cs="Arial"/>
          <w:b/>
          <w:bCs/>
          <w:sz w:val="24"/>
          <w:szCs w:val="24"/>
        </w:rPr>
        <w:t xml:space="preserve">LOCADORA(O), </w:t>
      </w:r>
      <w:r>
        <w:rPr>
          <w:rFonts w:ascii="Arial" w:hAnsi="Arial" w:cs="Arial"/>
          <w:b/>
          <w:sz w:val="24"/>
          <w:szCs w:val="24"/>
          <w:lang w:val="pt-BR"/>
        </w:rPr>
        <w:t xml:space="preserve"> </w:t>
      </w:r>
      <w:r>
        <w:rPr>
          <w:rFonts w:ascii="Arial" w:hAnsi="Arial" w:cs="Arial"/>
          <w:bCs/>
          <w:sz w:val="24"/>
          <w:szCs w:val="24"/>
          <w:lang w:val="pt-BR"/>
        </w:rPr>
        <w:t>acrescido de intermediação no valor de</w:t>
      </w:r>
      <w:r>
        <w:rPr>
          <w:rFonts w:ascii="Arial" w:hAnsi="Arial" w:cs="Arial"/>
          <w:b/>
          <w:sz w:val="24"/>
          <w:szCs w:val="24"/>
          <w:lang w:val="pt-BR"/>
        </w:rPr>
        <w:t xml:space="preserve">  </w:t>
      </w:r>
      <w:r>
        <w:rPr>
          <w:rFonts w:ascii="Arial" w:hAnsi="Arial" w:cs="Arial"/>
          <w:b/>
          <w:bCs/>
          <w:sz w:val="24"/>
          <w:szCs w:val="24"/>
          <w:highlight w:val="green"/>
          <w:lang w:val="pt-BR"/>
        </w:rPr>
        <w:t xml:space="preserve">R$ </w:t>
      </w:r>
      <w:r>
        <w:rPr>
          <w:rFonts w:ascii="Arial" w:hAnsi="Arial" w:cs="Arial"/>
          <w:b/>
          <w:bCs/>
          <w:sz w:val="24"/>
          <w:szCs w:val="24"/>
          <w:highlight w:val="green"/>
        </w:rPr>
        <w:t>{{ valor_imobiliaria }}</w:t>
      </w:r>
      <w:r>
        <w:rPr>
          <w:rFonts w:ascii="Arial" w:hAnsi="Arial" w:cs="Arial"/>
          <w:b/>
          <w:bCs/>
          <w:sz w:val="24"/>
          <w:szCs w:val="24"/>
          <w:highlight w:val="green"/>
          <w:lang w:val="pt-BR"/>
        </w:rPr>
        <w:t xml:space="preserve"> </w:t>
      </w:r>
      <w:r>
        <w:rPr>
          <w:rFonts w:ascii="Arial" w:hAnsi="Arial" w:cs="Arial"/>
          <w:b/>
          <w:sz w:val="24"/>
          <w:szCs w:val="24"/>
          <w:highlight w:val="green"/>
          <w:lang w:val="pt-BR"/>
        </w:rPr>
        <w:t xml:space="preserve"> </w:t>
      </w:r>
      <w:r>
        <w:rPr>
          <w:rFonts w:ascii="Arial" w:hAnsi="Arial" w:cs="Arial"/>
          <w:b/>
          <w:bCs/>
          <w:sz w:val="24"/>
          <w:szCs w:val="24"/>
          <w:highlight w:val="green"/>
          <w:lang w:val="pt-BR"/>
        </w:rPr>
        <w:t>(</w:t>
      </w:r>
      <w:r>
        <w:rPr>
          <w:rFonts w:ascii="Arial" w:hAnsi="Arial" w:cs="Arial"/>
          <w:b/>
          <w:bCs/>
          <w:sz w:val="24"/>
          <w:szCs w:val="24"/>
          <w:highlight w:val="green"/>
        </w:rPr>
        <w:t>{{ valor_imobiliaria_extenso }}</w:t>
      </w:r>
      <w:r>
        <w:rPr>
          <w:rFonts w:ascii="Arial" w:hAnsi="Arial" w:cs="Arial"/>
          <w:b/>
          <w:bCs/>
          <w:sz w:val="24"/>
          <w:szCs w:val="24"/>
          <w:highlight w:val="green"/>
          <w:lang w:val="pt-BR"/>
        </w:rPr>
        <w:t>)</w:t>
      </w:r>
      <w:r>
        <w:rPr>
          <w:rFonts w:ascii="Arial" w:hAnsi="Arial" w:cs="Arial"/>
          <w:b/>
          <w:sz w:val="24"/>
          <w:szCs w:val="24"/>
          <w:highlight w:val="green"/>
          <w:lang w:val="pt-BR"/>
        </w:rPr>
        <w:t xml:space="preserve"> </w:t>
      </w:r>
      <w:r>
        <w:rPr>
          <w:rFonts w:ascii="Arial" w:hAnsi="Arial" w:cs="Arial"/>
          <w:bCs/>
          <w:sz w:val="24"/>
          <w:szCs w:val="24"/>
          <w:lang w:val="pt-BR"/>
        </w:rPr>
        <w:t>a ser paga para</w:t>
      </w:r>
      <w:r>
        <w:rPr>
          <w:rFonts w:ascii="Arial" w:hAnsi="Arial" w:cs="Arial"/>
          <w:b/>
          <w:sz w:val="24"/>
          <w:szCs w:val="24"/>
          <w:lang w:val="pt-BR"/>
        </w:rPr>
        <w:t xml:space="preserve"> </w:t>
      </w:r>
      <w:r>
        <w:rPr>
          <w:rFonts w:ascii="Arial" w:hAnsi="Arial" w:cs="Arial"/>
          <w:b/>
          <w:bCs/>
          <w:sz w:val="24"/>
          <w:szCs w:val="24"/>
        </w:rPr>
        <w:t xml:space="preserve">BAHIA HOMES Intermediação &amp; Corretagem de Imóveis Ltda., CNPJ 66.868.159/0001-30 </w:t>
      </w:r>
      <w:r>
        <w:rPr>
          <w:rFonts w:ascii="Arial" w:hAnsi="Arial" w:cs="Arial"/>
          <w:bCs/>
          <w:sz w:val="24"/>
          <w:szCs w:val="24"/>
        </w:rPr>
        <w:t>e o valor de</w:t>
      </w:r>
      <w:r>
        <w:rPr>
          <w:rFonts w:ascii="Arial" w:hAnsi="Arial" w:cs="Arial"/>
          <w:b/>
          <w:bCs/>
          <w:sz w:val="24"/>
          <w:szCs w:val="24"/>
        </w:rPr>
        <w:t xml:space="preserve"> </w:t>
      </w:r>
      <w:r>
        <w:rPr>
          <w:rFonts w:ascii="Arial" w:hAnsi="Arial" w:cs="Arial"/>
          <w:b/>
          <w:bCs/>
          <w:sz w:val="24"/>
          <w:szCs w:val="24"/>
          <w:lang w:val="pt-BR"/>
        </w:rPr>
        <w:t xml:space="preserve">R$ </w:t>
      </w:r>
      <w:r>
        <w:rPr>
          <w:rFonts w:ascii="Arial" w:hAnsi="Arial" w:cs="Arial"/>
          <w:b/>
          <w:bCs/>
          <w:sz w:val="24"/>
          <w:szCs w:val="24"/>
          <w:highlight w:val="green"/>
        </w:rPr>
        <w:t>{{ valor_corretor }}</w:t>
      </w:r>
      <w:r>
        <w:rPr>
          <w:rFonts w:ascii="Arial" w:hAnsi="Arial" w:cs="Arial"/>
          <w:b/>
          <w:bCs/>
          <w:sz w:val="24"/>
          <w:szCs w:val="24"/>
          <w:highlight w:val="green"/>
          <w:lang w:val="pt-BR"/>
        </w:rPr>
        <w:t xml:space="preserve"> (</w:t>
      </w:r>
      <w:r>
        <w:rPr>
          <w:rFonts w:ascii="Arial" w:hAnsi="Arial" w:cs="Arial"/>
          <w:b/>
          <w:bCs/>
          <w:sz w:val="24"/>
          <w:szCs w:val="24"/>
          <w:highlight w:val="green"/>
        </w:rPr>
        <w:t>{{ valor_corretor_extenso }}</w:t>
      </w:r>
      <w:r>
        <w:rPr>
          <w:rFonts w:ascii="Arial" w:hAnsi="Arial" w:cs="Arial"/>
          <w:b/>
          <w:bCs/>
          <w:sz w:val="24"/>
          <w:szCs w:val="24"/>
          <w:highlight w:val="green"/>
          <w:lang w:val="pt-BR"/>
        </w:rPr>
        <w:t>)</w:t>
      </w:r>
      <w:r>
        <w:rPr>
          <w:rFonts w:ascii="Arial" w:hAnsi="Arial" w:cs="Arial"/>
          <w:b/>
          <w:bCs/>
          <w:sz w:val="24"/>
          <w:szCs w:val="24"/>
          <w:lang w:val="pt-BR"/>
        </w:rPr>
        <w:t xml:space="preserve"> </w:t>
      </w:r>
      <w:r>
        <w:rPr>
          <w:rFonts w:ascii="Arial" w:hAnsi="Arial" w:cs="Arial"/>
          <w:bCs/>
          <w:sz w:val="24"/>
          <w:szCs w:val="24"/>
          <w:lang w:val="pt-BR"/>
        </w:rPr>
        <w:t>a ser pago para</w:t>
      </w:r>
      <w:r>
        <w:rPr>
          <w:rFonts w:ascii="Arial" w:hAnsi="Arial" w:cs="Arial"/>
          <w:b/>
          <w:bCs/>
          <w:sz w:val="24"/>
          <w:szCs w:val="24"/>
          <w:lang w:val="pt-BR"/>
        </w:rPr>
        <w:t xml:space="preserve"> ERIKA DE OLIVEIRA PLÁ PELEGRIN - ME, CNPJ</w:t>
      </w:r>
      <w:r>
        <w:rPr>
          <w:rFonts w:ascii="Arial" w:hAnsi="Arial" w:cs="Arial"/>
          <w:b/>
          <w:bCs/>
          <w:sz w:val="24"/>
          <w:szCs w:val="24"/>
        </w:rPr>
        <w:t xml:space="preserve"> </w:t>
      </w:r>
      <w:r>
        <w:rPr>
          <w:rFonts w:ascii="Arial" w:hAnsi="Arial" w:cs="Arial"/>
          <w:b/>
          <w:sz w:val="24"/>
          <w:szCs w:val="24"/>
        </w:rPr>
        <w:t>29.901.518/0001-88</w:t>
      </w:r>
      <w:r>
        <w:rPr>
          <w:rFonts w:ascii="Arial" w:hAnsi="Arial" w:cs="Arial"/>
          <w:b/>
          <w:bCs/>
          <w:sz w:val="24"/>
          <w:szCs w:val="24"/>
        </w:rPr>
        <w:t>.</w:t>
      </w:r>
      <w:r>
        <w:rPr>
          <w:rFonts w:ascii="Arial" w:hAnsi="Arial" w:cs="Arial"/>
          <w:b/>
          <w:bCs/>
          <w:sz w:val="24"/>
          <w:szCs w:val="24"/>
          <w:lang w:val="pt-BR"/>
        </w:rPr>
        <w:t xml:space="preserve"> </w:t>
      </w:r>
      <w:r>
        <w:rPr>
          <w:rFonts w:ascii="Arial" w:hAnsi="Arial" w:cs="Arial"/>
          <w:bCs/>
          <w:sz w:val="24"/>
          <w:szCs w:val="24"/>
        </w:rPr>
        <w:t xml:space="preserve">Tais valores devem ser pagos por meio de </w:t>
      </w:r>
      <w:r>
        <w:rPr>
          <w:rFonts w:ascii="Arial" w:hAnsi="Arial" w:cs="Arial"/>
          <w:bCs/>
          <w:sz w:val="24"/>
          <w:szCs w:val="24"/>
          <w:lang w:val="pt-BR"/>
        </w:rPr>
        <w:t>TED nas contas correntes indicadas abaixo, seguindo as formas e condições:</w:t>
      </w:r>
    </w:p>
    <w:p w14:paraId="37A1DD72" w14:textId="77777777" w:rsidR="00933594" w:rsidRPr="00933594" w:rsidRDefault="00933594" w:rsidP="00D20928">
      <w:pPr>
        <w:spacing w:line="360" w:lineRule="auto"/>
        <w:jc w:val="both"/>
        <w:rPr>
          <w:rFonts w:ascii="Arial" w:hAnsi="Arial" w:cs="Arial"/>
          <w:bCs/>
          <w:sz w:val="24"/>
          <w:szCs w:val="24"/>
          <w:lang w:val="pt-BR"/>
        </w:rPr>
      </w:pPr>
    </w:p>
    <w:p w14:paraId="39020E9D" w14:textId="2E2575B3" w:rsidR="00386B5E" w:rsidRDefault="00933594" w:rsidP="005B3143">
      <w:pPr>
        <w:spacing w:line="360" w:lineRule="auto"/>
        <w:jc w:val="both"/>
        <w:rPr>
          <w:rFonts w:ascii="Arial" w:hAnsi="Arial" w:cs="Arial"/>
          <w:sz w:val="24"/>
          <w:szCs w:val="24"/>
          <w:lang w:val="pt-BR"/>
        </w:rPr>
      </w:pPr>
      <w:r>
        <w:rPr>
          <w:rFonts w:ascii="Arial" w:hAnsi="Arial" w:cs="Arial"/>
          <w:b/>
          <w:i/>
          <w:iCs/>
          <w:sz w:val="24"/>
          <w:szCs w:val="24"/>
          <w:lang w:val="pt-BR"/>
        </w:rPr>
        <w:lastRenderedPageBreak/>
        <w:t xml:space="preserve">Cláusula 3ª – El alquiler del presente arrendamiento por el plazo de {{ noites_numero }} ({{ noites_extenso }}) noches es de R$ {{ valor_proprietario }} ({{ valor_proprietario_extenso }}), más el valor de R$ {{ valor_staff }} ({{ valor_staff_extenso }}) correspondiente a la tasa de servicio, que deberán ser pagados al(a la) ARRENDADOR(A), más intermediación por R$ {{ valor_imobiliaria }} ({{ valor_imobiliaria_extenso }}) a ser pagado a BAHIA HOMES Intermediação &amp; Corretagem de Imóveis Ltda., CNPJ 66.868.159/0001-30, y el valor de R$ {{ valor_corretor }} ({{ valor_corretor_extenso }}) a ser pagado a ERIKA DE OLIVEIRA PLÁ PELEGRIN - ME, CNPJ 29.901.518/0001-88. Dichos valores deberán ser pagados mediante TED en las cuentas </w:t>
      </w:r>
      <w:proofErr w:type="spellStart"/>
      <w:r>
        <w:rPr>
          <w:rFonts w:ascii="Arial" w:hAnsi="Arial" w:cs="Arial"/>
          <w:b/>
          <w:i/>
          <w:iCs/>
          <w:sz w:val="24"/>
          <w:szCs w:val="24"/>
          <w:lang w:val="pt-BR"/>
        </w:rPr>
        <w:t>corrientes</w:t>
      </w:r>
      <w:proofErr w:type="spellEnd"/>
      <w:r>
        <w:rPr>
          <w:rFonts w:ascii="Arial" w:hAnsi="Arial" w:cs="Arial"/>
          <w:b/>
          <w:i/>
          <w:iCs/>
          <w:sz w:val="24"/>
          <w:szCs w:val="24"/>
          <w:lang w:val="pt-BR"/>
        </w:rPr>
        <w:t xml:space="preserve"> indicadas a </w:t>
      </w:r>
      <w:proofErr w:type="spellStart"/>
      <w:r>
        <w:rPr>
          <w:rFonts w:ascii="Arial" w:hAnsi="Arial" w:cs="Arial"/>
          <w:b/>
          <w:i/>
          <w:iCs/>
          <w:sz w:val="24"/>
          <w:szCs w:val="24"/>
          <w:lang w:val="pt-BR"/>
        </w:rPr>
        <w:t>continuación</w:t>
      </w:r>
      <w:proofErr w:type="spellEnd"/>
      <w:r>
        <w:rPr>
          <w:rFonts w:ascii="Arial" w:hAnsi="Arial" w:cs="Arial"/>
          <w:b/>
          <w:i/>
          <w:iCs/>
          <w:sz w:val="24"/>
          <w:szCs w:val="24"/>
          <w:lang w:val="pt-BR"/>
        </w:rPr>
        <w:t>:</w:t>
      </w:r>
    </w:p>
    <w:p w14:paraId="13E66017" w14:textId="77777777" w:rsidR="00386B5E" w:rsidRPr="00455542" w:rsidRDefault="00386B5E" w:rsidP="00E60F76">
      <w:pPr>
        <w:jc w:val="both"/>
        <w:rPr>
          <w:rFonts w:ascii="Arial" w:hAnsi="Arial" w:cs="Arial"/>
          <w:sz w:val="24"/>
          <w:szCs w:val="24"/>
          <w:lang w:val="pt-BR"/>
        </w:rPr>
      </w:pPr>
    </w:p>
    <w:p w14:paraId="6D20E93D" w14:textId="79817336" w:rsidR="0082153A" w:rsidRDefault="0082153A" w:rsidP="00E60F76">
      <w:pPr>
        <w:jc w:val="both"/>
        <w:rPr>
          <w:rFonts w:ascii="Arial" w:hAnsi="Arial" w:cs="Arial"/>
          <w:b/>
          <w:bCs/>
          <w:sz w:val="24"/>
          <w:szCs w:val="24"/>
          <w:lang w:val="pt-BR"/>
        </w:rPr>
      </w:pPr>
      <w:r>
        <w:rPr>
          <w:rFonts w:ascii="Arial" w:hAnsi="Arial" w:cs="Arial"/>
          <w:b/>
          <w:bCs/>
          <w:sz w:val="24"/>
          <w:szCs w:val="24"/>
          <w:lang w:val="pt-BR"/>
        </w:rPr>
        <w:t xml:space="preserve">Momento A: </w:t>
      </w:r>
    </w:p>
    <w:p w14:paraId="20AE3BE9" w14:textId="77777777" w:rsidR="0082153A" w:rsidRDefault="0082153A" w:rsidP="00E60F76">
      <w:pPr>
        <w:jc w:val="both"/>
        <w:rPr>
          <w:rFonts w:ascii="Arial" w:hAnsi="Arial" w:cs="Arial"/>
          <w:b/>
          <w:bCs/>
          <w:sz w:val="24"/>
          <w:szCs w:val="24"/>
          <w:lang w:val="pt-BR"/>
        </w:rPr>
      </w:pPr>
    </w:p>
    <w:p w14:paraId="573D0FF7" w14:textId="77777777" w:rsidR="0082153A" w:rsidRDefault="0082153A" w:rsidP="00E60F76">
      <w:pPr>
        <w:jc w:val="both"/>
        <w:rPr>
          <w:rFonts w:ascii="Arial" w:hAnsi="Arial" w:cs="Arial"/>
          <w:b/>
          <w:bCs/>
          <w:sz w:val="24"/>
          <w:szCs w:val="24"/>
          <w:lang w:val="pt-BR"/>
        </w:rPr>
      </w:pPr>
      <w:r>
        <w:rPr>
          <w:rFonts w:ascii="Arial" w:hAnsi="Arial" w:cs="Arial"/>
          <w:b/>
          <w:bCs/>
          <w:i/>
          <w:iCs/>
          <w:sz w:val="24"/>
          <w:szCs w:val="24"/>
          <w:lang w:val="pt-BR"/>
        </w:rPr>
        <w:t>Momento A:</w:t>
      </w:r>
    </w:p>
    <w:p w14:paraId="5C9A6B05" w14:textId="77777777" w:rsidR="0082153A" w:rsidRDefault="0082153A" w:rsidP="00E60F76">
      <w:pPr>
        <w:jc w:val="both"/>
        <w:rPr>
          <w:rFonts w:ascii="Arial" w:hAnsi="Arial" w:cs="Arial"/>
          <w:b/>
          <w:bCs/>
          <w:sz w:val="24"/>
          <w:szCs w:val="24"/>
          <w:lang w:val="pt-BR"/>
        </w:rPr>
      </w:pPr>
    </w:p>
    <w:p w14:paraId="36888A36" w14:textId="77777777" w:rsidR="00D20928" w:rsidRPr="00455542" w:rsidRDefault="00D20928" w:rsidP="00E60F76">
      <w:pPr>
        <w:jc w:val="both"/>
        <w:rPr>
          <w:rFonts w:ascii="Arial" w:hAnsi="Arial" w:cs="Arial"/>
          <w:b/>
          <w:bCs/>
          <w:sz w:val="24"/>
          <w:szCs w:val="24"/>
          <w:lang w:val="pt-BR"/>
        </w:rPr>
      </w:pPr>
    </w:p>
    <w:p w14:paraId="62A70D55" w14:textId="11A7E2DC"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1.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valor_momentoA_proprietario }}</w:t>
      </w:r>
      <w:r>
        <w:rPr>
          <w:rFonts w:ascii="Arial" w:hAnsi="Arial" w:cs="Arial"/>
          <w:b/>
          <w:sz w:val="24"/>
          <w:szCs w:val="24"/>
          <w:highlight w:val="green"/>
          <w:lang w:val="pt-BR"/>
        </w:rPr>
        <w:t xml:space="preserve"> (</w:t>
      </w:r>
      <w:r>
        <w:rPr>
          <w:rFonts w:ascii="Arial" w:hAnsi="Arial" w:cs="Arial"/>
          <w:b/>
          <w:sz w:val="24"/>
          <w:szCs w:val="24"/>
          <w:highlight w:val="green"/>
        </w:rPr>
        <w:t>{{ valor_momentoA_proprietario_extenso }}</w:t>
      </w:r>
      <w:r>
        <w:rPr>
          <w:rFonts w:ascii="Arial" w:hAnsi="Arial" w:cs="Arial"/>
          <w:b/>
          <w:sz w:val="24"/>
          <w:szCs w:val="24"/>
          <w:highlight w:val="green"/>
          <w:lang w:val="pt-BR"/>
        </w:rPr>
        <w:t>)</w:t>
      </w:r>
      <w:r>
        <w:rPr>
          <w:rFonts w:ascii="Arial" w:hAnsi="Arial" w:cs="Arial"/>
          <w:sz w:val="24"/>
          <w:szCs w:val="24"/>
          <w:lang w:val="pt-BR"/>
        </w:rPr>
        <w:t xml:space="preserve">, a ser pago </w:t>
      </w:r>
      <w:r>
        <w:rPr>
          <w:rFonts w:ascii="Arial" w:hAnsi="Arial" w:cs="Arial"/>
          <w:b/>
          <w:sz w:val="24"/>
          <w:szCs w:val="24"/>
          <w:lang w:val="pt-BR"/>
        </w:rPr>
        <w:t>no ato da assinatura</w:t>
      </w:r>
      <w:r>
        <w:rPr>
          <w:rFonts w:ascii="Arial" w:hAnsi="Arial" w:cs="Arial"/>
          <w:sz w:val="24"/>
          <w:szCs w:val="24"/>
          <w:lang w:val="pt-BR"/>
        </w:rPr>
        <w:t xml:space="preserve"> deste contrato mediante depósito bancário à(ao) </w:t>
      </w:r>
      <w:r>
        <w:rPr>
          <w:rFonts w:ascii="Arial" w:hAnsi="Arial" w:cs="Arial"/>
          <w:b/>
          <w:sz w:val="24"/>
          <w:szCs w:val="24"/>
          <w:lang w:val="pt-BR"/>
        </w:rPr>
        <w:t>LOCADOR(A)</w:t>
      </w:r>
      <w:r>
        <w:rPr>
          <w:rFonts w:ascii="Arial" w:hAnsi="Arial" w:cs="Arial"/>
          <w:sz w:val="24"/>
          <w:szCs w:val="24"/>
          <w:lang w:val="pt-BR"/>
        </w:rPr>
        <w:t>, na conta corrente indicada abaixo:</w:t>
      </w:r>
    </w:p>
    <w:p w14:paraId="2B08750F"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E7F9CE8" w14:textId="77777777"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1. El valor de R$ {{ valor_momentoA_proprietario }} ({{ valor_momentoA_proprietario_extenso }}), a ser pagado en el acto de la firma de este contrato mediante depósito bancario al(a la) ARRENDADOR(A), en la cuenta corriente indicada a continuación:</w:t>
      </w:r>
    </w:p>
    <w:p w14:paraId="00B37608"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4CBE502C"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580CB47" w14:textId="1A06DD45" w:rsidR="00282EE4" w:rsidRDefault="0064173F" w:rsidP="005B314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rPr>
      </w:pPr>
      <w:r>
        <w:rPr>
          <w:rFonts w:ascii="Arial" w:hAnsi="Arial" w:cs="Arial"/>
          <w:b/>
          <w:sz w:val="24"/>
          <w:szCs w:val="24"/>
          <w:highlight w:val="green"/>
        </w:rPr>
        <w:t>{{ banco_locador }}</w:t>
      </w:r>
    </w:p>
    <w:p w14:paraId="25F3EE30" w14:textId="77777777" w:rsidR="0064173F" w:rsidRPr="00455542" w:rsidRDefault="0064173F" w:rsidP="00E60F76">
      <w:pPr>
        <w:pStyle w:val="PargrafodaLista"/>
        <w:pBdr>
          <w:top w:val="single" w:sz="4" w:space="1" w:color="auto"/>
          <w:left w:val="single" w:sz="4" w:space="4" w:color="auto"/>
          <w:bottom w:val="single" w:sz="4" w:space="1" w:color="auto"/>
          <w:right w:val="single" w:sz="4" w:space="4" w:color="auto"/>
        </w:pBdr>
        <w:ind w:left="0"/>
        <w:rPr>
          <w:rFonts w:ascii="Arial" w:hAnsi="Arial" w:cs="Arial"/>
          <w:b/>
          <w:bCs/>
          <w:color w:val="222222"/>
          <w:sz w:val="24"/>
          <w:szCs w:val="24"/>
          <w:lang w:val="pt-BR" w:eastAsia="pt-BR"/>
        </w:rPr>
      </w:pPr>
    </w:p>
    <w:p w14:paraId="194DA2AE" w14:textId="4BDDC1A6"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2.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valor_momentoA_bahia }}</w:t>
      </w:r>
      <w:r>
        <w:rPr>
          <w:rFonts w:ascii="Arial" w:hAnsi="Arial" w:cs="Arial"/>
          <w:b/>
          <w:sz w:val="24"/>
          <w:szCs w:val="24"/>
          <w:highlight w:val="green"/>
          <w:lang w:val="pt-BR"/>
        </w:rPr>
        <w:t xml:space="preserve"> (</w:t>
      </w:r>
      <w:r>
        <w:rPr>
          <w:rFonts w:ascii="Arial" w:hAnsi="Arial" w:cs="Arial"/>
          <w:b/>
          <w:sz w:val="24"/>
          <w:szCs w:val="24"/>
          <w:highlight w:val="green"/>
        </w:rPr>
        <w:t>{{ valor_momentoA_bahia_extenso }}</w:t>
      </w:r>
      <w:r>
        <w:rPr>
          <w:rFonts w:ascii="Arial" w:hAnsi="Arial" w:cs="Arial"/>
          <w:b/>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a ser pago </w:t>
      </w:r>
      <w:r>
        <w:rPr>
          <w:rFonts w:ascii="Arial" w:hAnsi="Arial" w:cs="Arial"/>
          <w:b/>
          <w:sz w:val="24"/>
          <w:szCs w:val="24"/>
          <w:lang w:val="pt-BR"/>
        </w:rPr>
        <w:t>no ato da assinatura</w:t>
      </w:r>
      <w:r>
        <w:rPr>
          <w:rFonts w:ascii="Arial" w:hAnsi="Arial" w:cs="Arial"/>
          <w:sz w:val="24"/>
          <w:szCs w:val="24"/>
          <w:lang w:val="pt-BR"/>
        </w:rPr>
        <w:t xml:space="preserve"> deste contrato mediante depósito bancário à </w:t>
      </w:r>
      <w:r>
        <w:rPr>
          <w:rFonts w:ascii="Arial" w:hAnsi="Arial" w:cs="Arial"/>
          <w:b/>
          <w:sz w:val="24"/>
          <w:szCs w:val="24"/>
          <w:lang w:val="pt-BR"/>
        </w:rPr>
        <w:t>INTERMEDIÁRIA</w:t>
      </w:r>
      <w:r>
        <w:rPr>
          <w:rFonts w:ascii="Arial" w:hAnsi="Arial" w:cs="Arial"/>
          <w:sz w:val="24"/>
          <w:szCs w:val="24"/>
          <w:lang w:val="pt-BR"/>
        </w:rPr>
        <w:t>, na conta corrente indicada abaixo:</w:t>
      </w:r>
    </w:p>
    <w:p w14:paraId="7FC3CD38"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15A4E604" w14:textId="77777777"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2. El valor de R$ {{ valor_momentoA_bahia }} ({{ valor_momentoA_bahia_extenso }}), a ser pagado en el acto de la firma de este contrato mediante depósito bancario a la INTERMEDIARIA, en la cuenta corriente indicada a continuación:</w:t>
      </w:r>
    </w:p>
    <w:p w14:paraId="7218F274"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4EF05D06"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661D2F85" w14:textId="4279538B" w:rsidR="00004F95"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BAHIA HOMES Intermediação &amp; Corretagem de Imóveis Ltda.</w:t>
      </w:r>
    </w:p>
    <w:p w14:paraId="2BE2D2CD" w14:textId="4310F354" w:rsidR="00004F95"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Banco Itaú - Ag 9337 - C/c 08469-4</w:t>
      </w:r>
    </w:p>
    <w:p w14:paraId="50C4B6EF" w14:textId="1FD2D8E8" w:rsidR="006B7998" w:rsidRPr="00455542"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bCs/>
          <w:sz w:val="24"/>
          <w:szCs w:val="24"/>
        </w:rPr>
        <w:t>CNPJ 66.868.159/0001-30</w:t>
      </w:r>
    </w:p>
    <w:p w14:paraId="59B8E1BC"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3BE7D4A6" w14:textId="1E37448B"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sz w:val="24"/>
          <w:szCs w:val="24"/>
          <w:lang w:val="pt-BR"/>
        </w:rPr>
        <w:lastRenderedPageBreak/>
        <w:t>3.</w:t>
      </w:r>
      <w:r>
        <w:rPr>
          <w:rFonts w:ascii="Arial" w:hAnsi="Arial" w:cs="Arial"/>
          <w:b/>
          <w:sz w:val="24"/>
          <w:szCs w:val="24"/>
        </w:rPr>
        <w:t xml:space="preserve">  </w:t>
      </w:r>
      <w:r>
        <w:rPr>
          <w:rFonts w:ascii="Arial" w:hAnsi="Arial" w:cs="Arial"/>
          <w:sz w:val="24"/>
          <w:szCs w:val="24"/>
        </w:rPr>
        <w:t>O valor de</w:t>
      </w:r>
      <w:r>
        <w:rPr>
          <w:rFonts w:ascii="Arial" w:hAnsi="Arial" w:cs="Arial"/>
          <w:b/>
          <w:sz w:val="24"/>
          <w:szCs w:val="24"/>
        </w:rPr>
        <w:t xml:space="preserve"> </w:t>
      </w:r>
      <w:r>
        <w:rPr>
          <w:rFonts w:ascii="Arial" w:hAnsi="Arial" w:cs="Arial"/>
          <w:b/>
          <w:sz w:val="24"/>
          <w:szCs w:val="24"/>
          <w:highlight w:val="green"/>
        </w:rPr>
        <w:t>R${{ valor_momentoA_corretor }} ({{ valor_momentoA_corretor_extenso }})</w:t>
      </w:r>
      <w:r>
        <w:rPr>
          <w:rFonts w:ascii="Arial" w:hAnsi="Arial" w:cs="Arial"/>
          <w:sz w:val="24"/>
          <w:szCs w:val="24"/>
          <w:highlight w:val="green"/>
        </w:rPr>
        <w:t>,</w:t>
      </w:r>
      <w:r>
        <w:rPr>
          <w:rFonts w:ascii="Arial" w:hAnsi="Arial" w:cs="Arial"/>
          <w:b/>
          <w:sz w:val="24"/>
          <w:szCs w:val="24"/>
        </w:rPr>
        <w:t xml:space="preserve"> </w:t>
      </w:r>
      <w:r>
        <w:rPr>
          <w:rFonts w:ascii="Arial" w:hAnsi="Arial" w:cs="Arial"/>
          <w:sz w:val="24"/>
          <w:szCs w:val="24"/>
        </w:rPr>
        <w:t xml:space="preserve">a ser pago </w:t>
      </w:r>
      <w:r>
        <w:rPr>
          <w:rFonts w:ascii="Arial" w:hAnsi="Arial" w:cs="Arial"/>
          <w:b/>
          <w:sz w:val="24"/>
          <w:szCs w:val="24"/>
          <w:lang w:val="pt-BR"/>
        </w:rPr>
        <w:t>no ato da assinatura</w:t>
      </w:r>
      <w:r>
        <w:rPr>
          <w:rFonts w:ascii="Arial" w:hAnsi="Arial" w:cs="Arial"/>
          <w:sz w:val="24"/>
          <w:szCs w:val="24"/>
        </w:rPr>
        <w:t xml:space="preserve"> deste contrato mediante depósito bancário</w:t>
      </w:r>
      <w:r>
        <w:rPr>
          <w:rFonts w:ascii="Arial" w:hAnsi="Arial" w:cs="Arial"/>
          <w:b/>
          <w:sz w:val="24"/>
          <w:szCs w:val="24"/>
        </w:rPr>
        <w:t xml:space="preserve"> </w:t>
      </w:r>
      <w:r>
        <w:rPr>
          <w:rFonts w:ascii="Arial" w:hAnsi="Arial" w:cs="Arial"/>
          <w:sz w:val="24"/>
          <w:szCs w:val="24"/>
        </w:rPr>
        <w:t xml:space="preserve">à </w:t>
      </w:r>
      <w:r>
        <w:rPr>
          <w:rFonts w:ascii="Arial" w:hAnsi="Arial" w:cs="Arial"/>
          <w:b/>
          <w:sz w:val="24"/>
          <w:szCs w:val="24"/>
        </w:rPr>
        <w:t>INTERMEDIÁRIA</w:t>
      </w:r>
      <w:r>
        <w:rPr>
          <w:rFonts w:ascii="Arial" w:hAnsi="Arial" w:cs="Arial"/>
          <w:sz w:val="24"/>
          <w:szCs w:val="24"/>
        </w:rPr>
        <w:t>, na conta corrente em nome de:</w:t>
      </w:r>
    </w:p>
    <w:p w14:paraId="421A4586"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04EA096A"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i/>
          <w:iCs/>
          <w:sz w:val="24"/>
          <w:szCs w:val="24"/>
          <w:lang w:val="pt-BR"/>
        </w:rPr>
        <w:t>3. El valor de R$ {{ valor_momentoA_corretor }} ({{ valor_momentoA_corretor_extenso }}), a ser pagado en el acto de la firma de este contrato mediante depósito bancario a la INTERMEDIARIA, en la cuenta corriente a nombre de:</w:t>
      </w:r>
    </w:p>
    <w:p w14:paraId="2177D1EB"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226B22B3"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3AB92F8B" w14:textId="4CB0C2BA" w:rsidR="00EE37F2" w:rsidRPr="00455542" w:rsidRDefault="00EB1D94" w:rsidP="005B314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lang w:val="pt-BR"/>
        </w:rPr>
      </w:pPr>
      <w:r>
        <w:rPr>
          <w:rFonts w:ascii="Arial" w:hAnsi="Arial" w:cs="Arial"/>
          <w:b/>
          <w:sz w:val="24"/>
          <w:szCs w:val="24"/>
          <w:highlight w:val="green"/>
        </w:rPr>
        <w:t>{{ banco_corretora }}</w:t>
      </w:r>
    </w:p>
    <w:p w14:paraId="4517DFCF" w14:textId="10FBCE6F" w:rsidR="00552586" w:rsidRPr="00455542" w:rsidRDefault="00552586" w:rsidP="00E60F76">
      <w:pPr>
        <w:jc w:val="both"/>
        <w:rPr>
          <w:rFonts w:ascii="Arial" w:hAnsi="Arial" w:cs="Arial"/>
          <w:b/>
          <w:sz w:val="24"/>
          <w:szCs w:val="24"/>
          <w:lang w:val="pt-BR"/>
        </w:rPr>
      </w:pPr>
    </w:p>
    <w:p w14:paraId="7E9CED76" w14:textId="415E4CE7" w:rsidR="008B2444" w:rsidRDefault="008B2444" w:rsidP="00E60F76">
      <w:pPr>
        <w:jc w:val="both"/>
        <w:rPr>
          <w:rFonts w:ascii="Arial" w:hAnsi="Arial" w:cs="Arial"/>
          <w:b/>
          <w:bCs/>
          <w:sz w:val="24"/>
          <w:szCs w:val="24"/>
          <w:lang w:val="pt-BR"/>
        </w:rPr>
      </w:pPr>
      <w:r>
        <w:rPr>
          <w:rFonts w:ascii="Arial" w:hAnsi="Arial" w:cs="Arial"/>
          <w:b/>
          <w:bCs/>
          <w:sz w:val="24"/>
          <w:szCs w:val="24"/>
          <w:lang w:val="pt-BR"/>
        </w:rPr>
        <w:t xml:space="preserve">Momento B: </w:t>
      </w:r>
    </w:p>
    <w:p w14:paraId="0CBCF6DF" w14:textId="77777777" w:rsidR="008B2444" w:rsidRDefault="008B2444" w:rsidP="00E60F76">
      <w:pPr>
        <w:jc w:val="both"/>
        <w:rPr>
          <w:rFonts w:ascii="Arial" w:hAnsi="Arial" w:cs="Arial"/>
          <w:b/>
          <w:bCs/>
          <w:sz w:val="24"/>
          <w:szCs w:val="24"/>
          <w:lang w:val="pt-BR"/>
        </w:rPr>
      </w:pPr>
    </w:p>
    <w:p w14:paraId="48577BF6" w14:textId="77777777" w:rsidR="008B2444" w:rsidRDefault="008B2444" w:rsidP="00E60F76">
      <w:pPr>
        <w:jc w:val="both"/>
        <w:rPr>
          <w:rFonts w:ascii="Arial" w:hAnsi="Arial" w:cs="Arial"/>
          <w:b/>
          <w:bCs/>
          <w:sz w:val="24"/>
          <w:szCs w:val="24"/>
          <w:lang w:val="pt-BR"/>
        </w:rPr>
      </w:pPr>
      <w:r>
        <w:rPr>
          <w:rFonts w:ascii="Arial" w:hAnsi="Arial" w:cs="Arial"/>
          <w:b/>
          <w:bCs/>
          <w:i/>
          <w:iCs/>
          <w:sz w:val="24"/>
          <w:szCs w:val="24"/>
          <w:lang w:val="pt-BR"/>
        </w:rPr>
        <w:t>Momento B:</w:t>
      </w:r>
    </w:p>
    <w:p w14:paraId="5F3B79FC" w14:textId="77777777" w:rsidR="008B2444" w:rsidRDefault="008B2444" w:rsidP="00E60F76">
      <w:pPr>
        <w:jc w:val="both"/>
        <w:rPr>
          <w:rFonts w:ascii="Arial" w:hAnsi="Arial" w:cs="Arial"/>
          <w:b/>
          <w:bCs/>
          <w:sz w:val="24"/>
          <w:szCs w:val="24"/>
          <w:lang w:val="pt-BR"/>
        </w:rPr>
      </w:pPr>
    </w:p>
    <w:p w14:paraId="6CF195D3" w14:textId="77777777" w:rsidR="00D20928" w:rsidRDefault="00D20928" w:rsidP="00E60F76">
      <w:pPr>
        <w:jc w:val="both"/>
        <w:rPr>
          <w:rFonts w:ascii="Arial" w:hAnsi="Arial" w:cs="Arial"/>
          <w:b/>
          <w:bCs/>
          <w:sz w:val="24"/>
          <w:szCs w:val="24"/>
          <w:lang w:val="pt-BR"/>
        </w:rPr>
      </w:pPr>
    </w:p>
    <w:p w14:paraId="17C2ACC7" w14:textId="5810898E"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1.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valor_momentoB_proprietario }}</w:t>
      </w:r>
      <w:r>
        <w:rPr>
          <w:rFonts w:ascii="Arial" w:hAnsi="Arial" w:cs="Arial"/>
          <w:b/>
          <w:sz w:val="24"/>
          <w:szCs w:val="24"/>
          <w:highlight w:val="green"/>
          <w:lang w:val="pt-BR"/>
        </w:rPr>
        <w:t xml:space="preserve"> </w:t>
      </w:r>
      <w:r>
        <w:rPr>
          <w:rFonts w:ascii="Arial" w:hAnsi="Arial" w:cs="Arial"/>
          <w:b/>
          <w:sz w:val="24"/>
          <w:szCs w:val="24"/>
          <w:highlight w:val="green"/>
        </w:rPr>
        <w:t xml:space="preserve">{{ valor_momentoB_proprietario_extenso </w:t>
      </w:r>
      <w:r>
        <w:rPr>
          <w:rFonts w:ascii="Arial" w:hAnsi="Arial" w:cs="Arial"/>
          <w:b/>
          <w:sz w:val="24"/>
          <w:szCs w:val="24"/>
        </w:rPr>
        <w:t>}}</w:t>
      </w:r>
      <w:r>
        <w:rPr>
          <w:rFonts w:ascii="Arial" w:hAnsi="Arial" w:cs="Arial"/>
          <w:b/>
          <w:sz w:val="24"/>
          <w:szCs w:val="24"/>
          <w:lang w:val="pt-BR"/>
        </w:rPr>
        <w:t>)</w:t>
      </w:r>
      <w:r>
        <w:rPr>
          <w:rFonts w:ascii="Arial" w:hAnsi="Arial" w:cs="Arial"/>
          <w:sz w:val="24"/>
          <w:szCs w:val="24"/>
          <w:lang w:val="pt-BR"/>
        </w:rPr>
        <w:t xml:space="preserve">, a ser pago </w:t>
      </w:r>
      <w:r>
        <w:rPr>
          <w:rFonts w:ascii="Arial" w:hAnsi="Arial" w:cs="Arial"/>
          <w:b/>
          <w:bCs/>
          <w:sz w:val="24"/>
          <w:szCs w:val="24"/>
          <w:lang w:val="pt-BR"/>
        </w:rPr>
        <w:t xml:space="preserve">até o dia </w:t>
      </w:r>
      <w:r>
        <w:rPr>
          <w:rFonts w:ascii="Arial" w:hAnsi="Arial" w:cs="Arial"/>
          <w:b/>
          <w:bCs/>
          <w:sz w:val="24"/>
          <w:szCs w:val="24"/>
          <w:highlight w:val="green"/>
        </w:rPr>
        <w:t>{{ data_momento_b_extenso }}</w:t>
      </w:r>
      <w:r>
        <w:rPr>
          <w:rFonts w:ascii="Arial" w:hAnsi="Arial" w:cs="Arial"/>
          <w:sz w:val="24"/>
          <w:szCs w:val="24"/>
          <w:lang w:val="pt-BR"/>
        </w:rPr>
        <w:t xml:space="preserve"> mediante depósito bancário à(ao) </w:t>
      </w:r>
      <w:r>
        <w:rPr>
          <w:rFonts w:ascii="Arial" w:hAnsi="Arial" w:cs="Arial"/>
          <w:b/>
          <w:sz w:val="24"/>
          <w:szCs w:val="24"/>
          <w:lang w:val="pt-BR"/>
        </w:rPr>
        <w:t>LOCADOR(A)</w:t>
      </w:r>
      <w:r>
        <w:rPr>
          <w:rFonts w:ascii="Arial" w:hAnsi="Arial" w:cs="Arial"/>
          <w:sz w:val="24"/>
          <w:szCs w:val="24"/>
          <w:lang w:val="pt-BR"/>
        </w:rPr>
        <w:t>, na conta corrente indicada abaixo:</w:t>
      </w:r>
    </w:p>
    <w:p w14:paraId="07C3AECA"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915209E"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1. El valor de R$ {{ valor_momentoB_proprietario }} ({{ valor_momentoB_proprietario_extenso }}), a ser pagado hasta el día {{ data_momento_b_extenso }} mediante depósito bancario al(a la) ARRENDADOR(A), en la cuenta corriente indicada a continuación:</w:t>
      </w:r>
    </w:p>
    <w:p w14:paraId="3A91582B"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24D1B37F"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242632F0" w14:textId="263D52B5" w:rsidR="00004F95" w:rsidRPr="00455542" w:rsidRDefault="00BA3D52" w:rsidP="005B314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rPr>
      </w:pPr>
      <w:r>
        <w:rPr>
          <w:rFonts w:ascii="Arial" w:hAnsi="Arial" w:cs="Arial"/>
          <w:b/>
          <w:sz w:val="24"/>
          <w:szCs w:val="24"/>
          <w:highlight w:val="green"/>
        </w:rPr>
        <w:t>{{ banco_locador }}</w:t>
      </w:r>
    </w:p>
    <w:p w14:paraId="687CE539" w14:textId="77777777" w:rsidR="00004F95" w:rsidRPr="00455542" w:rsidRDefault="00004F95" w:rsidP="00E60F76">
      <w:pPr>
        <w:pStyle w:val="PargrafodaLista"/>
        <w:pBdr>
          <w:top w:val="single" w:sz="4" w:space="1" w:color="auto"/>
          <w:left w:val="single" w:sz="4" w:space="4" w:color="auto"/>
          <w:bottom w:val="single" w:sz="4" w:space="1" w:color="auto"/>
          <w:right w:val="single" w:sz="4" w:space="4" w:color="auto"/>
        </w:pBdr>
        <w:ind w:left="0"/>
        <w:rPr>
          <w:rFonts w:ascii="Arial" w:hAnsi="Arial" w:cs="Arial"/>
          <w:b/>
          <w:bCs/>
          <w:color w:val="222222"/>
          <w:sz w:val="24"/>
          <w:szCs w:val="24"/>
          <w:lang w:val="pt-BR" w:eastAsia="pt-BR"/>
        </w:rPr>
      </w:pPr>
    </w:p>
    <w:p w14:paraId="1A729E5A" w14:textId="6E24409B"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2.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valor_momentoB_bahia }}</w:t>
      </w:r>
      <w:r>
        <w:rPr>
          <w:rFonts w:ascii="Arial" w:hAnsi="Arial" w:cs="Arial"/>
          <w:b/>
          <w:sz w:val="24"/>
          <w:szCs w:val="24"/>
          <w:highlight w:val="green"/>
          <w:lang w:val="pt-BR"/>
        </w:rPr>
        <w:t xml:space="preserve"> (</w:t>
      </w:r>
      <w:r>
        <w:rPr>
          <w:rFonts w:ascii="Arial" w:hAnsi="Arial" w:cs="Arial"/>
          <w:b/>
          <w:sz w:val="24"/>
          <w:szCs w:val="24"/>
          <w:highlight w:val="green"/>
        </w:rPr>
        <w:t>{{ valor_momentoB_bahia_extenso }}</w:t>
      </w:r>
      <w:r>
        <w:rPr>
          <w:rFonts w:ascii="Arial" w:hAnsi="Arial" w:cs="Arial"/>
          <w:b/>
          <w:sz w:val="24"/>
          <w:szCs w:val="24"/>
          <w:highlight w:val="green"/>
          <w:lang w:val="pt-BR"/>
        </w:rPr>
        <w:t>)</w:t>
      </w:r>
      <w:r>
        <w:rPr>
          <w:rFonts w:ascii="Arial" w:hAnsi="Arial" w:cs="Arial"/>
          <w:sz w:val="24"/>
          <w:szCs w:val="24"/>
          <w:lang w:val="pt-BR"/>
        </w:rPr>
        <w:t xml:space="preserve">, a ser pago </w:t>
      </w:r>
      <w:r>
        <w:rPr>
          <w:rFonts w:ascii="Arial" w:hAnsi="Arial" w:cs="Arial"/>
          <w:b/>
          <w:bCs/>
          <w:sz w:val="24"/>
          <w:szCs w:val="24"/>
          <w:lang w:val="pt-BR"/>
        </w:rPr>
        <w:t>até o dia</w:t>
      </w:r>
      <w:r>
        <w:rPr>
          <w:rFonts w:ascii="Arial" w:hAnsi="Arial" w:cs="Arial"/>
          <w:b/>
          <w:bCs/>
          <w:sz w:val="24"/>
          <w:szCs w:val="24"/>
          <w:highlight w:val="green"/>
        </w:rPr>
        <w:t>{{ data_momento_b_extenso }}</w:t>
      </w:r>
      <w:r>
        <w:rPr>
          <w:rFonts w:ascii="Arial" w:hAnsi="Arial" w:cs="Arial"/>
          <w:b/>
          <w:sz w:val="24"/>
          <w:szCs w:val="24"/>
          <w:lang w:val="pt-BR"/>
        </w:rPr>
        <w:t xml:space="preserve"> </w:t>
      </w:r>
      <w:r>
        <w:rPr>
          <w:rFonts w:ascii="Arial" w:hAnsi="Arial" w:cs="Arial"/>
          <w:sz w:val="24"/>
          <w:szCs w:val="24"/>
          <w:lang w:val="pt-BR"/>
        </w:rPr>
        <w:t xml:space="preserve">mediante depósito bancário à </w:t>
      </w:r>
      <w:r>
        <w:rPr>
          <w:rFonts w:ascii="Arial" w:hAnsi="Arial" w:cs="Arial"/>
          <w:b/>
          <w:sz w:val="24"/>
          <w:szCs w:val="24"/>
          <w:lang w:val="pt-BR"/>
        </w:rPr>
        <w:t>INTERMEDIÁRIA</w:t>
      </w:r>
      <w:r>
        <w:rPr>
          <w:rFonts w:ascii="Arial" w:hAnsi="Arial" w:cs="Arial"/>
          <w:sz w:val="24"/>
          <w:szCs w:val="24"/>
          <w:lang w:val="pt-BR"/>
        </w:rPr>
        <w:t>, na conta corrente indicada abaixo:</w:t>
      </w:r>
    </w:p>
    <w:p w14:paraId="74F02C61"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3CE37F5F"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2. El valor de R$ {{ valor_momentoB_bahia }} ({{ valor_momentoB_bahia_extenso }}), a ser pagado hasta el día {{ data_momento_b_extenso }} mediante depósito bancario a la INTERMEDIARIA, en la cuenta corriente indicada a continuación:</w:t>
      </w:r>
    </w:p>
    <w:p w14:paraId="7E9A3C58"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53F07704"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3A31AE60" w14:textId="6EF3FBA2"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BAHIA HOMES Intermediação &amp; Corretagem de Imóveis Ltda.</w:t>
      </w:r>
    </w:p>
    <w:p w14:paraId="1EFB5DE3" w14:textId="079CF8E1"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Banco Itaú - Ag 9337 - C/c 08469-4</w:t>
      </w:r>
    </w:p>
    <w:p w14:paraId="2C4D8C1B" w14:textId="77777777" w:rsidR="00004F95" w:rsidRPr="00455542"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bCs/>
          <w:sz w:val="24"/>
          <w:szCs w:val="24"/>
        </w:rPr>
        <w:t>CNPJ 66.868.159/0001-30</w:t>
      </w:r>
    </w:p>
    <w:p w14:paraId="3604BBF4"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6EAB58CE" w14:textId="7109AD1F"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sz w:val="24"/>
          <w:szCs w:val="24"/>
          <w:lang w:val="pt-BR"/>
        </w:rPr>
        <w:t>3.</w:t>
      </w:r>
      <w:r>
        <w:rPr>
          <w:rFonts w:ascii="Arial" w:hAnsi="Arial" w:cs="Arial"/>
          <w:b/>
          <w:sz w:val="24"/>
          <w:szCs w:val="24"/>
        </w:rPr>
        <w:t xml:space="preserve">  </w:t>
      </w:r>
      <w:r>
        <w:rPr>
          <w:rFonts w:ascii="Arial" w:hAnsi="Arial" w:cs="Arial"/>
          <w:sz w:val="24"/>
          <w:szCs w:val="24"/>
        </w:rPr>
        <w:t>O valor de</w:t>
      </w:r>
      <w:r>
        <w:rPr>
          <w:rFonts w:ascii="Arial" w:hAnsi="Arial" w:cs="Arial"/>
          <w:b/>
          <w:sz w:val="24"/>
          <w:szCs w:val="24"/>
        </w:rPr>
        <w:t xml:space="preserve"> </w:t>
      </w:r>
      <w:r>
        <w:rPr>
          <w:rFonts w:ascii="Arial" w:hAnsi="Arial" w:cs="Arial"/>
          <w:b/>
          <w:sz w:val="24"/>
          <w:szCs w:val="24"/>
          <w:highlight w:val="green"/>
        </w:rPr>
        <w:t>R${{ valor_momentoB_corretor }} ({{ valor_momentoB_corretor_extenso }})</w:t>
      </w:r>
      <w:r>
        <w:rPr>
          <w:rFonts w:ascii="Arial" w:hAnsi="Arial" w:cs="Arial"/>
          <w:sz w:val="24"/>
          <w:szCs w:val="24"/>
        </w:rPr>
        <w:t>,</w:t>
      </w:r>
      <w:r>
        <w:rPr>
          <w:rFonts w:ascii="Arial" w:hAnsi="Arial" w:cs="Arial"/>
          <w:b/>
          <w:sz w:val="24"/>
          <w:szCs w:val="24"/>
        </w:rPr>
        <w:t xml:space="preserve"> </w:t>
      </w:r>
      <w:r>
        <w:rPr>
          <w:rFonts w:ascii="Arial" w:hAnsi="Arial" w:cs="Arial"/>
          <w:sz w:val="24"/>
          <w:szCs w:val="24"/>
        </w:rPr>
        <w:t xml:space="preserve">a ser pago na </w:t>
      </w:r>
      <w:r>
        <w:rPr>
          <w:rFonts w:ascii="Arial" w:hAnsi="Arial" w:cs="Arial"/>
          <w:b/>
          <w:bCs/>
          <w:sz w:val="24"/>
          <w:szCs w:val="24"/>
          <w:lang w:val="pt-BR"/>
        </w:rPr>
        <w:t xml:space="preserve">até o dia </w:t>
      </w:r>
      <w:r>
        <w:rPr>
          <w:rFonts w:ascii="Arial" w:hAnsi="Arial" w:cs="Arial"/>
          <w:b/>
          <w:bCs/>
          <w:sz w:val="24"/>
          <w:szCs w:val="24"/>
          <w:highlight w:val="green"/>
        </w:rPr>
        <w:t>{{ data_momento_b_extenso }}</w:t>
      </w:r>
      <w:r>
        <w:rPr>
          <w:rFonts w:ascii="Arial" w:hAnsi="Arial" w:cs="Arial"/>
          <w:b/>
          <w:sz w:val="24"/>
          <w:szCs w:val="24"/>
          <w:lang w:val="pt-BR"/>
        </w:rPr>
        <w:t xml:space="preserve"> </w:t>
      </w:r>
      <w:r>
        <w:rPr>
          <w:rFonts w:ascii="Arial" w:hAnsi="Arial" w:cs="Arial"/>
          <w:sz w:val="24"/>
          <w:szCs w:val="24"/>
        </w:rPr>
        <w:t xml:space="preserve"> mediante depósito bancário</w:t>
      </w:r>
      <w:r>
        <w:rPr>
          <w:rFonts w:ascii="Arial" w:hAnsi="Arial" w:cs="Arial"/>
          <w:b/>
          <w:sz w:val="24"/>
          <w:szCs w:val="24"/>
        </w:rPr>
        <w:t xml:space="preserve"> </w:t>
      </w:r>
      <w:r>
        <w:rPr>
          <w:rFonts w:ascii="Arial" w:hAnsi="Arial" w:cs="Arial"/>
          <w:sz w:val="24"/>
          <w:szCs w:val="24"/>
        </w:rPr>
        <w:t xml:space="preserve">à </w:t>
      </w:r>
      <w:r>
        <w:rPr>
          <w:rFonts w:ascii="Arial" w:hAnsi="Arial" w:cs="Arial"/>
          <w:b/>
          <w:sz w:val="24"/>
          <w:szCs w:val="24"/>
        </w:rPr>
        <w:t>INTERMEDIÁRIA</w:t>
      </w:r>
      <w:r>
        <w:rPr>
          <w:rFonts w:ascii="Arial" w:hAnsi="Arial" w:cs="Arial"/>
          <w:sz w:val="24"/>
          <w:szCs w:val="24"/>
        </w:rPr>
        <w:t>, na conta corrente em nome de:</w:t>
      </w:r>
    </w:p>
    <w:p w14:paraId="7E09FE31"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60699250"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i/>
          <w:iCs/>
          <w:sz w:val="24"/>
          <w:szCs w:val="24"/>
          <w:lang w:val="pt-BR"/>
        </w:rPr>
        <w:t>3. El valor de R$ {{ valor_momentoB_corretor }} ({{ valor_momentoB_corretor_extenso }}), a ser pagado hasta el día {{ data_momento_b_extenso }} mediante depósito bancario a la INTERMEDIARIA, en la cuenta corriente a nombre de:</w:t>
      </w:r>
    </w:p>
    <w:p w14:paraId="4D1EF249"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27451575"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4423210C" w14:textId="11CD0F66" w:rsidR="00004F95" w:rsidRPr="00455542" w:rsidRDefault="00EB1D94" w:rsidP="005B314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lang w:val="pt-BR"/>
        </w:rPr>
      </w:pPr>
      <w:r>
        <w:rPr>
          <w:rFonts w:ascii="Arial" w:hAnsi="Arial" w:cs="Arial"/>
          <w:b/>
          <w:sz w:val="24"/>
          <w:szCs w:val="24"/>
          <w:highlight w:val="green"/>
        </w:rPr>
        <w:t>{{ banco_corretora }}</w:t>
      </w:r>
    </w:p>
    <w:p w14:paraId="59B8FE8D" w14:textId="290A4FC0" w:rsidR="00004F95" w:rsidRDefault="00004F95" w:rsidP="00E60F76">
      <w:pPr>
        <w:jc w:val="both"/>
        <w:rPr>
          <w:rFonts w:ascii="Arial" w:hAnsi="Arial" w:cs="Arial"/>
          <w:b/>
          <w:bCs/>
          <w:sz w:val="24"/>
          <w:szCs w:val="24"/>
          <w:lang w:val="pt-BR"/>
        </w:rPr>
      </w:pPr>
    </w:p>
    <w:p w14:paraId="3CB0BB3E" w14:textId="212C51ED" w:rsidR="00002290" w:rsidRPr="00455542" w:rsidRDefault="00002290" w:rsidP="00D20928">
      <w:pPr>
        <w:spacing w:line="360" w:lineRule="auto"/>
        <w:jc w:val="both"/>
        <w:rPr>
          <w:rFonts w:ascii="Arial" w:hAnsi="Arial" w:cs="Arial"/>
          <w:b/>
          <w:sz w:val="24"/>
          <w:szCs w:val="24"/>
        </w:rPr>
      </w:pPr>
      <w:r>
        <w:rPr>
          <w:rFonts w:ascii="Arial" w:eastAsia="Calibri" w:hAnsi="Arial" w:cs="Arial"/>
          <w:b/>
          <w:sz w:val="24"/>
          <w:szCs w:val="24"/>
        </w:rPr>
        <w:t xml:space="preserve">Parágrafo Único – </w:t>
      </w:r>
      <w:r>
        <w:rPr>
          <w:rFonts w:ascii="Arial" w:eastAsia="Calibri" w:hAnsi="Arial" w:cs="Arial"/>
          <w:sz w:val="24"/>
          <w:szCs w:val="24"/>
        </w:rPr>
        <w:t xml:space="preserve">Caso o pagamento seja realizado através de ordem de pagamento vinda do exterior, haverá dedução do valor principal das taxas bancárias e diferenças de câmbio, sendo certo que, como o valor da locação é fixado em reais, deve ser líquido, e eventual diferença será cobrada da(o) </w:t>
      </w:r>
      <w:r>
        <w:rPr>
          <w:rFonts w:ascii="Arial" w:eastAsia="Calibri" w:hAnsi="Arial" w:cs="Arial"/>
          <w:b/>
          <w:sz w:val="24"/>
          <w:szCs w:val="24"/>
        </w:rPr>
        <w:t xml:space="preserve">LOCATÁRIA(O) </w:t>
      </w:r>
      <w:r>
        <w:rPr>
          <w:rFonts w:ascii="Arial" w:eastAsia="Calibri" w:hAnsi="Arial" w:cs="Arial"/>
          <w:sz w:val="24"/>
          <w:szCs w:val="24"/>
        </w:rPr>
        <w:t>no momento do check in.</w:t>
      </w:r>
    </w:p>
    <w:p w14:paraId="3741B196" w14:textId="77777777" w:rsidR="00002290" w:rsidRPr="00455542" w:rsidRDefault="00002290" w:rsidP="00D20928">
      <w:pPr>
        <w:spacing w:line="360" w:lineRule="auto"/>
        <w:jc w:val="both"/>
        <w:rPr>
          <w:rFonts w:ascii="Arial" w:hAnsi="Arial" w:cs="Arial"/>
          <w:b/>
          <w:sz w:val="24"/>
          <w:szCs w:val="24"/>
        </w:rPr>
      </w:pPr>
    </w:p>
    <w:p w14:paraId="6E46A3E0" w14:textId="77777777" w:rsidR="00002290" w:rsidRPr="00455542" w:rsidRDefault="00002290" w:rsidP="00D20928">
      <w:pPr>
        <w:spacing w:line="360" w:lineRule="auto"/>
        <w:jc w:val="both"/>
        <w:rPr>
          <w:rFonts w:ascii="Arial" w:hAnsi="Arial" w:cs="Arial"/>
          <w:b/>
          <w:sz w:val="24"/>
          <w:szCs w:val="24"/>
        </w:rPr>
      </w:pPr>
      <w:r>
        <w:rPr>
          <w:rFonts w:ascii="Arial" w:eastAsia="Calibri" w:hAnsi="Arial" w:cs="Arial"/>
          <w:b/>
          <w:i/>
          <w:iCs/>
          <w:sz w:val="24"/>
          <w:szCs w:val="24"/>
        </w:rPr>
        <w:t>Párrafo Único – En caso de que el pago sea realizado mediante orden de pago proveniente del exterior, se deducirán del valor principal las tasas bancarias y diferencias de cambio, siendo que, como el valor del arrendamiento está fijado en reales, debe ser líquido, y cualquier diferencia será cobrada al(a la) ARRENDATARIO(A) en el momento del check-in.</w:t>
      </w:r>
    </w:p>
    <w:p w14:paraId="2D4EA22F" w14:textId="77777777" w:rsidR="00002290" w:rsidRPr="00455542" w:rsidRDefault="00002290" w:rsidP="00D20928">
      <w:pPr>
        <w:spacing w:line="360" w:lineRule="auto"/>
        <w:jc w:val="both"/>
        <w:rPr>
          <w:rFonts w:ascii="Arial" w:hAnsi="Arial" w:cs="Arial"/>
          <w:b/>
          <w:sz w:val="24"/>
          <w:szCs w:val="24"/>
          <w:lang w:val="pt-BR"/>
        </w:rPr>
      </w:pPr>
    </w:p>
    <w:p w14:paraId="21FBF2E3" w14:textId="625AABB9" w:rsidR="007D003E" w:rsidRPr="0045554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Cláusula 4ª –</w:t>
      </w:r>
      <w:r>
        <w:rPr>
          <w:rFonts w:ascii="Arial" w:hAnsi="Arial" w:cs="Arial"/>
          <w:sz w:val="24"/>
          <w:szCs w:val="24"/>
          <w:lang w:val="pt-BR"/>
        </w:rPr>
        <w:t xml:space="preserve"> Caso o aluguel e intermediação não sejam pagos na forma e prazos estipulados, sofrerão acréscimo de multa de 10% (dez por cento), bem como correção monetária com base na variação "pro rata die" do índice IGP-M (FGV) até o efetivo pagamento e juros de 1% (um por cento) ao mês. </w:t>
      </w:r>
      <w:r>
        <w:rPr>
          <w:rFonts w:ascii="Arial" w:hAnsi="Arial" w:cs="Arial"/>
          <w:sz w:val="24"/>
          <w:szCs w:val="24"/>
        </w:rPr>
        <w:t xml:space="preserve">O contrato poderá ser rescindido unilateralmente pela(o) </w:t>
      </w:r>
      <w:r>
        <w:rPr>
          <w:rFonts w:ascii="Arial" w:hAnsi="Arial" w:cs="Arial"/>
          <w:b/>
          <w:bCs/>
          <w:sz w:val="24"/>
          <w:szCs w:val="24"/>
        </w:rPr>
        <w:t xml:space="preserve">LOCADORA(O) </w:t>
      </w:r>
      <w:r>
        <w:rPr>
          <w:rFonts w:ascii="Arial" w:hAnsi="Arial" w:cs="Arial"/>
          <w:sz w:val="24"/>
          <w:szCs w:val="24"/>
        </w:rPr>
        <w:t>de pleno direito se houver atraso no pagamento por mais de 05 (cinco) dias.</w:t>
      </w:r>
      <w:r>
        <w:rPr>
          <w:rFonts w:ascii="Arial" w:hAnsi="Arial" w:cs="Arial"/>
          <w:sz w:val="24"/>
          <w:szCs w:val="24"/>
          <w:lang w:val="pt-BR"/>
        </w:rPr>
        <w:t xml:space="preserve"> Se houver necessidade de se promover a cobrança judicial, serão exigidos honorários advocatícios à razão de 20%, sem prejuízo das demais penalidades previstas neste contrato, não podendo a(o) </w:t>
      </w:r>
      <w:r>
        <w:rPr>
          <w:rFonts w:ascii="Arial" w:hAnsi="Arial" w:cs="Arial"/>
          <w:b/>
          <w:sz w:val="24"/>
          <w:szCs w:val="24"/>
          <w:lang w:val="pt-BR"/>
        </w:rPr>
        <w:t xml:space="preserve">LOCATÁRIA(O) </w:t>
      </w:r>
      <w:r>
        <w:rPr>
          <w:rFonts w:ascii="Arial" w:hAnsi="Arial" w:cs="Arial"/>
          <w:sz w:val="24"/>
          <w:szCs w:val="24"/>
          <w:lang w:val="pt-BR"/>
        </w:rPr>
        <w:t>ingressar no imóvel, objeto do presente contrato, restando este rescindido de pleno direito.</w:t>
      </w:r>
    </w:p>
    <w:p w14:paraId="3D2A09E5" w14:textId="77777777" w:rsidR="007D003E" w:rsidRPr="00455542" w:rsidRDefault="007D003E" w:rsidP="00D20928">
      <w:pPr>
        <w:spacing w:line="360" w:lineRule="auto"/>
        <w:jc w:val="both"/>
        <w:rPr>
          <w:rFonts w:ascii="Arial" w:hAnsi="Arial" w:cs="Arial"/>
          <w:sz w:val="24"/>
          <w:szCs w:val="24"/>
          <w:lang w:val="pt-BR"/>
        </w:rPr>
      </w:pPr>
    </w:p>
    <w:p w14:paraId="10CA7128" w14:textId="77777777" w:rsidR="007D003E" w:rsidRPr="0045554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 xml:space="preserve">Cláusula 4ª – En caso de que el alquiler e intermediación no sean pagados en la forma y plazos estipulados, se aplicará una multa del 10% (diez por ciento), así como corrección monetaria basada en la variación "pro rata die" del índice IGP-M (FGV) hasta el pago efectivo e intereses del 1% (uno por ciento) mensual. El </w:t>
      </w:r>
      <w:r>
        <w:rPr>
          <w:rFonts w:ascii="Arial" w:hAnsi="Arial" w:cs="Arial"/>
          <w:b/>
          <w:i/>
          <w:iCs/>
          <w:sz w:val="24"/>
          <w:szCs w:val="24"/>
          <w:lang w:val="pt-BR"/>
        </w:rPr>
        <w:lastRenderedPageBreak/>
        <w:t>contrato podrá ser rescindido unilateralmente por el(la) ARRENDADOR(A) si hubiera retraso en el pago por más de 05 (cinco) días. Si fuera necesario promover el cobro judicial, se exigirán honorarios de abogado del 20%, sin perjuicio de las demás penalidades previstas en este contrato.</w:t>
      </w:r>
    </w:p>
    <w:p w14:paraId="59A1A191" w14:textId="77777777" w:rsidR="00B01681" w:rsidRPr="00455542" w:rsidRDefault="00B01681" w:rsidP="00D20928">
      <w:pPr>
        <w:spacing w:line="360" w:lineRule="auto"/>
        <w:jc w:val="both"/>
        <w:rPr>
          <w:rFonts w:ascii="Arial" w:hAnsi="Arial" w:cs="Arial"/>
          <w:sz w:val="24"/>
          <w:szCs w:val="24"/>
          <w:lang w:val="pt-BR"/>
        </w:rPr>
      </w:pPr>
    </w:p>
    <w:p w14:paraId="28C00CDF" w14:textId="262A698E" w:rsidR="00DF7937"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Cláusula 5ª –</w:t>
      </w:r>
      <w:r>
        <w:rPr>
          <w:rFonts w:ascii="Arial" w:hAnsi="Arial" w:cs="Arial"/>
          <w:sz w:val="24"/>
          <w:szCs w:val="24"/>
          <w:lang w:val="pt-BR"/>
        </w:rPr>
        <w:t xml:space="preserve"> O imóvel objeto da presente locação destina-se a fins exclusivamente de lazer e recreio da(o) </w:t>
      </w:r>
      <w:r>
        <w:rPr>
          <w:rFonts w:ascii="Arial" w:hAnsi="Arial" w:cs="Arial"/>
          <w:b/>
          <w:sz w:val="24"/>
          <w:szCs w:val="24"/>
          <w:lang w:val="pt-BR"/>
        </w:rPr>
        <w:t>LOCATÁRIA(O)</w:t>
      </w:r>
      <w:r>
        <w:rPr>
          <w:rFonts w:ascii="Arial" w:hAnsi="Arial" w:cs="Arial"/>
          <w:sz w:val="24"/>
          <w:szCs w:val="24"/>
          <w:lang w:val="pt-BR"/>
        </w:rPr>
        <w:t xml:space="preserve"> e não poderá ser cedido, sublocado ou emprestado a terceiros.</w:t>
      </w:r>
    </w:p>
    <w:p w14:paraId="2D949F84" w14:textId="77777777" w:rsidR="00DF7937" w:rsidRDefault="00DF7937" w:rsidP="00D20928">
      <w:pPr>
        <w:spacing w:line="360" w:lineRule="auto"/>
        <w:jc w:val="both"/>
        <w:rPr>
          <w:rFonts w:ascii="Arial" w:hAnsi="Arial" w:cs="Arial"/>
          <w:sz w:val="24"/>
          <w:szCs w:val="24"/>
          <w:lang w:val="pt-BR"/>
        </w:rPr>
      </w:pPr>
    </w:p>
    <w:p w14:paraId="39B85ECC" w14:textId="77777777" w:rsidR="00DF7937"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Cláusula 5ª – El inmueble objeto del presente arrendamiento se destina a fines exclusivamente de ocio y recreo del(de la) ARRENDATARIO(A) y no podrá ser cedido, subarrendado ni prestado a terceros.</w:t>
      </w:r>
    </w:p>
    <w:p w14:paraId="44DC4309" w14:textId="77777777" w:rsidR="00B42DB0" w:rsidRDefault="00B42DB0" w:rsidP="00D20928">
      <w:pPr>
        <w:spacing w:line="360" w:lineRule="auto"/>
        <w:jc w:val="both"/>
        <w:rPr>
          <w:rFonts w:ascii="Arial" w:hAnsi="Arial" w:cs="Arial"/>
          <w:sz w:val="24"/>
          <w:szCs w:val="24"/>
          <w:lang w:val="pt-BR"/>
        </w:rPr>
      </w:pPr>
    </w:p>
    <w:p w14:paraId="36E83DB2" w14:textId="59E4D557" w:rsidR="00B42DB0" w:rsidRPr="00B42DB0" w:rsidRDefault="00B42DB0" w:rsidP="00D20928">
      <w:pPr>
        <w:spacing w:line="360" w:lineRule="auto"/>
        <w:jc w:val="both"/>
        <w:rPr>
          <w:rFonts w:ascii="Arial" w:hAnsi="Arial" w:cs="Arial"/>
          <w:sz w:val="24"/>
          <w:szCs w:val="24"/>
          <w:lang w:val="pt-BR"/>
        </w:rPr>
      </w:pPr>
      <w:r>
        <w:rPr>
          <w:rFonts w:ascii="Arial" w:hAnsi="Arial" w:cs="Arial"/>
          <w:b/>
          <w:bCs/>
          <w:sz w:val="24"/>
          <w:szCs w:val="24"/>
          <w:lang w:val="pt-BR"/>
        </w:rPr>
        <w:t>Parágrafo Primeiro – Em caso de venda do imóvel, o novo proprietário(a) será obrigado a respeitar a locação até o fim.</w:t>
      </w:r>
    </w:p>
    <w:p w14:paraId="7E797801" w14:textId="77777777" w:rsidR="00B42DB0" w:rsidRPr="00B42DB0" w:rsidRDefault="00B42DB0" w:rsidP="00D20928">
      <w:pPr>
        <w:spacing w:line="360" w:lineRule="auto"/>
        <w:jc w:val="both"/>
        <w:rPr>
          <w:rFonts w:ascii="Arial" w:hAnsi="Arial" w:cs="Arial"/>
          <w:sz w:val="24"/>
          <w:szCs w:val="24"/>
          <w:lang w:val="pt-BR"/>
        </w:rPr>
      </w:pPr>
    </w:p>
    <w:p w14:paraId="14FDBB6C" w14:textId="77777777" w:rsidR="00B42DB0" w:rsidRPr="00B42DB0" w:rsidRDefault="00B42DB0" w:rsidP="00D20928">
      <w:pPr>
        <w:spacing w:line="360" w:lineRule="auto"/>
        <w:jc w:val="both"/>
        <w:rPr>
          <w:rFonts w:ascii="Arial" w:hAnsi="Arial" w:cs="Arial"/>
          <w:sz w:val="24"/>
          <w:szCs w:val="24"/>
          <w:lang w:val="pt-BR"/>
        </w:rPr>
      </w:pPr>
      <w:r>
        <w:rPr>
          <w:rFonts w:ascii="Arial" w:hAnsi="Arial" w:cs="Arial"/>
          <w:b/>
          <w:bCs/>
          <w:i/>
          <w:iCs/>
          <w:sz w:val="24"/>
          <w:szCs w:val="24"/>
          <w:lang w:val="pt-BR"/>
        </w:rPr>
        <w:t>Párrafo Primero – En caso de venta del inmueble, el nuevo propietario estará obligado a respetar el arrendamiento hasta su conclusión.</w:t>
      </w:r>
    </w:p>
    <w:p w14:paraId="1E9F9061" w14:textId="77777777" w:rsidR="00396749" w:rsidRDefault="00396749" w:rsidP="00D20928">
      <w:pPr>
        <w:spacing w:line="360" w:lineRule="auto"/>
        <w:jc w:val="both"/>
        <w:rPr>
          <w:rFonts w:ascii="Arial" w:hAnsi="Arial" w:cs="Arial"/>
          <w:b/>
          <w:sz w:val="24"/>
          <w:szCs w:val="24"/>
        </w:rPr>
      </w:pPr>
    </w:p>
    <w:p w14:paraId="609E8577" w14:textId="0623111F" w:rsidR="00494910" w:rsidRPr="006B01CF" w:rsidRDefault="00AA4865" w:rsidP="00D20928">
      <w:pPr>
        <w:spacing w:line="360" w:lineRule="auto"/>
        <w:jc w:val="both"/>
        <w:rPr>
          <w:rFonts w:ascii="Arial" w:hAnsi="Arial" w:cs="Arial"/>
          <w:b/>
          <w:color w:val="000000" w:themeColor="text1"/>
          <w:sz w:val="24"/>
          <w:szCs w:val="24"/>
        </w:rPr>
      </w:pPr>
      <w:r>
        <w:rPr>
          <w:rFonts w:ascii="Arial" w:hAnsi="Arial" w:cs="Arial"/>
          <w:b/>
          <w:sz w:val="24"/>
          <w:szCs w:val="24"/>
        </w:rPr>
        <w:t xml:space="preserve">Parágrafo Segundo </w:t>
      </w:r>
      <w:r>
        <w:rPr>
          <w:rFonts w:ascii="Arial" w:hAnsi="Arial" w:cs="Arial"/>
          <w:sz w:val="24"/>
          <w:szCs w:val="24"/>
        </w:rPr>
        <w:t xml:space="preserve">– Fica expressamente proibida </w:t>
      </w:r>
      <w:r>
        <w:rPr>
          <w:rFonts w:ascii="Arial" w:hAnsi="Arial" w:cs="Arial"/>
          <w:b/>
          <w:bCs/>
          <w:sz w:val="24"/>
          <w:szCs w:val="24"/>
        </w:rPr>
        <w:t>a realização de qualquer evento ou festa, sob pena de ser-lhe cobrada(o) multa contratual no valor de R$ 50.000,00 (cinquenta mil reais)</w:t>
      </w:r>
      <w:r>
        <w:rPr>
          <w:rFonts w:ascii="Arial" w:hAnsi="Arial" w:cs="Arial"/>
          <w:sz w:val="24"/>
          <w:szCs w:val="24"/>
        </w:rPr>
        <w:t xml:space="preserve">, além de perdas e danos que eventualmente ocorram. Neste âmbito, o termo "evento", caracteriza-se por qualquer recepção (jantar, almoço, churrasco, festa) que ultrapasse em 50% (cinquenta por cento) do número máximo de ocupação estipulado em contrato neste caso </w:t>
      </w:r>
      <w:r>
        <w:rPr>
          <w:rFonts w:ascii="Arial" w:hAnsi="Arial" w:cs="Arial"/>
          <w:b/>
          <w:bCs/>
          <w:sz w:val="24"/>
          <w:szCs w:val="24"/>
          <w:highlight w:val="green"/>
        </w:rPr>
        <w:t>{{ ocupacao_acrescida }} ({{ ocupacao_acrescida_extenso }})</w:t>
      </w:r>
      <w:r>
        <w:rPr>
          <w:rFonts w:ascii="Arial" w:hAnsi="Arial" w:cs="Arial"/>
          <w:sz w:val="24"/>
          <w:szCs w:val="24"/>
        </w:rPr>
        <w:t xml:space="preserve"> pessoas incluindo os hóspedes, sendo certo que a(o) </w:t>
      </w:r>
      <w:r>
        <w:rPr>
          <w:rFonts w:ascii="Arial" w:hAnsi="Arial" w:cs="Arial"/>
          <w:b/>
          <w:sz w:val="24"/>
          <w:szCs w:val="24"/>
        </w:rPr>
        <w:t xml:space="preserve">LOCATÁRIA(O) </w:t>
      </w:r>
      <w:r>
        <w:rPr>
          <w:rFonts w:ascii="Arial" w:hAnsi="Arial" w:cs="Arial"/>
          <w:b/>
          <w:sz w:val="24"/>
          <w:szCs w:val="24"/>
          <w:highlight w:val="yellow"/>
        </w:rPr>
        <w:t xml:space="preserve">deve respeitar os limites sonoros a qualquer hora do dia, a fim de não incomodar os vizinhos e transeuntes, ler e acatar as Normas de Convivência do Condomínio _______________, </w:t>
      </w:r>
      <w:r>
        <w:rPr>
          <w:rFonts w:ascii="Arial" w:hAnsi="Arial" w:cs="Arial"/>
          <w:b/>
          <w:color w:val="000000" w:themeColor="text1"/>
          <w:sz w:val="24"/>
          <w:szCs w:val="24"/>
          <w:highlight w:val="yellow"/>
        </w:rPr>
        <w:t xml:space="preserve">sendo terminantemente proibida a utilização de caixas de som profissionais, além de contratação de DJs e bandas musicais que utilizem equipamentos profissionais.  Caso seja constatada infração a esta cláusula, além do pagamento da multa contratual pela(o) LOCATÁRIA(O), a(o) LOCADOR(A) </w:t>
      </w:r>
      <w:r>
        <w:rPr>
          <w:rFonts w:ascii="Arial" w:hAnsi="Arial" w:cs="Arial"/>
          <w:b/>
          <w:color w:val="000000" w:themeColor="text1"/>
          <w:sz w:val="24"/>
          <w:szCs w:val="24"/>
          <w:highlight w:val="yellow"/>
        </w:rPr>
        <w:lastRenderedPageBreak/>
        <w:t>poderá rescindir este contrato, caso venha a ocorrer reincidência, após a comunicação da primeira infração.</w:t>
      </w:r>
    </w:p>
    <w:p w14:paraId="1264BA30" w14:textId="77777777" w:rsidR="00494910" w:rsidRPr="006B01CF" w:rsidRDefault="00494910" w:rsidP="00D20928">
      <w:pPr>
        <w:spacing w:line="360" w:lineRule="auto"/>
        <w:jc w:val="both"/>
        <w:rPr>
          <w:rFonts w:ascii="Arial" w:hAnsi="Arial" w:cs="Arial"/>
          <w:b/>
          <w:color w:val="000000" w:themeColor="text1"/>
          <w:sz w:val="24"/>
          <w:szCs w:val="24"/>
        </w:rPr>
      </w:pPr>
    </w:p>
    <w:p w14:paraId="3D477DCF" w14:textId="77777777" w:rsidR="00494910" w:rsidRPr="006B01CF" w:rsidRDefault="00AA4865" w:rsidP="00D20928">
      <w:pPr>
        <w:spacing w:line="360" w:lineRule="auto"/>
        <w:jc w:val="both"/>
        <w:rPr>
          <w:rFonts w:ascii="Arial" w:hAnsi="Arial" w:cs="Arial"/>
          <w:b/>
          <w:color w:val="000000" w:themeColor="text1"/>
          <w:sz w:val="24"/>
          <w:szCs w:val="24"/>
        </w:rPr>
      </w:pPr>
      <w:r>
        <w:rPr>
          <w:rFonts w:ascii="Arial" w:hAnsi="Arial" w:cs="Arial"/>
          <w:b/>
          <w:i/>
          <w:iCs/>
          <w:sz w:val="24"/>
          <w:szCs w:val="24"/>
        </w:rPr>
        <w:t>Párrafo Segundo – Queda expresamente prohibida la realización de cualquier evento o fiesta, bajo pena de cobro de multa contractual por valor de R$ 50.000,00 (cincuenta mil reales), además de pérdidas y daños que eventualmente ocurran. El término "evento" se caracteriza por cualquier recepción (cena, almuerzo, asado, fiesta) que supere en un 50% el número máximo de ocupación estipulado en el contrato, en este caso {{ ocupacao_acrescida }} ({{ ocupacao_acrescida_extenso }}) personas incluyendo los huéspedes. El(La) ARRENDATARIO(A) debe respetar los límites sonoros en cualquier momento del día o de la noche, leer y acatar las Normas de Convivencia del Condominio _______________, quedando terminantemente prohibido el uso de equipos de sonido profesionales, contratación de DJs y bandas musicales con equipos profesionales.</w:t>
      </w:r>
    </w:p>
    <w:p w14:paraId="47B3C70B" w14:textId="56E7BA6D" w:rsidR="00494910" w:rsidRPr="006B01CF" w:rsidRDefault="00494910" w:rsidP="00D20928">
      <w:pPr>
        <w:spacing w:line="360" w:lineRule="auto"/>
        <w:jc w:val="both"/>
        <w:rPr>
          <w:rFonts w:ascii="Arial" w:hAnsi="Arial" w:cs="Arial"/>
          <w:b/>
          <w:color w:val="000000" w:themeColor="text1"/>
          <w:sz w:val="24"/>
          <w:szCs w:val="24"/>
        </w:rPr>
      </w:pPr>
    </w:p>
    <w:p w14:paraId="12E7C1BD" w14:textId="4CF99682" w:rsidR="00494910" w:rsidRPr="006B01CF" w:rsidRDefault="00494910" w:rsidP="00D20928">
      <w:pPr>
        <w:spacing w:line="360" w:lineRule="auto"/>
        <w:jc w:val="both"/>
        <w:rPr>
          <w:rFonts w:ascii="Arial" w:hAnsi="Arial" w:cs="Arial"/>
          <w:b/>
          <w:color w:val="000000" w:themeColor="text1"/>
          <w:sz w:val="24"/>
          <w:szCs w:val="24"/>
        </w:rPr>
      </w:pPr>
      <w:r>
        <w:rPr>
          <w:rFonts w:ascii="Arial" w:hAnsi="Arial" w:cs="Arial"/>
          <w:b/>
          <w:color w:val="000000" w:themeColor="text1"/>
          <w:sz w:val="24"/>
          <w:szCs w:val="24"/>
        </w:rPr>
        <w:t>Parágrafo Terceiro: Fica expressamente proibida a presença de animais domésticos/selvagens na casa, sob pena da aplicação da multa específica no valor de R$ 15.000,00 (quinze mil reais).</w:t>
      </w:r>
    </w:p>
    <w:p w14:paraId="219FBA8B" w14:textId="77777777" w:rsidR="00494910" w:rsidRPr="006B01CF" w:rsidRDefault="00494910" w:rsidP="00D20928">
      <w:pPr>
        <w:spacing w:line="360" w:lineRule="auto"/>
        <w:jc w:val="both"/>
        <w:rPr>
          <w:rFonts w:ascii="Arial" w:hAnsi="Arial" w:cs="Arial"/>
          <w:b/>
          <w:color w:val="000000" w:themeColor="text1"/>
          <w:sz w:val="24"/>
          <w:szCs w:val="24"/>
        </w:rPr>
      </w:pPr>
    </w:p>
    <w:p w14:paraId="07C430E7" w14:textId="77777777" w:rsidR="00494910" w:rsidRPr="006B01CF" w:rsidRDefault="00494910" w:rsidP="00D20928">
      <w:pPr>
        <w:spacing w:line="360" w:lineRule="auto"/>
        <w:jc w:val="both"/>
        <w:rPr>
          <w:rFonts w:ascii="Arial" w:hAnsi="Arial" w:cs="Arial"/>
          <w:b/>
          <w:color w:val="000000" w:themeColor="text1"/>
          <w:sz w:val="24"/>
          <w:szCs w:val="24"/>
        </w:rPr>
      </w:pPr>
      <w:r>
        <w:rPr>
          <w:rFonts w:ascii="Arial" w:hAnsi="Arial" w:cs="Arial"/>
          <w:b/>
          <w:i/>
          <w:iCs/>
          <w:color w:val="000000" w:themeColor="text1"/>
          <w:sz w:val="24"/>
          <w:szCs w:val="24"/>
        </w:rPr>
        <w:t>Párrafo Tercero: Queda expresamente prohibida la presencia de animales domésticos/salvajes en la casa, bajo pena de aplicación de una multa específica por valor de R$ 15.000,00 (quince mil reales).</w:t>
      </w:r>
    </w:p>
    <w:p w14:paraId="49AD8FBB" w14:textId="226FCEF4" w:rsidR="00E15F4A" w:rsidRPr="006B01CF" w:rsidRDefault="00E15F4A" w:rsidP="00D20928">
      <w:pPr>
        <w:spacing w:line="360" w:lineRule="auto"/>
        <w:jc w:val="both"/>
        <w:rPr>
          <w:rFonts w:ascii="Arial" w:hAnsi="Arial" w:cs="Arial"/>
          <w:b/>
          <w:color w:val="000000" w:themeColor="text1"/>
          <w:sz w:val="24"/>
          <w:szCs w:val="24"/>
        </w:rPr>
      </w:pPr>
    </w:p>
    <w:p w14:paraId="15F01FEA" w14:textId="77928B73" w:rsidR="00E15F4A" w:rsidRPr="00455542" w:rsidRDefault="00E15F4A" w:rsidP="00D20928">
      <w:pPr>
        <w:spacing w:line="360" w:lineRule="auto"/>
        <w:jc w:val="both"/>
        <w:rPr>
          <w:rFonts w:ascii="Arial" w:hAnsi="Arial" w:cs="Arial"/>
          <w:sz w:val="24"/>
          <w:szCs w:val="24"/>
        </w:rPr>
      </w:pPr>
      <w:r>
        <w:rPr>
          <w:rFonts w:ascii="Arial" w:hAnsi="Arial" w:cs="Arial"/>
          <w:b/>
          <w:sz w:val="24"/>
          <w:szCs w:val="24"/>
        </w:rPr>
        <w:t xml:space="preserve">Parágrafo Quarto – </w:t>
      </w:r>
      <w:r>
        <w:rPr>
          <w:rFonts w:ascii="Arial" w:hAnsi="Arial" w:cs="Arial"/>
          <w:sz w:val="24"/>
          <w:szCs w:val="24"/>
        </w:rPr>
        <w:t xml:space="preserve">A(O) </w:t>
      </w:r>
      <w:r>
        <w:rPr>
          <w:rFonts w:ascii="Arial" w:hAnsi="Arial" w:cs="Arial"/>
          <w:b/>
          <w:sz w:val="24"/>
          <w:szCs w:val="24"/>
        </w:rPr>
        <w:t xml:space="preserve">LOCADOR(A) </w:t>
      </w:r>
      <w:r>
        <w:rPr>
          <w:rFonts w:ascii="Arial" w:hAnsi="Arial" w:cs="Arial"/>
          <w:sz w:val="24"/>
          <w:szCs w:val="24"/>
        </w:rPr>
        <w:t xml:space="preserve">não se responsabiliza por qualquer acidente que porventura venha a ocorrer na piscina, tendo em vista ser uma piscina de porte e profundidade médios, devendo a(o) </w:t>
      </w:r>
      <w:r>
        <w:rPr>
          <w:rFonts w:ascii="Arial" w:hAnsi="Arial" w:cs="Arial"/>
          <w:b/>
          <w:sz w:val="24"/>
          <w:szCs w:val="24"/>
        </w:rPr>
        <w:t xml:space="preserve">LOCATÁRIA(O) </w:t>
      </w:r>
      <w:r>
        <w:rPr>
          <w:rFonts w:ascii="Arial" w:hAnsi="Arial" w:cs="Arial"/>
          <w:sz w:val="24"/>
          <w:szCs w:val="24"/>
        </w:rPr>
        <w:t>estar atento com relação aos usuários, em especial com as crianças.</w:t>
      </w:r>
    </w:p>
    <w:p w14:paraId="43EB58EC" w14:textId="77777777" w:rsidR="00E15F4A" w:rsidRPr="00455542" w:rsidRDefault="00E15F4A" w:rsidP="00D20928">
      <w:pPr>
        <w:spacing w:line="360" w:lineRule="auto"/>
        <w:jc w:val="both"/>
        <w:rPr>
          <w:rFonts w:ascii="Arial" w:hAnsi="Arial" w:cs="Arial"/>
          <w:sz w:val="24"/>
          <w:szCs w:val="24"/>
        </w:rPr>
      </w:pPr>
    </w:p>
    <w:p w14:paraId="36BF2383" w14:textId="77777777" w:rsidR="00E15F4A" w:rsidRPr="00455542" w:rsidRDefault="00E15F4A" w:rsidP="00D20928">
      <w:pPr>
        <w:spacing w:line="360" w:lineRule="auto"/>
        <w:jc w:val="both"/>
        <w:rPr>
          <w:rFonts w:ascii="Arial" w:hAnsi="Arial" w:cs="Arial"/>
          <w:sz w:val="24"/>
          <w:szCs w:val="24"/>
        </w:rPr>
      </w:pPr>
      <w:r>
        <w:rPr>
          <w:rFonts w:ascii="Arial" w:hAnsi="Arial" w:cs="Arial"/>
          <w:b/>
          <w:i/>
          <w:iCs/>
          <w:sz w:val="24"/>
          <w:szCs w:val="24"/>
        </w:rPr>
        <w:t>Párrafo Cuarto – El(La) ARRENDADOR(A) no se responsabiliza por cualquier accidente que pudiera ocurrir en la piscina, teniendo en cuenta que es una piscina de tamaño y profundidad medianos, debiendo el(la) ARRENDATARIO(A) estar atento a los usuarios, especialmente a los niños.</w:t>
      </w:r>
    </w:p>
    <w:p w14:paraId="5DC220E5" w14:textId="77777777" w:rsidR="00E15F4A" w:rsidRPr="00455542" w:rsidRDefault="00E15F4A" w:rsidP="00D20928">
      <w:pPr>
        <w:spacing w:line="360" w:lineRule="auto"/>
        <w:jc w:val="both"/>
        <w:rPr>
          <w:rFonts w:ascii="Arial" w:hAnsi="Arial" w:cs="Arial"/>
          <w:sz w:val="24"/>
          <w:szCs w:val="24"/>
        </w:rPr>
      </w:pPr>
    </w:p>
    <w:p w14:paraId="36632E33" w14:textId="77777777" w:rsidR="00E15F4A" w:rsidRPr="00455542" w:rsidRDefault="00E15F4A" w:rsidP="00D20928">
      <w:pPr>
        <w:spacing w:line="360" w:lineRule="auto"/>
        <w:jc w:val="both"/>
        <w:rPr>
          <w:rFonts w:ascii="Arial" w:hAnsi="Arial" w:cs="Arial"/>
          <w:sz w:val="24"/>
          <w:szCs w:val="24"/>
        </w:rPr>
      </w:pPr>
    </w:p>
    <w:p w14:paraId="3C33FC71" w14:textId="0B6DB7F1" w:rsidR="00145560" w:rsidRPr="00A968D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 xml:space="preserve">Cláusula 6ª – </w:t>
      </w:r>
      <w:r>
        <w:rPr>
          <w:rFonts w:ascii="Arial" w:hAnsi="Arial" w:cs="Arial"/>
          <w:sz w:val="24"/>
          <w:szCs w:val="24"/>
          <w:lang w:val="pt-BR"/>
        </w:rPr>
        <w:t xml:space="preserve">A devolução das chaves será precedida de vistoria a ser feita pela(o) </w:t>
      </w:r>
      <w:r>
        <w:rPr>
          <w:rFonts w:ascii="Arial" w:hAnsi="Arial" w:cs="Arial"/>
          <w:b/>
          <w:sz w:val="24"/>
          <w:szCs w:val="24"/>
          <w:lang w:val="pt-BR"/>
        </w:rPr>
        <w:t>LOCADORA(O),</w:t>
      </w:r>
      <w:r>
        <w:rPr>
          <w:rFonts w:ascii="Arial" w:hAnsi="Arial" w:cs="Arial"/>
          <w:sz w:val="24"/>
          <w:szCs w:val="24"/>
          <w:lang w:val="pt-BR"/>
        </w:rPr>
        <w:t xml:space="preserve"> ou representante por ele indicado, na qual serão constatados e avaliados eventuais danos, cuja reparação ficará a cargo exclusiva(o) da(o) </w:t>
      </w:r>
      <w:r>
        <w:rPr>
          <w:rFonts w:ascii="Arial" w:hAnsi="Arial" w:cs="Arial"/>
          <w:b/>
          <w:sz w:val="24"/>
          <w:szCs w:val="24"/>
          <w:lang w:val="pt-BR"/>
        </w:rPr>
        <w:t>LOCATÁRIA(O)</w:t>
      </w:r>
      <w:r>
        <w:rPr>
          <w:rFonts w:ascii="Arial" w:hAnsi="Arial" w:cs="Arial"/>
          <w:sz w:val="24"/>
          <w:szCs w:val="24"/>
          <w:lang w:val="pt-BR"/>
        </w:rPr>
        <w:t xml:space="preserve">, sem prejuízo de eventual indenização por perdas e danos, sendo firmado um Termo de Conclusão de Hospedagem e Avarias pelo(a) </w:t>
      </w:r>
      <w:r>
        <w:rPr>
          <w:rFonts w:ascii="Arial" w:hAnsi="Arial" w:cs="Arial"/>
          <w:b/>
          <w:bCs/>
          <w:sz w:val="24"/>
          <w:szCs w:val="24"/>
          <w:lang w:val="pt-BR"/>
        </w:rPr>
        <w:t xml:space="preserve">LOCATÁRIO(A), </w:t>
      </w:r>
      <w:r>
        <w:rPr>
          <w:rFonts w:ascii="Arial" w:hAnsi="Arial" w:cs="Arial"/>
          <w:sz w:val="24"/>
          <w:szCs w:val="24"/>
          <w:lang w:val="pt-BR"/>
        </w:rPr>
        <w:t xml:space="preserve">membro do Staff da casa e o concierge da </w:t>
      </w:r>
      <w:r>
        <w:rPr>
          <w:rFonts w:ascii="Arial" w:hAnsi="Arial" w:cs="Arial"/>
          <w:b/>
          <w:bCs/>
          <w:sz w:val="24"/>
          <w:szCs w:val="24"/>
          <w:lang w:val="pt-BR"/>
        </w:rPr>
        <w:t>INTERMEDIÁRIA.</w:t>
      </w:r>
      <w:r>
        <w:rPr>
          <w:rFonts w:ascii="Arial" w:hAnsi="Arial" w:cs="Arial"/>
          <w:sz w:val="24"/>
          <w:szCs w:val="24"/>
          <w:lang w:val="pt-BR"/>
        </w:rPr>
        <w:t xml:space="preserve"> No momento da devolução, o imóvel deverá estar </w:t>
      </w:r>
      <w:r>
        <w:rPr>
          <w:rFonts w:ascii="Arial" w:hAnsi="Arial" w:cs="Arial"/>
          <w:b/>
          <w:sz w:val="24"/>
          <w:szCs w:val="24"/>
          <w:lang w:val="pt-BR"/>
        </w:rPr>
        <w:t>em igual</w:t>
      </w:r>
      <w:r>
        <w:rPr>
          <w:rFonts w:ascii="Arial" w:hAnsi="Arial" w:cs="Arial"/>
          <w:sz w:val="24"/>
          <w:szCs w:val="24"/>
          <w:lang w:val="pt-BR"/>
        </w:rPr>
        <w:t xml:space="preserve"> estado de conservação, seja quanto à pintura, funcionamento de eletrônicos e eletrodomésticos, além de hidráulica e elétrica, ar-condicionado, esquadrias, vidros, louças, móveis, armários embutidos, tecidos de móveis/cortinas, tapetes, almofadas, persianas, portas e janelas, utensílios domésticos, quadros, objetos de decoração, exceto danos causados por desgaste natural ou pane. </w:t>
      </w:r>
    </w:p>
    <w:p w14:paraId="7B74D5E4" w14:textId="77777777" w:rsidR="00145560" w:rsidRPr="00A968D2" w:rsidRDefault="00145560" w:rsidP="00D20928">
      <w:pPr>
        <w:spacing w:line="360" w:lineRule="auto"/>
        <w:jc w:val="both"/>
        <w:rPr>
          <w:rFonts w:ascii="Arial" w:hAnsi="Arial" w:cs="Arial"/>
          <w:sz w:val="24"/>
          <w:szCs w:val="24"/>
          <w:lang w:val="pt-BR"/>
        </w:rPr>
      </w:pPr>
    </w:p>
    <w:p w14:paraId="4C3E90D3" w14:textId="77777777" w:rsidR="00145560" w:rsidRPr="00A968D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Cláusula 6ª – La devolución de las llaves estará precedida de una inspección realizada por el(la) ARRENDADOR(A) o representante designado, en la cual se constatarán y evaluarán eventuales daños, cuya reparación será de cargo exclusivo del(de la) ARRENDATARIO(A), firmándose un Término de Conclusión de Hospedaje y Averías. Al momento de la devolución, el inmueble deberá estar en igual estado de conservación en cuanto a pintura, funcionamiento de electrónicos y electrodomésticos, hidráulica, eléctrica, aire acondicionado, carpintería, vidrios, vajilla, muebles, armarios empotrados, telas/cortinas, alfombras, almohadones, persianas, puertas y ventanas, utensilios domésticos, cuadros y objetos decorativos, excepto daños causados por desgaste natural o avería.</w:t>
      </w:r>
    </w:p>
    <w:p w14:paraId="2B41EAE8" w14:textId="316849F4" w:rsidR="00B92111" w:rsidRPr="00AC3715" w:rsidRDefault="00B92111" w:rsidP="00D20928">
      <w:pPr>
        <w:spacing w:line="360" w:lineRule="auto"/>
        <w:jc w:val="both"/>
        <w:rPr>
          <w:rFonts w:ascii="Arial" w:hAnsi="Arial" w:cs="Arial"/>
          <w:sz w:val="24"/>
          <w:szCs w:val="24"/>
          <w:highlight w:val="yellow"/>
          <w:lang w:val="pt-BR"/>
        </w:rPr>
      </w:pPr>
    </w:p>
    <w:p w14:paraId="3E32F209" w14:textId="0D5C9FB2" w:rsidR="00B92111" w:rsidRPr="00455542" w:rsidRDefault="007336E9" w:rsidP="00D20928">
      <w:pPr>
        <w:spacing w:line="360" w:lineRule="auto"/>
        <w:jc w:val="both"/>
        <w:rPr>
          <w:rFonts w:ascii="Arial" w:hAnsi="Arial" w:cs="Arial"/>
          <w:sz w:val="24"/>
          <w:szCs w:val="24"/>
          <w:lang w:val="pt-BR"/>
        </w:rPr>
      </w:pPr>
      <w:r>
        <w:rPr>
          <w:rFonts w:ascii="Arial" w:hAnsi="Arial" w:cs="Arial"/>
          <w:b/>
          <w:sz w:val="24"/>
          <w:szCs w:val="24"/>
          <w:lang w:val="pt-BR"/>
        </w:rPr>
        <w:t>Parágrafo Primeiro –</w:t>
      </w:r>
      <w:r>
        <w:rPr>
          <w:rFonts w:ascii="Arial" w:hAnsi="Arial" w:cs="Arial"/>
          <w:sz w:val="24"/>
          <w:szCs w:val="24"/>
          <w:lang w:val="pt-BR"/>
        </w:rPr>
        <w:t xml:space="preserve"> A(O) </w:t>
      </w:r>
      <w:r>
        <w:rPr>
          <w:rFonts w:ascii="Arial" w:hAnsi="Arial" w:cs="Arial"/>
          <w:b/>
          <w:sz w:val="24"/>
          <w:szCs w:val="24"/>
          <w:lang w:val="pt-BR"/>
        </w:rPr>
        <w:t>LOCATÁRIA(O) não terá direito a qualquer abatimento ou devolução de valores pagos, ainda que não ocupe o imóvel no período.</w:t>
      </w:r>
      <w:r>
        <w:rPr>
          <w:rFonts w:ascii="Arial" w:hAnsi="Arial" w:cs="Arial"/>
          <w:sz w:val="24"/>
          <w:szCs w:val="24"/>
          <w:lang w:val="pt-BR"/>
        </w:rPr>
        <w:t xml:space="preserve"> </w:t>
      </w:r>
    </w:p>
    <w:p w14:paraId="13E7C008" w14:textId="77777777" w:rsidR="00B92111" w:rsidRPr="00455542" w:rsidRDefault="00B92111" w:rsidP="00D20928">
      <w:pPr>
        <w:spacing w:line="360" w:lineRule="auto"/>
        <w:jc w:val="both"/>
        <w:rPr>
          <w:rFonts w:ascii="Arial" w:hAnsi="Arial" w:cs="Arial"/>
          <w:sz w:val="24"/>
          <w:szCs w:val="24"/>
          <w:lang w:val="pt-BR"/>
        </w:rPr>
      </w:pPr>
    </w:p>
    <w:p w14:paraId="3CBEAEA0" w14:textId="77777777" w:rsidR="00B92111" w:rsidRPr="00455542" w:rsidRDefault="007336E9" w:rsidP="00D20928">
      <w:pPr>
        <w:spacing w:line="360" w:lineRule="auto"/>
        <w:jc w:val="both"/>
        <w:rPr>
          <w:rFonts w:ascii="Arial" w:hAnsi="Arial" w:cs="Arial"/>
          <w:sz w:val="24"/>
          <w:szCs w:val="24"/>
          <w:lang w:val="pt-BR"/>
        </w:rPr>
      </w:pPr>
      <w:r>
        <w:rPr>
          <w:rFonts w:ascii="Arial" w:hAnsi="Arial" w:cs="Arial"/>
          <w:b/>
          <w:i/>
          <w:iCs/>
          <w:sz w:val="24"/>
          <w:szCs w:val="24"/>
          <w:lang w:val="pt-BR"/>
        </w:rPr>
        <w:t>Párrafo Primero – El(La) ARRENDATARIO(A) no tendrá derecho a ningún descuento o devolución de valores pagados, aunque no ocupe el inmueble durante el período.</w:t>
      </w:r>
    </w:p>
    <w:p w14:paraId="7A3E010B" w14:textId="77777777" w:rsidR="00B92111" w:rsidRPr="00455542" w:rsidRDefault="00B92111" w:rsidP="00D20928">
      <w:pPr>
        <w:spacing w:line="360" w:lineRule="auto"/>
        <w:jc w:val="both"/>
        <w:rPr>
          <w:rFonts w:ascii="Arial" w:hAnsi="Arial" w:cs="Arial"/>
          <w:sz w:val="24"/>
          <w:szCs w:val="24"/>
          <w:lang w:val="pt-BR"/>
        </w:rPr>
      </w:pPr>
    </w:p>
    <w:p w14:paraId="437C202E" w14:textId="77777777" w:rsidR="00B92111" w:rsidRPr="00455542" w:rsidRDefault="00B92111" w:rsidP="00D20928">
      <w:pPr>
        <w:spacing w:line="360" w:lineRule="auto"/>
        <w:jc w:val="both"/>
        <w:rPr>
          <w:rFonts w:ascii="Arial" w:hAnsi="Arial" w:cs="Arial"/>
          <w:sz w:val="24"/>
          <w:szCs w:val="24"/>
          <w:lang w:val="pt-BR"/>
        </w:rPr>
      </w:pPr>
    </w:p>
    <w:p w14:paraId="60F00960" w14:textId="3D0D8DA2" w:rsidR="007D5906" w:rsidRPr="00455542" w:rsidRDefault="007336E9" w:rsidP="00D20928">
      <w:pPr>
        <w:spacing w:line="360" w:lineRule="auto"/>
        <w:jc w:val="both"/>
        <w:rPr>
          <w:rFonts w:ascii="Arial" w:hAnsi="Arial" w:cs="Arial"/>
          <w:b/>
          <w:sz w:val="24"/>
          <w:szCs w:val="24"/>
          <w:lang w:val="pt-BR"/>
        </w:rPr>
      </w:pPr>
      <w:r>
        <w:rPr>
          <w:rFonts w:ascii="Arial" w:hAnsi="Arial" w:cs="Arial"/>
          <w:b/>
          <w:sz w:val="24"/>
          <w:szCs w:val="24"/>
          <w:lang w:val="pt-BR"/>
        </w:rPr>
        <w:lastRenderedPageBreak/>
        <w:t>Parágrafo Segundo –</w:t>
      </w:r>
      <w:r>
        <w:rPr>
          <w:rFonts w:ascii="Arial" w:hAnsi="Arial" w:cs="Arial"/>
          <w:sz w:val="24"/>
          <w:szCs w:val="24"/>
          <w:lang w:val="pt-BR"/>
        </w:rPr>
        <w:t xml:space="preserve"> A(O) </w:t>
      </w:r>
      <w:r>
        <w:rPr>
          <w:rFonts w:ascii="Arial" w:hAnsi="Arial" w:cs="Arial"/>
          <w:b/>
          <w:sz w:val="24"/>
          <w:szCs w:val="24"/>
          <w:lang w:val="pt-BR"/>
        </w:rPr>
        <w:t>LOCATÁRIA(O)</w:t>
      </w:r>
      <w:r>
        <w:rPr>
          <w:rFonts w:ascii="Arial" w:hAnsi="Arial" w:cs="Arial"/>
          <w:sz w:val="24"/>
          <w:szCs w:val="24"/>
          <w:lang w:val="pt-BR"/>
        </w:rPr>
        <w:t xml:space="preserve"> não poderá efetuar qualquer benfeitoria ou modificação no imóvel, seja qual for a natureza, exceto em caso de necessidade de recomposição do prédio no estado em que o recebeu, respeitados os materiais, cores e fornecedores empregados na construção e mobília do imóvel.</w:t>
      </w:r>
    </w:p>
    <w:p w14:paraId="37BB09CB" w14:textId="77777777" w:rsidR="007D5906" w:rsidRPr="00455542" w:rsidRDefault="007D5906" w:rsidP="00D20928">
      <w:pPr>
        <w:spacing w:line="360" w:lineRule="auto"/>
        <w:jc w:val="both"/>
        <w:rPr>
          <w:rFonts w:ascii="Arial" w:hAnsi="Arial" w:cs="Arial"/>
          <w:b/>
          <w:sz w:val="24"/>
          <w:szCs w:val="24"/>
          <w:lang w:val="pt-BR"/>
        </w:rPr>
      </w:pPr>
    </w:p>
    <w:p w14:paraId="1D7381E5" w14:textId="77777777" w:rsidR="007D5906" w:rsidRPr="00455542" w:rsidRDefault="007336E9" w:rsidP="00D20928">
      <w:pPr>
        <w:spacing w:line="360" w:lineRule="auto"/>
        <w:jc w:val="both"/>
        <w:rPr>
          <w:rFonts w:ascii="Arial" w:hAnsi="Arial" w:cs="Arial"/>
          <w:b/>
          <w:sz w:val="24"/>
          <w:szCs w:val="24"/>
          <w:lang w:val="pt-BR"/>
        </w:rPr>
      </w:pPr>
      <w:r>
        <w:rPr>
          <w:rFonts w:ascii="Arial" w:hAnsi="Arial" w:cs="Arial"/>
          <w:b/>
          <w:i/>
          <w:iCs/>
          <w:sz w:val="24"/>
          <w:szCs w:val="24"/>
          <w:lang w:val="pt-BR"/>
        </w:rPr>
        <w:t>Párrafo Segundo – El(La) ARRENDATARIO(A) no podrá realizar ninguna mejora o modificación en el inmueble, de cualquier naturaleza, excepto en caso de necesidad de recomposición del inmueble en el estado en que lo recibió, respetando los materiales, colores y proveedores empleados en la construcción y mobiliario.</w:t>
      </w:r>
    </w:p>
    <w:p w14:paraId="0CA21169" w14:textId="77777777" w:rsidR="00E130E2" w:rsidRDefault="00E130E2" w:rsidP="00D20928">
      <w:pPr>
        <w:spacing w:line="360" w:lineRule="auto"/>
        <w:jc w:val="both"/>
        <w:rPr>
          <w:rFonts w:ascii="Arial" w:hAnsi="Arial" w:cs="Arial"/>
          <w:b/>
          <w:sz w:val="24"/>
          <w:szCs w:val="24"/>
          <w:lang w:val="pt-BR"/>
        </w:rPr>
      </w:pPr>
    </w:p>
    <w:p w14:paraId="09A0D4B1" w14:textId="2C3FEDCE" w:rsidR="005052DF" w:rsidRPr="005E753F" w:rsidRDefault="007336E9" w:rsidP="00D20928">
      <w:pPr>
        <w:spacing w:line="360" w:lineRule="auto"/>
        <w:jc w:val="both"/>
        <w:rPr>
          <w:rFonts w:ascii="Arial" w:hAnsi="Arial" w:cs="Arial"/>
          <w:sz w:val="24"/>
          <w:szCs w:val="24"/>
          <w:lang w:val="pt-BR"/>
        </w:rPr>
      </w:pPr>
      <w:r>
        <w:rPr>
          <w:rFonts w:ascii="Arial" w:hAnsi="Arial" w:cs="Arial"/>
          <w:b/>
          <w:sz w:val="24"/>
          <w:szCs w:val="24"/>
          <w:lang w:val="pt-BR"/>
        </w:rPr>
        <w:t xml:space="preserve">Parágrafo Terceiro – </w:t>
      </w:r>
      <w:r>
        <w:rPr>
          <w:rFonts w:ascii="Arial" w:hAnsi="Arial" w:cs="Arial"/>
          <w:sz w:val="24"/>
          <w:szCs w:val="24"/>
          <w:lang w:val="pt-BR"/>
        </w:rPr>
        <w:t xml:space="preserve">A(O) </w:t>
      </w:r>
      <w:r>
        <w:rPr>
          <w:rFonts w:ascii="Arial" w:hAnsi="Arial" w:cs="Arial"/>
          <w:b/>
          <w:sz w:val="24"/>
          <w:szCs w:val="24"/>
          <w:lang w:val="pt-BR"/>
        </w:rPr>
        <w:t xml:space="preserve">LOCADORA(O) </w:t>
      </w:r>
      <w:r>
        <w:rPr>
          <w:rFonts w:ascii="Arial" w:hAnsi="Arial" w:cs="Arial"/>
          <w:sz w:val="24"/>
          <w:szCs w:val="24"/>
          <w:lang w:val="pt-BR"/>
        </w:rPr>
        <w:t xml:space="preserve">é responsável pela entrega da casa a(ao) </w:t>
      </w:r>
      <w:r>
        <w:rPr>
          <w:rFonts w:ascii="Arial" w:hAnsi="Arial" w:cs="Arial"/>
          <w:b/>
          <w:sz w:val="24"/>
          <w:szCs w:val="24"/>
          <w:lang w:val="pt-BR"/>
        </w:rPr>
        <w:t xml:space="preserve">LOCATÁRIA(O) </w:t>
      </w:r>
      <w:r>
        <w:rPr>
          <w:rFonts w:ascii="Arial" w:hAnsi="Arial" w:cs="Arial"/>
          <w:sz w:val="24"/>
          <w:szCs w:val="24"/>
          <w:lang w:val="pt-BR"/>
        </w:rPr>
        <w:t>com as estruturas em estado de uso e limpeza, bem como hidráulica, elétrica, ar-condicionado e demais equipamentos em</w:t>
      </w:r>
      <w:r>
        <w:rPr>
          <w:rFonts w:ascii="Arial" w:hAnsi="Arial" w:cs="Arial"/>
          <w:b/>
          <w:sz w:val="24"/>
          <w:szCs w:val="24"/>
          <w:lang w:val="pt-BR"/>
        </w:rPr>
        <w:t xml:space="preserve"> perfeito funcionamento</w:t>
      </w:r>
      <w:r>
        <w:rPr>
          <w:rFonts w:ascii="Arial" w:hAnsi="Arial" w:cs="Arial"/>
          <w:sz w:val="24"/>
          <w:szCs w:val="24"/>
          <w:lang w:val="pt-BR"/>
        </w:rPr>
        <w:t xml:space="preserve">, assim como a manutenção, observando-se que em caso de falta de luz ou mesmo caída de fase cujo problema seja </w:t>
      </w:r>
      <w:r>
        <w:rPr>
          <w:rFonts w:ascii="Arial" w:hAnsi="Arial" w:cs="Arial"/>
          <w:b/>
          <w:bCs/>
          <w:sz w:val="24"/>
          <w:szCs w:val="24"/>
          <w:lang w:val="pt-BR"/>
        </w:rPr>
        <w:t xml:space="preserve">exclusivamente </w:t>
      </w:r>
      <w:r>
        <w:rPr>
          <w:rFonts w:ascii="Arial" w:hAnsi="Arial" w:cs="Arial"/>
          <w:sz w:val="24"/>
          <w:szCs w:val="24"/>
          <w:lang w:val="pt-BR"/>
        </w:rPr>
        <w:t xml:space="preserve">da </w:t>
      </w:r>
      <w:r>
        <w:rPr>
          <w:rFonts w:ascii="Arial" w:hAnsi="Arial" w:cs="Arial"/>
          <w:b/>
          <w:bCs/>
          <w:sz w:val="24"/>
          <w:szCs w:val="24"/>
          <w:lang w:val="pt-BR"/>
        </w:rPr>
        <w:t>COELBA</w:t>
      </w:r>
      <w:r>
        <w:rPr>
          <w:rFonts w:ascii="Arial" w:hAnsi="Arial" w:cs="Arial"/>
          <w:sz w:val="24"/>
          <w:szCs w:val="24"/>
          <w:lang w:val="pt-BR"/>
        </w:rPr>
        <w:t xml:space="preserve">, ficam o(a) </w:t>
      </w:r>
      <w:r>
        <w:rPr>
          <w:rFonts w:ascii="Arial" w:hAnsi="Arial" w:cs="Arial"/>
          <w:b/>
          <w:bCs/>
          <w:sz w:val="24"/>
          <w:szCs w:val="24"/>
          <w:lang w:val="pt-BR"/>
        </w:rPr>
        <w:t xml:space="preserve">LOCADOR(A) </w:t>
      </w:r>
      <w:r>
        <w:rPr>
          <w:rFonts w:ascii="Arial" w:hAnsi="Arial" w:cs="Arial"/>
          <w:sz w:val="24"/>
          <w:szCs w:val="24"/>
          <w:lang w:val="pt-BR"/>
        </w:rPr>
        <w:t>e a</w:t>
      </w:r>
      <w:r>
        <w:rPr>
          <w:rFonts w:ascii="Arial" w:hAnsi="Arial" w:cs="Arial"/>
          <w:b/>
          <w:bCs/>
          <w:sz w:val="24"/>
          <w:szCs w:val="24"/>
          <w:lang w:val="pt-BR"/>
        </w:rPr>
        <w:t xml:space="preserve"> INTERMEDIÁRIA </w:t>
      </w:r>
      <w:r>
        <w:rPr>
          <w:rFonts w:ascii="Arial" w:hAnsi="Arial" w:cs="Arial"/>
          <w:sz w:val="24"/>
          <w:szCs w:val="24"/>
          <w:lang w:val="pt-BR"/>
        </w:rPr>
        <w:t>isentos(as) de responsabilidade por se tratar de questão de fornecimento de serviço que independe dos mesmos.</w:t>
      </w:r>
    </w:p>
    <w:p w14:paraId="1EDF1F55" w14:textId="77777777" w:rsidR="005052DF" w:rsidRPr="005E753F" w:rsidRDefault="005052DF" w:rsidP="00D20928">
      <w:pPr>
        <w:spacing w:line="360" w:lineRule="auto"/>
        <w:jc w:val="both"/>
        <w:rPr>
          <w:rFonts w:ascii="Arial" w:hAnsi="Arial" w:cs="Arial"/>
          <w:sz w:val="24"/>
          <w:szCs w:val="24"/>
          <w:lang w:val="pt-BR"/>
        </w:rPr>
      </w:pPr>
    </w:p>
    <w:p w14:paraId="70C1C915" w14:textId="77777777" w:rsidR="005052DF" w:rsidRPr="005E753F" w:rsidRDefault="007336E9" w:rsidP="00D20928">
      <w:pPr>
        <w:spacing w:line="360" w:lineRule="auto"/>
        <w:jc w:val="both"/>
        <w:rPr>
          <w:rFonts w:ascii="Arial" w:hAnsi="Arial" w:cs="Arial"/>
          <w:sz w:val="24"/>
          <w:szCs w:val="24"/>
          <w:lang w:val="pt-BR"/>
        </w:rPr>
      </w:pPr>
      <w:r>
        <w:rPr>
          <w:rFonts w:ascii="Arial" w:hAnsi="Arial" w:cs="Arial"/>
          <w:b/>
          <w:i/>
          <w:iCs/>
          <w:sz w:val="24"/>
          <w:szCs w:val="24"/>
          <w:lang w:val="pt-BR"/>
        </w:rPr>
        <w:t>Párrafo Tercero – El(La) ARRENDADOR(A) es responsable de la entrega de la casa al(a la) ARRENDATARIO(A) con las estructuras en estado de uso y limpieza, así como hidráulica, eléctrica, aire acondicionado y demás equipos en perfecto funcionamiento. En caso de corte de luz o caída de fase cuyo problema sea exclusivamente de la COELBA, el(la) ARRENDADOR(A) y la INTERMEDIARIA quedan exentos de responsabilidad.</w:t>
      </w:r>
    </w:p>
    <w:p w14:paraId="7A0C2F16" w14:textId="77777777" w:rsidR="00A7258D" w:rsidRPr="00455542" w:rsidRDefault="00A7258D" w:rsidP="00D20928">
      <w:pPr>
        <w:spacing w:line="360" w:lineRule="auto"/>
        <w:jc w:val="both"/>
        <w:rPr>
          <w:rFonts w:ascii="Arial" w:hAnsi="Arial" w:cs="Arial"/>
          <w:b/>
          <w:sz w:val="24"/>
          <w:szCs w:val="24"/>
          <w:lang w:val="pt-BR"/>
        </w:rPr>
      </w:pPr>
    </w:p>
    <w:p w14:paraId="40776650" w14:textId="39356161" w:rsidR="00142BD9" w:rsidRPr="00455542" w:rsidRDefault="00B92111" w:rsidP="00D20928">
      <w:pPr>
        <w:widowControl w:val="0"/>
        <w:autoSpaceDE w:val="0"/>
        <w:autoSpaceDN w:val="0"/>
        <w:adjustRightInd w:val="0"/>
        <w:spacing w:line="360" w:lineRule="auto"/>
        <w:jc w:val="both"/>
        <w:rPr>
          <w:rFonts w:ascii="Arial" w:hAnsi="Arial" w:cs="Arial"/>
          <w:b/>
          <w:sz w:val="24"/>
          <w:szCs w:val="24"/>
          <w:lang w:val="pt-BR"/>
        </w:rPr>
      </w:pPr>
      <w:r>
        <w:rPr>
          <w:rFonts w:ascii="Arial" w:hAnsi="Arial" w:cs="Arial"/>
          <w:b/>
          <w:sz w:val="24"/>
          <w:szCs w:val="24"/>
          <w:lang w:val="pt-BR"/>
        </w:rPr>
        <w:t xml:space="preserve">Cláusula 7ª – </w:t>
      </w:r>
      <w:r>
        <w:rPr>
          <w:rFonts w:ascii="Arial" w:hAnsi="Arial" w:cs="Arial"/>
          <w:sz w:val="24"/>
          <w:szCs w:val="24"/>
          <w:lang w:val="pt-BR"/>
        </w:rPr>
        <w:t xml:space="preserve">O imóvel destina-se e será ocupado para pernoite por no máximo </w:t>
      </w:r>
      <w:r>
        <w:rPr>
          <w:rFonts w:ascii="Arial" w:hAnsi="Arial" w:cs="Arial"/>
          <w:b/>
          <w:sz w:val="24"/>
          <w:szCs w:val="24"/>
          <w:highlight w:val="green"/>
        </w:rPr>
        <w:t xml:space="preserve">{{ quantidade_pessoas }} ({{ quantidade_pessoas_extenso </w:t>
      </w:r>
      <w:r>
        <w:rPr>
          <w:rFonts w:ascii="Arial" w:hAnsi="Arial" w:cs="Arial"/>
          <w:b/>
          <w:sz w:val="24"/>
          <w:szCs w:val="24"/>
        </w:rPr>
        <w:t>}})</w:t>
      </w:r>
      <w:r>
        <w:rPr>
          <w:rFonts w:ascii="Arial" w:hAnsi="Arial" w:cs="Arial"/>
          <w:b/>
          <w:sz w:val="24"/>
          <w:szCs w:val="24"/>
          <w:lang w:val="pt-BR"/>
        </w:rPr>
        <w:t xml:space="preserve"> pessoas, sendo que para esta locação </w:t>
      </w:r>
      <w:r>
        <w:rPr>
          <w:rFonts w:ascii="Arial" w:hAnsi="Arial" w:cs="Arial"/>
          <w:b/>
          <w:sz w:val="24"/>
          <w:szCs w:val="24"/>
          <w:highlight w:val="yellow"/>
          <w:lang w:val="pt-BR"/>
        </w:rPr>
        <w:t>serão_____casais, ____ solteiros, _____ crianças e ___ babá</w:t>
      </w:r>
      <w:r>
        <w:rPr>
          <w:rFonts w:ascii="Arial" w:hAnsi="Arial" w:cs="Arial"/>
          <w:sz w:val="24"/>
          <w:szCs w:val="24"/>
          <w:lang w:val="pt-BR"/>
        </w:rPr>
        <w:t xml:space="preserve">, sendo certo que caso a(o) </w:t>
      </w:r>
      <w:r>
        <w:rPr>
          <w:rFonts w:ascii="Arial" w:hAnsi="Arial" w:cs="Arial"/>
          <w:b/>
          <w:bCs/>
          <w:sz w:val="24"/>
          <w:szCs w:val="24"/>
          <w:lang w:val="pt-BR"/>
        </w:rPr>
        <w:t xml:space="preserve">LOCATÁRIA(O) </w:t>
      </w:r>
      <w:r>
        <w:rPr>
          <w:rFonts w:ascii="Arial" w:hAnsi="Arial" w:cs="Arial"/>
          <w:b/>
          <w:bCs/>
          <w:sz w:val="24"/>
          <w:szCs w:val="24"/>
          <w:highlight w:val="yellow"/>
          <w:lang w:val="pt-BR"/>
        </w:rPr>
        <w:t>venha a aumentar o número de ocupantes até o limite permitido na casa, este deve fazê-lo com no mínimo 15 dias de antecedência, sob pena de pagar a multa mencionada em seguida.</w:t>
      </w:r>
      <w:r>
        <w:rPr>
          <w:rFonts w:ascii="Arial" w:hAnsi="Arial" w:cs="Arial"/>
          <w:sz w:val="24"/>
          <w:szCs w:val="24"/>
          <w:highlight w:val="yellow"/>
          <w:lang w:val="pt-BR"/>
        </w:rPr>
        <w:t xml:space="preserve"> A não observância da presente condição implicará em multa para a(o) </w:t>
      </w:r>
      <w:r>
        <w:rPr>
          <w:rFonts w:ascii="Arial" w:hAnsi="Arial" w:cs="Arial"/>
          <w:b/>
          <w:sz w:val="24"/>
          <w:szCs w:val="24"/>
          <w:highlight w:val="yellow"/>
          <w:lang w:val="pt-BR"/>
        </w:rPr>
        <w:t>LOCATÁRIA(O)</w:t>
      </w:r>
      <w:r>
        <w:rPr>
          <w:rFonts w:ascii="Arial" w:hAnsi="Arial" w:cs="Arial"/>
          <w:sz w:val="24"/>
          <w:szCs w:val="24"/>
          <w:highlight w:val="yellow"/>
          <w:lang w:val="pt-BR"/>
        </w:rPr>
        <w:t xml:space="preserve"> </w:t>
      </w:r>
      <w:r>
        <w:rPr>
          <w:rFonts w:ascii="Arial" w:hAnsi="Arial" w:cs="Arial"/>
          <w:b/>
          <w:bCs/>
          <w:sz w:val="24"/>
          <w:szCs w:val="24"/>
          <w:highlight w:val="yellow"/>
          <w:lang w:val="pt-BR"/>
        </w:rPr>
        <w:t>do valor de uma diária (R$)</w:t>
      </w:r>
      <w:r>
        <w:rPr>
          <w:rFonts w:ascii="Arial" w:hAnsi="Arial" w:cs="Arial"/>
          <w:sz w:val="24"/>
          <w:szCs w:val="24"/>
          <w:highlight w:val="yellow"/>
          <w:lang w:val="pt-BR"/>
        </w:rPr>
        <w:t>,</w:t>
      </w:r>
      <w:r>
        <w:rPr>
          <w:rFonts w:ascii="Arial" w:hAnsi="Arial" w:cs="Arial"/>
          <w:sz w:val="24"/>
          <w:szCs w:val="24"/>
          <w:lang w:val="pt-BR"/>
        </w:rPr>
        <w:t xml:space="preserve"> por dia e por pessoa adicional que venha a ocupar o Imóvel </w:t>
      </w:r>
      <w:r>
        <w:rPr>
          <w:rFonts w:ascii="Arial" w:hAnsi="Arial" w:cs="Arial"/>
          <w:sz w:val="24"/>
          <w:szCs w:val="24"/>
          <w:lang w:val="pt-BR"/>
        </w:rPr>
        <w:lastRenderedPageBreak/>
        <w:t>em descumprimento da presente Cláusula.</w:t>
      </w:r>
    </w:p>
    <w:p w14:paraId="62FD829D" w14:textId="77777777" w:rsidR="00142BD9" w:rsidRPr="00455542" w:rsidRDefault="00142BD9" w:rsidP="00D20928">
      <w:pPr>
        <w:widowControl w:val="0"/>
        <w:autoSpaceDE w:val="0"/>
        <w:autoSpaceDN w:val="0"/>
        <w:adjustRightInd w:val="0"/>
        <w:spacing w:line="360" w:lineRule="auto"/>
        <w:jc w:val="both"/>
        <w:rPr>
          <w:rFonts w:ascii="Arial" w:hAnsi="Arial" w:cs="Arial"/>
          <w:b/>
          <w:sz w:val="24"/>
          <w:szCs w:val="24"/>
          <w:lang w:val="pt-BR"/>
        </w:rPr>
      </w:pPr>
    </w:p>
    <w:p w14:paraId="3288AF2E" w14:textId="77777777" w:rsidR="00142BD9" w:rsidRPr="00455542" w:rsidRDefault="00B92111" w:rsidP="00D20928">
      <w:pPr>
        <w:widowControl w:val="0"/>
        <w:autoSpaceDE w:val="0"/>
        <w:autoSpaceDN w:val="0"/>
        <w:adjustRightInd w:val="0"/>
        <w:spacing w:line="360" w:lineRule="auto"/>
        <w:jc w:val="both"/>
        <w:rPr>
          <w:rFonts w:ascii="Arial" w:hAnsi="Arial" w:cs="Arial"/>
          <w:b/>
          <w:sz w:val="24"/>
          <w:szCs w:val="24"/>
          <w:lang w:val="pt-BR"/>
        </w:rPr>
      </w:pPr>
      <w:r>
        <w:rPr>
          <w:rFonts w:ascii="Arial" w:hAnsi="Arial" w:cs="Arial"/>
          <w:b/>
          <w:i/>
          <w:iCs/>
          <w:sz w:val="24"/>
          <w:szCs w:val="24"/>
          <w:lang w:val="pt-BR"/>
        </w:rPr>
        <w:t>Cláusula 7ª – El inmueble se destina y será ocupado para pernoctar por un máximo de {{ quantidade_pessoas }} ({{ quantidade_pessoas_extenso }}) personas, siendo para este arrendamiento _____ parejas, _____ solteros, _____ niños y _____ niñera. El(La) ARRENDATARIO(A) que desee aumentar el número de ocupantes hasta el límite permitido deberá hacerlo con al menos 15 días de antelación. El incumplimiento implicará una multa de una diaria (R$) por día y por persona adicional.</w:t>
      </w:r>
    </w:p>
    <w:p w14:paraId="3F9CE6B3" w14:textId="77777777" w:rsidR="001E3A6A" w:rsidRPr="00455542" w:rsidRDefault="001E3A6A" w:rsidP="00D20928">
      <w:pPr>
        <w:spacing w:line="360" w:lineRule="auto"/>
        <w:jc w:val="both"/>
        <w:rPr>
          <w:rFonts w:ascii="Arial" w:hAnsi="Arial" w:cs="Arial"/>
          <w:b/>
          <w:sz w:val="24"/>
          <w:szCs w:val="24"/>
          <w:lang w:val="pt-BR"/>
        </w:rPr>
      </w:pPr>
    </w:p>
    <w:p w14:paraId="4D8E6E34" w14:textId="40758FDE" w:rsidR="009A5C3F" w:rsidRPr="00583233" w:rsidRDefault="00583233" w:rsidP="00D20928">
      <w:pPr>
        <w:spacing w:line="360" w:lineRule="auto"/>
        <w:jc w:val="both"/>
        <w:rPr>
          <w:rFonts w:ascii="Arial" w:hAnsi="Arial" w:cs="Arial"/>
          <w:bCs/>
          <w:sz w:val="24"/>
          <w:szCs w:val="24"/>
        </w:rPr>
      </w:pPr>
      <w:r>
        <w:rPr>
          <w:rFonts w:ascii="Arial" w:hAnsi="Arial" w:cs="Arial"/>
          <w:b/>
          <w:sz w:val="24"/>
          <w:szCs w:val="24"/>
        </w:rPr>
        <w:t>Cláusula 8ª</w:t>
      </w:r>
      <w:r>
        <w:rPr>
          <w:rFonts w:ascii="Arial" w:hAnsi="Arial" w:cs="Arial"/>
          <w:bCs/>
          <w:sz w:val="24"/>
          <w:szCs w:val="24"/>
        </w:rPr>
        <w:t xml:space="preserve"> - Rescindir-se-á de pleno direito a locação, independentemente de qualquer indenização por parte do(a) </w:t>
      </w:r>
      <w:r>
        <w:rPr>
          <w:rFonts w:ascii="Arial" w:hAnsi="Arial" w:cs="Arial"/>
          <w:b/>
          <w:sz w:val="24"/>
          <w:szCs w:val="24"/>
        </w:rPr>
        <w:t>LOCADOR(A)</w:t>
      </w:r>
      <w:r>
        <w:rPr>
          <w:rFonts w:ascii="Arial" w:hAnsi="Arial" w:cs="Arial"/>
          <w:bCs/>
          <w:sz w:val="24"/>
          <w:szCs w:val="24"/>
        </w:rPr>
        <w:t xml:space="preserve"> caso no imóvel venha a ocorrer incêndio ou qualquer dano de vulto que exija a sua desocupação para reparações urgentes, no todo ou em parte. Caso o fogo tenha sido causado por mau funcionamento da casa, o(a) </w:t>
      </w:r>
      <w:r>
        <w:rPr>
          <w:rFonts w:ascii="Arial" w:hAnsi="Arial" w:cs="Arial"/>
          <w:b/>
          <w:sz w:val="24"/>
          <w:szCs w:val="24"/>
        </w:rPr>
        <w:t>LOCADOR(A)</w:t>
      </w:r>
      <w:r>
        <w:rPr>
          <w:rFonts w:ascii="Arial" w:hAnsi="Arial" w:cs="Arial"/>
          <w:bCs/>
          <w:sz w:val="24"/>
          <w:szCs w:val="24"/>
        </w:rPr>
        <w:t xml:space="preserve"> deve devolver os valores até então pagos.</w:t>
      </w:r>
    </w:p>
    <w:p w14:paraId="07179F1F" w14:textId="77777777" w:rsidR="009A5C3F" w:rsidRPr="00583233" w:rsidRDefault="009A5C3F" w:rsidP="00D20928">
      <w:pPr>
        <w:spacing w:line="360" w:lineRule="auto"/>
        <w:jc w:val="both"/>
        <w:rPr>
          <w:rFonts w:ascii="Arial" w:hAnsi="Arial" w:cs="Arial"/>
          <w:bCs/>
          <w:sz w:val="24"/>
          <w:szCs w:val="24"/>
        </w:rPr>
      </w:pPr>
    </w:p>
    <w:p w14:paraId="304028ED" w14:textId="77777777" w:rsidR="009A5C3F" w:rsidRPr="00583233" w:rsidRDefault="00583233" w:rsidP="00D20928">
      <w:pPr>
        <w:spacing w:line="360" w:lineRule="auto"/>
        <w:jc w:val="both"/>
        <w:rPr>
          <w:rFonts w:ascii="Arial" w:hAnsi="Arial" w:cs="Arial"/>
          <w:bCs/>
          <w:sz w:val="24"/>
          <w:szCs w:val="24"/>
        </w:rPr>
      </w:pPr>
      <w:r>
        <w:rPr>
          <w:rFonts w:ascii="Arial" w:hAnsi="Arial" w:cs="Arial"/>
          <w:b/>
          <w:i/>
          <w:iCs/>
          <w:sz w:val="24"/>
          <w:szCs w:val="24"/>
        </w:rPr>
        <w:t>Cláusula 8ª – El arrendamiento se rescindirá de pleno derecho, independientemente de indemnización por parte del(de la) ARRENDADOR(A), en caso de incendio o cualquier daño de envergadura que exija la desocupación para reparaciones urgentes. Si el incendio fue causado por mal funcionamiento de la casa, el(la) ARRENDADOR(A) deberá devolver los valores pagados hasta ese momento.</w:t>
      </w:r>
    </w:p>
    <w:p w14:paraId="3240C3CA" w14:textId="77777777" w:rsidR="00583233" w:rsidRDefault="00583233" w:rsidP="00D20928">
      <w:pPr>
        <w:spacing w:line="360" w:lineRule="auto"/>
        <w:jc w:val="both"/>
        <w:rPr>
          <w:rFonts w:ascii="Arial" w:hAnsi="Arial" w:cs="Arial"/>
          <w:b/>
          <w:sz w:val="24"/>
          <w:szCs w:val="24"/>
        </w:rPr>
      </w:pPr>
    </w:p>
    <w:p w14:paraId="3EE2C8DE" w14:textId="615041DC" w:rsidR="00FB1DF7" w:rsidRPr="00AC0EA4" w:rsidRDefault="009A5C3F" w:rsidP="00D20928">
      <w:pPr>
        <w:spacing w:line="360" w:lineRule="auto"/>
        <w:jc w:val="both"/>
        <w:rPr>
          <w:rFonts w:ascii="Arial" w:hAnsi="Arial" w:cs="Arial"/>
          <w:b/>
          <w:sz w:val="22"/>
          <w:szCs w:val="22"/>
          <w:lang w:val="pt-BR"/>
        </w:rPr>
      </w:pPr>
      <w:r>
        <w:rPr>
          <w:rFonts w:ascii="Arial" w:hAnsi="Arial" w:cs="Arial"/>
          <w:b/>
          <w:sz w:val="24"/>
          <w:szCs w:val="24"/>
        </w:rPr>
        <w:t>Cláusula 9ª</w:t>
      </w:r>
      <w:r>
        <w:rPr>
          <w:rFonts w:ascii="Arial" w:hAnsi="Arial" w:cs="Arial"/>
          <w:sz w:val="24"/>
          <w:szCs w:val="24"/>
        </w:rPr>
        <w:t xml:space="preserve"> – </w:t>
      </w:r>
      <w:r>
        <w:rPr>
          <w:rFonts w:ascii="Arial" w:hAnsi="Arial" w:cs="Arial"/>
          <w:sz w:val="24"/>
          <w:szCs w:val="24"/>
          <w:lang w:val="pt-BR"/>
        </w:rPr>
        <w:t xml:space="preserve">As partes obrigam-se a cumprir o presente contrato em todos os seus termos, incorrendo o contratante que infringir quaisquer de suas cláusulas, na multa de </w:t>
      </w:r>
      <w:r>
        <w:rPr>
          <w:rFonts w:ascii="Arial" w:hAnsi="Arial" w:cs="Arial"/>
          <w:b/>
          <w:sz w:val="24"/>
          <w:szCs w:val="24"/>
          <w:highlight w:val="yellow"/>
          <w:lang w:val="pt-BR"/>
        </w:rPr>
        <w:t>R$ 10.000,00 (dez mil reais),</w:t>
      </w:r>
      <w:r>
        <w:rPr>
          <w:rFonts w:ascii="Arial" w:hAnsi="Arial" w:cs="Arial"/>
          <w:sz w:val="24"/>
          <w:szCs w:val="24"/>
          <w:lang w:val="pt-BR"/>
        </w:rPr>
        <w:t xml:space="preserve"> podendo a parte inocente, mediante notificação extrajudicial, dar por rescindido o contrato. A multa pela ocupação do imóvel posteriormente ao término do prazo contratual pela(o) </w:t>
      </w:r>
      <w:r>
        <w:rPr>
          <w:rFonts w:ascii="Arial" w:hAnsi="Arial" w:cs="Arial"/>
          <w:b/>
          <w:sz w:val="24"/>
          <w:szCs w:val="24"/>
          <w:lang w:val="pt-BR"/>
        </w:rPr>
        <w:t>LOCATÁRIA(O)</w:t>
      </w:r>
      <w:r>
        <w:rPr>
          <w:rFonts w:ascii="Arial" w:hAnsi="Arial" w:cs="Arial"/>
          <w:sz w:val="24"/>
          <w:szCs w:val="24"/>
          <w:lang w:val="pt-BR"/>
        </w:rPr>
        <w:t xml:space="preserve">, será de </w:t>
      </w:r>
      <w:r>
        <w:rPr>
          <w:rFonts w:ascii="Arial" w:hAnsi="Arial" w:cs="Arial"/>
          <w:b/>
          <w:sz w:val="24"/>
          <w:szCs w:val="24"/>
          <w:highlight w:val="green"/>
          <w:lang w:val="pt-BR"/>
        </w:rPr>
        <w:t xml:space="preserve">R$ </w:t>
      </w:r>
      <w:r>
        <w:rPr>
          <w:rFonts w:ascii="Arial" w:hAnsi="Arial" w:cs="Arial"/>
          <w:b/>
          <w:sz w:val="24"/>
          <w:szCs w:val="24"/>
          <w:highlight w:val="green"/>
        </w:rPr>
        <w:t>{{ valor_multa }}</w:t>
      </w:r>
      <w:r>
        <w:rPr>
          <w:rFonts w:ascii="Arial" w:hAnsi="Arial" w:cs="Arial"/>
          <w:b/>
          <w:sz w:val="24"/>
          <w:szCs w:val="24"/>
          <w:highlight w:val="green"/>
          <w:lang w:val="pt-BR"/>
        </w:rPr>
        <w:t xml:space="preserve"> (</w:t>
      </w:r>
      <w:r>
        <w:rPr>
          <w:rFonts w:ascii="Arial" w:hAnsi="Arial" w:cs="Arial"/>
          <w:b/>
          <w:sz w:val="24"/>
          <w:szCs w:val="24"/>
          <w:highlight w:val="green"/>
        </w:rPr>
        <w:t>{{ valor_multa_extenso }}</w:t>
      </w:r>
      <w:r>
        <w:rPr>
          <w:rFonts w:ascii="Arial" w:hAnsi="Arial" w:cs="Arial"/>
          <w:b/>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por dia e será exigível enquanto durar a ocupação e até a entrega das chaves, bem como o reembolso de todos os gastos que se fizerem necessários com relação à acomodação e reparação de prejuízos causados às pessoas que ocupariam o imóvel, mas foram impedidas de fazê-lo </w:t>
      </w:r>
      <w:r>
        <w:rPr>
          <w:rFonts w:ascii="Arial" w:hAnsi="Arial" w:cs="Arial"/>
          <w:sz w:val="24"/>
          <w:szCs w:val="24"/>
          <w:lang w:val="pt-BR"/>
        </w:rPr>
        <w:lastRenderedPageBreak/>
        <w:t xml:space="preserve">devido ao descumprimento do prazo por parte da(o) </w:t>
      </w:r>
      <w:r>
        <w:rPr>
          <w:rFonts w:ascii="Arial" w:hAnsi="Arial" w:cs="Arial"/>
          <w:b/>
          <w:sz w:val="24"/>
          <w:szCs w:val="24"/>
          <w:lang w:val="pt-BR"/>
        </w:rPr>
        <w:t>LOCATÁRIA(O)</w:t>
      </w:r>
      <w:r>
        <w:rPr>
          <w:rFonts w:ascii="Arial" w:hAnsi="Arial" w:cs="Arial"/>
          <w:sz w:val="24"/>
          <w:szCs w:val="24"/>
          <w:lang w:val="pt-BR"/>
        </w:rPr>
        <w:t>, sem prejuízo de demais perdas e danos a que tiver dado causa</w:t>
      </w:r>
      <w:r>
        <w:rPr>
          <w:rFonts w:ascii="Arial" w:hAnsi="Arial" w:cs="Arial"/>
          <w:sz w:val="22"/>
          <w:szCs w:val="22"/>
          <w:lang w:val="pt-BR"/>
        </w:rPr>
        <w:t>.</w:t>
      </w:r>
    </w:p>
    <w:p w14:paraId="4010AA07" w14:textId="77777777" w:rsidR="00FB1DF7" w:rsidRPr="00AC0EA4" w:rsidRDefault="00FB1DF7" w:rsidP="00D20928">
      <w:pPr>
        <w:spacing w:line="360" w:lineRule="auto"/>
        <w:jc w:val="both"/>
        <w:rPr>
          <w:rFonts w:ascii="Arial" w:hAnsi="Arial" w:cs="Arial"/>
          <w:b/>
          <w:sz w:val="22"/>
          <w:szCs w:val="22"/>
          <w:lang w:val="pt-BR"/>
        </w:rPr>
      </w:pPr>
    </w:p>
    <w:p w14:paraId="5A5791FA" w14:textId="77777777" w:rsidR="00FB1DF7" w:rsidRPr="00AC0EA4" w:rsidRDefault="009A5C3F" w:rsidP="00D20928">
      <w:pPr>
        <w:spacing w:line="360" w:lineRule="auto"/>
        <w:jc w:val="both"/>
        <w:rPr>
          <w:rFonts w:ascii="Arial" w:hAnsi="Arial" w:cs="Arial"/>
          <w:b/>
          <w:sz w:val="22"/>
          <w:szCs w:val="22"/>
          <w:lang w:val="pt-BR"/>
        </w:rPr>
      </w:pPr>
      <w:r>
        <w:rPr>
          <w:rFonts w:ascii="Arial" w:hAnsi="Arial" w:cs="Arial"/>
          <w:b/>
          <w:i/>
          <w:iCs/>
          <w:sz w:val="24"/>
          <w:szCs w:val="24"/>
        </w:rPr>
        <w:t>Cláusula 9ª – Las partes se obligan a cumplir el presente contrato en todos sus términos, incurriendo el contratante que infrinja cualquiera de sus cláusulas en una multa de R$ 10.000,00 (diez mil reales), pudiendo la parte inocente, mediante notificación extrajudicial, dar por rescindido el contrato. La multa por ocupación del inmueble posteriormente al vencimiento del plazo contractual será de R$ {{ valor_multa }} ({{ valor_multa_extenso }}) por día, exigible mientras dure la ocupación y hasta la entrega de las llaves, más el reembolso de todos los gastos necesarios.</w:t>
      </w:r>
    </w:p>
    <w:p w14:paraId="3BBFDE5C" w14:textId="77777777" w:rsidR="006E5208" w:rsidRPr="00455542" w:rsidRDefault="006E5208" w:rsidP="00D20928">
      <w:pPr>
        <w:spacing w:line="360" w:lineRule="auto"/>
        <w:jc w:val="both"/>
        <w:rPr>
          <w:rFonts w:ascii="Arial" w:hAnsi="Arial" w:cs="Arial"/>
          <w:b/>
          <w:sz w:val="24"/>
          <w:szCs w:val="24"/>
          <w:lang w:val="pt-BR"/>
        </w:rPr>
      </w:pPr>
    </w:p>
    <w:p w14:paraId="4AC25014" w14:textId="0D088882" w:rsidR="006E5208" w:rsidRPr="00455542" w:rsidRDefault="006E5208" w:rsidP="00D20928">
      <w:pPr>
        <w:spacing w:line="360" w:lineRule="auto"/>
        <w:jc w:val="both"/>
        <w:rPr>
          <w:rFonts w:ascii="Arial" w:hAnsi="Arial" w:cs="Arial"/>
          <w:sz w:val="24"/>
          <w:szCs w:val="24"/>
          <w:lang w:val="pt-BR"/>
        </w:rPr>
      </w:pPr>
      <w:r>
        <w:rPr>
          <w:rFonts w:ascii="Arial" w:hAnsi="Arial" w:cs="Arial"/>
          <w:b/>
          <w:sz w:val="24"/>
          <w:szCs w:val="24"/>
          <w:lang w:val="pt-BR"/>
        </w:rPr>
        <w:t>Parágrafo Único –</w:t>
      </w:r>
      <w:r>
        <w:rPr>
          <w:rFonts w:ascii="Arial" w:hAnsi="Arial" w:cs="Arial"/>
          <w:sz w:val="24"/>
          <w:szCs w:val="24"/>
          <w:lang w:val="pt-BR"/>
        </w:rPr>
        <w:t xml:space="preserve"> O pagamento da multa supra estipulada não exime a(o) </w:t>
      </w:r>
      <w:r>
        <w:rPr>
          <w:rFonts w:ascii="Arial" w:hAnsi="Arial" w:cs="Arial"/>
          <w:b/>
          <w:sz w:val="24"/>
          <w:szCs w:val="24"/>
          <w:lang w:val="pt-BR"/>
        </w:rPr>
        <w:t>LOCATÁRIA(O)</w:t>
      </w:r>
      <w:r>
        <w:rPr>
          <w:rFonts w:ascii="Arial" w:hAnsi="Arial" w:cs="Arial"/>
          <w:sz w:val="24"/>
          <w:szCs w:val="24"/>
          <w:lang w:val="pt-BR"/>
        </w:rPr>
        <w:t xml:space="preserve"> de efetuar o pagamento de outra multa contratual e ressarcir os danos causados no imóvel.</w:t>
      </w:r>
    </w:p>
    <w:p w14:paraId="3AD86E83" w14:textId="77777777" w:rsidR="006E5208" w:rsidRPr="00455542" w:rsidRDefault="006E5208" w:rsidP="00D20928">
      <w:pPr>
        <w:spacing w:line="360" w:lineRule="auto"/>
        <w:jc w:val="both"/>
        <w:rPr>
          <w:rFonts w:ascii="Arial" w:hAnsi="Arial" w:cs="Arial"/>
          <w:sz w:val="24"/>
          <w:szCs w:val="24"/>
          <w:lang w:val="pt-BR"/>
        </w:rPr>
      </w:pPr>
    </w:p>
    <w:p w14:paraId="1C14690A" w14:textId="77777777" w:rsidR="006E5208" w:rsidRPr="00455542" w:rsidRDefault="006E5208" w:rsidP="00D20928">
      <w:pPr>
        <w:spacing w:line="360" w:lineRule="auto"/>
        <w:jc w:val="both"/>
        <w:rPr>
          <w:rFonts w:ascii="Arial" w:hAnsi="Arial" w:cs="Arial"/>
          <w:sz w:val="24"/>
          <w:szCs w:val="24"/>
          <w:lang w:val="pt-BR"/>
        </w:rPr>
      </w:pPr>
      <w:r>
        <w:rPr>
          <w:rFonts w:ascii="Arial" w:hAnsi="Arial" w:cs="Arial"/>
          <w:b/>
          <w:i/>
          <w:iCs/>
          <w:sz w:val="24"/>
          <w:szCs w:val="24"/>
          <w:lang w:val="pt-BR"/>
        </w:rPr>
        <w:t>Párrafo Único – El pago de la multa estipulada no exime al(a la) ARRENDATARIO(A) de pagar otra multa contractual ni de resarcir los daños causados en el inmueble.</w:t>
      </w:r>
    </w:p>
    <w:p w14:paraId="511662C4" w14:textId="77777777" w:rsidR="003A4CB3" w:rsidRPr="00455542" w:rsidRDefault="003A4CB3" w:rsidP="00D20928">
      <w:pPr>
        <w:pStyle w:val="Textodenotaderodap"/>
        <w:spacing w:line="360" w:lineRule="auto"/>
        <w:rPr>
          <w:rFonts w:ascii="Arial" w:hAnsi="Arial" w:cs="Arial"/>
          <w:b/>
          <w:sz w:val="24"/>
          <w:szCs w:val="24"/>
          <w:lang w:val="pt-BR"/>
        </w:rPr>
      </w:pPr>
    </w:p>
    <w:p w14:paraId="641E0E49" w14:textId="5B54B9C9" w:rsidR="00CD3ACF" w:rsidRPr="00455542" w:rsidRDefault="006F1ADE" w:rsidP="00D20928">
      <w:pPr>
        <w:pStyle w:val="Textodenotaderodap"/>
        <w:spacing w:line="360" w:lineRule="auto"/>
        <w:rPr>
          <w:rFonts w:ascii="Arial" w:hAnsi="Arial" w:cs="Arial"/>
          <w:sz w:val="24"/>
          <w:szCs w:val="24"/>
          <w:lang w:val="pt-BR"/>
        </w:rPr>
      </w:pPr>
      <w:r>
        <w:rPr>
          <w:rFonts w:ascii="Arial" w:hAnsi="Arial" w:cs="Arial"/>
          <w:b/>
          <w:sz w:val="24"/>
          <w:szCs w:val="24"/>
          <w:lang w:val="pt-BR"/>
        </w:rPr>
        <w:t xml:space="preserve">Cláusula 10ª – </w:t>
      </w:r>
      <w:r>
        <w:rPr>
          <w:rFonts w:ascii="Arial" w:hAnsi="Arial" w:cs="Arial"/>
          <w:sz w:val="24"/>
          <w:szCs w:val="24"/>
          <w:lang w:val="pt-BR"/>
        </w:rPr>
        <w:t>Em garantia do fiel cumprimento de cada uma das obrigações assumidas neste contrato e, especialmente, à devolução do imóvel e dos móveis e alfaias que o guarnecem em igual estado de conservação, na forma como recebidos, bem como caso de despesas em aberto, tais como valores não pagos de compras do concierge e/ou horas extras dos funcionários, a(</w:t>
      </w:r>
      <w:r>
        <w:rPr>
          <w:rFonts w:ascii="Arial" w:hAnsi="Arial" w:cs="Arial"/>
          <w:b/>
          <w:bCs/>
          <w:sz w:val="24"/>
          <w:szCs w:val="24"/>
          <w:lang w:val="pt-BR"/>
        </w:rPr>
        <w:t>o) LOCATÁRIA(O)</w:t>
      </w:r>
      <w:r>
        <w:rPr>
          <w:rFonts w:ascii="Arial" w:hAnsi="Arial" w:cs="Arial"/>
          <w:sz w:val="24"/>
          <w:szCs w:val="24"/>
          <w:lang w:val="pt-BR"/>
        </w:rPr>
        <w:t xml:space="preserve"> efetua, em </w:t>
      </w:r>
      <w:r>
        <w:rPr>
          <w:rFonts w:ascii="Arial" w:hAnsi="Arial" w:cs="Arial"/>
          <w:b/>
          <w:bCs/>
          <w:sz w:val="24"/>
          <w:szCs w:val="24"/>
          <w:lang w:val="pt-BR"/>
        </w:rPr>
        <w:t>até 48h (quarenta e oito horas) antes do check-in</w:t>
      </w:r>
      <w:r>
        <w:rPr>
          <w:rFonts w:ascii="Arial" w:hAnsi="Arial" w:cs="Arial"/>
          <w:sz w:val="24"/>
          <w:szCs w:val="24"/>
          <w:lang w:val="pt-BR"/>
        </w:rPr>
        <w:t xml:space="preserve">, a pré aprovação do valor da garantia no cartão de crédito </w:t>
      </w:r>
      <w:r>
        <w:rPr>
          <w:rFonts w:ascii="Arial" w:hAnsi="Arial" w:cs="Arial"/>
          <w:b/>
          <w:bCs/>
          <w:sz w:val="24"/>
          <w:szCs w:val="24"/>
          <w:lang w:val="pt-BR"/>
        </w:rPr>
        <w:t>à(ao) LOCADOR(A),</w:t>
      </w:r>
      <w:r>
        <w:rPr>
          <w:rFonts w:ascii="Arial" w:hAnsi="Arial" w:cs="Arial"/>
          <w:sz w:val="24"/>
          <w:szCs w:val="24"/>
          <w:lang w:val="pt-BR"/>
        </w:rPr>
        <w:t xml:space="preserve"> ou representante por ele indicado, no valor de </w:t>
      </w:r>
      <w:r>
        <w:rPr>
          <w:rFonts w:ascii="Arial" w:hAnsi="Arial" w:cs="Arial"/>
          <w:b/>
          <w:bCs/>
          <w:sz w:val="24"/>
          <w:szCs w:val="24"/>
          <w:highlight w:val="green"/>
          <w:lang w:val="pt-BR"/>
        </w:rPr>
        <w:t>R$</w:t>
      </w:r>
      <w:r>
        <w:rPr>
          <w:rFonts w:ascii="Arial" w:hAnsi="Arial" w:cs="Arial"/>
          <w:b/>
          <w:bCs/>
          <w:sz w:val="24"/>
          <w:szCs w:val="24"/>
          <w:highlight w:val="green"/>
        </w:rPr>
        <w:t>{{ valor_caucao }}</w:t>
      </w:r>
      <w:r>
        <w:rPr>
          <w:rFonts w:ascii="Arial" w:hAnsi="Arial" w:cs="Arial"/>
          <w:b/>
          <w:bCs/>
          <w:sz w:val="24"/>
          <w:szCs w:val="24"/>
          <w:highlight w:val="green"/>
          <w:lang w:val="pt-BR"/>
        </w:rPr>
        <w:t xml:space="preserve"> (</w:t>
      </w:r>
      <w:r>
        <w:rPr>
          <w:rFonts w:ascii="Arial" w:hAnsi="Arial" w:cs="Arial"/>
          <w:b/>
          <w:bCs/>
          <w:sz w:val="24"/>
          <w:szCs w:val="24"/>
          <w:highlight w:val="green"/>
        </w:rPr>
        <w:t>{{ valor_caucao_extenso }}</w:t>
      </w:r>
      <w:r>
        <w:rPr>
          <w:rFonts w:ascii="Arial" w:hAnsi="Arial" w:cs="Arial"/>
          <w:b/>
          <w:bCs/>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a título de caução, nos termos do inciso I, do artigo 37, parágrafo 2º, do art. 38 e seguintes da Lei nº 8.245/91, sendo certo que o(a) </w:t>
      </w:r>
      <w:r>
        <w:rPr>
          <w:rFonts w:ascii="Arial" w:hAnsi="Arial" w:cs="Arial"/>
          <w:b/>
          <w:bCs/>
          <w:sz w:val="24"/>
          <w:szCs w:val="24"/>
          <w:lang w:val="pt-BR"/>
        </w:rPr>
        <w:t>LOCATÁRIO(A)</w:t>
      </w:r>
      <w:r>
        <w:rPr>
          <w:rFonts w:ascii="Arial" w:hAnsi="Arial" w:cs="Arial"/>
          <w:sz w:val="24"/>
          <w:szCs w:val="24"/>
          <w:lang w:val="pt-BR"/>
        </w:rPr>
        <w:t xml:space="preserve"> e/ou acompanhantes não poderão realizar o check-in sem a realização da caução. Fica </w:t>
      </w:r>
      <w:r>
        <w:rPr>
          <w:rFonts w:ascii="Arial" w:hAnsi="Arial" w:cs="Arial"/>
          <w:b/>
          <w:bCs/>
          <w:sz w:val="24"/>
          <w:szCs w:val="24"/>
          <w:lang w:val="pt-BR"/>
        </w:rPr>
        <w:t>a(ao) LOCADORA(O)</w:t>
      </w:r>
      <w:r>
        <w:rPr>
          <w:rFonts w:ascii="Arial" w:hAnsi="Arial" w:cs="Arial"/>
          <w:sz w:val="24"/>
          <w:szCs w:val="24"/>
          <w:lang w:val="pt-BR"/>
        </w:rPr>
        <w:t xml:space="preserve"> obrigada(o) a verificar os danos e informar à </w:t>
      </w:r>
      <w:r>
        <w:rPr>
          <w:rFonts w:ascii="Arial" w:hAnsi="Arial" w:cs="Arial"/>
          <w:b/>
          <w:bCs/>
          <w:sz w:val="24"/>
          <w:szCs w:val="24"/>
          <w:lang w:val="pt-BR"/>
        </w:rPr>
        <w:t>INTERMEDIÁRIA</w:t>
      </w:r>
      <w:r>
        <w:rPr>
          <w:rFonts w:ascii="Arial" w:hAnsi="Arial" w:cs="Arial"/>
          <w:sz w:val="24"/>
          <w:szCs w:val="24"/>
          <w:lang w:val="pt-BR"/>
        </w:rPr>
        <w:t xml:space="preserve"> ou representante por ela indicado, até o checkout, para que </w:t>
      </w:r>
      <w:r>
        <w:rPr>
          <w:rFonts w:ascii="Arial" w:hAnsi="Arial" w:cs="Arial"/>
          <w:b/>
          <w:bCs/>
          <w:sz w:val="24"/>
          <w:szCs w:val="24"/>
          <w:lang w:val="pt-BR"/>
        </w:rPr>
        <w:t>a(o) LOCATÁRIA(O)</w:t>
      </w:r>
      <w:r>
        <w:rPr>
          <w:rFonts w:ascii="Arial" w:hAnsi="Arial" w:cs="Arial"/>
          <w:sz w:val="24"/>
          <w:szCs w:val="24"/>
          <w:lang w:val="pt-BR"/>
        </w:rPr>
        <w:t xml:space="preserve"> possa providenciar o ressarcimento.</w:t>
      </w:r>
    </w:p>
    <w:p w14:paraId="01E37E7E" w14:textId="77777777" w:rsidR="00CD3ACF" w:rsidRPr="00455542" w:rsidRDefault="00CD3ACF" w:rsidP="00D20928">
      <w:pPr>
        <w:pStyle w:val="Textodenotaderodap"/>
        <w:spacing w:line="360" w:lineRule="auto"/>
        <w:rPr>
          <w:rFonts w:ascii="Arial" w:hAnsi="Arial" w:cs="Arial"/>
          <w:sz w:val="24"/>
          <w:szCs w:val="24"/>
          <w:lang w:val="pt-BR"/>
        </w:rPr>
      </w:pPr>
    </w:p>
    <w:p w14:paraId="0F784C0B" w14:textId="77777777" w:rsidR="00CD3ACF" w:rsidRPr="00455542" w:rsidRDefault="006F1ADE" w:rsidP="00D20928">
      <w:pPr>
        <w:pStyle w:val="Textodenotaderodap"/>
        <w:spacing w:line="360" w:lineRule="auto"/>
        <w:rPr>
          <w:rFonts w:ascii="Arial" w:hAnsi="Arial" w:cs="Arial"/>
          <w:sz w:val="24"/>
          <w:szCs w:val="24"/>
          <w:lang w:val="pt-BR"/>
        </w:rPr>
      </w:pPr>
      <w:r>
        <w:rPr>
          <w:rFonts w:ascii="Arial" w:hAnsi="Arial" w:cs="Arial"/>
          <w:b/>
          <w:i/>
          <w:iCs/>
          <w:sz w:val="24"/>
          <w:szCs w:val="24"/>
          <w:lang w:val="pt-BR"/>
        </w:rPr>
        <w:lastRenderedPageBreak/>
        <w:t>Cláusula 10ª – En garantía del fiel cumplimiento de cada una de las obligaciones asumidas en este contrato, el(la) ARRENDATARIO(A) realizará, con hasta 48h (cuarenta y ocho horas) antes del check-in, la preautorización del valor de garantía en la tarjeta de crédito al(a la) ARRENDADOR(A) o representante designado, por el valor de R$ {{ valor_caucao }} ({{ valor_caucao_extenso }}), en concepto de caución, conforme a la Ley nº 8.245/91. El(La) ARRENDATARIO(A) y/o acompañantes no podrán realizar el check-in sin la caución. El(La) ARRENDADOR(A) queda obligado(a) a verificar los daños e informar a la INTERMEDIARIA hasta el checkout para que el(la) ARRENDATARIO(A) pueda providenciar el resarcimiento.</w:t>
      </w:r>
    </w:p>
    <w:p w14:paraId="2B5A4485" w14:textId="77777777" w:rsidR="00D4622E" w:rsidRDefault="00D4622E" w:rsidP="00D20928">
      <w:pPr>
        <w:pStyle w:val="Textodenotaderodap"/>
        <w:spacing w:line="360" w:lineRule="auto"/>
        <w:rPr>
          <w:rFonts w:ascii="Arial" w:hAnsi="Arial" w:cs="Arial"/>
          <w:b/>
          <w:bCs/>
          <w:color w:val="FF0000"/>
          <w:sz w:val="24"/>
          <w:szCs w:val="24"/>
          <w:lang w:val="pt-BR"/>
        </w:rPr>
      </w:pPr>
    </w:p>
    <w:p w14:paraId="5833ECCC" w14:textId="51CFC8E1" w:rsidR="00CD3ACF"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color w:val="000000" w:themeColor="text1"/>
          <w:sz w:val="24"/>
          <w:szCs w:val="24"/>
          <w:lang w:val="pt-BR"/>
        </w:rPr>
        <w:t>Parágrafo Primeiro</w:t>
      </w:r>
      <w:r>
        <w:rPr>
          <w:rFonts w:ascii="Arial" w:hAnsi="Arial" w:cs="Arial"/>
          <w:color w:val="000000" w:themeColor="text1"/>
          <w:sz w:val="24"/>
          <w:szCs w:val="24"/>
          <w:lang w:val="pt-BR"/>
        </w:rPr>
        <w:t xml:space="preserve">: É obrigatória, e condição de entrada no imóvel, que a garantia supra seja dada integralmente pela(o) </w:t>
      </w:r>
      <w:r>
        <w:rPr>
          <w:rFonts w:ascii="Arial" w:hAnsi="Arial" w:cs="Arial"/>
          <w:b/>
          <w:bCs/>
          <w:color w:val="000000" w:themeColor="text1"/>
          <w:sz w:val="24"/>
          <w:szCs w:val="24"/>
          <w:lang w:val="pt-BR"/>
        </w:rPr>
        <w:t>LOCATÁRIA(O)</w:t>
      </w:r>
      <w:r>
        <w:rPr>
          <w:rFonts w:ascii="Arial" w:hAnsi="Arial" w:cs="Arial"/>
          <w:color w:val="000000" w:themeColor="text1"/>
          <w:sz w:val="24"/>
          <w:szCs w:val="24"/>
          <w:lang w:val="pt-BR"/>
        </w:rPr>
        <w:t xml:space="preserve">, ou seja, quem assinou o contrato e deve ser completa antes do check-in. Entretanto, caso a caução venha a ser dada por outra pessoa que não a(o) </w:t>
      </w:r>
      <w:r>
        <w:rPr>
          <w:rFonts w:ascii="Arial" w:hAnsi="Arial" w:cs="Arial"/>
          <w:b/>
          <w:bCs/>
          <w:color w:val="000000" w:themeColor="text1"/>
          <w:sz w:val="24"/>
          <w:szCs w:val="24"/>
          <w:lang w:val="pt-BR"/>
        </w:rPr>
        <w:t>LOCATÁRIA(O), esta só será possível, caso o garantidor assine o contrato por completo, juntamente com uma cópia de seu documento, deixando claro que está de acordo com todas as cláusulas contratuais.</w:t>
      </w:r>
    </w:p>
    <w:p w14:paraId="399C9153" w14:textId="77777777" w:rsidR="00CD3ACF" w:rsidRPr="006B01CF" w:rsidRDefault="00CD3ACF" w:rsidP="00D20928">
      <w:pPr>
        <w:pStyle w:val="Textodenotaderodap"/>
        <w:spacing w:line="360" w:lineRule="auto"/>
        <w:rPr>
          <w:rFonts w:ascii="Arial" w:hAnsi="Arial" w:cs="Arial"/>
          <w:color w:val="000000" w:themeColor="text1"/>
          <w:sz w:val="24"/>
          <w:szCs w:val="24"/>
          <w:lang w:val="pt-BR"/>
        </w:rPr>
      </w:pPr>
    </w:p>
    <w:p w14:paraId="467FE2FC" w14:textId="77777777" w:rsidR="00CD3ACF"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i/>
          <w:iCs/>
          <w:color w:val="000000" w:themeColor="text1"/>
          <w:sz w:val="24"/>
          <w:szCs w:val="24"/>
          <w:lang w:val="pt-BR"/>
        </w:rPr>
        <w:t>Párrafo Primero: Es obligatorio, y condición de entrada al inmueble, que la garantía sea otorgada íntegramente por el(la) ARRENDATARIO(A) antes del check-in. Sin embargo, si la caución fuera otorgada por otra persona, solo será posible si el garante firma el contrato completo junto con una copia de su documento de identidad.</w:t>
      </w:r>
    </w:p>
    <w:p w14:paraId="51C13D4B" w14:textId="77777777" w:rsidR="003A4CB3" w:rsidRPr="006B01CF" w:rsidRDefault="003A4CB3" w:rsidP="00D20928">
      <w:pPr>
        <w:pStyle w:val="Textodenotaderodap"/>
        <w:spacing w:line="360" w:lineRule="auto"/>
        <w:rPr>
          <w:rFonts w:ascii="Arial" w:hAnsi="Arial" w:cs="Arial"/>
          <w:color w:val="000000" w:themeColor="text1"/>
          <w:sz w:val="24"/>
          <w:szCs w:val="24"/>
          <w:lang w:val="pt-BR"/>
        </w:rPr>
      </w:pPr>
    </w:p>
    <w:p w14:paraId="1CFEEFC6" w14:textId="51E60A63" w:rsidR="006F1ADE"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color w:val="000000" w:themeColor="text1"/>
          <w:sz w:val="24"/>
          <w:szCs w:val="24"/>
          <w:lang w:val="pt-BR"/>
        </w:rPr>
        <w:t>Parágrafo Segundo:</w:t>
      </w:r>
      <w:r>
        <w:rPr>
          <w:rFonts w:ascii="Arial" w:hAnsi="Arial" w:cs="Arial"/>
          <w:color w:val="000000" w:themeColor="text1"/>
          <w:sz w:val="24"/>
          <w:szCs w:val="24"/>
          <w:lang w:val="pt-BR"/>
        </w:rPr>
        <w:t xml:space="preserve"> As transações digitais de pré aprovação do cartão de crédito sempre deverão ser acrescidas de cópia do RG e CPF, além da assinatura no documento de caução.</w:t>
      </w:r>
    </w:p>
    <w:p w14:paraId="63B88F7F" w14:textId="77777777" w:rsidR="006F1ADE" w:rsidRPr="006B01CF" w:rsidRDefault="006F1ADE" w:rsidP="00D20928">
      <w:pPr>
        <w:pStyle w:val="Textodenotaderodap"/>
        <w:spacing w:line="360" w:lineRule="auto"/>
        <w:rPr>
          <w:rFonts w:ascii="Arial" w:hAnsi="Arial" w:cs="Arial"/>
          <w:color w:val="000000" w:themeColor="text1"/>
          <w:sz w:val="24"/>
          <w:szCs w:val="24"/>
          <w:lang w:val="pt-BR"/>
        </w:rPr>
      </w:pPr>
    </w:p>
    <w:p w14:paraId="702C868A" w14:textId="6E212074" w:rsidR="006F1ADE"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i/>
          <w:iCs/>
          <w:color w:val="000000" w:themeColor="text1"/>
          <w:sz w:val="24"/>
          <w:szCs w:val="24"/>
          <w:lang w:val="pt-BR"/>
        </w:rPr>
        <w:t xml:space="preserve">Párrafo Segundo: Las transacciones digitales de preautorización de tarjeta de crédito siempre deberán estar acompañadas de copia del documento de identidad y CPF, además de la firma en </w:t>
      </w:r>
      <w:proofErr w:type="spellStart"/>
      <w:r>
        <w:rPr>
          <w:rFonts w:ascii="Arial" w:hAnsi="Arial" w:cs="Arial"/>
          <w:b/>
          <w:bCs/>
          <w:i/>
          <w:iCs/>
          <w:color w:val="000000" w:themeColor="text1"/>
          <w:sz w:val="24"/>
          <w:szCs w:val="24"/>
          <w:lang w:val="pt-BR"/>
        </w:rPr>
        <w:t>el</w:t>
      </w:r>
      <w:proofErr w:type="spellEnd"/>
      <w:r>
        <w:rPr>
          <w:rFonts w:ascii="Arial" w:hAnsi="Arial" w:cs="Arial"/>
          <w:b/>
          <w:bCs/>
          <w:i/>
          <w:iCs/>
          <w:color w:val="000000" w:themeColor="text1"/>
          <w:sz w:val="24"/>
          <w:szCs w:val="24"/>
          <w:lang w:val="pt-BR"/>
        </w:rPr>
        <w:t xml:space="preserve"> documento de </w:t>
      </w:r>
      <w:proofErr w:type="spellStart"/>
      <w:r>
        <w:rPr>
          <w:rFonts w:ascii="Arial" w:hAnsi="Arial" w:cs="Arial"/>
          <w:b/>
          <w:bCs/>
          <w:i/>
          <w:iCs/>
          <w:color w:val="000000" w:themeColor="text1"/>
          <w:sz w:val="24"/>
          <w:szCs w:val="24"/>
          <w:lang w:val="pt-BR"/>
        </w:rPr>
        <w:t>caución</w:t>
      </w:r>
      <w:proofErr w:type="spellEnd"/>
      <w:r>
        <w:rPr>
          <w:rFonts w:ascii="Arial" w:hAnsi="Arial" w:cs="Arial"/>
          <w:b/>
          <w:bCs/>
          <w:i/>
          <w:iCs/>
          <w:color w:val="000000" w:themeColor="text1"/>
          <w:sz w:val="24"/>
          <w:szCs w:val="24"/>
          <w:lang w:val="pt-BR"/>
        </w:rPr>
        <w:t>.</w:t>
      </w:r>
    </w:p>
    <w:p w14:paraId="7DCF7923" w14:textId="77777777" w:rsidR="00CD3ACF" w:rsidRDefault="00CD3ACF" w:rsidP="00D20928">
      <w:pPr>
        <w:pStyle w:val="Textodenotaderodap"/>
        <w:spacing w:line="360" w:lineRule="auto"/>
        <w:rPr>
          <w:rFonts w:ascii="Arial" w:hAnsi="Arial" w:cs="Arial"/>
          <w:sz w:val="24"/>
          <w:szCs w:val="24"/>
          <w:lang w:val="pt-BR"/>
        </w:rPr>
      </w:pPr>
    </w:p>
    <w:p w14:paraId="6646C348" w14:textId="77777777" w:rsidR="003A4CB3" w:rsidRPr="00455542" w:rsidRDefault="003A4CB3" w:rsidP="00D20928">
      <w:pPr>
        <w:pStyle w:val="Textodenotaderodap"/>
        <w:spacing w:line="360" w:lineRule="auto"/>
        <w:rPr>
          <w:rFonts w:ascii="Arial" w:hAnsi="Arial" w:cs="Arial"/>
          <w:sz w:val="24"/>
          <w:szCs w:val="24"/>
          <w:lang w:val="pt-BR"/>
        </w:rPr>
      </w:pPr>
    </w:p>
    <w:p w14:paraId="7B4135D9" w14:textId="46DB3163" w:rsidR="006F1ADE" w:rsidRPr="00455542" w:rsidRDefault="006F1ADE" w:rsidP="00D20928">
      <w:pPr>
        <w:pStyle w:val="Textodenotaderodap"/>
        <w:spacing w:line="360" w:lineRule="auto"/>
        <w:rPr>
          <w:rFonts w:ascii="Arial" w:hAnsi="Arial" w:cs="Arial"/>
          <w:b/>
          <w:bCs/>
          <w:sz w:val="24"/>
          <w:szCs w:val="24"/>
          <w:lang w:val="pt-BR"/>
        </w:rPr>
      </w:pPr>
      <w:r>
        <w:rPr>
          <w:rFonts w:ascii="Arial" w:hAnsi="Arial" w:cs="Arial"/>
          <w:b/>
          <w:sz w:val="24"/>
          <w:szCs w:val="24"/>
          <w:lang w:val="pt-BR"/>
        </w:rPr>
        <w:lastRenderedPageBreak/>
        <w:t xml:space="preserve">Parágrafo Terceiro – </w:t>
      </w:r>
      <w:r>
        <w:rPr>
          <w:rFonts w:ascii="Arial" w:hAnsi="Arial" w:cs="Arial"/>
          <w:sz w:val="24"/>
          <w:szCs w:val="24"/>
          <w:lang w:val="pt-BR"/>
        </w:rPr>
        <w:t xml:space="preserve">O crédito de que trata o </w:t>
      </w:r>
      <w:r>
        <w:rPr>
          <w:rFonts w:ascii="Arial" w:hAnsi="Arial" w:cs="Arial"/>
          <w:i/>
          <w:sz w:val="24"/>
          <w:szCs w:val="24"/>
          <w:lang w:val="pt-BR"/>
        </w:rPr>
        <w:t>caput</w:t>
      </w:r>
      <w:r>
        <w:rPr>
          <w:rFonts w:ascii="Arial" w:hAnsi="Arial" w:cs="Arial"/>
          <w:sz w:val="24"/>
          <w:szCs w:val="24"/>
          <w:lang w:val="pt-BR"/>
        </w:rPr>
        <w:t xml:space="preserve"> desta Cláusula, será mantido em poder da(o) </w:t>
      </w:r>
      <w:r>
        <w:rPr>
          <w:rFonts w:ascii="Arial" w:hAnsi="Arial" w:cs="Arial"/>
          <w:b/>
          <w:sz w:val="24"/>
          <w:szCs w:val="24"/>
          <w:lang w:val="pt-BR"/>
        </w:rPr>
        <w:t>LOCADORA(O)</w:t>
      </w:r>
      <w:r>
        <w:rPr>
          <w:rFonts w:ascii="Arial" w:hAnsi="Arial" w:cs="Arial"/>
          <w:sz w:val="24"/>
          <w:szCs w:val="24"/>
          <w:lang w:val="pt-BR"/>
        </w:rPr>
        <w:t xml:space="preserve">, ou representante por ela indicado, para ser devolvido a(ao) </w:t>
      </w:r>
      <w:r>
        <w:rPr>
          <w:rFonts w:ascii="Arial" w:hAnsi="Arial" w:cs="Arial"/>
          <w:b/>
          <w:sz w:val="24"/>
          <w:szCs w:val="24"/>
          <w:lang w:val="pt-BR"/>
        </w:rPr>
        <w:t xml:space="preserve">LOCATÁRIA(O) </w:t>
      </w:r>
      <w:r>
        <w:rPr>
          <w:rFonts w:ascii="Arial" w:hAnsi="Arial" w:cs="Arial"/>
          <w:sz w:val="24"/>
          <w:szCs w:val="24"/>
          <w:lang w:val="pt-BR"/>
        </w:rPr>
        <w:t>após a regular entrega do imóvel e dos bens móveis que o guarnecem, bem como a quitação de eventuais despesas em aberto tal como citado acima.</w:t>
      </w:r>
    </w:p>
    <w:p w14:paraId="77325E21" w14:textId="77777777" w:rsidR="006F1ADE" w:rsidRPr="00455542" w:rsidRDefault="006F1ADE" w:rsidP="00D20928">
      <w:pPr>
        <w:pStyle w:val="Textodenotaderodap"/>
        <w:spacing w:line="360" w:lineRule="auto"/>
        <w:rPr>
          <w:rFonts w:ascii="Arial" w:hAnsi="Arial" w:cs="Arial"/>
          <w:b/>
          <w:bCs/>
          <w:sz w:val="24"/>
          <w:szCs w:val="24"/>
          <w:lang w:val="pt-BR"/>
        </w:rPr>
      </w:pPr>
    </w:p>
    <w:p w14:paraId="0FBBCB82" w14:textId="40246BD3" w:rsidR="005052DF" w:rsidRDefault="006F1ADE" w:rsidP="005B3143">
      <w:pPr>
        <w:pStyle w:val="Textodenotaderodap"/>
        <w:spacing w:line="360" w:lineRule="auto"/>
        <w:rPr>
          <w:rFonts w:ascii="Arial" w:hAnsi="Arial" w:cs="Arial"/>
          <w:b/>
          <w:sz w:val="24"/>
          <w:szCs w:val="24"/>
          <w:lang w:val="pt-BR"/>
        </w:rPr>
      </w:pPr>
      <w:r>
        <w:rPr>
          <w:rFonts w:ascii="Arial" w:hAnsi="Arial" w:cs="Arial"/>
          <w:b/>
          <w:i/>
          <w:iCs/>
          <w:sz w:val="24"/>
          <w:szCs w:val="24"/>
          <w:lang w:val="pt-BR"/>
        </w:rPr>
        <w:t xml:space="preserve">Párrafo Tercero – El crédito al que se refiere el encabezado de esta Cláusula será mantenido en poder </w:t>
      </w:r>
      <w:proofErr w:type="gramStart"/>
      <w:r>
        <w:rPr>
          <w:rFonts w:ascii="Arial" w:hAnsi="Arial" w:cs="Arial"/>
          <w:b/>
          <w:i/>
          <w:iCs/>
          <w:sz w:val="24"/>
          <w:szCs w:val="24"/>
          <w:lang w:val="pt-BR"/>
        </w:rPr>
        <w:t>del(</w:t>
      </w:r>
      <w:proofErr w:type="gramEnd"/>
      <w:r>
        <w:rPr>
          <w:rFonts w:ascii="Arial" w:hAnsi="Arial" w:cs="Arial"/>
          <w:b/>
          <w:i/>
          <w:iCs/>
          <w:sz w:val="24"/>
          <w:szCs w:val="24"/>
          <w:lang w:val="pt-BR"/>
        </w:rPr>
        <w:t xml:space="preserve">de la) ARRENDADOR(A) o representante designado, para ser devuelto al(a la) ARRENDATARIO(A) tras la regular entrega del inmueble y bienes muebles, así como la liquidación de </w:t>
      </w:r>
      <w:proofErr w:type="spellStart"/>
      <w:r>
        <w:rPr>
          <w:rFonts w:ascii="Arial" w:hAnsi="Arial" w:cs="Arial"/>
          <w:b/>
          <w:i/>
          <w:iCs/>
          <w:sz w:val="24"/>
          <w:szCs w:val="24"/>
          <w:lang w:val="pt-BR"/>
        </w:rPr>
        <w:t>eventuales</w:t>
      </w:r>
      <w:proofErr w:type="spellEnd"/>
      <w:r>
        <w:rPr>
          <w:rFonts w:ascii="Arial" w:hAnsi="Arial" w:cs="Arial"/>
          <w:b/>
          <w:i/>
          <w:iCs/>
          <w:sz w:val="24"/>
          <w:szCs w:val="24"/>
          <w:lang w:val="pt-BR"/>
        </w:rPr>
        <w:t xml:space="preserve"> gastos </w:t>
      </w:r>
      <w:proofErr w:type="spellStart"/>
      <w:r>
        <w:rPr>
          <w:rFonts w:ascii="Arial" w:hAnsi="Arial" w:cs="Arial"/>
          <w:b/>
          <w:i/>
          <w:iCs/>
          <w:sz w:val="24"/>
          <w:szCs w:val="24"/>
          <w:lang w:val="pt-BR"/>
        </w:rPr>
        <w:t>pendientes</w:t>
      </w:r>
      <w:proofErr w:type="spellEnd"/>
      <w:r>
        <w:rPr>
          <w:rFonts w:ascii="Arial" w:hAnsi="Arial" w:cs="Arial"/>
          <w:b/>
          <w:i/>
          <w:iCs/>
          <w:sz w:val="24"/>
          <w:szCs w:val="24"/>
          <w:lang w:val="pt-BR"/>
        </w:rPr>
        <w:t>.</w:t>
      </w:r>
    </w:p>
    <w:p w14:paraId="7DF45522" w14:textId="77777777" w:rsidR="003A4CB3" w:rsidRPr="00455542" w:rsidRDefault="003A4CB3" w:rsidP="00D20928">
      <w:pPr>
        <w:spacing w:line="360" w:lineRule="auto"/>
        <w:jc w:val="both"/>
        <w:rPr>
          <w:rFonts w:ascii="Arial" w:hAnsi="Arial" w:cs="Arial"/>
          <w:b/>
          <w:sz w:val="24"/>
          <w:szCs w:val="24"/>
          <w:lang w:val="pt-BR"/>
        </w:rPr>
      </w:pPr>
    </w:p>
    <w:p w14:paraId="6DBD0093" w14:textId="450949BF" w:rsidR="006F1ADE" w:rsidRDefault="006F1ADE" w:rsidP="00D20928">
      <w:pPr>
        <w:spacing w:line="360" w:lineRule="auto"/>
        <w:jc w:val="both"/>
        <w:rPr>
          <w:rFonts w:ascii="Arial" w:hAnsi="Arial" w:cs="Arial"/>
          <w:sz w:val="24"/>
          <w:szCs w:val="24"/>
          <w:lang w:val="pt-BR"/>
        </w:rPr>
      </w:pPr>
      <w:r>
        <w:rPr>
          <w:rFonts w:ascii="Arial" w:hAnsi="Arial" w:cs="Arial"/>
          <w:b/>
          <w:sz w:val="24"/>
          <w:szCs w:val="24"/>
          <w:lang w:val="pt-BR"/>
        </w:rPr>
        <w:t xml:space="preserve">Parágrafo Quarto – </w:t>
      </w:r>
      <w:r>
        <w:rPr>
          <w:rFonts w:ascii="Arial" w:hAnsi="Arial" w:cs="Arial"/>
          <w:sz w:val="24"/>
          <w:szCs w:val="24"/>
          <w:lang w:val="pt-BR"/>
        </w:rPr>
        <w:t xml:space="preserve">Finda a presente locação, será firmado um Termo de Conclusão de Hospedagem e Avarias, e não devolvido o imóvel no estado em que fora recebido, ou constatado qualquer dano nos bens móveis que o guarnecem, ou débitos em aberto, o crédito mencionado no </w:t>
      </w:r>
      <w:r>
        <w:rPr>
          <w:rFonts w:ascii="Arial" w:hAnsi="Arial" w:cs="Arial"/>
          <w:i/>
          <w:sz w:val="24"/>
          <w:szCs w:val="24"/>
          <w:lang w:val="pt-BR"/>
        </w:rPr>
        <w:t>caput</w:t>
      </w:r>
      <w:r>
        <w:rPr>
          <w:rFonts w:ascii="Arial" w:hAnsi="Arial" w:cs="Arial"/>
          <w:sz w:val="24"/>
          <w:szCs w:val="24"/>
          <w:lang w:val="pt-BR"/>
        </w:rPr>
        <w:t xml:space="preserve"> da presente cláusula será utilizado para cobrir os gastos com os prejuízos sofridos pela(o) </w:t>
      </w:r>
      <w:r>
        <w:rPr>
          <w:rFonts w:ascii="Arial" w:hAnsi="Arial" w:cs="Arial"/>
          <w:b/>
          <w:sz w:val="24"/>
          <w:szCs w:val="24"/>
          <w:lang w:val="pt-BR"/>
        </w:rPr>
        <w:t xml:space="preserve">LOCADORA(O) </w:t>
      </w:r>
      <w:r>
        <w:rPr>
          <w:rFonts w:ascii="Arial" w:hAnsi="Arial" w:cs="Arial"/>
          <w:sz w:val="24"/>
          <w:szCs w:val="24"/>
          <w:lang w:val="pt-BR"/>
        </w:rPr>
        <w:t xml:space="preserve">e/ou com eventuais penalidades previstas neste contrato, e, caso venha a ser utilizada, também a taxa administrativa cobrada pela administradora de cartão de crédito equivalente a 4,5% (quatro e meio por cento), devolvendo-se a(ao) </w:t>
      </w:r>
      <w:r>
        <w:rPr>
          <w:rFonts w:ascii="Arial" w:hAnsi="Arial" w:cs="Arial"/>
          <w:b/>
          <w:sz w:val="24"/>
          <w:szCs w:val="24"/>
          <w:lang w:val="pt-BR"/>
        </w:rPr>
        <w:t>LOCATÁRIA(O)</w:t>
      </w:r>
      <w:r>
        <w:rPr>
          <w:rFonts w:ascii="Arial" w:hAnsi="Arial" w:cs="Arial"/>
          <w:sz w:val="24"/>
          <w:szCs w:val="24"/>
          <w:lang w:val="pt-BR"/>
        </w:rPr>
        <w:t xml:space="preserve"> eventual saldo não utilizado, ou dele cobrando eventual valor não coberto pelo valor do crédito.</w:t>
      </w:r>
    </w:p>
    <w:p w14:paraId="629F07E8" w14:textId="77777777" w:rsidR="006F1ADE" w:rsidRDefault="006F1ADE" w:rsidP="00D20928">
      <w:pPr>
        <w:spacing w:line="360" w:lineRule="auto"/>
        <w:jc w:val="both"/>
        <w:rPr>
          <w:rFonts w:ascii="Arial" w:hAnsi="Arial" w:cs="Arial"/>
          <w:sz w:val="24"/>
          <w:szCs w:val="24"/>
          <w:lang w:val="pt-BR"/>
        </w:rPr>
      </w:pPr>
    </w:p>
    <w:p w14:paraId="54F0ACDD" w14:textId="0CAA1346" w:rsidR="003A4CB3" w:rsidRDefault="006F1ADE" w:rsidP="00D20928">
      <w:pPr>
        <w:spacing w:line="360" w:lineRule="auto"/>
        <w:jc w:val="both"/>
        <w:rPr>
          <w:rFonts w:ascii="Arial" w:hAnsi="Arial" w:cs="Arial"/>
          <w:b/>
          <w:i/>
          <w:iCs/>
          <w:sz w:val="24"/>
          <w:szCs w:val="24"/>
          <w:lang w:val="pt-BR"/>
        </w:rPr>
      </w:pPr>
      <w:r>
        <w:rPr>
          <w:rFonts w:ascii="Arial" w:hAnsi="Arial" w:cs="Arial"/>
          <w:b/>
          <w:i/>
          <w:iCs/>
          <w:sz w:val="24"/>
          <w:szCs w:val="24"/>
          <w:lang w:val="pt-BR"/>
        </w:rPr>
        <w:t xml:space="preserve">Párrafo Cuarto – Finalizado el presente arrendamiento, se firmará un Término de Conclusión de Hospedaje y Averías, y si el inmueble no fuera devuelto en el mismo estado en que fue recibido, o se constatare algún daño o deuda pendiente, el crédito será utilizado para cubrir los gastos, incluyendo la tasa administrativa de la tarjeta de crédito equivalente al 4,5% (cuatro y medio por ciento), devolviéndose </w:t>
      </w:r>
      <w:proofErr w:type="gramStart"/>
      <w:r>
        <w:rPr>
          <w:rFonts w:ascii="Arial" w:hAnsi="Arial" w:cs="Arial"/>
          <w:b/>
          <w:i/>
          <w:iCs/>
          <w:sz w:val="24"/>
          <w:szCs w:val="24"/>
          <w:lang w:val="pt-BR"/>
        </w:rPr>
        <w:t>al(</w:t>
      </w:r>
      <w:proofErr w:type="gramEnd"/>
      <w:r>
        <w:rPr>
          <w:rFonts w:ascii="Arial" w:hAnsi="Arial" w:cs="Arial"/>
          <w:b/>
          <w:i/>
          <w:iCs/>
          <w:sz w:val="24"/>
          <w:szCs w:val="24"/>
          <w:lang w:val="pt-BR"/>
        </w:rPr>
        <w:t>a la) ARRENDATARIO(A) el eventual saldo no utilizado.</w:t>
      </w:r>
    </w:p>
    <w:p w14:paraId="11D33663" w14:textId="77777777" w:rsidR="005B3143" w:rsidRDefault="005B3143" w:rsidP="00D20928">
      <w:pPr>
        <w:spacing w:line="360" w:lineRule="auto"/>
        <w:jc w:val="both"/>
        <w:rPr>
          <w:rFonts w:ascii="Arial" w:hAnsi="Arial" w:cs="Arial"/>
          <w:b/>
          <w:sz w:val="24"/>
          <w:szCs w:val="24"/>
        </w:rPr>
      </w:pPr>
    </w:p>
    <w:p w14:paraId="2F2DEEEF" w14:textId="61E979C0" w:rsidR="001D22FA" w:rsidRPr="00455542" w:rsidRDefault="001D22FA" w:rsidP="00D20928">
      <w:pPr>
        <w:spacing w:line="360" w:lineRule="auto"/>
        <w:jc w:val="both"/>
        <w:rPr>
          <w:rStyle w:val="CharacterStyle1"/>
          <w:rFonts w:ascii="Arial" w:eastAsia="Verdana" w:hAnsi="Arial" w:cs="Arial"/>
          <w:sz w:val="24"/>
          <w:szCs w:val="24"/>
        </w:rPr>
      </w:pPr>
      <w:r>
        <w:rPr>
          <w:rFonts w:ascii="Arial" w:hAnsi="Arial" w:cs="Arial"/>
          <w:b/>
          <w:sz w:val="24"/>
          <w:szCs w:val="24"/>
        </w:rPr>
        <w:t xml:space="preserve">Cláusula 11ª – </w:t>
      </w:r>
      <w:r>
        <w:rPr>
          <w:rFonts w:ascii="Arial" w:hAnsi="Arial" w:cs="Arial"/>
          <w:bCs/>
          <w:sz w:val="24"/>
          <w:szCs w:val="24"/>
        </w:rPr>
        <w:t>A(O)</w:t>
      </w:r>
      <w:r>
        <w:rPr>
          <w:rFonts w:ascii="Arial" w:hAnsi="Arial" w:cs="Arial"/>
          <w:b/>
          <w:sz w:val="24"/>
          <w:szCs w:val="24"/>
        </w:rPr>
        <w:t xml:space="preserve"> LOCADORA(O) </w:t>
      </w:r>
      <w:r>
        <w:rPr>
          <w:rFonts w:ascii="Arial" w:hAnsi="Arial" w:cs="Arial"/>
          <w:bCs/>
          <w:sz w:val="24"/>
          <w:szCs w:val="24"/>
        </w:rPr>
        <w:t>é responsável pelo</w:t>
      </w:r>
      <w:r>
        <w:rPr>
          <w:rStyle w:val="CharacterStyle1"/>
          <w:rFonts w:ascii="Arial" w:eastAsia="Verdana" w:hAnsi="Arial" w:cs="Arial"/>
          <w:b/>
          <w:sz w:val="24"/>
          <w:szCs w:val="24"/>
        </w:rPr>
        <w:t xml:space="preserve"> </w:t>
      </w:r>
      <w:r>
        <w:rPr>
          <w:rStyle w:val="CharacterStyle1"/>
          <w:rFonts w:ascii="Arial" w:eastAsia="Verdana" w:hAnsi="Arial" w:cs="Arial"/>
          <w:sz w:val="24"/>
          <w:szCs w:val="24"/>
        </w:rPr>
        <w:t xml:space="preserve">abastecimento de produtos de limpeza da casa, conforme acordado entre a(o) </w:t>
      </w:r>
      <w:r>
        <w:rPr>
          <w:rStyle w:val="CharacterStyle1"/>
          <w:rFonts w:ascii="Arial" w:eastAsia="Verdana" w:hAnsi="Arial" w:cs="Arial"/>
          <w:b/>
          <w:bCs/>
          <w:sz w:val="24"/>
          <w:szCs w:val="24"/>
        </w:rPr>
        <w:t>LOCADORA(O)</w:t>
      </w:r>
      <w:r>
        <w:rPr>
          <w:rStyle w:val="CharacterStyle1"/>
          <w:rFonts w:ascii="Arial" w:eastAsia="Verdana" w:hAnsi="Arial" w:cs="Arial"/>
          <w:sz w:val="24"/>
          <w:szCs w:val="24"/>
        </w:rPr>
        <w:t xml:space="preserve"> e a </w:t>
      </w:r>
      <w:r>
        <w:rPr>
          <w:rStyle w:val="CharacterStyle1"/>
          <w:rFonts w:ascii="Arial" w:eastAsia="Verdana" w:hAnsi="Arial" w:cs="Arial"/>
          <w:b/>
          <w:bCs/>
          <w:sz w:val="24"/>
          <w:szCs w:val="24"/>
        </w:rPr>
        <w:t>INTERMEDIÁRIA</w:t>
      </w:r>
      <w:r>
        <w:rPr>
          <w:rStyle w:val="CharacterStyle1"/>
          <w:rFonts w:ascii="Arial" w:eastAsia="Verdana" w:hAnsi="Arial" w:cs="Arial"/>
          <w:sz w:val="24"/>
          <w:szCs w:val="24"/>
        </w:rPr>
        <w:t xml:space="preserve">, durante o período de vigência deste contrato, bem como a </w:t>
      </w:r>
      <w:r>
        <w:rPr>
          <w:rStyle w:val="CharacterStyle1"/>
          <w:rFonts w:ascii="Arial" w:eastAsia="Verdana" w:hAnsi="Arial" w:cs="Arial"/>
          <w:sz w:val="24"/>
          <w:szCs w:val="24"/>
        </w:rPr>
        <w:lastRenderedPageBreak/>
        <w:t xml:space="preserve">alimentação do staff durante o horário padrão de trabalho. Caso o staff venha a cumprir hora extra a alimentação correrá por conta da(o) </w:t>
      </w:r>
      <w:r>
        <w:rPr>
          <w:rStyle w:val="CharacterStyle1"/>
          <w:rFonts w:ascii="Arial" w:eastAsia="Verdana" w:hAnsi="Arial" w:cs="Arial"/>
          <w:b/>
          <w:bCs/>
          <w:sz w:val="24"/>
          <w:szCs w:val="24"/>
        </w:rPr>
        <w:t>LOCATÁRIA(O).</w:t>
      </w:r>
    </w:p>
    <w:p w14:paraId="17DD82ED" w14:textId="77777777" w:rsidR="001D22FA" w:rsidRPr="00455542" w:rsidRDefault="001D22FA" w:rsidP="00D20928">
      <w:pPr>
        <w:spacing w:line="360" w:lineRule="auto"/>
        <w:jc w:val="both"/>
        <w:rPr>
          <w:rStyle w:val="CharacterStyle1"/>
          <w:rFonts w:ascii="Arial" w:eastAsia="Verdana" w:hAnsi="Arial" w:cs="Arial"/>
          <w:sz w:val="24"/>
          <w:szCs w:val="24"/>
        </w:rPr>
      </w:pPr>
    </w:p>
    <w:p w14:paraId="27F4801C" w14:textId="77777777" w:rsidR="001D22FA" w:rsidRPr="00455542" w:rsidRDefault="001D22FA" w:rsidP="00D20928">
      <w:pPr>
        <w:spacing w:line="360" w:lineRule="auto"/>
        <w:jc w:val="both"/>
        <w:rPr>
          <w:rStyle w:val="CharacterStyle1"/>
          <w:rFonts w:ascii="Arial" w:eastAsia="Verdana" w:hAnsi="Arial" w:cs="Arial"/>
          <w:sz w:val="24"/>
          <w:szCs w:val="24"/>
        </w:rPr>
      </w:pPr>
      <w:r>
        <w:rPr>
          <w:rFonts w:ascii="Arial" w:hAnsi="Arial" w:cs="Arial"/>
          <w:b/>
          <w:i/>
          <w:iCs/>
          <w:sz w:val="24"/>
          <w:szCs w:val="24"/>
        </w:rPr>
        <w:t>Cláusula 11ª – El(La) ARRENDADOR(A) es responsable del abastecimiento de productos de limpieza de la casa, conforme a lo acordado con la INTERMEDIARIA, durante la vigencia de este contrato, así como de la alimentación del personal durante el horario estándar de trabajo. Si el personal realizara horas extras, la alimentación correrá por cuenta del(de la) ARRENDATARIO(A).</w:t>
      </w:r>
    </w:p>
    <w:p w14:paraId="10340611" w14:textId="77777777" w:rsidR="001D22FA" w:rsidRPr="00455542" w:rsidRDefault="001D22FA" w:rsidP="00D20928">
      <w:pPr>
        <w:spacing w:line="360" w:lineRule="auto"/>
        <w:jc w:val="both"/>
        <w:rPr>
          <w:rStyle w:val="CharacterStyle1"/>
          <w:rFonts w:ascii="Arial" w:eastAsia="Verdana" w:hAnsi="Arial" w:cs="Arial"/>
          <w:sz w:val="24"/>
          <w:szCs w:val="24"/>
        </w:rPr>
      </w:pPr>
    </w:p>
    <w:p w14:paraId="36D97957" w14:textId="73573E84" w:rsidR="001D22FA" w:rsidRPr="00455542" w:rsidRDefault="001D22FA" w:rsidP="00D20928">
      <w:pPr>
        <w:spacing w:line="360" w:lineRule="auto"/>
        <w:jc w:val="both"/>
        <w:rPr>
          <w:rFonts w:ascii="Arial" w:hAnsi="Arial" w:cs="Arial"/>
          <w:sz w:val="24"/>
          <w:szCs w:val="24"/>
        </w:rPr>
      </w:pPr>
      <w:r>
        <w:rPr>
          <w:rFonts w:ascii="Arial" w:hAnsi="Arial" w:cs="Arial"/>
          <w:b/>
          <w:sz w:val="24"/>
          <w:szCs w:val="24"/>
        </w:rPr>
        <w:t>Cláusula 12ª –</w:t>
      </w:r>
      <w:r>
        <w:rPr>
          <w:rFonts w:ascii="Arial" w:hAnsi="Arial" w:cs="Arial"/>
          <w:sz w:val="24"/>
          <w:szCs w:val="24"/>
        </w:rPr>
        <w:t xml:space="preserve"> A(O) </w:t>
      </w:r>
      <w:r>
        <w:rPr>
          <w:rFonts w:ascii="Arial" w:hAnsi="Arial" w:cs="Arial"/>
          <w:b/>
          <w:sz w:val="24"/>
          <w:szCs w:val="24"/>
        </w:rPr>
        <w:t xml:space="preserve">LOCATÁRIA(O) </w:t>
      </w:r>
      <w:r>
        <w:rPr>
          <w:rFonts w:ascii="Arial" w:hAnsi="Arial" w:cs="Arial"/>
          <w:sz w:val="24"/>
          <w:szCs w:val="24"/>
        </w:rPr>
        <w:t xml:space="preserve">deve evitar a utilização de copos, taças e garrafas de vidro na área da piscina, para evitar acidentes que poderão, inclusive, interditá-la. Para tanto, a(o) </w:t>
      </w:r>
      <w:r>
        <w:rPr>
          <w:rFonts w:ascii="Arial" w:hAnsi="Arial" w:cs="Arial"/>
          <w:b/>
          <w:sz w:val="24"/>
          <w:szCs w:val="24"/>
        </w:rPr>
        <w:t>LOCADORA(O)</w:t>
      </w:r>
      <w:r>
        <w:rPr>
          <w:rFonts w:ascii="Arial" w:hAnsi="Arial" w:cs="Arial"/>
          <w:sz w:val="24"/>
          <w:szCs w:val="24"/>
        </w:rPr>
        <w:t xml:space="preserve"> disponibiliza e recomenda a utilização de copos e taças de acrílico. Se houver necessidade de interdição da piscina, todas as despesas para sua recuperação correrão por conta da(o) </w:t>
      </w:r>
      <w:r>
        <w:rPr>
          <w:rFonts w:ascii="Arial" w:hAnsi="Arial" w:cs="Arial"/>
          <w:b/>
          <w:sz w:val="24"/>
          <w:szCs w:val="24"/>
        </w:rPr>
        <w:t>LOCATÁRIA(O).</w:t>
      </w:r>
    </w:p>
    <w:p w14:paraId="59A47F14" w14:textId="77777777" w:rsidR="001D22FA" w:rsidRPr="00455542" w:rsidRDefault="001D22FA" w:rsidP="00D20928">
      <w:pPr>
        <w:spacing w:line="360" w:lineRule="auto"/>
        <w:jc w:val="both"/>
        <w:rPr>
          <w:rFonts w:ascii="Arial" w:hAnsi="Arial" w:cs="Arial"/>
          <w:sz w:val="24"/>
          <w:szCs w:val="24"/>
        </w:rPr>
      </w:pPr>
    </w:p>
    <w:p w14:paraId="16AC12D0" w14:textId="77777777" w:rsidR="001D22FA" w:rsidRPr="00455542" w:rsidRDefault="001D22FA" w:rsidP="00D20928">
      <w:pPr>
        <w:spacing w:line="360" w:lineRule="auto"/>
        <w:jc w:val="both"/>
        <w:rPr>
          <w:rFonts w:ascii="Arial" w:hAnsi="Arial" w:cs="Arial"/>
          <w:sz w:val="24"/>
          <w:szCs w:val="24"/>
        </w:rPr>
      </w:pPr>
      <w:r>
        <w:rPr>
          <w:rFonts w:ascii="Arial" w:hAnsi="Arial" w:cs="Arial"/>
          <w:b/>
          <w:i/>
          <w:iCs/>
          <w:sz w:val="24"/>
          <w:szCs w:val="24"/>
        </w:rPr>
        <w:t>Cláusula 12ª – El(La) ARRENDATARIO(A) debe evitar el uso de vasos, copas y botellas de vidrio en el área de la piscina para evitar accidentes. Para ello, el(la) ARRENDADOR(A) dispone y recomienda el uso de vasos y copas de acrílico. Si fuera necesario clausurar la piscina, todos los gastos de recuperación correrán por cuenta del(de la) ARRENDATARIO(A).</w:t>
      </w:r>
    </w:p>
    <w:p w14:paraId="5010DD2A" w14:textId="77777777" w:rsidR="001D22FA" w:rsidRPr="00455542" w:rsidRDefault="001D22FA" w:rsidP="00D20928">
      <w:pPr>
        <w:spacing w:line="360" w:lineRule="auto"/>
        <w:jc w:val="both"/>
        <w:rPr>
          <w:rStyle w:val="CharacterStyle1"/>
          <w:rFonts w:ascii="Arial" w:eastAsia="Verdana" w:hAnsi="Arial" w:cs="Arial"/>
          <w:b/>
          <w:sz w:val="24"/>
          <w:szCs w:val="24"/>
        </w:rPr>
      </w:pPr>
    </w:p>
    <w:p w14:paraId="320176F1" w14:textId="3822637D" w:rsidR="001D22FA" w:rsidRPr="00455542" w:rsidRDefault="001D22FA" w:rsidP="00D20928">
      <w:pPr>
        <w:spacing w:line="360" w:lineRule="auto"/>
        <w:jc w:val="both"/>
        <w:rPr>
          <w:rStyle w:val="CharacterStyle1"/>
          <w:rFonts w:ascii="Arial" w:eastAsia="Verdana" w:hAnsi="Arial" w:cs="Arial"/>
          <w:bCs/>
          <w:sz w:val="24"/>
          <w:szCs w:val="24"/>
        </w:rPr>
      </w:pPr>
      <w:r>
        <w:rPr>
          <w:rFonts w:ascii="Arial" w:hAnsi="Arial" w:cs="Arial"/>
          <w:b/>
          <w:sz w:val="24"/>
          <w:szCs w:val="24"/>
        </w:rPr>
        <w:t xml:space="preserve">Cláusula 13ª – </w:t>
      </w:r>
      <w:r>
        <w:rPr>
          <w:rStyle w:val="CharacterStyle1"/>
          <w:rFonts w:ascii="Arial" w:eastAsia="Verdana" w:hAnsi="Arial" w:cs="Arial"/>
          <w:sz w:val="24"/>
          <w:szCs w:val="24"/>
        </w:rPr>
        <w:t>A(O)</w:t>
      </w:r>
      <w:r>
        <w:rPr>
          <w:rStyle w:val="CharacterStyle1"/>
          <w:rFonts w:ascii="Arial" w:eastAsia="Verdana" w:hAnsi="Arial" w:cs="Arial"/>
          <w:b/>
          <w:sz w:val="24"/>
          <w:szCs w:val="24"/>
        </w:rPr>
        <w:t xml:space="preserve"> LOCADORA(O) </w:t>
      </w:r>
      <w:r>
        <w:rPr>
          <w:rStyle w:val="CharacterStyle1"/>
          <w:rFonts w:ascii="Arial" w:eastAsia="Verdana" w:hAnsi="Arial" w:cs="Arial"/>
          <w:bCs/>
          <w:sz w:val="24"/>
          <w:szCs w:val="24"/>
        </w:rPr>
        <w:t xml:space="preserve">não se responsabiliza por eventuais atos ilegais da(o) </w:t>
      </w:r>
      <w:r>
        <w:rPr>
          <w:rStyle w:val="CharacterStyle1"/>
          <w:rFonts w:ascii="Arial" w:eastAsia="Verdana" w:hAnsi="Arial" w:cs="Arial"/>
          <w:b/>
          <w:sz w:val="24"/>
          <w:szCs w:val="24"/>
        </w:rPr>
        <w:t xml:space="preserve">LOCATÁRIA(O) </w:t>
      </w:r>
      <w:r>
        <w:rPr>
          <w:rStyle w:val="CharacterStyle1"/>
          <w:rFonts w:ascii="Arial" w:eastAsia="Verdana" w:hAnsi="Arial" w:cs="Arial"/>
          <w:bCs/>
          <w:sz w:val="24"/>
          <w:szCs w:val="24"/>
        </w:rPr>
        <w:t>que porventura venham a ocorrer dentro do imóvel durante o período de locação e vigência deste contrato.</w:t>
      </w:r>
    </w:p>
    <w:p w14:paraId="4079C1F2" w14:textId="77777777" w:rsidR="001D22FA" w:rsidRPr="00455542" w:rsidRDefault="001D22FA" w:rsidP="00D20928">
      <w:pPr>
        <w:spacing w:line="360" w:lineRule="auto"/>
        <w:jc w:val="both"/>
        <w:rPr>
          <w:rStyle w:val="CharacterStyle1"/>
          <w:rFonts w:ascii="Arial" w:eastAsia="Verdana" w:hAnsi="Arial" w:cs="Arial"/>
          <w:bCs/>
          <w:sz w:val="24"/>
          <w:szCs w:val="24"/>
        </w:rPr>
      </w:pPr>
    </w:p>
    <w:p w14:paraId="43E4469F" w14:textId="6EBDDDF3" w:rsidR="003A4CB3" w:rsidRDefault="001D22FA" w:rsidP="005B3143">
      <w:pPr>
        <w:spacing w:line="360" w:lineRule="auto"/>
        <w:jc w:val="both"/>
        <w:rPr>
          <w:rFonts w:ascii="Arial" w:hAnsi="Arial" w:cs="Arial"/>
          <w:b/>
          <w:sz w:val="24"/>
          <w:szCs w:val="24"/>
          <w:lang w:val="pt-BR"/>
        </w:rPr>
      </w:pPr>
      <w:r>
        <w:rPr>
          <w:rFonts w:ascii="Arial" w:hAnsi="Arial" w:cs="Arial"/>
          <w:b/>
          <w:i/>
          <w:iCs/>
          <w:sz w:val="24"/>
          <w:szCs w:val="24"/>
        </w:rPr>
        <w:t xml:space="preserve">Cláusula 13ª – </w:t>
      </w:r>
      <w:proofErr w:type="gramStart"/>
      <w:r>
        <w:rPr>
          <w:rFonts w:ascii="Arial" w:hAnsi="Arial" w:cs="Arial"/>
          <w:b/>
          <w:i/>
          <w:iCs/>
          <w:sz w:val="24"/>
          <w:szCs w:val="24"/>
        </w:rPr>
        <w:t>El(</w:t>
      </w:r>
      <w:proofErr w:type="gramEnd"/>
      <w:r>
        <w:rPr>
          <w:rFonts w:ascii="Arial" w:hAnsi="Arial" w:cs="Arial"/>
          <w:b/>
          <w:i/>
          <w:iCs/>
          <w:sz w:val="24"/>
          <w:szCs w:val="24"/>
        </w:rPr>
        <w:t xml:space="preserve">La) ARRENDADOR(A) no se responsabiliza por eventuales actos ilegales del(de la) ARRENDATARIO(A) que pudieran ocurrir dentro del inmueble durante el período de arrendamiento y </w:t>
      </w:r>
      <w:proofErr w:type="spellStart"/>
      <w:r>
        <w:rPr>
          <w:rFonts w:ascii="Arial" w:hAnsi="Arial" w:cs="Arial"/>
          <w:b/>
          <w:i/>
          <w:iCs/>
          <w:sz w:val="24"/>
          <w:szCs w:val="24"/>
        </w:rPr>
        <w:t>vigencia</w:t>
      </w:r>
      <w:proofErr w:type="spellEnd"/>
      <w:r>
        <w:rPr>
          <w:rFonts w:ascii="Arial" w:hAnsi="Arial" w:cs="Arial"/>
          <w:b/>
          <w:i/>
          <w:iCs/>
          <w:sz w:val="24"/>
          <w:szCs w:val="24"/>
        </w:rPr>
        <w:t xml:space="preserve"> de este contrato.</w:t>
      </w:r>
    </w:p>
    <w:p w14:paraId="7897D9EB" w14:textId="77777777" w:rsidR="003A4CB3" w:rsidRDefault="003A4CB3" w:rsidP="00D20928">
      <w:pPr>
        <w:spacing w:line="276" w:lineRule="auto"/>
        <w:jc w:val="both"/>
        <w:rPr>
          <w:rFonts w:ascii="Arial" w:hAnsi="Arial" w:cs="Arial"/>
          <w:b/>
          <w:sz w:val="24"/>
          <w:szCs w:val="24"/>
          <w:lang w:val="pt-BR"/>
        </w:rPr>
      </w:pPr>
    </w:p>
    <w:p w14:paraId="78C3484C" w14:textId="27761888" w:rsidR="005638AD" w:rsidRPr="00827812" w:rsidRDefault="006F1ADE" w:rsidP="00D20928">
      <w:pPr>
        <w:spacing w:line="276" w:lineRule="auto"/>
        <w:jc w:val="both"/>
        <w:rPr>
          <w:rFonts w:ascii="Arial" w:hAnsi="Arial" w:cs="Arial"/>
          <w:sz w:val="24"/>
          <w:szCs w:val="24"/>
          <w:lang w:val="pt-BR"/>
        </w:rPr>
      </w:pPr>
      <w:r>
        <w:rPr>
          <w:rFonts w:ascii="Arial" w:hAnsi="Arial" w:cs="Arial"/>
          <w:b/>
          <w:sz w:val="24"/>
          <w:szCs w:val="24"/>
          <w:lang w:val="pt-BR"/>
        </w:rPr>
        <w:t xml:space="preserve">Cláusula 14ª – </w:t>
      </w:r>
      <w:r>
        <w:rPr>
          <w:rFonts w:ascii="Arial" w:hAnsi="Arial" w:cs="Arial"/>
          <w:sz w:val="24"/>
          <w:szCs w:val="24"/>
          <w:lang w:val="pt-BR"/>
        </w:rPr>
        <w:t xml:space="preserve">Fica eleito o </w:t>
      </w:r>
      <w:r>
        <w:rPr>
          <w:rFonts w:ascii="Arial" w:hAnsi="Arial" w:cs="Arial"/>
          <w:b/>
          <w:sz w:val="24"/>
          <w:szCs w:val="24"/>
          <w:lang w:val="pt-BR"/>
        </w:rPr>
        <w:t>Foro da Comarca de Porto Seguro/BA</w:t>
      </w:r>
      <w:r>
        <w:rPr>
          <w:rFonts w:ascii="Arial" w:hAnsi="Arial" w:cs="Arial"/>
          <w:sz w:val="24"/>
          <w:szCs w:val="24"/>
          <w:lang w:val="pt-BR"/>
        </w:rPr>
        <w:t xml:space="preserve"> para serem dirimidas todas as questões e controvérsias oriundas do presente contrato, por mais privilegiado que seja qualquer outro. </w:t>
      </w:r>
    </w:p>
    <w:p w14:paraId="0E1B5EA8" w14:textId="77777777" w:rsidR="005638AD" w:rsidRPr="00827812" w:rsidRDefault="005638AD" w:rsidP="00D20928">
      <w:pPr>
        <w:spacing w:line="276" w:lineRule="auto"/>
        <w:jc w:val="both"/>
        <w:rPr>
          <w:rFonts w:ascii="Arial" w:hAnsi="Arial" w:cs="Arial"/>
          <w:sz w:val="24"/>
          <w:szCs w:val="24"/>
          <w:lang w:val="pt-BR"/>
        </w:rPr>
      </w:pPr>
    </w:p>
    <w:p w14:paraId="4BE132FC" w14:textId="77777777" w:rsidR="005B3143" w:rsidRDefault="006F1ADE" w:rsidP="00D20928">
      <w:pPr>
        <w:spacing w:line="276" w:lineRule="auto"/>
        <w:jc w:val="both"/>
        <w:rPr>
          <w:rFonts w:ascii="Arial" w:hAnsi="Arial" w:cs="Arial"/>
          <w:b/>
          <w:i/>
          <w:iCs/>
          <w:sz w:val="24"/>
          <w:szCs w:val="24"/>
          <w:lang w:val="pt-BR"/>
        </w:rPr>
      </w:pPr>
      <w:r>
        <w:rPr>
          <w:rFonts w:ascii="Arial" w:hAnsi="Arial" w:cs="Arial"/>
          <w:b/>
          <w:i/>
          <w:iCs/>
          <w:sz w:val="24"/>
          <w:szCs w:val="24"/>
          <w:lang w:val="pt-BR"/>
        </w:rPr>
        <w:lastRenderedPageBreak/>
        <w:t xml:space="preserve">Cláusula 14ª – Queda elegido el Foro de la Comarca de Porto Seguro/BA para dirimir todas las cuestiones y controversias derivadas del presente contrato, por más privilegiado que sea cualquier otro.  </w:t>
      </w:r>
    </w:p>
    <w:p w14:paraId="2D842E0E" w14:textId="77777777" w:rsidR="005638AD" w:rsidRPr="00827812" w:rsidRDefault="005638AD" w:rsidP="00D20928">
      <w:pPr>
        <w:spacing w:line="276" w:lineRule="auto"/>
        <w:jc w:val="both"/>
        <w:rPr>
          <w:rFonts w:ascii="Arial" w:hAnsi="Arial" w:cs="Arial"/>
          <w:sz w:val="24"/>
          <w:szCs w:val="24"/>
          <w:lang w:val="pt-BR"/>
        </w:rPr>
      </w:pPr>
    </w:p>
    <w:p w14:paraId="47EA943D" w14:textId="49CE0EA4" w:rsidR="005638AD" w:rsidRDefault="00477E9C" w:rsidP="00D20928">
      <w:pPr>
        <w:spacing w:line="276" w:lineRule="auto"/>
        <w:jc w:val="both"/>
        <w:rPr>
          <w:rFonts w:ascii="Arial" w:hAnsi="Arial" w:cs="Arial"/>
          <w:sz w:val="24"/>
          <w:szCs w:val="24"/>
          <w:lang w:val="pt-BR"/>
        </w:rPr>
      </w:pPr>
      <w:r>
        <w:rPr>
          <w:rFonts w:ascii="Arial" w:hAnsi="Arial" w:cs="Arial"/>
          <w:sz w:val="24"/>
          <w:szCs w:val="24"/>
          <w:lang w:val="pt-BR"/>
        </w:rPr>
        <w:t>E, por estarem assim justos e contratados, assinam as partes o presente instrumento pela plataforma DocuSign, nos termos do §2° do art. 10, da MP 2.200-2/01, subscrito, ainda, por duas testemunhas.</w:t>
      </w:r>
    </w:p>
    <w:p w14:paraId="64606D8B" w14:textId="77777777" w:rsidR="005B3143" w:rsidRDefault="005B3143" w:rsidP="00D20928">
      <w:pPr>
        <w:spacing w:line="276" w:lineRule="auto"/>
        <w:jc w:val="both"/>
        <w:rPr>
          <w:rFonts w:ascii="Arial" w:hAnsi="Arial" w:cs="Arial"/>
          <w:sz w:val="24"/>
          <w:szCs w:val="24"/>
          <w:lang w:val="pt-BR"/>
        </w:rPr>
      </w:pPr>
    </w:p>
    <w:p w14:paraId="54A8ADE1" w14:textId="77777777" w:rsidR="005B3143" w:rsidRPr="00827812" w:rsidRDefault="005B3143" w:rsidP="005B3143">
      <w:pPr>
        <w:spacing w:line="276" w:lineRule="auto"/>
        <w:jc w:val="both"/>
        <w:rPr>
          <w:rFonts w:ascii="Arial" w:hAnsi="Arial" w:cs="Arial"/>
          <w:sz w:val="24"/>
          <w:szCs w:val="24"/>
          <w:lang w:val="pt-BR"/>
        </w:rPr>
      </w:pPr>
      <w:r>
        <w:rPr>
          <w:rFonts w:ascii="Arial" w:hAnsi="Arial" w:cs="Arial"/>
          <w:b/>
          <w:i/>
          <w:iCs/>
          <w:sz w:val="24"/>
          <w:szCs w:val="24"/>
          <w:lang w:val="pt-BR"/>
        </w:rPr>
        <w:t xml:space="preserve">Y, estando </w:t>
      </w:r>
      <w:proofErr w:type="spellStart"/>
      <w:r>
        <w:rPr>
          <w:rFonts w:ascii="Arial" w:hAnsi="Arial" w:cs="Arial"/>
          <w:b/>
          <w:i/>
          <w:iCs/>
          <w:sz w:val="24"/>
          <w:szCs w:val="24"/>
          <w:lang w:val="pt-BR"/>
        </w:rPr>
        <w:t>así</w:t>
      </w:r>
      <w:proofErr w:type="spellEnd"/>
      <w:r>
        <w:rPr>
          <w:rFonts w:ascii="Arial" w:hAnsi="Arial" w:cs="Arial"/>
          <w:b/>
          <w:i/>
          <w:iCs/>
          <w:sz w:val="24"/>
          <w:szCs w:val="24"/>
          <w:lang w:val="pt-BR"/>
        </w:rPr>
        <w:t xml:space="preserve"> de </w:t>
      </w:r>
      <w:proofErr w:type="spellStart"/>
      <w:r>
        <w:rPr>
          <w:rFonts w:ascii="Arial" w:hAnsi="Arial" w:cs="Arial"/>
          <w:b/>
          <w:i/>
          <w:iCs/>
          <w:sz w:val="24"/>
          <w:szCs w:val="24"/>
          <w:lang w:val="pt-BR"/>
        </w:rPr>
        <w:t>acuerdo</w:t>
      </w:r>
      <w:proofErr w:type="spellEnd"/>
      <w:r>
        <w:rPr>
          <w:rFonts w:ascii="Arial" w:hAnsi="Arial" w:cs="Arial"/>
          <w:b/>
          <w:i/>
          <w:iCs/>
          <w:sz w:val="24"/>
          <w:szCs w:val="24"/>
          <w:lang w:val="pt-BR"/>
        </w:rPr>
        <w:t xml:space="preserve"> y contratadas, </w:t>
      </w:r>
      <w:proofErr w:type="spellStart"/>
      <w:r>
        <w:rPr>
          <w:rFonts w:ascii="Arial" w:hAnsi="Arial" w:cs="Arial"/>
          <w:b/>
          <w:i/>
          <w:iCs/>
          <w:sz w:val="24"/>
          <w:szCs w:val="24"/>
          <w:lang w:val="pt-BR"/>
        </w:rPr>
        <w:t>las</w:t>
      </w:r>
      <w:proofErr w:type="spellEnd"/>
      <w:r>
        <w:rPr>
          <w:rFonts w:ascii="Arial" w:hAnsi="Arial" w:cs="Arial"/>
          <w:b/>
          <w:i/>
          <w:iCs/>
          <w:sz w:val="24"/>
          <w:szCs w:val="24"/>
          <w:lang w:val="pt-BR"/>
        </w:rPr>
        <w:t xml:space="preserve"> partes </w:t>
      </w:r>
      <w:proofErr w:type="spellStart"/>
      <w:r>
        <w:rPr>
          <w:rFonts w:ascii="Arial" w:hAnsi="Arial" w:cs="Arial"/>
          <w:b/>
          <w:i/>
          <w:iCs/>
          <w:sz w:val="24"/>
          <w:szCs w:val="24"/>
          <w:lang w:val="pt-BR"/>
        </w:rPr>
        <w:t>firman</w:t>
      </w:r>
      <w:proofErr w:type="spellEnd"/>
      <w:r>
        <w:rPr>
          <w:rFonts w:ascii="Arial" w:hAnsi="Arial" w:cs="Arial"/>
          <w:b/>
          <w:i/>
          <w:iCs/>
          <w:sz w:val="24"/>
          <w:szCs w:val="24"/>
          <w:lang w:val="pt-BR"/>
        </w:rPr>
        <w:t xml:space="preserve"> </w:t>
      </w:r>
      <w:proofErr w:type="spellStart"/>
      <w:r>
        <w:rPr>
          <w:rFonts w:ascii="Arial" w:hAnsi="Arial" w:cs="Arial"/>
          <w:b/>
          <w:i/>
          <w:iCs/>
          <w:sz w:val="24"/>
          <w:szCs w:val="24"/>
          <w:lang w:val="pt-BR"/>
        </w:rPr>
        <w:t>el</w:t>
      </w:r>
      <w:proofErr w:type="spellEnd"/>
      <w:r>
        <w:rPr>
          <w:rFonts w:ascii="Arial" w:hAnsi="Arial" w:cs="Arial"/>
          <w:b/>
          <w:i/>
          <w:iCs/>
          <w:sz w:val="24"/>
          <w:szCs w:val="24"/>
          <w:lang w:val="pt-BR"/>
        </w:rPr>
        <w:t xml:space="preserve"> presente instrumento a través de </w:t>
      </w:r>
      <w:proofErr w:type="spellStart"/>
      <w:r>
        <w:rPr>
          <w:rFonts w:ascii="Arial" w:hAnsi="Arial" w:cs="Arial"/>
          <w:b/>
          <w:i/>
          <w:iCs/>
          <w:sz w:val="24"/>
          <w:szCs w:val="24"/>
          <w:lang w:val="pt-BR"/>
        </w:rPr>
        <w:t>la</w:t>
      </w:r>
      <w:proofErr w:type="spellEnd"/>
      <w:r>
        <w:rPr>
          <w:rFonts w:ascii="Arial" w:hAnsi="Arial" w:cs="Arial"/>
          <w:b/>
          <w:i/>
          <w:iCs/>
          <w:sz w:val="24"/>
          <w:szCs w:val="24"/>
          <w:lang w:val="pt-BR"/>
        </w:rPr>
        <w:t xml:space="preserve"> plataforma </w:t>
      </w:r>
      <w:proofErr w:type="spellStart"/>
      <w:r>
        <w:rPr>
          <w:rFonts w:ascii="Arial" w:hAnsi="Arial" w:cs="Arial"/>
          <w:b/>
          <w:i/>
          <w:iCs/>
          <w:sz w:val="24"/>
          <w:szCs w:val="24"/>
          <w:lang w:val="pt-BR"/>
        </w:rPr>
        <w:t>DocuSign</w:t>
      </w:r>
      <w:proofErr w:type="spellEnd"/>
      <w:r>
        <w:rPr>
          <w:rFonts w:ascii="Arial" w:hAnsi="Arial" w:cs="Arial"/>
          <w:b/>
          <w:i/>
          <w:iCs/>
          <w:sz w:val="24"/>
          <w:szCs w:val="24"/>
          <w:lang w:val="pt-BR"/>
        </w:rPr>
        <w:t xml:space="preserve">, conforme al §2° </w:t>
      </w:r>
      <w:proofErr w:type="spellStart"/>
      <w:r>
        <w:rPr>
          <w:rFonts w:ascii="Arial" w:hAnsi="Arial" w:cs="Arial"/>
          <w:b/>
          <w:i/>
          <w:iCs/>
          <w:sz w:val="24"/>
          <w:szCs w:val="24"/>
          <w:lang w:val="pt-BR"/>
        </w:rPr>
        <w:t>del</w:t>
      </w:r>
      <w:proofErr w:type="spellEnd"/>
      <w:r>
        <w:rPr>
          <w:rFonts w:ascii="Arial" w:hAnsi="Arial" w:cs="Arial"/>
          <w:b/>
          <w:i/>
          <w:iCs/>
          <w:sz w:val="24"/>
          <w:szCs w:val="24"/>
          <w:lang w:val="pt-BR"/>
        </w:rPr>
        <w:t xml:space="preserve"> art. 10 de </w:t>
      </w:r>
      <w:proofErr w:type="spellStart"/>
      <w:r>
        <w:rPr>
          <w:rFonts w:ascii="Arial" w:hAnsi="Arial" w:cs="Arial"/>
          <w:b/>
          <w:i/>
          <w:iCs/>
          <w:sz w:val="24"/>
          <w:szCs w:val="24"/>
          <w:lang w:val="pt-BR"/>
        </w:rPr>
        <w:t>la</w:t>
      </w:r>
      <w:proofErr w:type="spellEnd"/>
      <w:r>
        <w:rPr>
          <w:rFonts w:ascii="Arial" w:hAnsi="Arial" w:cs="Arial"/>
          <w:b/>
          <w:i/>
          <w:iCs/>
          <w:sz w:val="24"/>
          <w:szCs w:val="24"/>
          <w:lang w:val="pt-BR"/>
        </w:rPr>
        <w:t xml:space="preserve"> MP 2.200-2/01, </w:t>
      </w:r>
      <w:proofErr w:type="spellStart"/>
      <w:r>
        <w:rPr>
          <w:rFonts w:ascii="Arial" w:hAnsi="Arial" w:cs="Arial"/>
          <w:b/>
          <w:i/>
          <w:iCs/>
          <w:sz w:val="24"/>
          <w:szCs w:val="24"/>
          <w:lang w:val="pt-BR"/>
        </w:rPr>
        <w:t>suscrito</w:t>
      </w:r>
      <w:proofErr w:type="spellEnd"/>
      <w:r>
        <w:rPr>
          <w:rFonts w:ascii="Arial" w:hAnsi="Arial" w:cs="Arial"/>
          <w:b/>
          <w:i/>
          <w:iCs/>
          <w:sz w:val="24"/>
          <w:szCs w:val="24"/>
          <w:lang w:val="pt-BR"/>
        </w:rPr>
        <w:t xml:space="preserve"> </w:t>
      </w:r>
      <w:proofErr w:type="spellStart"/>
      <w:r>
        <w:rPr>
          <w:rFonts w:ascii="Arial" w:hAnsi="Arial" w:cs="Arial"/>
          <w:b/>
          <w:i/>
          <w:iCs/>
          <w:sz w:val="24"/>
          <w:szCs w:val="24"/>
          <w:lang w:val="pt-BR"/>
        </w:rPr>
        <w:t>también</w:t>
      </w:r>
      <w:proofErr w:type="spellEnd"/>
      <w:r>
        <w:rPr>
          <w:rFonts w:ascii="Arial" w:hAnsi="Arial" w:cs="Arial"/>
          <w:b/>
          <w:i/>
          <w:iCs/>
          <w:sz w:val="24"/>
          <w:szCs w:val="24"/>
          <w:lang w:val="pt-BR"/>
        </w:rPr>
        <w:t xml:space="preserve"> por dos testigos.</w:t>
      </w:r>
    </w:p>
    <w:p w14:paraId="3042E7B6" w14:textId="77777777" w:rsidR="0009631F" w:rsidRDefault="0009631F" w:rsidP="00D20928">
      <w:pPr>
        <w:spacing w:line="276" w:lineRule="auto"/>
        <w:jc w:val="both"/>
        <w:rPr>
          <w:rFonts w:ascii="Arial" w:hAnsi="Arial" w:cs="Arial"/>
          <w:sz w:val="24"/>
          <w:szCs w:val="24"/>
          <w:lang w:val="pt-BR"/>
        </w:rPr>
      </w:pPr>
    </w:p>
    <w:p w14:paraId="5CE17783" w14:textId="77777777" w:rsidR="005B3143" w:rsidRPr="00455542" w:rsidRDefault="005B3143" w:rsidP="00D20928">
      <w:pPr>
        <w:spacing w:line="276" w:lineRule="auto"/>
        <w:jc w:val="both"/>
        <w:rPr>
          <w:rFonts w:ascii="Arial" w:hAnsi="Arial" w:cs="Arial"/>
          <w:sz w:val="24"/>
          <w:szCs w:val="24"/>
          <w:lang w:val="pt-BR"/>
        </w:rPr>
      </w:pPr>
    </w:p>
    <w:p w14:paraId="24D86F67" w14:textId="3A3DEAB2" w:rsidR="006F1ADE" w:rsidRPr="00455542" w:rsidRDefault="001E3A6A" w:rsidP="00D20928">
      <w:pPr>
        <w:spacing w:line="276" w:lineRule="auto"/>
        <w:jc w:val="right"/>
        <w:rPr>
          <w:rFonts w:ascii="Arial" w:hAnsi="Arial" w:cs="Arial"/>
          <w:sz w:val="24"/>
          <w:szCs w:val="24"/>
          <w:lang w:val="pt-BR"/>
        </w:rPr>
      </w:pPr>
      <w:r>
        <w:rPr>
          <w:rFonts w:ascii="Arial" w:hAnsi="Arial" w:cs="Arial"/>
          <w:sz w:val="24"/>
          <w:szCs w:val="24"/>
          <w:lang w:val="pt-BR"/>
        </w:rPr>
        <w:t>Trancoso, XX de XXXXXXX de 2026.</w:t>
      </w:r>
    </w:p>
    <w:p w14:paraId="4A235678" w14:textId="77777777" w:rsidR="005638AD" w:rsidRPr="00455542" w:rsidRDefault="005638AD" w:rsidP="00D20928">
      <w:pPr>
        <w:spacing w:line="276" w:lineRule="auto"/>
        <w:rPr>
          <w:rFonts w:ascii="Arial" w:hAnsi="Arial" w:cs="Arial"/>
          <w:sz w:val="24"/>
          <w:szCs w:val="24"/>
          <w:lang w:val="pt-BR"/>
        </w:rPr>
      </w:pPr>
    </w:p>
    <w:p w14:paraId="1E368DB9" w14:textId="77777777" w:rsidR="006F1ADE" w:rsidRPr="00455542" w:rsidRDefault="006F1ADE" w:rsidP="00D20928">
      <w:pPr>
        <w:spacing w:line="276" w:lineRule="auto"/>
        <w:rPr>
          <w:rFonts w:ascii="Arial" w:hAnsi="Arial" w:cs="Arial"/>
          <w:sz w:val="24"/>
          <w:szCs w:val="24"/>
          <w:lang w:val="pt-BR"/>
        </w:rPr>
      </w:pPr>
    </w:p>
    <w:p w14:paraId="79E3118D" w14:textId="713935CB" w:rsidR="003F75BF" w:rsidRPr="004F51BD" w:rsidRDefault="003F75BF" w:rsidP="00D20928">
      <w:pPr>
        <w:spacing w:line="276" w:lineRule="auto"/>
        <w:jc w:val="center"/>
        <w:rPr>
          <w:rFonts w:ascii="Arial" w:hAnsi="Arial" w:cs="Arial"/>
          <w:b/>
          <w:sz w:val="24"/>
          <w:szCs w:val="24"/>
          <w:lang w:val="pt-BR"/>
        </w:rPr>
      </w:pPr>
      <w:r>
        <w:rPr>
          <w:rFonts w:ascii="Arial" w:hAnsi="Arial" w:cs="Arial"/>
          <w:b/>
          <w:sz w:val="24"/>
          <w:szCs w:val="24"/>
          <w:lang w:val="pt-BR"/>
        </w:rPr>
        <w:t>_________________________________________________________</w:t>
      </w:r>
    </w:p>
    <w:p w14:paraId="080C5B9E" w14:textId="1753B5E8" w:rsidR="00A6438C" w:rsidRPr="00C803C3" w:rsidRDefault="00971F06" w:rsidP="00D20928">
      <w:pPr>
        <w:spacing w:line="276" w:lineRule="auto"/>
        <w:jc w:val="center"/>
        <w:rPr>
          <w:rFonts w:ascii="Arial" w:hAnsi="Arial" w:cs="Arial"/>
          <w:b/>
          <w:sz w:val="24"/>
          <w:szCs w:val="24"/>
        </w:rPr>
      </w:pPr>
      <w:r>
        <w:rPr>
          <w:rFonts w:ascii="Arial" w:hAnsi="Arial" w:cs="Arial"/>
          <w:b/>
          <w:sz w:val="24"/>
          <w:szCs w:val="24"/>
        </w:rPr>
        <w:t>{{ resumo_locador }}</w:t>
      </w:r>
    </w:p>
    <w:p w14:paraId="59A016AA" w14:textId="77777777" w:rsidR="004F51BD" w:rsidRPr="00C803C3" w:rsidRDefault="004F51BD" w:rsidP="00D20928">
      <w:pPr>
        <w:spacing w:line="276" w:lineRule="auto"/>
        <w:jc w:val="center"/>
        <w:rPr>
          <w:rFonts w:ascii="Arial" w:hAnsi="Arial" w:cs="Arial"/>
          <w:b/>
          <w:sz w:val="24"/>
          <w:szCs w:val="24"/>
        </w:rPr>
      </w:pPr>
    </w:p>
    <w:p w14:paraId="16581847" w14:textId="74D13D6E" w:rsidR="007E28C0" w:rsidRPr="00C803C3" w:rsidRDefault="007E28C0" w:rsidP="00D20928">
      <w:pPr>
        <w:spacing w:line="276" w:lineRule="auto"/>
        <w:jc w:val="center"/>
        <w:rPr>
          <w:rFonts w:ascii="Arial" w:hAnsi="Arial" w:cs="Arial"/>
          <w:b/>
          <w:sz w:val="24"/>
          <w:szCs w:val="24"/>
          <w:lang w:val="pt-BR"/>
        </w:rPr>
      </w:pPr>
    </w:p>
    <w:p w14:paraId="6012E56E" w14:textId="3785A686" w:rsidR="003F75BF" w:rsidRPr="00C803C3" w:rsidRDefault="003F75BF" w:rsidP="00D20928">
      <w:pPr>
        <w:spacing w:line="276" w:lineRule="auto"/>
        <w:jc w:val="center"/>
        <w:rPr>
          <w:rFonts w:ascii="Arial" w:hAnsi="Arial" w:cs="Arial"/>
          <w:b/>
          <w:sz w:val="24"/>
          <w:szCs w:val="24"/>
          <w:lang w:val="pt-BR"/>
        </w:rPr>
      </w:pPr>
      <w:r>
        <w:rPr>
          <w:rFonts w:ascii="Arial" w:hAnsi="Arial" w:cs="Arial"/>
          <w:b/>
          <w:sz w:val="24"/>
          <w:szCs w:val="24"/>
          <w:lang w:val="pt-BR"/>
        </w:rPr>
        <w:t>_______________________________________________________________</w:t>
      </w:r>
    </w:p>
    <w:p w14:paraId="7FE83232" w14:textId="39CC9E21" w:rsidR="00935525" w:rsidRPr="00455542" w:rsidRDefault="00995869" w:rsidP="00D20928">
      <w:pPr>
        <w:spacing w:line="276" w:lineRule="auto"/>
        <w:jc w:val="center"/>
        <w:rPr>
          <w:rFonts w:ascii="Arial" w:hAnsi="Arial" w:cs="Arial"/>
          <w:b/>
          <w:sz w:val="24"/>
          <w:szCs w:val="24"/>
          <w:lang w:val="pt-BR"/>
        </w:rPr>
      </w:pPr>
      <w:r>
        <w:rPr>
          <w:rFonts w:ascii="Arial" w:hAnsi="Arial" w:cs="Arial"/>
          <w:b/>
          <w:sz w:val="24"/>
          <w:szCs w:val="24"/>
        </w:rPr>
        <w:t>{{ resumo_locatario }}</w:t>
      </w:r>
    </w:p>
    <w:p w14:paraId="5F74AA10" w14:textId="15C5E600" w:rsidR="0072263C" w:rsidRDefault="0072263C" w:rsidP="00D20928">
      <w:pPr>
        <w:spacing w:line="276" w:lineRule="auto"/>
        <w:jc w:val="center"/>
        <w:rPr>
          <w:rFonts w:ascii="Arial" w:hAnsi="Arial" w:cs="Arial"/>
          <w:b/>
          <w:sz w:val="24"/>
          <w:szCs w:val="24"/>
          <w:lang w:val="pt-BR"/>
        </w:rPr>
      </w:pPr>
    </w:p>
    <w:p w14:paraId="584B3FF9" w14:textId="77777777" w:rsidR="004F51BD" w:rsidRDefault="004F51BD" w:rsidP="00D20928">
      <w:pPr>
        <w:spacing w:line="276" w:lineRule="auto"/>
        <w:jc w:val="center"/>
        <w:rPr>
          <w:rFonts w:ascii="Arial" w:hAnsi="Arial" w:cs="Arial"/>
          <w:b/>
          <w:sz w:val="24"/>
          <w:szCs w:val="24"/>
          <w:lang w:val="pt-BR"/>
        </w:rPr>
      </w:pPr>
    </w:p>
    <w:p w14:paraId="4FD19208" w14:textId="77777777" w:rsidR="004F51BD" w:rsidRPr="00455542" w:rsidRDefault="004F51BD" w:rsidP="00D20928">
      <w:pPr>
        <w:spacing w:line="276" w:lineRule="auto"/>
        <w:jc w:val="center"/>
        <w:rPr>
          <w:rFonts w:ascii="Arial" w:hAnsi="Arial" w:cs="Arial"/>
          <w:b/>
          <w:sz w:val="24"/>
          <w:szCs w:val="24"/>
          <w:lang w:val="pt-BR"/>
        </w:rPr>
      </w:pPr>
    </w:p>
    <w:p w14:paraId="2E9C1CD9" w14:textId="152EC50D" w:rsidR="00D20928" w:rsidRPr="00455542" w:rsidRDefault="00D20928" w:rsidP="00D20928">
      <w:pPr>
        <w:pStyle w:val="PargrafodaLista"/>
        <w:ind w:left="0"/>
        <w:jc w:val="center"/>
        <w:rPr>
          <w:rFonts w:ascii="Arial" w:hAnsi="Arial" w:cs="Arial"/>
          <w:b/>
          <w:sz w:val="24"/>
          <w:szCs w:val="24"/>
          <w:lang w:val="pt-BR"/>
        </w:rPr>
      </w:pPr>
      <w:r>
        <w:rPr>
          <w:rFonts w:ascii="Arial" w:hAnsi="Arial" w:cs="Arial"/>
          <w:b/>
          <w:sz w:val="24"/>
          <w:szCs w:val="24"/>
          <w:lang w:val="pt-BR"/>
        </w:rPr>
        <w:t>_______________________________________________________________</w:t>
      </w:r>
    </w:p>
    <w:p w14:paraId="360B734B" w14:textId="77777777" w:rsidR="00D20928" w:rsidRPr="00455542" w:rsidRDefault="00D20928" w:rsidP="00D20928">
      <w:pPr>
        <w:jc w:val="center"/>
        <w:rPr>
          <w:rFonts w:ascii="Arial" w:hAnsi="Arial" w:cs="Arial"/>
          <w:b/>
          <w:sz w:val="24"/>
          <w:szCs w:val="24"/>
          <w:lang w:val="pt-BR"/>
        </w:rPr>
      </w:pPr>
      <w:r>
        <w:rPr>
          <w:rFonts w:ascii="Arial" w:hAnsi="Arial" w:cs="Arial"/>
          <w:b/>
          <w:sz w:val="22"/>
          <w:szCs w:val="22"/>
          <w:lang w:val="pt-BR"/>
        </w:rPr>
        <w:t>INTERMEDIÁRIA</w:t>
      </w:r>
      <w:r>
        <w:rPr>
          <w:rFonts w:ascii="Arial" w:hAnsi="Arial" w:cs="Arial"/>
          <w:b/>
          <w:sz w:val="24"/>
          <w:szCs w:val="24"/>
          <w:lang w:val="pt-BR"/>
        </w:rPr>
        <w:t xml:space="preserve">: </w:t>
      </w:r>
      <w:r>
        <w:rPr>
          <w:rFonts w:ascii="Arial" w:hAnsi="Arial" w:cs="Arial"/>
          <w:b/>
          <w:bCs/>
          <w:sz w:val="24"/>
          <w:szCs w:val="24"/>
        </w:rPr>
        <w:t xml:space="preserve">Bahia Homes </w:t>
      </w:r>
      <w:r>
        <w:rPr>
          <w:rFonts w:ascii="Arial" w:hAnsi="Arial" w:cs="Arial"/>
          <w:b/>
          <w:bCs/>
          <w:sz w:val="22"/>
          <w:szCs w:val="22"/>
        </w:rPr>
        <w:t>Intermediação</w:t>
      </w:r>
      <w:r>
        <w:rPr>
          <w:rFonts w:ascii="Arial" w:hAnsi="Arial" w:cs="Arial"/>
          <w:b/>
          <w:bCs/>
          <w:sz w:val="24"/>
          <w:szCs w:val="24"/>
        </w:rPr>
        <w:t xml:space="preserve"> &amp; </w:t>
      </w:r>
      <w:r>
        <w:rPr>
          <w:rFonts w:ascii="Arial" w:hAnsi="Arial" w:cs="Arial"/>
          <w:b/>
          <w:bCs/>
          <w:sz w:val="22"/>
          <w:szCs w:val="22"/>
        </w:rPr>
        <w:t>Corretagem</w:t>
      </w:r>
      <w:r>
        <w:rPr>
          <w:rFonts w:ascii="Arial" w:hAnsi="Arial" w:cs="Arial"/>
          <w:b/>
          <w:bCs/>
          <w:sz w:val="24"/>
          <w:szCs w:val="24"/>
        </w:rPr>
        <w:t xml:space="preserve"> de Imóveis Ltda</w:t>
      </w:r>
    </w:p>
    <w:p w14:paraId="7052E281" w14:textId="77777777" w:rsidR="00D20928" w:rsidRPr="00455542" w:rsidRDefault="00D20928" w:rsidP="00D20928">
      <w:pPr>
        <w:jc w:val="center"/>
        <w:rPr>
          <w:rFonts w:ascii="Arial" w:hAnsi="Arial" w:cs="Arial"/>
          <w:b/>
          <w:sz w:val="24"/>
          <w:szCs w:val="24"/>
          <w:lang w:val="pt-BR"/>
        </w:rPr>
      </w:pPr>
      <w:r>
        <w:rPr>
          <w:rFonts w:ascii="Arial" w:hAnsi="Arial" w:cs="Arial"/>
          <w:b/>
          <w:sz w:val="24"/>
          <w:szCs w:val="24"/>
          <w:lang w:val="pt-BR"/>
        </w:rPr>
        <w:t xml:space="preserve">Representado por Raul Arens Street </w:t>
      </w:r>
    </w:p>
    <w:p w14:paraId="36C85C09" w14:textId="77777777" w:rsidR="00D20928" w:rsidRDefault="00D20928" w:rsidP="00D20928">
      <w:pPr>
        <w:jc w:val="center"/>
        <w:rPr>
          <w:rFonts w:ascii="Arial" w:eastAsia="Calibri" w:hAnsi="Arial" w:cs="Arial"/>
          <w:b/>
          <w:sz w:val="24"/>
          <w:szCs w:val="24"/>
        </w:rPr>
      </w:pPr>
      <w:r>
        <w:rPr>
          <w:rFonts w:ascii="Arial" w:eastAsia="Calibri" w:hAnsi="Arial" w:cs="Arial"/>
          <w:b/>
          <w:sz w:val="24"/>
          <w:szCs w:val="24"/>
        </w:rPr>
        <w:t>CPF: 054.281.698-93</w:t>
      </w:r>
    </w:p>
    <w:p w14:paraId="3F7F91C6" w14:textId="77777777" w:rsidR="00D20928" w:rsidRDefault="00D20928" w:rsidP="00D20928">
      <w:pPr>
        <w:jc w:val="center"/>
        <w:rPr>
          <w:rFonts w:ascii="Arial" w:eastAsia="Calibri" w:hAnsi="Arial" w:cs="Arial"/>
          <w:b/>
          <w:sz w:val="24"/>
          <w:szCs w:val="24"/>
        </w:rPr>
      </w:pPr>
    </w:p>
    <w:p w14:paraId="7E6E8551" w14:textId="77777777" w:rsidR="00D20928" w:rsidRDefault="00D20928" w:rsidP="00D20928">
      <w:pPr>
        <w:rPr>
          <w:rFonts w:ascii="Arial" w:eastAsia="Calibri" w:hAnsi="Arial" w:cs="Arial"/>
          <w:b/>
          <w:sz w:val="24"/>
          <w:szCs w:val="24"/>
        </w:rPr>
      </w:pPr>
    </w:p>
    <w:p w14:paraId="70FD730D" w14:textId="2F111A79" w:rsidR="00D20928" w:rsidRPr="00D81AFA" w:rsidRDefault="00D20928" w:rsidP="00D20928">
      <w:pPr>
        <w:spacing w:line="276" w:lineRule="auto"/>
        <w:jc w:val="center"/>
        <w:rPr>
          <w:rFonts w:ascii="Arial" w:eastAsia="Calibri" w:hAnsi="Arial" w:cs="Arial"/>
          <w:b/>
          <w:sz w:val="24"/>
          <w:szCs w:val="24"/>
          <w:lang w:val="pt-BR" w:eastAsia="pt-BR"/>
        </w:rPr>
      </w:pPr>
      <w:r>
        <w:rPr>
          <w:rFonts w:ascii="Arial" w:eastAsia="Calibri" w:hAnsi="Arial" w:cs="Arial"/>
          <w:b/>
          <w:sz w:val="24"/>
          <w:szCs w:val="24"/>
          <w:lang w:val="pt-BR" w:eastAsia="pt-BR"/>
        </w:rPr>
        <w:t>_______________________________________________________________</w:t>
      </w:r>
    </w:p>
    <w:p w14:paraId="4633B907" w14:textId="77777777" w:rsidR="00D20928" w:rsidRPr="00D81AFA" w:rsidRDefault="00D20928" w:rsidP="00D20928">
      <w:pPr>
        <w:spacing w:line="276" w:lineRule="auto"/>
        <w:jc w:val="center"/>
        <w:rPr>
          <w:rFonts w:ascii="Arial" w:eastAsia="Arial" w:hAnsi="Arial" w:cs="Arial"/>
          <w:b/>
          <w:sz w:val="24"/>
          <w:szCs w:val="24"/>
          <w:lang w:val="pt-BR" w:eastAsia="pt-BR"/>
        </w:rPr>
      </w:pPr>
      <w:r>
        <w:rPr>
          <w:rFonts w:ascii="Arial" w:eastAsia="Arial" w:hAnsi="Arial" w:cs="Arial"/>
          <w:b/>
          <w:sz w:val="24"/>
          <w:szCs w:val="24"/>
          <w:lang w:val="pt-BR" w:eastAsia="pt-BR"/>
        </w:rPr>
        <w:t>INTERMEDIÁRIA: Erika de Oliveira Plá Pelegrin – ME</w:t>
      </w:r>
      <w:r>
        <w:rPr>
          <w:rFonts w:ascii="Arial" w:eastAsia="Arial" w:hAnsi="Arial" w:cs="Arial"/>
          <w:b/>
          <w:sz w:val="24"/>
          <w:szCs w:val="24"/>
          <w:lang w:val="pt-BR" w:eastAsia="pt-BR"/>
        </w:rPr>
        <w:br/>
        <w:t>Representada por Erika Plá</w:t>
      </w:r>
    </w:p>
    <w:p w14:paraId="494E0C65" w14:textId="77777777" w:rsidR="00D20928" w:rsidRPr="00D81AFA" w:rsidRDefault="00D20928" w:rsidP="00D20928">
      <w:pPr>
        <w:spacing w:line="276" w:lineRule="auto"/>
        <w:jc w:val="center"/>
        <w:rPr>
          <w:rFonts w:ascii="Arial" w:eastAsia="Calibri" w:hAnsi="Arial" w:cs="Arial"/>
          <w:b/>
          <w:sz w:val="24"/>
          <w:szCs w:val="24"/>
          <w:lang w:val="pt-BR" w:eastAsia="pt-BR"/>
        </w:rPr>
      </w:pPr>
      <w:r>
        <w:rPr>
          <w:rFonts w:ascii="Arial" w:eastAsia="Calibri" w:hAnsi="Arial" w:cs="Arial"/>
          <w:b/>
          <w:sz w:val="24"/>
          <w:szCs w:val="24"/>
          <w:lang w:val="pt-BR" w:eastAsia="pt-BR"/>
        </w:rPr>
        <w:t>CPF: 218.204.798-03</w:t>
      </w:r>
      <w:r>
        <w:rPr>
          <w:rFonts w:ascii="Arial" w:eastAsia="Calibri" w:hAnsi="Arial" w:cs="Arial"/>
          <w:b/>
          <w:sz w:val="24"/>
          <w:szCs w:val="24"/>
          <w:lang w:val="pt-BR" w:eastAsia="pt-BR"/>
        </w:rPr>
        <w:br/>
        <w:t xml:space="preserve">CRECI-BA 28909    </w:t>
      </w:r>
    </w:p>
    <w:p w14:paraId="603FABF6" w14:textId="77777777" w:rsidR="00D20928" w:rsidRPr="00455542" w:rsidRDefault="00D20928" w:rsidP="00D20928">
      <w:pPr>
        <w:jc w:val="both"/>
        <w:rPr>
          <w:rFonts w:ascii="Arial" w:eastAsia="Calibri" w:hAnsi="Arial" w:cs="Arial"/>
          <w:b/>
          <w:sz w:val="24"/>
          <w:szCs w:val="24"/>
        </w:rPr>
      </w:pPr>
    </w:p>
    <w:p w14:paraId="05B4D5E9" w14:textId="77777777" w:rsidR="00D20928" w:rsidRPr="00455542" w:rsidRDefault="00D20928" w:rsidP="00D20928">
      <w:pPr>
        <w:jc w:val="both"/>
        <w:rPr>
          <w:rFonts w:ascii="Arial" w:eastAsia="Calibri" w:hAnsi="Arial" w:cs="Arial"/>
          <w:b/>
          <w:sz w:val="24"/>
          <w:szCs w:val="24"/>
        </w:rPr>
      </w:pPr>
    </w:p>
    <w:p w14:paraId="057F0172" w14:textId="77777777" w:rsidR="00D20928" w:rsidRPr="00455542" w:rsidRDefault="00D20928" w:rsidP="00D20928">
      <w:pPr>
        <w:jc w:val="center"/>
        <w:rPr>
          <w:rFonts w:ascii="Arial" w:eastAsia="Calibri" w:hAnsi="Arial" w:cs="Arial"/>
          <w:b/>
          <w:sz w:val="24"/>
          <w:szCs w:val="24"/>
        </w:rPr>
      </w:pPr>
    </w:p>
    <w:p w14:paraId="4A9B6A52"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TESTEMUNHAS:</w:t>
      </w:r>
    </w:p>
    <w:p w14:paraId="474AA33B" w14:textId="77777777" w:rsidR="00756D97" w:rsidRPr="00756D97" w:rsidRDefault="00756D97" w:rsidP="00756D97">
      <w:pPr>
        <w:spacing w:line="276" w:lineRule="auto"/>
        <w:rPr>
          <w:rFonts w:ascii="Arial" w:eastAsia="Calibri" w:hAnsi="Arial" w:cs="Arial"/>
          <w:b/>
          <w:sz w:val="24"/>
          <w:szCs w:val="24"/>
          <w:lang w:val="pt-BR" w:eastAsia="pt-BR"/>
        </w:rPr>
      </w:pPr>
    </w:p>
    <w:p w14:paraId="1564E74D" w14:textId="77777777" w:rsidR="00756D97" w:rsidRPr="00756D97" w:rsidRDefault="00756D97" w:rsidP="00756D97">
      <w:pPr>
        <w:spacing w:line="276" w:lineRule="auto"/>
        <w:rPr>
          <w:rFonts w:ascii="Arial" w:eastAsia="Calibri" w:hAnsi="Arial" w:cs="Arial"/>
          <w:b/>
          <w:sz w:val="24"/>
          <w:szCs w:val="24"/>
          <w:lang w:val="pt-BR" w:eastAsia="pt-BR"/>
        </w:rPr>
      </w:pPr>
    </w:p>
    <w:p w14:paraId="5B0A38C8"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__________________________</w:t>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_________________________</w:t>
      </w:r>
    </w:p>
    <w:p w14:paraId="32313942"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Sirzi Luppi Batista</w:t>
      </w:r>
      <w:r>
        <w:rPr>
          <w:rFonts w:ascii="Arial" w:eastAsia="Calibri" w:hAnsi="Arial" w:cs="Arial"/>
          <w:b/>
          <w:sz w:val="24"/>
          <w:szCs w:val="24"/>
          <w:lang w:val="pt-BR" w:eastAsia="pt-BR"/>
        </w:rPr>
        <w:tab/>
      </w:r>
      <w:r>
        <w:rPr>
          <w:rFonts w:ascii="Arial" w:eastAsia="Calibri" w:hAnsi="Arial" w:cs="Arial"/>
          <w:b/>
          <w:sz w:val="24"/>
          <w:szCs w:val="24"/>
          <w:lang w:val="pt-BR" w:eastAsia="pt-BR"/>
        </w:rPr>
        <w:tab/>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Anna Thereza de B. Martins</w:t>
      </w:r>
    </w:p>
    <w:p w14:paraId="69135EB0" w14:textId="008F2475" w:rsidR="007D1D6D" w:rsidRPr="004F51BD" w:rsidRDefault="00756D97" w:rsidP="00756D97">
      <w:pPr>
        <w:spacing w:line="276" w:lineRule="auto"/>
        <w:rPr>
          <w:rFonts w:ascii="Arial" w:eastAsia="Calibri" w:hAnsi="Arial" w:cs="Arial"/>
          <w:b/>
          <w:sz w:val="24"/>
          <w:szCs w:val="24"/>
          <w:u w:val="single"/>
          <w:lang w:val="pt-BR" w:eastAsia="pt-BR"/>
        </w:rPr>
      </w:pPr>
      <w:r>
        <w:rPr>
          <w:rFonts w:ascii="Arial" w:eastAsia="Calibri" w:hAnsi="Arial" w:cs="Arial"/>
          <w:b/>
          <w:sz w:val="24"/>
          <w:szCs w:val="24"/>
          <w:lang w:val="pt-BR" w:eastAsia="pt-BR"/>
        </w:rPr>
        <w:t xml:space="preserve">CPF: 708.003.595-34 </w:t>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CPF: 173.348.098-66</w:t>
      </w:r>
    </w:p>
    <w:sectPr w:rsidR="007D1D6D" w:rsidRPr="004F51BD" w:rsidSect="00CD3AC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D84BE" w14:textId="77777777" w:rsidR="00AC4D32" w:rsidRDefault="00AC4D32" w:rsidP="00B8392A">
      <w:r>
        <w:separator/>
      </w:r>
    </w:p>
  </w:endnote>
  <w:endnote w:type="continuationSeparator" w:id="0">
    <w:p w14:paraId="4044BA18" w14:textId="77777777" w:rsidR="00AC4D32" w:rsidRDefault="00AC4D32" w:rsidP="00B8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lite">
    <w:altName w:val="Calibri"/>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E1D2" w14:textId="77777777" w:rsidR="00AC4D32" w:rsidRDefault="00AC4D32" w:rsidP="00B8392A">
      <w:r>
        <w:separator/>
      </w:r>
    </w:p>
  </w:footnote>
  <w:footnote w:type="continuationSeparator" w:id="0">
    <w:p w14:paraId="785291D1" w14:textId="77777777" w:rsidR="00AC4D32" w:rsidRDefault="00AC4D32" w:rsidP="00B83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F48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446826"/>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E968C5"/>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1C5A15"/>
    <w:multiLevelType w:val="hybridMultilevel"/>
    <w:tmpl w:val="5C3A71B2"/>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2374888"/>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54872C1"/>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5B7993"/>
    <w:multiLevelType w:val="hybridMultilevel"/>
    <w:tmpl w:val="982A339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97D5AC2"/>
    <w:multiLevelType w:val="hybridMultilevel"/>
    <w:tmpl w:val="A044F94A"/>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EB55AE"/>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CEB7606"/>
    <w:multiLevelType w:val="multilevel"/>
    <w:tmpl w:val="C41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93E94"/>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BC8194F"/>
    <w:multiLevelType w:val="hybridMultilevel"/>
    <w:tmpl w:val="A044F94A"/>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38A4F6D"/>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F83FE2"/>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8DB4EC5"/>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9FF6F56"/>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1340CF1"/>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33862D2"/>
    <w:multiLevelType w:val="hybridMultilevel"/>
    <w:tmpl w:val="C4AA48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A89742D"/>
    <w:multiLevelType w:val="hybridMultilevel"/>
    <w:tmpl w:val="F4E2491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BA87D7B"/>
    <w:multiLevelType w:val="hybridMultilevel"/>
    <w:tmpl w:val="A044F94A"/>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BE76D83"/>
    <w:multiLevelType w:val="hybridMultilevel"/>
    <w:tmpl w:val="D2F6E1CC"/>
    <w:lvl w:ilvl="0" w:tplc="E88243C6">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D1958A1"/>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D7225FC"/>
    <w:multiLevelType w:val="hybridMultilevel"/>
    <w:tmpl w:val="6786DA14"/>
    <w:lvl w:ilvl="0" w:tplc="E6E0D3AE">
      <w:start w:val="1"/>
      <w:numFmt w:val="decimal"/>
      <w:lvlText w:val="%1)"/>
      <w:lvlJc w:val="left"/>
      <w:pPr>
        <w:ind w:left="644"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3" w15:restartNumberingAfterBreak="0">
    <w:nsid w:val="5E720833"/>
    <w:multiLevelType w:val="hybridMultilevel"/>
    <w:tmpl w:val="A044F94A"/>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7223584"/>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7CA62E6"/>
    <w:multiLevelType w:val="hybridMultilevel"/>
    <w:tmpl w:val="3364D20C"/>
    <w:lvl w:ilvl="0" w:tplc="BFD6F9F2">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78825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8839374">
    <w:abstractNumId w:val="22"/>
  </w:num>
  <w:num w:numId="3" w16cid:durableId="1685205709">
    <w:abstractNumId w:val="17"/>
  </w:num>
  <w:num w:numId="4" w16cid:durableId="87429537">
    <w:abstractNumId w:val="5"/>
  </w:num>
  <w:num w:numId="5" w16cid:durableId="1529101028">
    <w:abstractNumId w:val="3"/>
  </w:num>
  <w:num w:numId="6" w16cid:durableId="924189674">
    <w:abstractNumId w:val="6"/>
  </w:num>
  <w:num w:numId="7" w16cid:durableId="1256130041">
    <w:abstractNumId w:val="18"/>
  </w:num>
  <w:num w:numId="8" w16cid:durableId="504782425">
    <w:abstractNumId w:val="1"/>
  </w:num>
  <w:num w:numId="9" w16cid:durableId="1294673565">
    <w:abstractNumId w:val="15"/>
  </w:num>
  <w:num w:numId="10" w16cid:durableId="828403545">
    <w:abstractNumId w:val="2"/>
  </w:num>
  <w:num w:numId="11" w16cid:durableId="813914904">
    <w:abstractNumId w:val="16"/>
  </w:num>
  <w:num w:numId="12" w16cid:durableId="477959576">
    <w:abstractNumId w:val="8"/>
  </w:num>
  <w:num w:numId="13" w16cid:durableId="414743888">
    <w:abstractNumId w:val="13"/>
  </w:num>
  <w:num w:numId="14" w16cid:durableId="1437552698">
    <w:abstractNumId w:val="21"/>
  </w:num>
  <w:num w:numId="15" w16cid:durableId="1435176707">
    <w:abstractNumId w:val="4"/>
  </w:num>
  <w:num w:numId="16" w16cid:durableId="1131286159">
    <w:abstractNumId w:val="19"/>
  </w:num>
  <w:num w:numId="17" w16cid:durableId="293753626">
    <w:abstractNumId w:val="14"/>
  </w:num>
  <w:num w:numId="18" w16cid:durableId="1010570868">
    <w:abstractNumId w:val="10"/>
  </w:num>
  <w:num w:numId="19" w16cid:durableId="1881672566">
    <w:abstractNumId w:val="24"/>
  </w:num>
  <w:num w:numId="20" w16cid:durableId="621884444">
    <w:abstractNumId w:val="12"/>
  </w:num>
  <w:num w:numId="21" w16cid:durableId="2023779140">
    <w:abstractNumId w:val="25"/>
  </w:num>
  <w:num w:numId="22" w16cid:durableId="1068647421">
    <w:abstractNumId w:val="11"/>
  </w:num>
  <w:num w:numId="23" w16cid:durableId="719406409">
    <w:abstractNumId w:val="7"/>
  </w:num>
  <w:num w:numId="24" w16cid:durableId="1712879449">
    <w:abstractNumId w:val="20"/>
  </w:num>
  <w:num w:numId="25" w16cid:durableId="546070523">
    <w:abstractNumId w:val="23"/>
  </w:num>
  <w:num w:numId="26" w16cid:durableId="1121192569">
    <w:abstractNumId w:val="9"/>
  </w:num>
  <w:num w:numId="27" w16cid:durableId="28103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ocumentProtection w:edit="comments"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11"/>
    <w:rsid w:val="00001D4A"/>
    <w:rsid w:val="00002290"/>
    <w:rsid w:val="00002550"/>
    <w:rsid w:val="00002B40"/>
    <w:rsid w:val="00003AF9"/>
    <w:rsid w:val="000048A3"/>
    <w:rsid w:val="00004F95"/>
    <w:rsid w:val="00006456"/>
    <w:rsid w:val="00006D01"/>
    <w:rsid w:val="0000798D"/>
    <w:rsid w:val="000136AF"/>
    <w:rsid w:val="00014A53"/>
    <w:rsid w:val="000158BF"/>
    <w:rsid w:val="00015B1E"/>
    <w:rsid w:val="00016147"/>
    <w:rsid w:val="000212D8"/>
    <w:rsid w:val="0002179D"/>
    <w:rsid w:val="00031661"/>
    <w:rsid w:val="00031B9C"/>
    <w:rsid w:val="00032DC0"/>
    <w:rsid w:val="00032E58"/>
    <w:rsid w:val="00032EB1"/>
    <w:rsid w:val="00033E66"/>
    <w:rsid w:val="000346ED"/>
    <w:rsid w:val="000351BD"/>
    <w:rsid w:val="00035893"/>
    <w:rsid w:val="00037A61"/>
    <w:rsid w:val="000427A8"/>
    <w:rsid w:val="0004413A"/>
    <w:rsid w:val="0004416C"/>
    <w:rsid w:val="00046C0C"/>
    <w:rsid w:val="0004709D"/>
    <w:rsid w:val="00047672"/>
    <w:rsid w:val="000500EC"/>
    <w:rsid w:val="00050E09"/>
    <w:rsid w:val="000545E8"/>
    <w:rsid w:val="000550F4"/>
    <w:rsid w:val="000551BB"/>
    <w:rsid w:val="0005526D"/>
    <w:rsid w:val="00056EA8"/>
    <w:rsid w:val="00057EED"/>
    <w:rsid w:val="00062AA6"/>
    <w:rsid w:val="00062BAD"/>
    <w:rsid w:val="00064CE0"/>
    <w:rsid w:val="00065C0D"/>
    <w:rsid w:val="0006636B"/>
    <w:rsid w:val="000664BB"/>
    <w:rsid w:val="00070D7F"/>
    <w:rsid w:val="00071C3B"/>
    <w:rsid w:val="00071EAF"/>
    <w:rsid w:val="0007361A"/>
    <w:rsid w:val="00074BC8"/>
    <w:rsid w:val="000754C1"/>
    <w:rsid w:val="000759C6"/>
    <w:rsid w:val="000829E0"/>
    <w:rsid w:val="00086218"/>
    <w:rsid w:val="00087065"/>
    <w:rsid w:val="00087B58"/>
    <w:rsid w:val="000906B7"/>
    <w:rsid w:val="0009631F"/>
    <w:rsid w:val="00096BCB"/>
    <w:rsid w:val="000970F1"/>
    <w:rsid w:val="00097BFB"/>
    <w:rsid w:val="000A1C7B"/>
    <w:rsid w:val="000A26DA"/>
    <w:rsid w:val="000A3551"/>
    <w:rsid w:val="000A3B5C"/>
    <w:rsid w:val="000A4527"/>
    <w:rsid w:val="000A55E0"/>
    <w:rsid w:val="000A5AB8"/>
    <w:rsid w:val="000A6D34"/>
    <w:rsid w:val="000B0341"/>
    <w:rsid w:val="000B1951"/>
    <w:rsid w:val="000B3CB5"/>
    <w:rsid w:val="000B3E33"/>
    <w:rsid w:val="000B6219"/>
    <w:rsid w:val="000B768D"/>
    <w:rsid w:val="000C1656"/>
    <w:rsid w:val="000C21F3"/>
    <w:rsid w:val="000C24C7"/>
    <w:rsid w:val="000C2D31"/>
    <w:rsid w:val="000C4885"/>
    <w:rsid w:val="000C51A9"/>
    <w:rsid w:val="000C7CC7"/>
    <w:rsid w:val="000C7D70"/>
    <w:rsid w:val="000D1F05"/>
    <w:rsid w:val="000D216A"/>
    <w:rsid w:val="000D2233"/>
    <w:rsid w:val="000D2A34"/>
    <w:rsid w:val="000D39F5"/>
    <w:rsid w:val="000D3DB1"/>
    <w:rsid w:val="000D4720"/>
    <w:rsid w:val="000D5302"/>
    <w:rsid w:val="000D5532"/>
    <w:rsid w:val="000E0929"/>
    <w:rsid w:val="000E0ACA"/>
    <w:rsid w:val="000E2C02"/>
    <w:rsid w:val="000E32BB"/>
    <w:rsid w:val="000F112D"/>
    <w:rsid w:val="000F283B"/>
    <w:rsid w:val="000F2F20"/>
    <w:rsid w:val="000F3FFA"/>
    <w:rsid w:val="000F472E"/>
    <w:rsid w:val="000F68F3"/>
    <w:rsid w:val="00100CEF"/>
    <w:rsid w:val="00100D27"/>
    <w:rsid w:val="001026E6"/>
    <w:rsid w:val="00102AE6"/>
    <w:rsid w:val="00104F21"/>
    <w:rsid w:val="001062E5"/>
    <w:rsid w:val="001062F8"/>
    <w:rsid w:val="00111C6B"/>
    <w:rsid w:val="00113654"/>
    <w:rsid w:val="001142AD"/>
    <w:rsid w:val="00115964"/>
    <w:rsid w:val="001163F7"/>
    <w:rsid w:val="001165E1"/>
    <w:rsid w:val="00116DCD"/>
    <w:rsid w:val="001204B0"/>
    <w:rsid w:val="00121A7A"/>
    <w:rsid w:val="00122A5D"/>
    <w:rsid w:val="00124932"/>
    <w:rsid w:val="00127EB5"/>
    <w:rsid w:val="00134701"/>
    <w:rsid w:val="00134EF4"/>
    <w:rsid w:val="00140AEE"/>
    <w:rsid w:val="00142BD9"/>
    <w:rsid w:val="00142F1F"/>
    <w:rsid w:val="001438EC"/>
    <w:rsid w:val="00144619"/>
    <w:rsid w:val="00144C7B"/>
    <w:rsid w:val="00145560"/>
    <w:rsid w:val="00151B63"/>
    <w:rsid w:val="001521C1"/>
    <w:rsid w:val="00153DC0"/>
    <w:rsid w:val="00154226"/>
    <w:rsid w:val="00155EF9"/>
    <w:rsid w:val="0015632D"/>
    <w:rsid w:val="00156B0F"/>
    <w:rsid w:val="00156D3E"/>
    <w:rsid w:val="00157378"/>
    <w:rsid w:val="00160884"/>
    <w:rsid w:val="00161F96"/>
    <w:rsid w:val="00164854"/>
    <w:rsid w:val="001658BF"/>
    <w:rsid w:val="00165FAD"/>
    <w:rsid w:val="0016650C"/>
    <w:rsid w:val="00166DAB"/>
    <w:rsid w:val="00166E21"/>
    <w:rsid w:val="00167063"/>
    <w:rsid w:val="0017082D"/>
    <w:rsid w:val="00171636"/>
    <w:rsid w:val="00176693"/>
    <w:rsid w:val="001768F7"/>
    <w:rsid w:val="00176E0E"/>
    <w:rsid w:val="00180566"/>
    <w:rsid w:val="001812A7"/>
    <w:rsid w:val="001814BC"/>
    <w:rsid w:val="00184813"/>
    <w:rsid w:val="0018789A"/>
    <w:rsid w:val="00187B07"/>
    <w:rsid w:val="001900A4"/>
    <w:rsid w:val="001921EE"/>
    <w:rsid w:val="00193C91"/>
    <w:rsid w:val="00194CA7"/>
    <w:rsid w:val="00196585"/>
    <w:rsid w:val="00197117"/>
    <w:rsid w:val="001A06F9"/>
    <w:rsid w:val="001A1CDC"/>
    <w:rsid w:val="001A1F46"/>
    <w:rsid w:val="001A2E52"/>
    <w:rsid w:val="001A591E"/>
    <w:rsid w:val="001A6D20"/>
    <w:rsid w:val="001A6DC4"/>
    <w:rsid w:val="001B04EF"/>
    <w:rsid w:val="001B1090"/>
    <w:rsid w:val="001B2212"/>
    <w:rsid w:val="001C4B73"/>
    <w:rsid w:val="001C50EE"/>
    <w:rsid w:val="001C5A86"/>
    <w:rsid w:val="001C66BC"/>
    <w:rsid w:val="001C7A29"/>
    <w:rsid w:val="001C7E55"/>
    <w:rsid w:val="001D1D37"/>
    <w:rsid w:val="001D22FA"/>
    <w:rsid w:val="001D36CA"/>
    <w:rsid w:val="001D59F9"/>
    <w:rsid w:val="001D6A6D"/>
    <w:rsid w:val="001E03C2"/>
    <w:rsid w:val="001E2822"/>
    <w:rsid w:val="001E35A9"/>
    <w:rsid w:val="001E3A6A"/>
    <w:rsid w:val="001E628D"/>
    <w:rsid w:val="001F0D3D"/>
    <w:rsid w:val="001F4588"/>
    <w:rsid w:val="001F65C8"/>
    <w:rsid w:val="001F7504"/>
    <w:rsid w:val="0020029B"/>
    <w:rsid w:val="002010F7"/>
    <w:rsid w:val="0020295F"/>
    <w:rsid w:val="0020504B"/>
    <w:rsid w:val="002123E7"/>
    <w:rsid w:val="002153C2"/>
    <w:rsid w:val="00217C71"/>
    <w:rsid w:val="002208D3"/>
    <w:rsid w:val="0022309B"/>
    <w:rsid w:val="00225926"/>
    <w:rsid w:val="002266FC"/>
    <w:rsid w:val="00227386"/>
    <w:rsid w:val="002278C8"/>
    <w:rsid w:val="0022795D"/>
    <w:rsid w:val="00230EDC"/>
    <w:rsid w:val="002314D7"/>
    <w:rsid w:val="00232B5F"/>
    <w:rsid w:val="00234F57"/>
    <w:rsid w:val="00235B90"/>
    <w:rsid w:val="00235DEA"/>
    <w:rsid w:val="00236E65"/>
    <w:rsid w:val="00237A73"/>
    <w:rsid w:val="0024048A"/>
    <w:rsid w:val="00240714"/>
    <w:rsid w:val="00240F7F"/>
    <w:rsid w:val="00243375"/>
    <w:rsid w:val="002442E1"/>
    <w:rsid w:val="00244BE0"/>
    <w:rsid w:val="00245950"/>
    <w:rsid w:val="0024650D"/>
    <w:rsid w:val="00246510"/>
    <w:rsid w:val="002519B4"/>
    <w:rsid w:val="00251D5A"/>
    <w:rsid w:val="0025333D"/>
    <w:rsid w:val="00255577"/>
    <w:rsid w:val="00262620"/>
    <w:rsid w:val="002645EF"/>
    <w:rsid w:val="002652D0"/>
    <w:rsid w:val="00266FB1"/>
    <w:rsid w:val="00267EC1"/>
    <w:rsid w:val="00271090"/>
    <w:rsid w:val="00272149"/>
    <w:rsid w:val="0027271E"/>
    <w:rsid w:val="00273E0E"/>
    <w:rsid w:val="00276A57"/>
    <w:rsid w:val="00277F5A"/>
    <w:rsid w:val="002806F3"/>
    <w:rsid w:val="00280D60"/>
    <w:rsid w:val="002819FB"/>
    <w:rsid w:val="00282EE4"/>
    <w:rsid w:val="00283692"/>
    <w:rsid w:val="0028526E"/>
    <w:rsid w:val="00286447"/>
    <w:rsid w:val="00286D82"/>
    <w:rsid w:val="00293695"/>
    <w:rsid w:val="00294904"/>
    <w:rsid w:val="002952CF"/>
    <w:rsid w:val="00295E05"/>
    <w:rsid w:val="002964AF"/>
    <w:rsid w:val="00297B08"/>
    <w:rsid w:val="00297C96"/>
    <w:rsid w:val="002A252F"/>
    <w:rsid w:val="002A79A3"/>
    <w:rsid w:val="002B04A8"/>
    <w:rsid w:val="002B060B"/>
    <w:rsid w:val="002B2F19"/>
    <w:rsid w:val="002B4416"/>
    <w:rsid w:val="002B598E"/>
    <w:rsid w:val="002C2395"/>
    <w:rsid w:val="002C46AC"/>
    <w:rsid w:val="002C4AEF"/>
    <w:rsid w:val="002C507A"/>
    <w:rsid w:val="002C6B02"/>
    <w:rsid w:val="002C6D0C"/>
    <w:rsid w:val="002C73A5"/>
    <w:rsid w:val="002C7775"/>
    <w:rsid w:val="002D183F"/>
    <w:rsid w:val="002D1D20"/>
    <w:rsid w:val="002D2F48"/>
    <w:rsid w:val="002D38C3"/>
    <w:rsid w:val="002D56E0"/>
    <w:rsid w:val="002D6CC6"/>
    <w:rsid w:val="002D732D"/>
    <w:rsid w:val="002E09A5"/>
    <w:rsid w:val="002E1638"/>
    <w:rsid w:val="002E25CC"/>
    <w:rsid w:val="002E3041"/>
    <w:rsid w:val="002E5D71"/>
    <w:rsid w:val="002F0C2B"/>
    <w:rsid w:val="002F376D"/>
    <w:rsid w:val="002F582A"/>
    <w:rsid w:val="002F6DC8"/>
    <w:rsid w:val="003019F7"/>
    <w:rsid w:val="00301BC2"/>
    <w:rsid w:val="00302EC0"/>
    <w:rsid w:val="00303E05"/>
    <w:rsid w:val="00307FFC"/>
    <w:rsid w:val="00310553"/>
    <w:rsid w:val="00313A94"/>
    <w:rsid w:val="00317303"/>
    <w:rsid w:val="00320513"/>
    <w:rsid w:val="00320F32"/>
    <w:rsid w:val="003218B4"/>
    <w:rsid w:val="003220DA"/>
    <w:rsid w:val="00322A2F"/>
    <w:rsid w:val="00325C89"/>
    <w:rsid w:val="00326643"/>
    <w:rsid w:val="00326ACA"/>
    <w:rsid w:val="00327C15"/>
    <w:rsid w:val="00331EF7"/>
    <w:rsid w:val="00333AFF"/>
    <w:rsid w:val="00333FF9"/>
    <w:rsid w:val="003362B6"/>
    <w:rsid w:val="00336754"/>
    <w:rsid w:val="00337D79"/>
    <w:rsid w:val="0034154B"/>
    <w:rsid w:val="00342856"/>
    <w:rsid w:val="00343ECE"/>
    <w:rsid w:val="0034554B"/>
    <w:rsid w:val="00345640"/>
    <w:rsid w:val="00347632"/>
    <w:rsid w:val="003513FB"/>
    <w:rsid w:val="00357B96"/>
    <w:rsid w:val="00361B30"/>
    <w:rsid w:val="00362F80"/>
    <w:rsid w:val="00363013"/>
    <w:rsid w:val="0036328F"/>
    <w:rsid w:val="00363D9E"/>
    <w:rsid w:val="0036423B"/>
    <w:rsid w:val="0036444B"/>
    <w:rsid w:val="00365C66"/>
    <w:rsid w:val="00367BF9"/>
    <w:rsid w:val="0037045B"/>
    <w:rsid w:val="00371D2D"/>
    <w:rsid w:val="003739FB"/>
    <w:rsid w:val="0038089F"/>
    <w:rsid w:val="00381B1C"/>
    <w:rsid w:val="00381F9B"/>
    <w:rsid w:val="00382205"/>
    <w:rsid w:val="003840E3"/>
    <w:rsid w:val="0038479C"/>
    <w:rsid w:val="00386B5E"/>
    <w:rsid w:val="00386B9B"/>
    <w:rsid w:val="00387325"/>
    <w:rsid w:val="003912A3"/>
    <w:rsid w:val="00394FB3"/>
    <w:rsid w:val="00396749"/>
    <w:rsid w:val="00397591"/>
    <w:rsid w:val="003A0B12"/>
    <w:rsid w:val="003A164F"/>
    <w:rsid w:val="003A2493"/>
    <w:rsid w:val="003A29AD"/>
    <w:rsid w:val="003A4CB3"/>
    <w:rsid w:val="003A6FD1"/>
    <w:rsid w:val="003A7DF8"/>
    <w:rsid w:val="003B0325"/>
    <w:rsid w:val="003B46F5"/>
    <w:rsid w:val="003B5492"/>
    <w:rsid w:val="003B7938"/>
    <w:rsid w:val="003C7B98"/>
    <w:rsid w:val="003C7EE3"/>
    <w:rsid w:val="003D0642"/>
    <w:rsid w:val="003D4EC0"/>
    <w:rsid w:val="003D67AA"/>
    <w:rsid w:val="003D69D6"/>
    <w:rsid w:val="003E17C7"/>
    <w:rsid w:val="003E1FA3"/>
    <w:rsid w:val="003E21CC"/>
    <w:rsid w:val="003E3D62"/>
    <w:rsid w:val="003E4974"/>
    <w:rsid w:val="003E7AE0"/>
    <w:rsid w:val="003F05C7"/>
    <w:rsid w:val="003F2FCF"/>
    <w:rsid w:val="003F6405"/>
    <w:rsid w:val="003F6DDA"/>
    <w:rsid w:val="003F75BF"/>
    <w:rsid w:val="00400A41"/>
    <w:rsid w:val="00401BE3"/>
    <w:rsid w:val="00404279"/>
    <w:rsid w:val="00404361"/>
    <w:rsid w:val="0040448E"/>
    <w:rsid w:val="00404BCF"/>
    <w:rsid w:val="0040620F"/>
    <w:rsid w:val="004108F8"/>
    <w:rsid w:val="0041231B"/>
    <w:rsid w:val="00414357"/>
    <w:rsid w:val="0041643B"/>
    <w:rsid w:val="004172A2"/>
    <w:rsid w:val="00421F6B"/>
    <w:rsid w:val="00423CF4"/>
    <w:rsid w:val="004262A1"/>
    <w:rsid w:val="00427F9D"/>
    <w:rsid w:val="0043080C"/>
    <w:rsid w:val="00430CED"/>
    <w:rsid w:val="004318A0"/>
    <w:rsid w:val="00432975"/>
    <w:rsid w:val="004343ED"/>
    <w:rsid w:val="004345E2"/>
    <w:rsid w:val="004357CA"/>
    <w:rsid w:val="00436F02"/>
    <w:rsid w:val="00441E3A"/>
    <w:rsid w:val="00447803"/>
    <w:rsid w:val="00454F9C"/>
    <w:rsid w:val="00455542"/>
    <w:rsid w:val="004579A5"/>
    <w:rsid w:val="00462BF1"/>
    <w:rsid w:val="00462E87"/>
    <w:rsid w:val="00465794"/>
    <w:rsid w:val="0046720A"/>
    <w:rsid w:val="00467B1A"/>
    <w:rsid w:val="004707D8"/>
    <w:rsid w:val="00470B94"/>
    <w:rsid w:val="00471126"/>
    <w:rsid w:val="004716B8"/>
    <w:rsid w:val="00473F37"/>
    <w:rsid w:val="00474342"/>
    <w:rsid w:val="0047435F"/>
    <w:rsid w:val="0047461A"/>
    <w:rsid w:val="004764E7"/>
    <w:rsid w:val="00477E9C"/>
    <w:rsid w:val="00480F37"/>
    <w:rsid w:val="00481A74"/>
    <w:rsid w:val="0048313B"/>
    <w:rsid w:val="0049083C"/>
    <w:rsid w:val="00490B95"/>
    <w:rsid w:val="00490CF7"/>
    <w:rsid w:val="0049161F"/>
    <w:rsid w:val="0049208E"/>
    <w:rsid w:val="00494910"/>
    <w:rsid w:val="004977F0"/>
    <w:rsid w:val="004A164D"/>
    <w:rsid w:val="004A2695"/>
    <w:rsid w:val="004A3592"/>
    <w:rsid w:val="004A39D6"/>
    <w:rsid w:val="004A5C64"/>
    <w:rsid w:val="004A6367"/>
    <w:rsid w:val="004B4032"/>
    <w:rsid w:val="004B4EA9"/>
    <w:rsid w:val="004B65E8"/>
    <w:rsid w:val="004B6C7C"/>
    <w:rsid w:val="004C01E3"/>
    <w:rsid w:val="004C19C3"/>
    <w:rsid w:val="004C384C"/>
    <w:rsid w:val="004C4EBE"/>
    <w:rsid w:val="004C4F73"/>
    <w:rsid w:val="004C6B9C"/>
    <w:rsid w:val="004C7902"/>
    <w:rsid w:val="004D0415"/>
    <w:rsid w:val="004D0760"/>
    <w:rsid w:val="004D1982"/>
    <w:rsid w:val="004D2CE2"/>
    <w:rsid w:val="004D2E0A"/>
    <w:rsid w:val="004D4239"/>
    <w:rsid w:val="004D4251"/>
    <w:rsid w:val="004D477C"/>
    <w:rsid w:val="004D51D2"/>
    <w:rsid w:val="004D6066"/>
    <w:rsid w:val="004D6191"/>
    <w:rsid w:val="004D79B4"/>
    <w:rsid w:val="004D7A81"/>
    <w:rsid w:val="004E109B"/>
    <w:rsid w:val="004E4387"/>
    <w:rsid w:val="004E47D5"/>
    <w:rsid w:val="004E488F"/>
    <w:rsid w:val="004E494A"/>
    <w:rsid w:val="004E5AA5"/>
    <w:rsid w:val="004E7CF2"/>
    <w:rsid w:val="004F0588"/>
    <w:rsid w:val="004F0780"/>
    <w:rsid w:val="004F15CC"/>
    <w:rsid w:val="004F51BD"/>
    <w:rsid w:val="004F53E1"/>
    <w:rsid w:val="004F6C81"/>
    <w:rsid w:val="004F7623"/>
    <w:rsid w:val="00500B14"/>
    <w:rsid w:val="00500E64"/>
    <w:rsid w:val="00501460"/>
    <w:rsid w:val="005035B7"/>
    <w:rsid w:val="00503840"/>
    <w:rsid w:val="005052DF"/>
    <w:rsid w:val="005061DA"/>
    <w:rsid w:val="00506399"/>
    <w:rsid w:val="00507CEC"/>
    <w:rsid w:val="00507E1A"/>
    <w:rsid w:val="00511655"/>
    <w:rsid w:val="00511F41"/>
    <w:rsid w:val="00514709"/>
    <w:rsid w:val="0051527A"/>
    <w:rsid w:val="0051536D"/>
    <w:rsid w:val="005155A8"/>
    <w:rsid w:val="00515C2A"/>
    <w:rsid w:val="00523BE0"/>
    <w:rsid w:val="00523F08"/>
    <w:rsid w:val="005245B0"/>
    <w:rsid w:val="00525567"/>
    <w:rsid w:val="0052562E"/>
    <w:rsid w:val="00525A3A"/>
    <w:rsid w:val="00525E9E"/>
    <w:rsid w:val="00525F45"/>
    <w:rsid w:val="005270C7"/>
    <w:rsid w:val="00527ADC"/>
    <w:rsid w:val="00527F94"/>
    <w:rsid w:val="00530707"/>
    <w:rsid w:val="00531451"/>
    <w:rsid w:val="00534DC4"/>
    <w:rsid w:val="00536790"/>
    <w:rsid w:val="00536E1B"/>
    <w:rsid w:val="005377FA"/>
    <w:rsid w:val="0053786D"/>
    <w:rsid w:val="00540B26"/>
    <w:rsid w:val="00541D9F"/>
    <w:rsid w:val="00542F00"/>
    <w:rsid w:val="00543D63"/>
    <w:rsid w:val="00543DF5"/>
    <w:rsid w:val="005477C3"/>
    <w:rsid w:val="00547C58"/>
    <w:rsid w:val="00550F75"/>
    <w:rsid w:val="005514A0"/>
    <w:rsid w:val="005520EA"/>
    <w:rsid w:val="00552586"/>
    <w:rsid w:val="00552621"/>
    <w:rsid w:val="00554882"/>
    <w:rsid w:val="005577BD"/>
    <w:rsid w:val="00560BF4"/>
    <w:rsid w:val="0056104E"/>
    <w:rsid w:val="005638AD"/>
    <w:rsid w:val="00567353"/>
    <w:rsid w:val="00567EC0"/>
    <w:rsid w:val="0057124B"/>
    <w:rsid w:val="0057593D"/>
    <w:rsid w:val="00575DCC"/>
    <w:rsid w:val="00576116"/>
    <w:rsid w:val="00576D16"/>
    <w:rsid w:val="00577778"/>
    <w:rsid w:val="00580C1A"/>
    <w:rsid w:val="005830F7"/>
    <w:rsid w:val="00583233"/>
    <w:rsid w:val="0058421D"/>
    <w:rsid w:val="005921AA"/>
    <w:rsid w:val="00592841"/>
    <w:rsid w:val="005943F7"/>
    <w:rsid w:val="00597F97"/>
    <w:rsid w:val="005A0A0F"/>
    <w:rsid w:val="005A1539"/>
    <w:rsid w:val="005A1D2E"/>
    <w:rsid w:val="005A3ED7"/>
    <w:rsid w:val="005A421A"/>
    <w:rsid w:val="005B1346"/>
    <w:rsid w:val="005B3143"/>
    <w:rsid w:val="005B634F"/>
    <w:rsid w:val="005B7230"/>
    <w:rsid w:val="005C0AB5"/>
    <w:rsid w:val="005C0C8B"/>
    <w:rsid w:val="005C656D"/>
    <w:rsid w:val="005C6D62"/>
    <w:rsid w:val="005C79E1"/>
    <w:rsid w:val="005D0502"/>
    <w:rsid w:val="005D1E97"/>
    <w:rsid w:val="005D23EB"/>
    <w:rsid w:val="005D54CB"/>
    <w:rsid w:val="005E01FE"/>
    <w:rsid w:val="005E09CC"/>
    <w:rsid w:val="005E3333"/>
    <w:rsid w:val="005E753F"/>
    <w:rsid w:val="005F2C6A"/>
    <w:rsid w:val="005F49D1"/>
    <w:rsid w:val="005F6B1C"/>
    <w:rsid w:val="005F7D6B"/>
    <w:rsid w:val="005F7D84"/>
    <w:rsid w:val="005F7F9C"/>
    <w:rsid w:val="006002E5"/>
    <w:rsid w:val="00601065"/>
    <w:rsid w:val="00603014"/>
    <w:rsid w:val="00605EBC"/>
    <w:rsid w:val="0060769E"/>
    <w:rsid w:val="00611428"/>
    <w:rsid w:val="00611ACF"/>
    <w:rsid w:val="00612008"/>
    <w:rsid w:val="0061650D"/>
    <w:rsid w:val="0061714C"/>
    <w:rsid w:val="0061779B"/>
    <w:rsid w:val="00621543"/>
    <w:rsid w:val="00622305"/>
    <w:rsid w:val="00622971"/>
    <w:rsid w:val="00622E3F"/>
    <w:rsid w:val="00623CEC"/>
    <w:rsid w:val="00624198"/>
    <w:rsid w:val="00624CD7"/>
    <w:rsid w:val="006257F1"/>
    <w:rsid w:val="006278A6"/>
    <w:rsid w:val="006337A9"/>
    <w:rsid w:val="0063515A"/>
    <w:rsid w:val="00635396"/>
    <w:rsid w:val="006363BF"/>
    <w:rsid w:val="0064173F"/>
    <w:rsid w:val="00643893"/>
    <w:rsid w:val="006447E2"/>
    <w:rsid w:val="006454C9"/>
    <w:rsid w:val="00645DB7"/>
    <w:rsid w:val="006471C5"/>
    <w:rsid w:val="00653F29"/>
    <w:rsid w:val="00654469"/>
    <w:rsid w:val="0065633E"/>
    <w:rsid w:val="00656422"/>
    <w:rsid w:val="00657700"/>
    <w:rsid w:val="0065794C"/>
    <w:rsid w:val="00657D46"/>
    <w:rsid w:val="006602E1"/>
    <w:rsid w:val="0066155E"/>
    <w:rsid w:val="0066226A"/>
    <w:rsid w:val="00664298"/>
    <w:rsid w:val="00664F6F"/>
    <w:rsid w:val="0066543E"/>
    <w:rsid w:val="00665ABA"/>
    <w:rsid w:val="00665B12"/>
    <w:rsid w:val="0066648A"/>
    <w:rsid w:val="00666654"/>
    <w:rsid w:val="00672FBA"/>
    <w:rsid w:val="006731A7"/>
    <w:rsid w:val="006731F1"/>
    <w:rsid w:val="006743BE"/>
    <w:rsid w:val="00674876"/>
    <w:rsid w:val="00675FFC"/>
    <w:rsid w:val="006820F5"/>
    <w:rsid w:val="006831C6"/>
    <w:rsid w:val="006845D5"/>
    <w:rsid w:val="00684A41"/>
    <w:rsid w:val="00687132"/>
    <w:rsid w:val="00691270"/>
    <w:rsid w:val="00692402"/>
    <w:rsid w:val="00692F08"/>
    <w:rsid w:val="00693A0A"/>
    <w:rsid w:val="006956CF"/>
    <w:rsid w:val="00695C08"/>
    <w:rsid w:val="00697014"/>
    <w:rsid w:val="00697C5E"/>
    <w:rsid w:val="006A1A61"/>
    <w:rsid w:val="006A1E1E"/>
    <w:rsid w:val="006A2A9B"/>
    <w:rsid w:val="006A32CE"/>
    <w:rsid w:val="006A7C3F"/>
    <w:rsid w:val="006B01CF"/>
    <w:rsid w:val="006B46E8"/>
    <w:rsid w:val="006B4E71"/>
    <w:rsid w:val="006B541E"/>
    <w:rsid w:val="006B7998"/>
    <w:rsid w:val="006C3E88"/>
    <w:rsid w:val="006C70BA"/>
    <w:rsid w:val="006D1715"/>
    <w:rsid w:val="006D2C87"/>
    <w:rsid w:val="006D3A58"/>
    <w:rsid w:val="006D511F"/>
    <w:rsid w:val="006D6CF0"/>
    <w:rsid w:val="006D7787"/>
    <w:rsid w:val="006D7FAA"/>
    <w:rsid w:val="006E06F0"/>
    <w:rsid w:val="006E0F85"/>
    <w:rsid w:val="006E1BAC"/>
    <w:rsid w:val="006E1FF5"/>
    <w:rsid w:val="006E217B"/>
    <w:rsid w:val="006E4986"/>
    <w:rsid w:val="006E5208"/>
    <w:rsid w:val="006E5745"/>
    <w:rsid w:val="006F1ADE"/>
    <w:rsid w:val="006F211A"/>
    <w:rsid w:val="006F3FCD"/>
    <w:rsid w:val="006F44A6"/>
    <w:rsid w:val="006F5221"/>
    <w:rsid w:val="006F5820"/>
    <w:rsid w:val="006F7AE8"/>
    <w:rsid w:val="0070227F"/>
    <w:rsid w:val="00704951"/>
    <w:rsid w:val="00707BD9"/>
    <w:rsid w:val="00712A8B"/>
    <w:rsid w:val="00714CED"/>
    <w:rsid w:val="007168CF"/>
    <w:rsid w:val="007206FF"/>
    <w:rsid w:val="007220B2"/>
    <w:rsid w:val="0072263C"/>
    <w:rsid w:val="0072293D"/>
    <w:rsid w:val="00723B17"/>
    <w:rsid w:val="00726FAE"/>
    <w:rsid w:val="007270D3"/>
    <w:rsid w:val="00727456"/>
    <w:rsid w:val="00731654"/>
    <w:rsid w:val="007336E9"/>
    <w:rsid w:val="007347ED"/>
    <w:rsid w:val="0073586E"/>
    <w:rsid w:val="00741DCA"/>
    <w:rsid w:val="00743128"/>
    <w:rsid w:val="00743413"/>
    <w:rsid w:val="007457DD"/>
    <w:rsid w:val="00746157"/>
    <w:rsid w:val="00747A6B"/>
    <w:rsid w:val="00747F72"/>
    <w:rsid w:val="00750F36"/>
    <w:rsid w:val="007516FF"/>
    <w:rsid w:val="00751805"/>
    <w:rsid w:val="00753BFD"/>
    <w:rsid w:val="00756D97"/>
    <w:rsid w:val="007615E2"/>
    <w:rsid w:val="00762826"/>
    <w:rsid w:val="007630F8"/>
    <w:rsid w:val="0076555F"/>
    <w:rsid w:val="00767617"/>
    <w:rsid w:val="00770EDB"/>
    <w:rsid w:val="00771516"/>
    <w:rsid w:val="00771630"/>
    <w:rsid w:val="00773FCA"/>
    <w:rsid w:val="007746F0"/>
    <w:rsid w:val="00774D1D"/>
    <w:rsid w:val="00774E04"/>
    <w:rsid w:val="007750E7"/>
    <w:rsid w:val="00776402"/>
    <w:rsid w:val="00776A41"/>
    <w:rsid w:val="0078130B"/>
    <w:rsid w:val="00781FA8"/>
    <w:rsid w:val="00787C2D"/>
    <w:rsid w:val="00791842"/>
    <w:rsid w:val="0079207A"/>
    <w:rsid w:val="007935EC"/>
    <w:rsid w:val="00793CFA"/>
    <w:rsid w:val="007956DA"/>
    <w:rsid w:val="00795D62"/>
    <w:rsid w:val="007A21D1"/>
    <w:rsid w:val="007A2279"/>
    <w:rsid w:val="007A3AD1"/>
    <w:rsid w:val="007A4CEC"/>
    <w:rsid w:val="007A690E"/>
    <w:rsid w:val="007B0F2D"/>
    <w:rsid w:val="007B380C"/>
    <w:rsid w:val="007B3D29"/>
    <w:rsid w:val="007B4080"/>
    <w:rsid w:val="007B54A2"/>
    <w:rsid w:val="007B5D88"/>
    <w:rsid w:val="007C3E80"/>
    <w:rsid w:val="007C3EAF"/>
    <w:rsid w:val="007C4361"/>
    <w:rsid w:val="007C697A"/>
    <w:rsid w:val="007C7342"/>
    <w:rsid w:val="007C757D"/>
    <w:rsid w:val="007D003E"/>
    <w:rsid w:val="007D1D6D"/>
    <w:rsid w:val="007D2153"/>
    <w:rsid w:val="007D2555"/>
    <w:rsid w:val="007D3FF9"/>
    <w:rsid w:val="007D5626"/>
    <w:rsid w:val="007D5906"/>
    <w:rsid w:val="007D5B12"/>
    <w:rsid w:val="007E28C0"/>
    <w:rsid w:val="007E41FF"/>
    <w:rsid w:val="007E6691"/>
    <w:rsid w:val="007E7053"/>
    <w:rsid w:val="007E7DDF"/>
    <w:rsid w:val="007E7F95"/>
    <w:rsid w:val="007F1551"/>
    <w:rsid w:val="007F49A8"/>
    <w:rsid w:val="007F4B49"/>
    <w:rsid w:val="007F5E3C"/>
    <w:rsid w:val="007F6543"/>
    <w:rsid w:val="007F7B6D"/>
    <w:rsid w:val="00800643"/>
    <w:rsid w:val="0080180D"/>
    <w:rsid w:val="008025AE"/>
    <w:rsid w:val="0080361F"/>
    <w:rsid w:val="00803AEA"/>
    <w:rsid w:val="008068AE"/>
    <w:rsid w:val="0081423D"/>
    <w:rsid w:val="008143BF"/>
    <w:rsid w:val="008152CF"/>
    <w:rsid w:val="00815611"/>
    <w:rsid w:val="00815EFD"/>
    <w:rsid w:val="00816179"/>
    <w:rsid w:val="0082153A"/>
    <w:rsid w:val="00822F68"/>
    <w:rsid w:val="0082323F"/>
    <w:rsid w:val="00826AE5"/>
    <w:rsid w:val="00827812"/>
    <w:rsid w:val="008318E1"/>
    <w:rsid w:val="0083339E"/>
    <w:rsid w:val="00833CED"/>
    <w:rsid w:val="008356B2"/>
    <w:rsid w:val="008374F9"/>
    <w:rsid w:val="008402C6"/>
    <w:rsid w:val="00842734"/>
    <w:rsid w:val="00850294"/>
    <w:rsid w:val="008504D4"/>
    <w:rsid w:val="00851FF2"/>
    <w:rsid w:val="0085411B"/>
    <w:rsid w:val="00860C20"/>
    <w:rsid w:val="008618E3"/>
    <w:rsid w:val="0086210B"/>
    <w:rsid w:val="00862ACE"/>
    <w:rsid w:val="0086412F"/>
    <w:rsid w:val="00865216"/>
    <w:rsid w:val="0086571A"/>
    <w:rsid w:val="00865F69"/>
    <w:rsid w:val="00866092"/>
    <w:rsid w:val="00870186"/>
    <w:rsid w:val="008729CA"/>
    <w:rsid w:val="00873ABE"/>
    <w:rsid w:val="00874577"/>
    <w:rsid w:val="00874A15"/>
    <w:rsid w:val="00875097"/>
    <w:rsid w:val="008777C3"/>
    <w:rsid w:val="00880DD9"/>
    <w:rsid w:val="00883191"/>
    <w:rsid w:val="008836D1"/>
    <w:rsid w:val="00883928"/>
    <w:rsid w:val="008857B6"/>
    <w:rsid w:val="0088685B"/>
    <w:rsid w:val="0088755A"/>
    <w:rsid w:val="00890860"/>
    <w:rsid w:val="00891C13"/>
    <w:rsid w:val="008928B0"/>
    <w:rsid w:val="00892DD3"/>
    <w:rsid w:val="00894CB0"/>
    <w:rsid w:val="008A07C0"/>
    <w:rsid w:val="008A08FE"/>
    <w:rsid w:val="008A0A9B"/>
    <w:rsid w:val="008A0C47"/>
    <w:rsid w:val="008A1B21"/>
    <w:rsid w:val="008A3585"/>
    <w:rsid w:val="008A3786"/>
    <w:rsid w:val="008A3DFD"/>
    <w:rsid w:val="008A42C2"/>
    <w:rsid w:val="008A7B84"/>
    <w:rsid w:val="008B0D25"/>
    <w:rsid w:val="008B1317"/>
    <w:rsid w:val="008B183F"/>
    <w:rsid w:val="008B21A3"/>
    <w:rsid w:val="008B2444"/>
    <w:rsid w:val="008B6F71"/>
    <w:rsid w:val="008B7050"/>
    <w:rsid w:val="008C116F"/>
    <w:rsid w:val="008C250B"/>
    <w:rsid w:val="008C26D0"/>
    <w:rsid w:val="008C288A"/>
    <w:rsid w:val="008C49B2"/>
    <w:rsid w:val="008C5355"/>
    <w:rsid w:val="008C6725"/>
    <w:rsid w:val="008C6A72"/>
    <w:rsid w:val="008C6BE2"/>
    <w:rsid w:val="008D1182"/>
    <w:rsid w:val="008D3290"/>
    <w:rsid w:val="008D3ADA"/>
    <w:rsid w:val="008D4367"/>
    <w:rsid w:val="008D4F74"/>
    <w:rsid w:val="008D5835"/>
    <w:rsid w:val="008D7B75"/>
    <w:rsid w:val="008E0C8E"/>
    <w:rsid w:val="008E2A60"/>
    <w:rsid w:val="008E4DBD"/>
    <w:rsid w:val="008E5581"/>
    <w:rsid w:val="008E5B6A"/>
    <w:rsid w:val="008E6BEE"/>
    <w:rsid w:val="008E7B0E"/>
    <w:rsid w:val="008E7E48"/>
    <w:rsid w:val="008F1D8A"/>
    <w:rsid w:val="008F24A6"/>
    <w:rsid w:val="008F3D93"/>
    <w:rsid w:val="00903192"/>
    <w:rsid w:val="0090353A"/>
    <w:rsid w:val="0090378C"/>
    <w:rsid w:val="009061B7"/>
    <w:rsid w:val="009102FB"/>
    <w:rsid w:val="00910819"/>
    <w:rsid w:val="00910DB4"/>
    <w:rsid w:val="00911B28"/>
    <w:rsid w:val="00914A3B"/>
    <w:rsid w:val="00915095"/>
    <w:rsid w:val="009158F6"/>
    <w:rsid w:val="009175B8"/>
    <w:rsid w:val="00920B52"/>
    <w:rsid w:val="00920BEF"/>
    <w:rsid w:val="00920E3D"/>
    <w:rsid w:val="00923642"/>
    <w:rsid w:val="0092515E"/>
    <w:rsid w:val="0092587D"/>
    <w:rsid w:val="00927332"/>
    <w:rsid w:val="009276D7"/>
    <w:rsid w:val="0092784C"/>
    <w:rsid w:val="00931188"/>
    <w:rsid w:val="00932006"/>
    <w:rsid w:val="00932C63"/>
    <w:rsid w:val="00932E7D"/>
    <w:rsid w:val="00933594"/>
    <w:rsid w:val="00933728"/>
    <w:rsid w:val="00934EF7"/>
    <w:rsid w:val="00935525"/>
    <w:rsid w:val="00935691"/>
    <w:rsid w:val="00937B16"/>
    <w:rsid w:val="0094011F"/>
    <w:rsid w:val="009444F3"/>
    <w:rsid w:val="00944E61"/>
    <w:rsid w:val="00945410"/>
    <w:rsid w:val="00947E77"/>
    <w:rsid w:val="009505E6"/>
    <w:rsid w:val="00952717"/>
    <w:rsid w:val="00953D22"/>
    <w:rsid w:val="00957003"/>
    <w:rsid w:val="0095713A"/>
    <w:rsid w:val="00960783"/>
    <w:rsid w:val="00960EE7"/>
    <w:rsid w:val="00961B04"/>
    <w:rsid w:val="00962A77"/>
    <w:rsid w:val="009630C8"/>
    <w:rsid w:val="0096325F"/>
    <w:rsid w:val="0096420C"/>
    <w:rsid w:val="009644AD"/>
    <w:rsid w:val="00964DF5"/>
    <w:rsid w:val="009664F8"/>
    <w:rsid w:val="009671F5"/>
    <w:rsid w:val="00967D91"/>
    <w:rsid w:val="009700D6"/>
    <w:rsid w:val="00971F06"/>
    <w:rsid w:val="009748C1"/>
    <w:rsid w:val="00976329"/>
    <w:rsid w:val="00976A21"/>
    <w:rsid w:val="00981D01"/>
    <w:rsid w:val="00983D2D"/>
    <w:rsid w:val="00986476"/>
    <w:rsid w:val="00987A36"/>
    <w:rsid w:val="0099312A"/>
    <w:rsid w:val="00994552"/>
    <w:rsid w:val="00995869"/>
    <w:rsid w:val="00995FD0"/>
    <w:rsid w:val="00996CCD"/>
    <w:rsid w:val="009A0D90"/>
    <w:rsid w:val="009A26EC"/>
    <w:rsid w:val="009A3EE5"/>
    <w:rsid w:val="009A5C3F"/>
    <w:rsid w:val="009B0973"/>
    <w:rsid w:val="009B1654"/>
    <w:rsid w:val="009B1C10"/>
    <w:rsid w:val="009B25CD"/>
    <w:rsid w:val="009B2685"/>
    <w:rsid w:val="009B364D"/>
    <w:rsid w:val="009B3FA3"/>
    <w:rsid w:val="009B4D77"/>
    <w:rsid w:val="009B7747"/>
    <w:rsid w:val="009B7E9B"/>
    <w:rsid w:val="009C0FDA"/>
    <w:rsid w:val="009C2AE9"/>
    <w:rsid w:val="009C44F2"/>
    <w:rsid w:val="009C51D0"/>
    <w:rsid w:val="009C531E"/>
    <w:rsid w:val="009D229D"/>
    <w:rsid w:val="009D40FC"/>
    <w:rsid w:val="009D483D"/>
    <w:rsid w:val="009D7006"/>
    <w:rsid w:val="009D704F"/>
    <w:rsid w:val="009D7702"/>
    <w:rsid w:val="009D7DF9"/>
    <w:rsid w:val="009E0877"/>
    <w:rsid w:val="009E0888"/>
    <w:rsid w:val="009E488E"/>
    <w:rsid w:val="009E58ED"/>
    <w:rsid w:val="009E6655"/>
    <w:rsid w:val="009F03A3"/>
    <w:rsid w:val="009F0C75"/>
    <w:rsid w:val="009F2C99"/>
    <w:rsid w:val="009F2FA7"/>
    <w:rsid w:val="009F4D6F"/>
    <w:rsid w:val="009F5C81"/>
    <w:rsid w:val="00A03EA1"/>
    <w:rsid w:val="00A03EB3"/>
    <w:rsid w:val="00A04DF0"/>
    <w:rsid w:val="00A07DD2"/>
    <w:rsid w:val="00A10479"/>
    <w:rsid w:val="00A14A95"/>
    <w:rsid w:val="00A16DFE"/>
    <w:rsid w:val="00A213A9"/>
    <w:rsid w:val="00A2285A"/>
    <w:rsid w:val="00A25EEB"/>
    <w:rsid w:val="00A2609D"/>
    <w:rsid w:val="00A27F55"/>
    <w:rsid w:val="00A311F7"/>
    <w:rsid w:val="00A32917"/>
    <w:rsid w:val="00A34E00"/>
    <w:rsid w:val="00A350B5"/>
    <w:rsid w:val="00A35554"/>
    <w:rsid w:val="00A41EEA"/>
    <w:rsid w:val="00A447D2"/>
    <w:rsid w:val="00A4515D"/>
    <w:rsid w:val="00A45BB0"/>
    <w:rsid w:val="00A45D76"/>
    <w:rsid w:val="00A47350"/>
    <w:rsid w:val="00A502E8"/>
    <w:rsid w:val="00A5137F"/>
    <w:rsid w:val="00A56D47"/>
    <w:rsid w:val="00A5767D"/>
    <w:rsid w:val="00A57E69"/>
    <w:rsid w:val="00A6020A"/>
    <w:rsid w:val="00A625B8"/>
    <w:rsid w:val="00A636DE"/>
    <w:rsid w:val="00A63ED8"/>
    <w:rsid w:val="00A6425B"/>
    <w:rsid w:val="00A6438C"/>
    <w:rsid w:val="00A648AB"/>
    <w:rsid w:val="00A6542B"/>
    <w:rsid w:val="00A66777"/>
    <w:rsid w:val="00A668B9"/>
    <w:rsid w:val="00A672E1"/>
    <w:rsid w:val="00A67ADC"/>
    <w:rsid w:val="00A70416"/>
    <w:rsid w:val="00A70546"/>
    <w:rsid w:val="00A714CF"/>
    <w:rsid w:val="00A72484"/>
    <w:rsid w:val="00A7258D"/>
    <w:rsid w:val="00A7297B"/>
    <w:rsid w:val="00A73431"/>
    <w:rsid w:val="00A739A2"/>
    <w:rsid w:val="00A74A66"/>
    <w:rsid w:val="00A8192B"/>
    <w:rsid w:val="00A8343F"/>
    <w:rsid w:val="00A83D5D"/>
    <w:rsid w:val="00A8408E"/>
    <w:rsid w:val="00A84375"/>
    <w:rsid w:val="00A85984"/>
    <w:rsid w:val="00A865CA"/>
    <w:rsid w:val="00A876DA"/>
    <w:rsid w:val="00A9084D"/>
    <w:rsid w:val="00A927C2"/>
    <w:rsid w:val="00A92BF8"/>
    <w:rsid w:val="00A951A6"/>
    <w:rsid w:val="00A968D2"/>
    <w:rsid w:val="00AA0147"/>
    <w:rsid w:val="00AA167F"/>
    <w:rsid w:val="00AA285C"/>
    <w:rsid w:val="00AA4865"/>
    <w:rsid w:val="00AB103A"/>
    <w:rsid w:val="00AB3AF6"/>
    <w:rsid w:val="00AB53C2"/>
    <w:rsid w:val="00AB6A60"/>
    <w:rsid w:val="00AC330F"/>
    <w:rsid w:val="00AC3715"/>
    <w:rsid w:val="00AC3780"/>
    <w:rsid w:val="00AC4A97"/>
    <w:rsid w:val="00AC4D32"/>
    <w:rsid w:val="00AC5061"/>
    <w:rsid w:val="00AD040E"/>
    <w:rsid w:val="00AD1C47"/>
    <w:rsid w:val="00AD4CCA"/>
    <w:rsid w:val="00AD4EA0"/>
    <w:rsid w:val="00AD5381"/>
    <w:rsid w:val="00AE156A"/>
    <w:rsid w:val="00AE23D1"/>
    <w:rsid w:val="00AE302E"/>
    <w:rsid w:val="00AE4576"/>
    <w:rsid w:val="00AF0FE3"/>
    <w:rsid w:val="00AF1BFB"/>
    <w:rsid w:val="00AF34A7"/>
    <w:rsid w:val="00AF3EA2"/>
    <w:rsid w:val="00AF47C4"/>
    <w:rsid w:val="00B0152D"/>
    <w:rsid w:val="00B01681"/>
    <w:rsid w:val="00B02CCF"/>
    <w:rsid w:val="00B06285"/>
    <w:rsid w:val="00B0780A"/>
    <w:rsid w:val="00B07D36"/>
    <w:rsid w:val="00B10768"/>
    <w:rsid w:val="00B119CC"/>
    <w:rsid w:val="00B16258"/>
    <w:rsid w:val="00B164CE"/>
    <w:rsid w:val="00B17503"/>
    <w:rsid w:val="00B1753E"/>
    <w:rsid w:val="00B217E4"/>
    <w:rsid w:val="00B2204A"/>
    <w:rsid w:val="00B269B8"/>
    <w:rsid w:val="00B269D9"/>
    <w:rsid w:val="00B2761B"/>
    <w:rsid w:val="00B3100C"/>
    <w:rsid w:val="00B31354"/>
    <w:rsid w:val="00B34679"/>
    <w:rsid w:val="00B35AD0"/>
    <w:rsid w:val="00B36003"/>
    <w:rsid w:val="00B413BA"/>
    <w:rsid w:val="00B42989"/>
    <w:rsid w:val="00B42DB0"/>
    <w:rsid w:val="00B43A50"/>
    <w:rsid w:val="00B44705"/>
    <w:rsid w:val="00B448FF"/>
    <w:rsid w:val="00B453EF"/>
    <w:rsid w:val="00B51345"/>
    <w:rsid w:val="00B521E6"/>
    <w:rsid w:val="00B52B47"/>
    <w:rsid w:val="00B53A2E"/>
    <w:rsid w:val="00B601C5"/>
    <w:rsid w:val="00B606E8"/>
    <w:rsid w:val="00B60763"/>
    <w:rsid w:val="00B6124D"/>
    <w:rsid w:val="00B61BE6"/>
    <w:rsid w:val="00B65005"/>
    <w:rsid w:val="00B66607"/>
    <w:rsid w:val="00B66759"/>
    <w:rsid w:val="00B66D8A"/>
    <w:rsid w:val="00B75E7A"/>
    <w:rsid w:val="00B76812"/>
    <w:rsid w:val="00B8031D"/>
    <w:rsid w:val="00B80A96"/>
    <w:rsid w:val="00B8129F"/>
    <w:rsid w:val="00B821F8"/>
    <w:rsid w:val="00B8392A"/>
    <w:rsid w:val="00B84D1E"/>
    <w:rsid w:val="00B86974"/>
    <w:rsid w:val="00B8709A"/>
    <w:rsid w:val="00B91282"/>
    <w:rsid w:val="00B913C9"/>
    <w:rsid w:val="00B92111"/>
    <w:rsid w:val="00B92C08"/>
    <w:rsid w:val="00BA021B"/>
    <w:rsid w:val="00BA3927"/>
    <w:rsid w:val="00BA3D52"/>
    <w:rsid w:val="00BA4611"/>
    <w:rsid w:val="00BA76B0"/>
    <w:rsid w:val="00BA7B45"/>
    <w:rsid w:val="00BA7FC1"/>
    <w:rsid w:val="00BB14A6"/>
    <w:rsid w:val="00BB2CAE"/>
    <w:rsid w:val="00BB4B72"/>
    <w:rsid w:val="00BB61E8"/>
    <w:rsid w:val="00BC0768"/>
    <w:rsid w:val="00BC10A6"/>
    <w:rsid w:val="00BC40C7"/>
    <w:rsid w:val="00BC569C"/>
    <w:rsid w:val="00BC7BF1"/>
    <w:rsid w:val="00BD0ABE"/>
    <w:rsid w:val="00BD17FB"/>
    <w:rsid w:val="00BD1FD0"/>
    <w:rsid w:val="00BD4868"/>
    <w:rsid w:val="00BD5E0A"/>
    <w:rsid w:val="00BE198A"/>
    <w:rsid w:val="00BE301E"/>
    <w:rsid w:val="00BE3848"/>
    <w:rsid w:val="00BE4373"/>
    <w:rsid w:val="00BE4A13"/>
    <w:rsid w:val="00BF03C5"/>
    <w:rsid w:val="00BF2CBB"/>
    <w:rsid w:val="00BF335B"/>
    <w:rsid w:val="00BF3672"/>
    <w:rsid w:val="00BF397E"/>
    <w:rsid w:val="00BF4931"/>
    <w:rsid w:val="00BF4A8E"/>
    <w:rsid w:val="00BF5CA4"/>
    <w:rsid w:val="00BF66DD"/>
    <w:rsid w:val="00BF7BCB"/>
    <w:rsid w:val="00C017D1"/>
    <w:rsid w:val="00C021C4"/>
    <w:rsid w:val="00C0517F"/>
    <w:rsid w:val="00C05424"/>
    <w:rsid w:val="00C064A0"/>
    <w:rsid w:val="00C135D3"/>
    <w:rsid w:val="00C147D7"/>
    <w:rsid w:val="00C234AA"/>
    <w:rsid w:val="00C26804"/>
    <w:rsid w:val="00C274CB"/>
    <w:rsid w:val="00C27E8B"/>
    <w:rsid w:val="00C33561"/>
    <w:rsid w:val="00C343CB"/>
    <w:rsid w:val="00C352DD"/>
    <w:rsid w:val="00C43814"/>
    <w:rsid w:val="00C4451E"/>
    <w:rsid w:val="00C45B51"/>
    <w:rsid w:val="00C45BFF"/>
    <w:rsid w:val="00C47701"/>
    <w:rsid w:val="00C524B9"/>
    <w:rsid w:val="00C52EB8"/>
    <w:rsid w:val="00C538F4"/>
    <w:rsid w:val="00C54112"/>
    <w:rsid w:val="00C558A3"/>
    <w:rsid w:val="00C5627B"/>
    <w:rsid w:val="00C61AAC"/>
    <w:rsid w:val="00C62B67"/>
    <w:rsid w:val="00C65624"/>
    <w:rsid w:val="00C65DC4"/>
    <w:rsid w:val="00C6605A"/>
    <w:rsid w:val="00C66455"/>
    <w:rsid w:val="00C67BEB"/>
    <w:rsid w:val="00C7129C"/>
    <w:rsid w:val="00C71401"/>
    <w:rsid w:val="00C71F35"/>
    <w:rsid w:val="00C72313"/>
    <w:rsid w:val="00C72CB8"/>
    <w:rsid w:val="00C73C7D"/>
    <w:rsid w:val="00C75BF4"/>
    <w:rsid w:val="00C7732E"/>
    <w:rsid w:val="00C803C3"/>
    <w:rsid w:val="00C82F65"/>
    <w:rsid w:val="00C836BA"/>
    <w:rsid w:val="00C83FA6"/>
    <w:rsid w:val="00C85326"/>
    <w:rsid w:val="00C861D9"/>
    <w:rsid w:val="00C86366"/>
    <w:rsid w:val="00C90F38"/>
    <w:rsid w:val="00C92180"/>
    <w:rsid w:val="00C923D7"/>
    <w:rsid w:val="00C937C4"/>
    <w:rsid w:val="00C97A2D"/>
    <w:rsid w:val="00C97FA0"/>
    <w:rsid w:val="00CA122A"/>
    <w:rsid w:val="00CA1926"/>
    <w:rsid w:val="00CA3421"/>
    <w:rsid w:val="00CA3EE5"/>
    <w:rsid w:val="00CB0F9F"/>
    <w:rsid w:val="00CB13C1"/>
    <w:rsid w:val="00CB17FD"/>
    <w:rsid w:val="00CB1ED5"/>
    <w:rsid w:val="00CB2FFA"/>
    <w:rsid w:val="00CB40FD"/>
    <w:rsid w:val="00CB47B7"/>
    <w:rsid w:val="00CB6D73"/>
    <w:rsid w:val="00CC0186"/>
    <w:rsid w:val="00CC0EA5"/>
    <w:rsid w:val="00CC13B5"/>
    <w:rsid w:val="00CC1ABF"/>
    <w:rsid w:val="00CC3C4E"/>
    <w:rsid w:val="00CC6438"/>
    <w:rsid w:val="00CC6D54"/>
    <w:rsid w:val="00CD041B"/>
    <w:rsid w:val="00CD370B"/>
    <w:rsid w:val="00CD3ACF"/>
    <w:rsid w:val="00CD435C"/>
    <w:rsid w:val="00CE2650"/>
    <w:rsid w:val="00CE3810"/>
    <w:rsid w:val="00CE4BB0"/>
    <w:rsid w:val="00CE4C93"/>
    <w:rsid w:val="00CE60B0"/>
    <w:rsid w:val="00CE668A"/>
    <w:rsid w:val="00CE7AE9"/>
    <w:rsid w:val="00CF09AC"/>
    <w:rsid w:val="00CF19F1"/>
    <w:rsid w:val="00CF23A6"/>
    <w:rsid w:val="00CF36FF"/>
    <w:rsid w:val="00CF3DF6"/>
    <w:rsid w:val="00CF4744"/>
    <w:rsid w:val="00D01621"/>
    <w:rsid w:val="00D01892"/>
    <w:rsid w:val="00D03301"/>
    <w:rsid w:val="00D0441E"/>
    <w:rsid w:val="00D0595D"/>
    <w:rsid w:val="00D0605F"/>
    <w:rsid w:val="00D060D6"/>
    <w:rsid w:val="00D0674E"/>
    <w:rsid w:val="00D1045A"/>
    <w:rsid w:val="00D122C2"/>
    <w:rsid w:val="00D17E41"/>
    <w:rsid w:val="00D20140"/>
    <w:rsid w:val="00D207B4"/>
    <w:rsid w:val="00D20928"/>
    <w:rsid w:val="00D20F10"/>
    <w:rsid w:val="00D21B04"/>
    <w:rsid w:val="00D2272B"/>
    <w:rsid w:val="00D328B9"/>
    <w:rsid w:val="00D32CE5"/>
    <w:rsid w:val="00D36A20"/>
    <w:rsid w:val="00D4010A"/>
    <w:rsid w:val="00D434F1"/>
    <w:rsid w:val="00D44260"/>
    <w:rsid w:val="00D4495B"/>
    <w:rsid w:val="00D4499E"/>
    <w:rsid w:val="00D45E36"/>
    <w:rsid w:val="00D45F54"/>
    <w:rsid w:val="00D4622E"/>
    <w:rsid w:val="00D464BE"/>
    <w:rsid w:val="00D4697A"/>
    <w:rsid w:val="00D47284"/>
    <w:rsid w:val="00D5172C"/>
    <w:rsid w:val="00D52C6D"/>
    <w:rsid w:val="00D536F0"/>
    <w:rsid w:val="00D53824"/>
    <w:rsid w:val="00D54D93"/>
    <w:rsid w:val="00D55535"/>
    <w:rsid w:val="00D55822"/>
    <w:rsid w:val="00D5587A"/>
    <w:rsid w:val="00D60130"/>
    <w:rsid w:val="00D61E30"/>
    <w:rsid w:val="00D64609"/>
    <w:rsid w:val="00D6561B"/>
    <w:rsid w:val="00D67405"/>
    <w:rsid w:val="00D705C6"/>
    <w:rsid w:val="00D7685B"/>
    <w:rsid w:val="00D76DEF"/>
    <w:rsid w:val="00D8176A"/>
    <w:rsid w:val="00D83C11"/>
    <w:rsid w:val="00D8415D"/>
    <w:rsid w:val="00D84306"/>
    <w:rsid w:val="00D84D30"/>
    <w:rsid w:val="00D91AC3"/>
    <w:rsid w:val="00D92B7A"/>
    <w:rsid w:val="00D93C9E"/>
    <w:rsid w:val="00D94B6C"/>
    <w:rsid w:val="00D96E2F"/>
    <w:rsid w:val="00DA07D3"/>
    <w:rsid w:val="00DA1253"/>
    <w:rsid w:val="00DA2FDF"/>
    <w:rsid w:val="00DA3151"/>
    <w:rsid w:val="00DA4A14"/>
    <w:rsid w:val="00DA5A9D"/>
    <w:rsid w:val="00DA62A6"/>
    <w:rsid w:val="00DA78C2"/>
    <w:rsid w:val="00DB04B6"/>
    <w:rsid w:val="00DB1BDA"/>
    <w:rsid w:val="00DB1EEF"/>
    <w:rsid w:val="00DB2234"/>
    <w:rsid w:val="00DB4E1F"/>
    <w:rsid w:val="00DB5223"/>
    <w:rsid w:val="00DB64FE"/>
    <w:rsid w:val="00DC258D"/>
    <w:rsid w:val="00DC338F"/>
    <w:rsid w:val="00DC35C3"/>
    <w:rsid w:val="00DC4E70"/>
    <w:rsid w:val="00DC5443"/>
    <w:rsid w:val="00DC7650"/>
    <w:rsid w:val="00DC77B0"/>
    <w:rsid w:val="00DD1869"/>
    <w:rsid w:val="00DD2266"/>
    <w:rsid w:val="00DD4343"/>
    <w:rsid w:val="00DD4A62"/>
    <w:rsid w:val="00DD5AAF"/>
    <w:rsid w:val="00DD7996"/>
    <w:rsid w:val="00DE0D36"/>
    <w:rsid w:val="00DE1558"/>
    <w:rsid w:val="00DE1BAD"/>
    <w:rsid w:val="00DE2033"/>
    <w:rsid w:val="00DE2644"/>
    <w:rsid w:val="00DE2898"/>
    <w:rsid w:val="00DE7CB2"/>
    <w:rsid w:val="00DF49F3"/>
    <w:rsid w:val="00DF537A"/>
    <w:rsid w:val="00DF6D2F"/>
    <w:rsid w:val="00DF7937"/>
    <w:rsid w:val="00DF7C89"/>
    <w:rsid w:val="00DF7FBC"/>
    <w:rsid w:val="00E01488"/>
    <w:rsid w:val="00E01AE5"/>
    <w:rsid w:val="00E04634"/>
    <w:rsid w:val="00E05D67"/>
    <w:rsid w:val="00E07D46"/>
    <w:rsid w:val="00E07E37"/>
    <w:rsid w:val="00E10D1E"/>
    <w:rsid w:val="00E11451"/>
    <w:rsid w:val="00E130E2"/>
    <w:rsid w:val="00E1316B"/>
    <w:rsid w:val="00E13862"/>
    <w:rsid w:val="00E1597C"/>
    <w:rsid w:val="00E15BB3"/>
    <w:rsid w:val="00E15F4A"/>
    <w:rsid w:val="00E16281"/>
    <w:rsid w:val="00E17EBF"/>
    <w:rsid w:val="00E20130"/>
    <w:rsid w:val="00E22306"/>
    <w:rsid w:val="00E22F7D"/>
    <w:rsid w:val="00E2398F"/>
    <w:rsid w:val="00E24E5F"/>
    <w:rsid w:val="00E2670B"/>
    <w:rsid w:val="00E31369"/>
    <w:rsid w:val="00E316E2"/>
    <w:rsid w:val="00E32179"/>
    <w:rsid w:val="00E329A9"/>
    <w:rsid w:val="00E33120"/>
    <w:rsid w:val="00E33254"/>
    <w:rsid w:val="00E33E2A"/>
    <w:rsid w:val="00E351E2"/>
    <w:rsid w:val="00E36A35"/>
    <w:rsid w:val="00E37275"/>
    <w:rsid w:val="00E37E6E"/>
    <w:rsid w:val="00E40036"/>
    <w:rsid w:val="00E401A3"/>
    <w:rsid w:val="00E4073B"/>
    <w:rsid w:val="00E41A5B"/>
    <w:rsid w:val="00E4290F"/>
    <w:rsid w:val="00E42A6A"/>
    <w:rsid w:val="00E4438B"/>
    <w:rsid w:val="00E4539D"/>
    <w:rsid w:val="00E468EC"/>
    <w:rsid w:val="00E50B2D"/>
    <w:rsid w:val="00E51605"/>
    <w:rsid w:val="00E54688"/>
    <w:rsid w:val="00E55B59"/>
    <w:rsid w:val="00E55C62"/>
    <w:rsid w:val="00E57B19"/>
    <w:rsid w:val="00E60C20"/>
    <w:rsid w:val="00E60F76"/>
    <w:rsid w:val="00E621ED"/>
    <w:rsid w:val="00E63054"/>
    <w:rsid w:val="00E63D8C"/>
    <w:rsid w:val="00E63E5D"/>
    <w:rsid w:val="00E642D2"/>
    <w:rsid w:val="00E65676"/>
    <w:rsid w:val="00E659D1"/>
    <w:rsid w:val="00E65C98"/>
    <w:rsid w:val="00E67A14"/>
    <w:rsid w:val="00E7004D"/>
    <w:rsid w:val="00E70DDD"/>
    <w:rsid w:val="00E72505"/>
    <w:rsid w:val="00E7305C"/>
    <w:rsid w:val="00E73344"/>
    <w:rsid w:val="00E73A8F"/>
    <w:rsid w:val="00E7676E"/>
    <w:rsid w:val="00E82E57"/>
    <w:rsid w:val="00E8376C"/>
    <w:rsid w:val="00E84273"/>
    <w:rsid w:val="00E87D86"/>
    <w:rsid w:val="00E96220"/>
    <w:rsid w:val="00EA1B95"/>
    <w:rsid w:val="00EA3A12"/>
    <w:rsid w:val="00EA3CF0"/>
    <w:rsid w:val="00EA5E3F"/>
    <w:rsid w:val="00EA69A2"/>
    <w:rsid w:val="00EB1D94"/>
    <w:rsid w:val="00EB3F9F"/>
    <w:rsid w:val="00EB40E5"/>
    <w:rsid w:val="00EB4911"/>
    <w:rsid w:val="00EB6C3C"/>
    <w:rsid w:val="00EB72B7"/>
    <w:rsid w:val="00EC6B8D"/>
    <w:rsid w:val="00EC77C7"/>
    <w:rsid w:val="00ED105C"/>
    <w:rsid w:val="00ED1A31"/>
    <w:rsid w:val="00ED236D"/>
    <w:rsid w:val="00ED359B"/>
    <w:rsid w:val="00ED58A8"/>
    <w:rsid w:val="00EE17E0"/>
    <w:rsid w:val="00EE1830"/>
    <w:rsid w:val="00EE37F2"/>
    <w:rsid w:val="00EE4698"/>
    <w:rsid w:val="00EF1517"/>
    <w:rsid w:val="00EF32C5"/>
    <w:rsid w:val="00EF3CC1"/>
    <w:rsid w:val="00EF79C1"/>
    <w:rsid w:val="00EF7ADD"/>
    <w:rsid w:val="00EF7B9C"/>
    <w:rsid w:val="00F00927"/>
    <w:rsid w:val="00F03F3C"/>
    <w:rsid w:val="00F0595E"/>
    <w:rsid w:val="00F06145"/>
    <w:rsid w:val="00F0760A"/>
    <w:rsid w:val="00F10F52"/>
    <w:rsid w:val="00F11723"/>
    <w:rsid w:val="00F12DBE"/>
    <w:rsid w:val="00F14D8A"/>
    <w:rsid w:val="00F16B03"/>
    <w:rsid w:val="00F170C4"/>
    <w:rsid w:val="00F17F9C"/>
    <w:rsid w:val="00F21703"/>
    <w:rsid w:val="00F21CB7"/>
    <w:rsid w:val="00F22A90"/>
    <w:rsid w:val="00F24022"/>
    <w:rsid w:val="00F2467C"/>
    <w:rsid w:val="00F3180E"/>
    <w:rsid w:val="00F31DF2"/>
    <w:rsid w:val="00F32D4D"/>
    <w:rsid w:val="00F3676D"/>
    <w:rsid w:val="00F40AF9"/>
    <w:rsid w:val="00F4109D"/>
    <w:rsid w:val="00F4165F"/>
    <w:rsid w:val="00F47BAD"/>
    <w:rsid w:val="00F50902"/>
    <w:rsid w:val="00F60BD5"/>
    <w:rsid w:val="00F643B8"/>
    <w:rsid w:val="00F711EE"/>
    <w:rsid w:val="00F71459"/>
    <w:rsid w:val="00F719CD"/>
    <w:rsid w:val="00F71EC6"/>
    <w:rsid w:val="00F727B8"/>
    <w:rsid w:val="00F732BB"/>
    <w:rsid w:val="00F735C8"/>
    <w:rsid w:val="00F74A9E"/>
    <w:rsid w:val="00F76458"/>
    <w:rsid w:val="00F76E61"/>
    <w:rsid w:val="00F77269"/>
    <w:rsid w:val="00F81ACC"/>
    <w:rsid w:val="00F81E6F"/>
    <w:rsid w:val="00F81F28"/>
    <w:rsid w:val="00F8269C"/>
    <w:rsid w:val="00F82DF4"/>
    <w:rsid w:val="00F83DD9"/>
    <w:rsid w:val="00F84AF1"/>
    <w:rsid w:val="00F85502"/>
    <w:rsid w:val="00F86611"/>
    <w:rsid w:val="00F9238C"/>
    <w:rsid w:val="00F95B3C"/>
    <w:rsid w:val="00F95FBF"/>
    <w:rsid w:val="00F96F88"/>
    <w:rsid w:val="00F97054"/>
    <w:rsid w:val="00FA00BA"/>
    <w:rsid w:val="00FA2C45"/>
    <w:rsid w:val="00FA34A8"/>
    <w:rsid w:val="00FA47CA"/>
    <w:rsid w:val="00FB1DF7"/>
    <w:rsid w:val="00FB4286"/>
    <w:rsid w:val="00FB4DEE"/>
    <w:rsid w:val="00FB5133"/>
    <w:rsid w:val="00FB5406"/>
    <w:rsid w:val="00FB7725"/>
    <w:rsid w:val="00FC177C"/>
    <w:rsid w:val="00FC505D"/>
    <w:rsid w:val="00FD206B"/>
    <w:rsid w:val="00FD234A"/>
    <w:rsid w:val="00FD29EB"/>
    <w:rsid w:val="00FD3709"/>
    <w:rsid w:val="00FD50CF"/>
    <w:rsid w:val="00FE4D4A"/>
    <w:rsid w:val="00FE7CDA"/>
    <w:rsid w:val="00FF1397"/>
    <w:rsid w:val="00FF256B"/>
    <w:rsid w:val="00FF3396"/>
    <w:rsid w:val="00FF470C"/>
    <w:rsid w:val="00FF525B"/>
    <w:rsid w:val="00FF6CF5"/>
    <w:rsid w:val="00FF6EFA"/>
    <w:rsid w:val="142F6E63"/>
    <w:rsid w:val="1C3DA5DC"/>
    <w:rsid w:val="3CCE832B"/>
    <w:rsid w:val="3F60CC24"/>
    <w:rsid w:val="5E63A1C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359B2"/>
  <w15:docId w15:val="{9E6FFF8B-9678-49CC-A386-B800A1CD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11"/>
    <w:rPr>
      <w:rFonts w:ascii="Elite" w:eastAsia="Times New Roman" w:hAnsi="Elite"/>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nhideWhenUsed/>
    <w:rsid w:val="00B92111"/>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Verdana" w:eastAsia="SimSun" w:hAnsi="Verdana"/>
      <w:lang w:eastAsia="zh-CN"/>
    </w:rPr>
  </w:style>
  <w:style w:type="character" w:customStyle="1" w:styleId="TextodenotaderodapChar">
    <w:name w:val="Texto de nota de rodapé Char"/>
    <w:link w:val="Textodenotaderodap"/>
    <w:rsid w:val="00B92111"/>
    <w:rPr>
      <w:rFonts w:ascii="Verdana" w:eastAsia="SimSun" w:hAnsi="Verdana" w:cs="Times New Roman"/>
      <w:sz w:val="20"/>
      <w:szCs w:val="20"/>
      <w:lang w:eastAsia="zh-CN"/>
    </w:rPr>
  </w:style>
  <w:style w:type="paragraph" w:customStyle="1" w:styleId="ListaColorida-nfase11">
    <w:name w:val="Lista Colorida - Ênfase 11"/>
    <w:basedOn w:val="Normal"/>
    <w:uiPriority w:val="34"/>
    <w:qFormat/>
    <w:rsid w:val="007336E9"/>
    <w:pPr>
      <w:ind w:left="720"/>
      <w:contextualSpacing/>
    </w:pPr>
  </w:style>
  <w:style w:type="paragraph" w:styleId="Cabealho">
    <w:name w:val="header"/>
    <w:basedOn w:val="Normal"/>
    <w:link w:val="CabealhoChar"/>
    <w:uiPriority w:val="99"/>
    <w:semiHidden/>
    <w:unhideWhenUsed/>
    <w:rsid w:val="00B8392A"/>
    <w:pPr>
      <w:tabs>
        <w:tab w:val="center" w:pos="4252"/>
        <w:tab w:val="right" w:pos="8504"/>
      </w:tabs>
    </w:pPr>
  </w:style>
  <w:style w:type="character" w:customStyle="1" w:styleId="CabealhoChar">
    <w:name w:val="Cabeçalho Char"/>
    <w:link w:val="Cabealho"/>
    <w:uiPriority w:val="99"/>
    <w:semiHidden/>
    <w:rsid w:val="00B8392A"/>
    <w:rPr>
      <w:rFonts w:ascii="Elite" w:eastAsia="Times New Roman" w:hAnsi="Elite" w:cs="Times New Roman"/>
      <w:sz w:val="20"/>
      <w:szCs w:val="20"/>
      <w:lang w:val="pt-PT"/>
    </w:rPr>
  </w:style>
  <w:style w:type="paragraph" w:styleId="Rodap">
    <w:name w:val="footer"/>
    <w:basedOn w:val="Normal"/>
    <w:link w:val="RodapChar"/>
    <w:uiPriority w:val="99"/>
    <w:semiHidden/>
    <w:unhideWhenUsed/>
    <w:rsid w:val="00B8392A"/>
    <w:pPr>
      <w:tabs>
        <w:tab w:val="center" w:pos="4252"/>
        <w:tab w:val="right" w:pos="8504"/>
      </w:tabs>
    </w:pPr>
  </w:style>
  <w:style w:type="character" w:customStyle="1" w:styleId="RodapChar">
    <w:name w:val="Rodapé Char"/>
    <w:link w:val="Rodap"/>
    <w:uiPriority w:val="99"/>
    <w:semiHidden/>
    <w:rsid w:val="00B8392A"/>
    <w:rPr>
      <w:rFonts w:ascii="Elite" w:eastAsia="Times New Roman" w:hAnsi="Elite" w:cs="Times New Roman"/>
      <w:sz w:val="20"/>
      <w:szCs w:val="20"/>
      <w:lang w:val="pt-PT"/>
    </w:rPr>
  </w:style>
  <w:style w:type="character" w:customStyle="1" w:styleId="apple-converted-space">
    <w:name w:val="apple-converted-space"/>
    <w:basedOn w:val="Fontepargpadro"/>
    <w:rsid w:val="00295E05"/>
  </w:style>
  <w:style w:type="character" w:styleId="Hyperlink">
    <w:name w:val="Hyperlink"/>
    <w:uiPriority w:val="99"/>
    <w:unhideWhenUsed/>
    <w:rsid w:val="0058421D"/>
    <w:rPr>
      <w:color w:val="0000FF"/>
      <w:u w:val="single"/>
    </w:rPr>
  </w:style>
  <w:style w:type="character" w:customStyle="1" w:styleId="gmail-fontstyle0">
    <w:name w:val="gmail-fontstyle0"/>
    <w:rsid w:val="00511F41"/>
  </w:style>
  <w:style w:type="paragraph" w:styleId="PargrafodaLista">
    <w:name w:val="List Paragraph"/>
    <w:basedOn w:val="Normal"/>
    <w:uiPriority w:val="34"/>
    <w:qFormat/>
    <w:rsid w:val="001E3A6A"/>
    <w:pPr>
      <w:ind w:left="720"/>
      <w:contextualSpacing/>
    </w:pPr>
  </w:style>
  <w:style w:type="paragraph" w:customStyle="1" w:styleId="Default">
    <w:name w:val="Default"/>
    <w:rsid w:val="009B2685"/>
    <w:pPr>
      <w:autoSpaceDE w:val="0"/>
      <w:autoSpaceDN w:val="0"/>
      <w:adjustRightInd w:val="0"/>
    </w:pPr>
    <w:rPr>
      <w:rFonts w:eastAsiaTheme="minorHAnsi" w:cs="Calibri"/>
      <w:color w:val="000000"/>
      <w:sz w:val="24"/>
      <w:szCs w:val="24"/>
      <w:lang w:eastAsia="en-US"/>
    </w:rPr>
  </w:style>
  <w:style w:type="character" w:customStyle="1" w:styleId="m5178890938491234093bumpedfont15">
    <w:name w:val="m_5178890938491234093bumpedfont15"/>
    <w:basedOn w:val="Fontepargpadro"/>
    <w:rsid w:val="00E4073B"/>
  </w:style>
  <w:style w:type="character" w:customStyle="1" w:styleId="normaltextrun">
    <w:name w:val="normaltextrun"/>
    <w:basedOn w:val="Fontepargpadro"/>
    <w:rsid w:val="00E01AE5"/>
  </w:style>
  <w:style w:type="paragraph" w:styleId="Reviso">
    <w:name w:val="Revision"/>
    <w:hidden/>
    <w:uiPriority w:val="99"/>
    <w:semiHidden/>
    <w:rsid w:val="00665ABA"/>
    <w:rPr>
      <w:rFonts w:ascii="Elite" w:eastAsia="Times New Roman" w:hAnsi="Elite"/>
      <w:lang w:val="pt-PT" w:eastAsia="en-US"/>
    </w:rPr>
  </w:style>
  <w:style w:type="paragraph" w:styleId="Textodebalo">
    <w:name w:val="Balloon Text"/>
    <w:basedOn w:val="Normal"/>
    <w:link w:val="TextodebaloChar"/>
    <w:uiPriority w:val="99"/>
    <w:semiHidden/>
    <w:unhideWhenUsed/>
    <w:rsid w:val="00665ABA"/>
    <w:rPr>
      <w:rFonts w:ascii="Segoe UI" w:hAnsi="Segoe UI" w:cs="Segoe UI"/>
      <w:sz w:val="18"/>
      <w:szCs w:val="18"/>
    </w:rPr>
  </w:style>
  <w:style w:type="character" w:customStyle="1" w:styleId="TextodebaloChar">
    <w:name w:val="Texto de balão Char"/>
    <w:basedOn w:val="Fontepargpadro"/>
    <w:link w:val="Textodebalo"/>
    <w:uiPriority w:val="99"/>
    <w:semiHidden/>
    <w:rsid w:val="00665ABA"/>
    <w:rPr>
      <w:rFonts w:ascii="Segoe UI" w:eastAsia="Times New Roman" w:hAnsi="Segoe UI" w:cs="Segoe UI"/>
      <w:sz w:val="18"/>
      <w:szCs w:val="18"/>
      <w:lang w:val="pt-PT" w:eastAsia="en-US"/>
    </w:rPr>
  </w:style>
  <w:style w:type="character" w:styleId="Refdecomentrio">
    <w:name w:val="annotation reference"/>
    <w:basedOn w:val="Fontepargpadro"/>
    <w:uiPriority w:val="99"/>
    <w:semiHidden/>
    <w:unhideWhenUsed/>
    <w:rsid w:val="009748C1"/>
    <w:rPr>
      <w:sz w:val="16"/>
      <w:szCs w:val="16"/>
    </w:rPr>
  </w:style>
  <w:style w:type="paragraph" w:styleId="Textodecomentrio">
    <w:name w:val="annotation text"/>
    <w:basedOn w:val="Normal"/>
    <w:link w:val="TextodecomentrioChar"/>
    <w:uiPriority w:val="99"/>
    <w:semiHidden/>
    <w:unhideWhenUsed/>
    <w:rsid w:val="009748C1"/>
  </w:style>
  <w:style w:type="character" w:customStyle="1" w:styleId="TextodecomentrioChar">
    <w:name w:val="Texto de comentário Char"/>
    <w:basedOn w:val="Fontepargpadro"/>
    <w:link w:val="Textodecomentrio"/>
    <w:uiPriority w:val="99"/>
    <w:semiHidden/>
    <w:rsid w:val="009748C1"/>
    <w:rPr>
      <w:rFonts w:ascii="Elite" w:eastAsia="Times New Roman" w:hAnsi="Elite"/>
      <w:lang w:val="pt-PT" w:eastAsia="en-US"/>
    </w:rPr>
  </w:style>
  <w:style w:type="paragraph" w:styleId="Assuntodocomentrio">
    <w:name w:val="annotation subject"/>
    <w:basedOn w:val="Textodecomentrio"/>
    <w:next w:val="Textodecomentrio"/>
    <w:link w:val="AssuntodocomentrioChar"/>
    <w:uiPriority w:val="99"/>
    <w:semiHidden/>
    <w:unhideWhenUsed/>
    <w:rsid w:val="009748C1"/>
    <w:rPr>
      <w:b/>
      <w:bCs/>
    </w:rPr>
  </w:style>
  <w:style w:type="character" w:customStyle="1" w:styleId="AssuntodocomentrioChar">
    <w:name w:val="Assunto do comentário Char"/>
    <w:basedOn w:val="TextodecomentrioChar"/>
    <w:link w:val="Assuntodocomentrio"/>
    <w:uiPriority w:val="99"/>
    <w:semiHidden/>
    <w:rsid w:val="009748C1"/>
    <w:rPr>
      <w:rFonts w:ascii="Elite" w:eastAsia="Times New Roman" w:hAnsi="Elite"/>
      <w:b/>
      <w:bCs/>
      <w:lang w:val="pt-PT" w:eastAsia="en-US"/>
    </w:rPr>
  </w:style>
  <w:style w:type="character" w:customStyle="1" w:styleId="CharacterStyle1">
    <w:name w:val="Character Style 1"/>
    <w:rsid w:val="001D22FA"/>
    <w:rPr>
      <w:sz w:val="20"/>
      <w:szCs w:val="20"/>
    </w:rPr>
  </w:style>
  <w:style w:type="character" w:customStyle="1" w:styleId="gmail-apple-converted-space">
    <w:name w:val="gmail-apple-converted-space"/>
    <w:basedOn w:val="Fontepargpadro"/>
    <w:rsid w:val="0009631F"/>
  </w:style>
  <w:style w:type="paragraph" w:styleId="Pr-formataoHTML">
    <w:name w:val="HTML Preformatted"/>
    <w:basedOn w:val="Normal"/>
    <w:link w:val="Pr-formataoHTMLChar"/>
    <w:uiPriority w:val="99"/>
    <w:semiHidden/>
    <w:unhideWhenUsed/>
    <w:rsid w:val="009D7DF9"/>
    <w:rPr>
      <w:rFonts w:ascii="Consolas" w:hAnsi="Consolas" w:cs="Consolas"/>
    </w:rPr>
  </w:style>
  <w:style w:type="character" w:customStyle="1" w:styleId="Pr-formataoHTMLChar">
    <w:name w:val="Pré-formatação HTML Char"/>
    <w:basedOn w:val="Fontepargpadro"/>
    <w:link w:val="Pr-formataoHTML"/>
    <w:uiPriority w:val="99"/>
    <w:semiHidden/>
    <w:rsid w:val="009D7DF9"/>
    <w:rPr>
      <w:rFonts w:ascii="Consolas" w:eastAsia="Times New Roman" w:hAnsi="Consolas" w:cs="Consolas"/>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2886">
      <w:bodyDiv w:val="1"/>
      <w:marLeft w:val="0"/>
      <w:marRight w:val="0"/>
      <w:marTop w:val="0"/>
      <w:marBottom w:val="0"/>
      <w:divBdr>
        <w:top w:val="none" w:sz="0" w:space="0" w:color="auto"/>
        <w:left w:val="none" w:sz="0" w:space="0" w:color="auto"/>
        <w:bottom w:val="none" w:sz="0" w:space="0" w:color="auto"/>
        <w:right w:val="none" w:sz="0" w:space="0" w:color="auto"/>
      </w:divBdr>
    </w:div>
    <w:div w:id="85618576">
      <w:bodyDiv w:val="1"/>
      <w:marLeft w:val="0"/>
      <w:marRight w:val="0"/>
      <w:marTop w:val="0"/>
      <w:marBottom w:val="0"/>
      <w:divBdr>
        <w:top w:val="none" w:sz="0" w:space="0" w:color="auto"/>
        <w:left w:val="none" w:sz="0" w:space="0" w:color="auto"/>
        <w:bottom w:val="none" w:sz="0" w:space="0" w:color="auto"/>
        <w:right w:val="none" w:sz="0" w:space="0" w:color="auto"/>
      </w:divBdr>
    </w:div>
    <w:div w:id="142356904">
      <w:bodyDiv w:val="1"/>
      <w:marLeft w:val="0"/>
      <w:marRight w:val="0"/>
      <w:marTop w:val="0"/>
      <w:marBottom w:val="0"/>
      <w:divBdr>
        <w:top w:val="none" w:sz="0" w:space="0" w:color="auto"/>
        <w:left w:val="none" w:sz="0" w:space="0" w:color="auto"/>
        <w:bottom w:val="none" w:sz="0" w:space="0" w:color="auto"/>
        <w:right w:val="none" w:sz="0" w:space="0" w:color="auto"/>
      </w:divBdr>
    </w:div>
    <w:div w:id="207686197">
      <w:bodyDiv w:val="1"/>
      <w:marLeft w:val="0"/>
      <w:marRight w:val="0"/>
      <w:marTop w:val="0"/>
      <w:marBottom w:val="0"/>
      <w:divBdr>
        <w:top w:val="none" w:sz="0" w:space="0" w:color="auto"/>
        <w:left w:val="none" w:sz="0" w:space="0" w:color="auto"/>
        <w:bottom w:val="none" w:sz="0" w:space="0" w:color="auto"/>
        <w:right w:val="none" w:sz="0" w:space="0" w:color="auto"/>
      </w:divBdr>
    </w:div>
    <w:div w:id="218589963">
      <w:bodyDiv w:val="1"/>
      <w:marLeft w:val="0"/>
      <w:marRight w:val="0"/>
      <w:marTop w:val="0"/>
      <w:marBottom w:val="0"/>
      <w:divBdr>
        <w:top w:val="none" w:sz="0" w:space="0" w:color="auto"/>
        <w:left w:val="none" w:sz="0" w:space="0" w:color="auto"/>
        <w:bottom w:val="none" w:sz="0" w:space="0" w:color="auto"/>
        <w:right w:val="none" w:sz="0" w:space="0" w:color="auto"/>
      </w:divBdr>
      <w:divsChild>
        <w:div w:id="696389211">
          <w:marLeft w:val="0"/>
          <w:marRight w:val="0"/>
          <w:marTop w:val="0"/>
          <w:marBottom w:val="0"/>
          <w:divBdr>
            <w:top w:val="none" w:sz="0" w:space="0" w:color="auto"/>
            <w:left w:val="none" w:sz="0" w:space="0" w:color="auto"/>
            <w:bottom w:val="none" w:sz="0" w:space="0" w:color="auto"/>
            <w:right w:val="none" w:sz="0" w:space="0" w:color="auto"/>
          </w:divBdr>
        </w:div>
        <w:div w:id="1411124906">
          <w:marLeft w:val="0"/>
          <w:marRight w:val="0"/>
          <w:marTop w:val="0"/>
          <w:marBottom w:val="0"/>
          <w:divBdr>
            <w:top w:val="none" w:sz="0" w:space="0" w:color="auto"/>
            <w:left w:val="none" w:sz="0" w:space="0" w:color="auto"/>
            <w:bottom w:val="none" w:sz="0" w:space="0" w:color="auto"/>
            <w:right w:val="none" w:sz="0" w:space="0" w:color="auto"/>
          </w:divBdr>
        </w:div>
      </w:divsChild>
    </w:div>
    <w:div w:id="227495258">
      <w:bodyDiv w:val="1"/>
      <w:marLeft w:val="0"/>
      <w:marRight w:val="0"/>
      <w:marTop w:val="0"/>
      <w:marBottom w:val="0"/>
      <w:divBdr>
        <w:top w:val="none" w:sz="0" w:space="0" w:color="auto"/>
        <w:left w:val="none" w:sz="0" w:space="0" w:color="auto"/>
        <w:bottom w:val="none" w:sz="0" w:space="0" w:color="auto"/>
        <w:right w:val="none" w:sz="0" w:space="0" w:color="auto"/>
      </w:divBdr>
    </w:div>
    <w:div w:id="284848239">
      <w:bodyDiv w:val="1"/>
      <w:marLeft w:val="0"/>
      <w:marRight w:val="0"/>
      <w:marTop w:val="0"/>
      <w:marBottom w:val="0"/>
      <w:divBdr>
        <w:top w:val="none" w:sz="0" w:space="0" w:color="auto"/>
        <w:left w:val="none" w:sz="0" w:space="0" w:color="auto"/>
        <w:bottom w:val="none" w:sz="0" w:space="0" w:color="auto"/>
        <w:right w:val="none" w:sz="0" w:space="0" w:color="auto"/>
      </w:divBdr>
      <w:divsChild>
        <w:div w:id="287056464">
          <w:marLeft w:val="0"/>
          <w:marRight w:val="0"/>
          <w:marTop w:val="0"/>
          <w:marBottom w:val="0"/>
          <w:divBdr>
            <w:top w:val="none" w:sz="0" w:space="0" w:color="auto"/>
            <w:left w:val="none" w:sz="0" w:space="0" w:color="auto"/>
            <w:bottom w:val="none" w:sz="0" w:space="0" w:color="auto"/>
            <w:right w:val="none" w:sz="0" w:space="0" w:color="auto"/>
          </w:divBdr>
        </w:div>
        <w:div w:id="584732276">
          <w:marLeft w:val="0"/>
          <w:marRight w:val="0"/>
          <w:marTop w:val="0"/>
          <w:marBottom w:val="0"/>
          <w:divBdr>
            <w:top w:val="none" w:sz="0" w:space="0" w:color="auto"/>
            <w:left w:val="none" w:sz="0" w:space="0" w:color="auto"/>
            <w:bottom w:val="none" w:sz="0" w:space="0" w:color="auto"/>
            <w:right w:val="none" w:sz="0" w:space="0" w:color="auto"/>
          </w:divBdr>
        </w:div>
        <w:div w:id="696007204">
          <w:marLeft w:val="0"/>
          <w:marRight w:val="0"/>
          <w:marTop w:val="0"/>
          <w:marBottom w:val="0"/>
          <w:divBdr>
            <w:top w:val="none" w:sz="0" w:space="0" w:color="auto"/>
            <w:left w:val="none" w:sz="0" w:space="0" w:color="auto"/>
            <w:bottom w:val="none" w:sz="0" w:space="0" w:color="auto"/>
            <w:right w:val="none" w:sz="0" w:space="0" w:color="auto"/>
          </w:divBdr>
        </w:div>
        <w:div w:id="1024359924">
          <w:marLeft w:val="0"/>
          <w:marRight w:val="0"/>
          <w:marTop w:val="0"/>
          <w:marBottom w:val="0"/>
          <w:divBdr>
            <w:top w:val="none" w:sz="0" w:space="0" w:color="auto"/>
            <w:left w:val="none" w:sz="0" w:space="0" w:color="auto"/>
            <w:bottom w:val="none" w:sz="0" w:space="0" w:color="auto"/>
            <w:right w:val="none" w:sz="0" w:space="0" w:color="auto"/>
          </w:divBdr>
        </w:div>
        <w:div w:id="1178814727">
          <w:marLeft w:val="0"/>
          <w:marRight w:val="0"/>
          <w:marTop w:val="0"/>
          <w:marBottom w:val="0"/>
          <w:divBdr>
            <w:top w:val="none" w:sz="0" w:space="0" w:color="auto"/>
            <w:left w:val="none" w:sz="0" w:space="0" w:color="auto"/>
            <w:bottom w:val="none" w:sz="0" w:space="0" w:color="auto"/>
            <w:right w:val="none" w:sz="0" w:space="0" w:color="auto"/>
          </w:divBdr>
        </w:div>
        <w:div w:id="1614942941">
          <w:marLeft w:val="0"/>
          <w:marRight w:val="0"/>
          <w:marTop w:val="0"/>
          <w:marBottom w:val="0"/>
          <w:divBdr>
            <w:top w:val="none" w:sz="0" w:space="0" w:color="auto"/>
            <w:left w:val="none" w:sz="0" w:space="0" w:color="auto"/>
            <w:bottom w:val="none" w:sz="0" w:space="0" w:color="auto"/>
            <w:right w:val="none" w:sz="0" w:space="0" w:color="auto"/>
          </w:divBdr>
        </w:div>
        <w:div w:id="1862282220">
          <w:marLeft w:val="0"/>
          <w:marRight w:val="0"/>
          <w:marTop w:val="0"/>
          <w:marBottom w:val="0"/>
          <w:divBdr>
            <w:top w:val="none" w:sz="0" w:space="0" w:color="auto"/>
            <w:left w:val="none" w:sz="0" w:space="0" w:color="auto"/>
            <w:bottom w:val="none" w:sz="0" w:space="0" w:color="auto"/>
            <w:right w:val="none" w:sz="0" w:space="0" w:color="auto"/>
          </w:divBdr>
        </w:div>
      </w:divsChild>
    </w:div>
    <w:div w:id="300424931">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430203666">
      <w:bodyDiv w:val="1"/>
      <w:marLeft w:val="0"/>
      <w:marRight w:val="0"/>
      <w:marTop w:val="0"/>
      <w:marBottom w:val="0"/>
      <w:divBdr>
        <w:top w:val="none" w:sz="0" w:space="0" w:color="auto"/>
        <w:left w:val="none" w:sz="0" w:space="0" w:color="auto"/>
        <w:bottom w:val="none" w:sz="0" w:space="0" w:color="auto"/>
        <w:right w:val="none" w:sz="0" w:space="0" w:color="auto"/>
      </w:divBdr>
    </w:div>
    <w:div w:id="557011784">
      <w:bodyDiv w:val="1"/>
      <w:marLeft w:val="0"/>
      <w:marRight w:val="0"/>
      <w:marTop w:val="0"/>
      <w:marBottom w:val="0"/>
      <w:divBdr>
        <w:top w:val="none" w:sz="0" w:space="0" w:color="auto"/>
        <w:left w:val="none" w:sz="0" w:space="0" w:color="auto"/>
        <w:bottom w:val="none" w:sz="0" w:space="0" w:color="auto"/>
        <w:right w:val="none" w:sz="0" w:space="0" w:color="auto"/>
      </w:divBdr>
    </w:div>
    <w:div w:id="836195376">
      <w:bodyDiv w:val="1"/>
      <w:marLeft w:val="0"/>
      <w:marRight w:val="0"/>
      <w:marTop w:val="0"/>
      <w:marBottom w:val="0"/>
      <w:divBdr>
        <w:top w:val="none" w:sz="0" w:space="0" w:color="auto"/>
        <w:left w:val="none" w:sz="0" w:space="0" w:color="auto"/>
        <w:bottom w:val="none" w:sz="0" w:space="0" w:color="auto"/>
        <w:right w:val="none" w:sz="0" w:space="0" w:color="auto"/>
      </w:divBdr>
    </w:div>
    <w:div w:id="838277921">
      <w:bodyDiv w:val="1"/>
      <w:marLeft w:val="0"/>
      <w:marRight w:val="0"/>
      <w:marTop w:val="0"/>
      <w:marBottom w:val="0"/>
      <w:divBdr>
        <w:top w:val="none" w:sz="0" w:space="0" w:color="auto"/>
        <w:left w:val="none" w:sz="0" w:space="0" w:color="auto"/>
        <w:bottom w:val="none" w:sz="0" w:space="0" w:color="auto"/>
        <w:right w:val="none" w:sz="0" w:space="0" w:color="auto"/>
      </w:divBdr>
      <w:divsChild>
        <w:div w:id="638926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451981">
      <w:bodyDiv w:val="1"/>
      <w:marLeft w:val="0"/>
      <w:marRight w:val="0"/>
      <w:marTop w:val="0"/>
      <w:marBottom w:val="0"/>
      <w:divBdr>
        <w:top w:val="none" w:sz="0" w:space="0" w:color="auto"/>
        <w:left w:val="none" w:sz="0" w:space="0" w:color="auto"/>
        <w:bottom w:val="none" w:sz="0" w:space="0" w:color="auto"/>
        <w:right w:val="none" w:sz="0" w:space="0" w:color="auto"/>
      </w:divBdr>
    </w:div>
    <w:div w:id="1106925214">
      <w:bodyDiv w:val="1"/>
      <w:marLeft w:val="0"/>
      <w:marRight w:val="0"/>
      <w:marTop w:val="0"/>
      <w:marBottom w:val="0"/>
      <w:divBdr>
        <w:top w:val="none" w:sz="0" w:space="0" w:color="auto"/>
        <w:left w:val="none" w:sz="0" w:space="0" w:color="auto"/>
        <w:bottom w:val="none" w:sz="0" w:space="0" w:color="auto"/>
        <w:right w:val="none" w:sz="0" w:space="0" w:color="auto"/>
      </w:divBdr>
    </w:div>
    <w:div w:id="1199200410">
      <w:bodyDiv w:val="1"/>
      <w:marLeft w:val="0"/>
      <w:marRight w:val="0"/>
      <w:marTop w:val="0"/>
      <w:marBottom w:val="0"/>
      <w:divBdr>
        <w:top w:val="none" w:sz="0" w:space="0" w:color="auto"/>
        <w:left w:val="none" w:sz="0" w:space="0" w:color="auto"/>
        <w:bottom w:val="none" w:sz="0" w:space="0" w:color="auto"/>
        <w:right w:val="none" w:sz="0" w:space="0" w:color="auto"/>
      </w:divBdr>
    </w:div>
    <w:div w:id="1222209913">
      <w:bodyDiv w:val="1"/>
      <w:marLeft w:val="0"/>
      <w:marRight w:val="0"/>
      <w:marTop w:val="0"/>
      <w:marBottom w:val="0"/>
      <w:divBdr>
        <w:top w:val="none" w:sz="0" w:space="0" w:color="auto"/>
        <w:left w:val="none" w:sz="0" w:space="0" w:color="auto"/>
        <w:bottom w:val="none" w:sz="0" w:space="0" w:color="auto"/>
        <w:right w:val="none" w:sz="0" w:space="0" w:color="auto"/>
      </w:divBdr>
    </w:div>
    <w:div w:id="1262835739">
      <w:bodyDiv w:val="1"/>
      <w:marLeft w:val="0"/>
      <w:marRight w:val="0"/>
      <w:marTop w:val="0"/>
      <w:marBottom w:val="0"/>
      <w:divBdr>
        <w:top w:val="none" w:sz="0" w:space="0" w:color="auto"/>
        <w:left w:val="none" w:sz="0" w:space="0" w:color="auto"/>
        <w:bottom w:val="none" w:sz="0" w:space="0" w:color="auto"/>
        <w:right w:val="none" w:sz="0" w:space="0" w:color="auto"/>
      </w:divBdr>
    </w:div>
    <w:div w:id="1378821927">
      <w:bodyDiv w:val="1"/>
      <w:marLeft w:val="0"/>
      <w:marRight w:val="0"/>
      <w:marTop w:val="0"/>
      <w:marBottom w:val="0"/>
      <w:divBdr>
        <w:top w:val="none" w:sz="0" w:space="0" w:color="auto"/>
        <w:left w:val="none" w:sz="0" w:space="0" w:color="auto"/>
        <w:bottom w:val="none" w:sz="0" w:space="0" w:color="auto"/>
        <w:right w:val="none" w:sz="0" w:space="0" w:color="auto"/>
      </w:divBdr>
      <w:divsChild>
        <w:div w:id="151799305">
          <w:marLeft w:val="0"/>
          <w:marRight w:val="0"/>
          <w:marTop w:val="0"/>
          <w:marBottom w:val="0"/>
          <w:divBdr>
            <w:top w:val="none" w:sz="0" w:space="0" w:color="auto"/>
            <w:left w:val="none" w:sz="0" w:space="0" w:color="auto"/>
            <w:bottom w:val="none" w:sz="0" w:space="0" w:color="auto"/>
            <w:right w:val="none" w:sz="0" w:space="0" w:color="auto"/>
          </w:divBdr>
        </w:div>
        <w:div w:id="713121857">
          <w:marLeft w:val="0"/>
          <w:marRight w:val="0"/>
          <w:marTop w:val="0"/>
          <w:marBottom w:val="0"/>
          <w:divBdr>
            <w:top w:val="none" w:sz="0" w:space="0" w:color="auto"/>
            <w:left w:val="none" w:sz="0" w:space="0" w:color="auto"/>
            <w:bottom w:val="none" w:sz="0" w:space="0" w:color="auto"/>
            <w:right w:val="none" w:sz="0" w:space="0" w:color="auto"/>
          </w:divBdr>
        </w:div>
        <w:div w:id="1310331291">
          <w:marLeft w:val="0"/>
          <w:marRight w:val="0"/>
          <w:marTop w:val="0"/>
          <w:marBottom w:val="0"/>
          <w:divBdr>
            <w:top w:val="none" w:sz="0" w:space="0" w:color="auto"/>
            <w:left w:val="none" w:sz="0" w:space="0" w:color="auto"/>
            <w:bottom w:val="none" w:sz="0" w:space="0" w:color="auto"/>
            <w:right w:val="none" w:sz="0" w:space="0" w:color="auto"/>
          </w:divBdr>
        </w:div>
        <w:div w:id="1666515862">
          <w:marLeft w:val="0"/>
          <w:marRight w:val="0"/>
          <w:marTop w:val="0"/>
          <w:marBottom w:val="0"/>
          <w:divBdr>
            <w:top w:val="none" w:sz="0" w:space="0" w:color="auto"/>
            <w:left w:val="none" w:sz="0" w:space="0" w:color="auto"/>
            <w:bottom w:val="none" w:sz="0" w:space="0" w:color="auto"/>
            <w:right w:val="none" w:sz="0" w:space="0" w:color="auto"/>
          </w:divBdr>
        </w:div>
        <w:div w:id="2056081628">
          <w:marLeft w:val="0"/>
          <w:marRight w:val="0"/>
          <w:marTop w:val="0"/>
          <w:marBottom w:val="0"/>
          <w:divBdr>
            <w:top w:val="none" w:sz="0" w:space="0" w:color="auto"/>
            <w:left w:val="none" w:sz="0" w:space="0" w:color="auto"/>
            <w:bottom w:val="none" w:sz="0" w:space="0" w:color="auto"/>
            <w:right w:val="none" w:sz="0" w:space="0" w:color="auto"/>
          </w:divBdr>
        </w:div>
      </w:divsChild>
    </w:div>
    <w:div w:id="1486507384">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37893672">
      <w:bodyDiv w:val="1"/>
      <w:marLeft w:val="0"/>
      <w:marRight w:val="0"/>
      <w:marTop w:val="0"/>
      <w:marBottom w:val="0"/>
      <w:divBdr>
        <w:top w:val="none" w:sz="0" w:space="0" w:color="auto"/>
        <w:left w:val="none" w:sz="0" w:space="0" w:color="auto"/>
        <w:bottom w:val="none" w:sz="0" w:space="0" w:color="auto"/>
        <w:right w:val="none" w:sz="0" w:space="0" w:color="auto"/>
      </w:divBdr>
    </w:div>
    <w:div w:id="1844857408">
      <w:bodyDiv w:val="1"/>
      <w:marLeft w:val="0"/>
      <w:marRight w:val="0"/>
      <w:marTop w:val="0"/>
      <w:marBottom w:val="0"/>
      <w:divBdr>
        <w:top w:val="none" w:sz="0" w:space="0" w:color="auto"/>
        <w:left w:val="none" w:sz="0" w:space="0" w:color="auto"/>
        <w:bottom w:val="none" w:sz="0" w:space="0" w:color="auto"/>
        <w:right w:val="none" w:sz="0" w:space="0" w:color="auto"/>
      </w:divBdr>
    </w:div>
    <w:div w:id="210260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18</Pages>
  <Words>5555</Words>
  <Characters>29999</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Tiago Ribeiro</cp:lastModifiedBy>
  <cp:revision>61</cp:revision>
  <cp:lastPrinted>2022-04-04T14:35:00Z</cp:lastPrinted>
  <dcterms:created xsi:type="dcterms:W3CDTF">2025-07-25T16:59:00Z</dcterms:created>
  <dcterms:modified xsi:type="dcterms:W3CDTF">2026-04-18T18:46:00Z</dcterms:modified>
</cp:coreProperties>
</file>