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4C51C9" w:rsidRPr="00537B96" w14:paraId="1911BE33" w14:textId="77777777" w:rsidTr="00EC1C74">
        <w:tc>
          <w:tcPr>
            <w:tcW w:w="4258" w:type="dxa"/>
          </w:tcPr>
          <w:p w14:paraId="67701410" w14:textId="77777777" w:rsidR="004C51C9" w:rsidRPr="00537B96" w:rsidRDefault="004C51C9" w:rsidP="00EC1C74">
            <w:pPr>
              <w:rPr>
                <w:rFonts w:ascii="Calibri" w:hAnsi="Calibri"/>
                <w:lang w:val="pt-PT"/>
              </w:rPr>
            </w:pPr>
            <w:r w:rsidRPr="00537B96">
              <w:rPr>
                <w:rFonts w:ascii="Calibri" w:hAnsi="Calibri"/>
                <w:lang w:val="pt-PT"/>
              </w:rPr>
              <w:t>Título da Função</w:t>
            </w:r>
          </w:p>
        </w:tc>
        <w:tc>
          <w:tcPr>
            <w:tcW w:w="4258" w:type="dxa"/>
          </w:tcPr>
          <w:p w14:paraId="51BEA020" w14:textId="77777777" w:rsidR="004C51C9" w:rsidRPr="006D20F5" w:rsidRDefault="006D20F5" w:rsidP="006D20F5">
            <w:pPr>
              <w:rPr>
                <w:rFonts w:ascii="Calibri" w:hAnsi="Calibri"/>
                <w:lang w:val="pt-PT"/>
              </w:rPr>
            </w:pPr>
            <w:r w:rsidRPr="006D20F5">
              <w:rPr>
                <w:rFonts w:ascii="Calibri" w:hAnsi="Calibri"/>
                <w:color w:val="000000"/>
              </w:rPr>
              <w:t>Junior Java Developer</w:t>
            </w:r>
          </w:p>
        </w:tc>
      </w:tr>
      <w:tr w:rsidR="004C51C9" w:rsidRPr="00537B96" w14:paraId="4DB7CB0F" w14:textId="77777777" w:rsidTr="00EC1C74">
        <w:tc>
          <w:tcPr>
            <w:tcW w:w="4258" w:type="dxa"/>
          </w:tcPr>
          <w:p w14:paraId="58BA6472" w14:textId="77777777" w:rsidR="004C51C9" w:rsidRPr="00537B96" w:rsidRDefault="004C51C9" w:rsidP="00EC1C74">
            <w:pPr>
              <w:rPr>
                <w:rFonts w:ascii="Calibri" w:hAnsi="Calibri"/>
                <w:lang w:val="pt-PT"/>
              </w:rPr>
            </w:pPr>
            <w:r w:rsidRPr="00537B96">
              <w:rPr>
                <w:rFonts w:ascii="Calibri" w:hAnsi="Calibri"/>
                <w:lang w:val="pt-PT"/>
              </w:rPr>
              <w:t>Descrição da Empresa</w:t>
            </w:r>
          </w:p>
        </w:tc>
        <w:tc>
          <w:tcPr>
            <w:tcW w:w="4258" w:type="dxa"/>
          </w:tcPr>
          <w:p w14:paraId="01AC52EB" w14:textId="77777777" w:rsidR="000754CB" w:rsidRDefault="000754CB" w:rsidP="000754CB">
            <w:pPr>
              <w:widowControl w:val="0"/>
              <w:autoSpaceDE w:val="0"/>
              <w:autoSpaceDN w:val="0"/>
              <w:adjustRightInd w:val="0"/>
              <w:spacing w:before="100" w:beforeAutospacing="1" w:after="240"/>
              <w:jc w:val="both"/>
            </w:pPr>
            <w:r>
              <w:rPr>
                <w:rFonts w:ascii="Calibri" w:hAnsi="Calibri" w:cs="Arial"/>
                <w:color w:val="1A1A1A"/>
                <w:lang w:val="en-GB"/>
              </w:rPr>
              <w:t xml:space="preserve">CEiiA is an Innovation and Engineering Centre focused on the development of advanced R&amp;D and market-oriented solutions for the mobility industries (automotive and aeronautics). </w:t>
            </w:r>
          </w:p>
          <w:p w14:paraId="4AF5AB41" w14:textId="77777777" w:rsidR="004C51C9" w:rsidRPr="000754CB" w:rsidRDefault="000754CB" w:rsidP="000754C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cs="Arial"/>
                <w:color w:val="1A1A1A"/>
                <w:lang w:val="en-GB"/>
              </w:rPr>
              <w:t>CEiiA’s</w:t>
            </w:r>
            <w:proofErr w:type="spellEnd"/>
            <w:r>
              <w:rPr>
                <w:rFonts w:ascii="Calibri" w:hAnsi="Calibri" w:cs="Arial"/>
                <w:color w:val="1A1A1A"/>
                <w:lang w:val="en-GB"/>
              </w:rPr>
              <w:t xml:space="preserve"> projects and past experience has led to a robust product development process and the ability to be more and more innovative and ambitious in the way that CEiiA thinks, develops and introduces new mobility solutions for smart cities.</w:t>
            </w:r>
          </w:p>
        </w:tc>
      </w:tr>
      <w:tr w:rsidR="004C51C9" w:rsidRPr="00537B96" w14:paraId="7C55900F" w14:textId="77777777" w:rsidTr="00EC1C74">
        <w:tc>
          <w:tcPr>
            <w:tcW w:w="4258" w:type="dxa"/>
          </w:tcPr>
          <w:p w14:paraId="1EF5E541" w14:textId="77777777" w:rsidR="004C51C9" w:rsidRPr="00537B96" w:rsidRDefault="004C51C9" w:rsidP="00EC1C74">
            <w:pPr>
              <w:rPr>
                <w:rFonts w:ascii="Calibri" w:hAnsi="Calibri"/>
                <w:lang w:val="pt-PT"/>
              </w:rPr>
            </w:pPr>
            <w:r w:rsidRPr="00537B96">
              <w:rPr>
                <w:rFonts w:ascii="Calibri" w:hAnsi="Calibri"/>
                <w:lang w:val="pt-PT"/>
              </w:rPr>
              <w:t>Descrição da Função</w:t>
            </w:r>
          </w:p>
        </w:tc>
        <w:tc>
          <w:tcPr>
            <w:tcW w:w="4258" w:type="dxa"/>
          </w:tcPr>
          <w:p w14:paraId="5A68AA2E" w14:textId="77777777" w:rsidR="004C51C9" w:rsidRPr="000754CB" w:rsidRDefault="006D20F5" w:rsidP="0059312F">
            <w:pPr>
              <w:rPr>
                <w:rFonts w:ascii="Calibri" w:hAnsi="Calibri"/>
              </w:rPr>
            </w:pPr>
            <w:r w:rsidRPr="008A2A49">
              <w:rPr>
                <w:rFonts w:ascii="Calibri" w:hAnsi="Calibri"/>
                <w:color w:val="000000"/>
              </w:rPr>
              <w:t xml:space="preserve">For participation in its intelligent mobility projects portfolio, and within the technical domain of Java Development, CEiiA is now seeking a young high-potential developer, for a position in Java Development. </w:t>
            </w:r>
            <w:proofErr w:type="spellStart"/>
            <w:r w:rsidRPr="008A2A49">
              <w:rPr>
                <w:rFonts w:ascii="Calibri" w:hAnsi="Calibri"/>
                <w:color w:val="000000"/>
              </w:rPr>
              <w:t>He/She</w:t>
            </w:r>
            <w:proofErr w:type="spellEnd"/>
            <w:r w:rsidRPr="008A2A49">
              <w:rPr>
                <w:rFonts w:ascii="Calibri" w:hAnsi="Calibri"/>
                <w:color w:val="000000"/>
              </w:rPr>
              <w:t xml:space="preserve"> will be involved in the development of advanced java platforms that interact in real-time with devices and </w:t>
            </w:r>
            <w:proofErr w:type="spellStart"/>
            <w:r w:rsidRPr="008A2A49">
              <w:rPr>
                <w:rFonts w:ascii="Calibri" w:hAnsi="Calibri"/>
                <w:color w:val="000000"/>
              </w:rPr>
              <w:t>CEi</w:t>
            </w:r>
            <w:r w:rsidR="0059312F">
              <w:rPr>
                <w:rFonts w:ascii="Calibri" w:hAnsi="Calibri"/>
                <w:color w:val="000000"/>
              </w:rPr>
              <w:t>i</w:t>
            </w:r>
            <w:r w:rsidRPr="008A2A49">
              <w:rPr>
                <w:rFonts w:ascii="Calibri" w:hAnsi="Calibri"/>
                <w:color w:val="000000"/>
              </w:rPr>
              <w:t>A’s</w:t>
            </w:r>
            <w:proofErr w:type="spellEnd"/>
            <w:r w:rsidRPr="008A2A49">
              <w:rPr>
                <w:rFonts w:ascii="Calibri" w:hAnsi="Calibri"/>
                <w:color w:val="000000"/>
              </w:rPr>
              <w:t xml:space="preserve"> cloud-based </w:t>
            </w:r>
            <w:r w:rsidR="0059312F">
              <w:rPr>
                <w:rFonts w:ascii="Calibri" w:hAnsi="Calibri"/>
                <w:color w:val="000000"/>
              </w:rPr>
              <w:t xml:space="preserve">mobi.me </w:t>
            </w:r>
            <w:r w:rsidRPr="008A2A49">
              <w:rPr>
                <w:rFonts w:ascii="Calibri" w:hAnsi="Calibri"/>
                <w:color w:val="000000"/>
              </w:rPr>
              <w:t>management system.</w:t>
            </w:r>
          </w:p>
        </w:tc>
      </w:tr>
      <w:tr w:rsidR="004C51C9" w:rsidRPr="00537B96" w14:paraId="5B46A4C4" w14:textId="77777777" w:rsidTr="00EC1C74">
        <w:tc>
          <w:tcPr>
            <w:tcW w:w="4258" w:type="dxa"/>
          </w:tcPr>
          <w:p w14:paraId="7984781F" w14:textId="77777777" w:rsidR="004C51C9" w:rsidRPr="00537B96" w:rsidRDefault="004C51C9" w:rsidP="00EC1C74">
            <w:pPr>
              <w:rPr>
                <w:rFonts w:ascii="Calibri" w:hAnsi="Calibri"/>
                <w:lang w:val="pt-PT"/>
              </w:rPr>
            </w:pPr>
            <w:r w:rsidRPr="00537B96">
              <w:rPr>
                <w:rFonts w:ascii="Calibri" w:hAnsi="Calibri"/>
                <w:lang w:val="pt-PT"/>
              </w:rPr>
              <w:t>Perfil do Candidato</w:t>
            </w:r>
          </w:p>
        </w:tc>
        <w:tc>
          <w:tcPr>
            <w:tcW w:w="4258" w:type="dxa"/>
          </w:tcPr>
          <w:p w14:paraId="6A013405" w14:textId="77777777" w:rsidR="004C51C9" w:rsidRPr="000754CB" w:rsidRDefault="004C51C9" w:rsidP="00EC1C74">
            <w:pPr>
              <w:rPr>
                <w:rFonts w:ascii="Calibri" w:hAnsi="Calibri"/>
              </w:rPr>
            </w:pPr>
            <w:r w:rsidRPr="000754CB">
              <w:rPr>
                <w:rFonts w:ascii="Calibri" w:hAnsi="Calibri"/>
              </w:rPr>
              <w:t>Must-have:</w:t>
            </w:r>
          </w:p>
          <w:p w14:paraId="4B35A046" w14:textId="77777777" w:rsidR="006D20F5" w:rsidRPr="00FE42A1" w:rsidRDefault="006D20F5" w:rsidP="006D20F5">
            <w:pPr>
              <w:rPr>
                <w:rFonts w:ascii="Calibri" w:hAnsi="Calibri"/>
                <w:color w:val="000000"/>
              </w:rPr>
            </w:pPr>
            <w:r w:rsidRPr="00FE42A1">
              <w:rPr>
                <w:rFonts w:ascii="Calibri" w:hAnsi="Calibri"/>
                <w:color w:val="000000"/>
              </w:rPr>
              <w:t>- Experience in Java Development</w:t>
            </w:r>
          </w:p>
          <w:p w14:paraId="63526BF4" w14:textId="77777777" w:rsidR="006D20F5" w:rsidRPr="00FE42A1" w:rsidRDefault="006D20F5" w:rsidP="006D20F5">
            <w:pPr>
              <w:rPr>
                <w:rFonts w:ascii="Calibri" w:hAnsi="Calibri"/>
                <w:color w:val="000000"/>
              </w:rPr>
            </w:pPr>
            <w:r w:rsidRPr="00FE42A1">
              <w:rPr>
                <w:rFonts w:ascii="Calibri" w:hAnsi="Calibri"/>
                <w:color w:val="000000"/>
              </w:rPr>
              <w:t>- Good understanding of Web-Services REST and SOAP</w:t>
            </w:r>
          </w:p>
          <w:p w14:paraId="6C045744" w14:textId="77777777" w:rsidR="004C51C9" w:rsidRPr="000754CB" w:rsidRDefault="006D20F5" w:rsidP="006D20F5">
            <w:pPr>
              <w:rPr>
                <w:rFonts w:ascii="Calibri" w:hAnsi="Calibri"/>
              </w:rPr>
            </w:pPr>
            <w:r w:rsidRPr="00FE42A1">
              <w:rPr>
                <w:rFonts w:ascii="Calibri" w:hAnsi="Calibri"/>
                <w:color w:val="000000"/>
              </w:rPr>
              <w:t>- Knowledge in SQL</w:t>
            </w:r>
          </w:p>
          <w:p w14:paraId="7D94AD8E" w14:textId="77777777" w:rsidR="006D20F5" w:rsidRPr="000754CB" w:rsidRDefault="006D20F5" w:rsidP="004C51C9">
            <w:pPr>
              <w:rPr>
                <w:rFonts w:ascii="Calibri" w:hAnsi="Calibri"/>
              </w:rPr>
            </w:pPr>
          </w:p>
          <w:p w14:paraId="4BD3297B" w14:textId="77777777" w:rsidR="004C51C9" w:rsidRPr="000754CB" w:rsidRDefault="004C51C9" w:rsidP="004C51C9">
            <w:pPr>
              <w:rPr>
                <w:rFonts w:ascii="Calibri" w:hAnsi="Calibri"/>
              </w:rPr>
            </w:pPr>
            <w:r w:rsidRPr="000754CB">
              <w:rPr>
                <w:rFonts w:ascii="Calibri" w:hAnsi="Calibri"/>
              </w:rPr>
              <w:t>Nice-to-have:</w:t>
            </w:r>
          </w:p>
          <w:p w14:paraId="7EEB2820" w14:textId="77777777" w:rsidR="006D20F5" w:rsidRPr="00666768" w:rsidRDefault="006D20F5" w:rsidP="006D20F5">
            <w:pPr>
              <w:rPr>
                <w:rFonts w:ascii="Calibri" w:hAnsi="Calibri"/>
                <w:color w:val="000000"/>
              </w:rPr>
            </w:pPr>
            <w:r w:rsidRPr="00666768">
              <w:rPr>
                <w:rFonts w:ascii="Calibri" w:hAnsi="Calibri"/>
                <w:color w:val="000000"/>
              </w:rPr>
              <w:t>- Knowledge in Linux</w:t>
            </w:r>
          </w:p>
          <w:p w14:paraId="1E6F48AA" w14:textId="77777777" w:rsidR="004C51C9" w:rsidRDefault="006D20F5" w:rsidP="006D20F5">
            <w:pPr>
              <w:rPr>
                <w:rFonts w:ascii="Calibri" w:hAnsi="Calibri"/>
                <w:color w:val="000000"/>
              </w:rPr>
            </w:pPr>
            <w:r w:rsidRPr="00666768">
              <w:rPr>
                <w:rFonts w:ascii="Calibri" w:hAnsi="Calibri"/>
                <w:color w:val="000000"/>
              </w:rPr>
              <w:t>- Knowledge in Oracle DB</w:t>
            </w:r>
          </w:p>
          <w:p w14:paraId="2E43711C" w14:textId="77777777" w:rsidR="006D20F5" w:rsidRPr="000754CB" w:rsidRDefault="006D20F5" w:rsidP="004C51C9">
            <w:pPr>
              <w:rPr>
                <w:rFonts w:ascii="Calibri" w:hAnsi="Calibri"/>
              </w:rPr>
            </w:pPr>
          </w:p>
          <w:p w14:paraId="6C57005B" w14:textId="77777777" w:rsidR="004C51C9" w:rsidRPr="000754CB" w:rsidRDefault="004C51C9" w:rsidP="004C51C9">
            <w:pPr>
              <w:rPr>
                <w:rFonts w:ascii="Calibri" w:hAnsi="Calibri"/>
              </w:rPr>
            </w:pPr>
            <w:r w:rsidRPr="000754CB">
              <w:rPr>
                <w:rFonts w:ascii="Calibri" w:hAnsi="Calibri"/>
              </w:rPr>
              <w:t>Soft Skills:</w:t>
            </w:r>
          </w:p>
          <w:p w14:paraId="60B5A44F" w14:textId="77777777" w:rsidR="006D20F5" w:rsidRPr="00710C5C" w:rsidRDefault="006D20F5" w:rsidP="006D20F5">
            <w:pPr>
              <w:rPr>
                <w:rFonts w:ascii="Calibri" w:hAnsi="Calibri"/>
                <w:color w:val="000000"/>
              </w:rPr>
            </w:pPr>
            <w:r w:rsidRPr="00710C5C">
              <w:rPr>
                <w:rFonts w:ascii="Calibri" w:hAnsi="Calibri"/>
                <w:color w:val="000000"/>
              </w:rPr>
              <w:t>- Willingness to learn and delve into new technologies</w:t>
            </w:r>
          </w:p>
          <w:p w14:paraId="336D5147" w14:textId="77777777" w:rsidR="006D20F5" w:rsidRPr="00710C5C" w:rsidRDefault="006D20F5" w:rsidP="006D20F5">
            <w:pPr>
              <w:rPr>
                <w:rFonts w:ascii="Calibri" w:hAnsi="Calibri"/>
                <w:color w:val="000000"/>
              </w:rPr>
            </w:pPr>
            <w:r w:rsidRPr="00710C5C">
              <w:rPr>
                <w:rFonts w:ascii="Calibri" w:hAnsi="Calibri"/>
                <w:color w:val="000000"/>
              </w:rPr>
              <w:t>- Good level of critical thinking, creativity and communication skills</w:t>
            </w:r>
          </w:p>
          <w:p w14:paraId="03D3DDD3" w14:textId="77777777" w:rsidR="006D20F5" w:rsidRPr="00710C5C" w:rsidRDefault="006D20F5" w:rsidP="006D20F5">
            <w:pPr>
              <w:rPr>
                <w:rFonts w:ascii="Calibri" w:hAnsi="Calibri"/>
                <w:color w:val="000000"/>
              </w:rPr>
            </w:pPr>
            <w:r w:rsidRPr="00710C5C">
              <w:rPr>
                <w:rFonts w:ascii="Calibri" w:hAnsi="Calibri"/>
                <w:color w:val="000000"/>
              </w:rPr>
              <w:t>- Ability to work autonomously or under limited guidance</w:t>
            </w:r>
          </w:p>
          <w:p w14:paraId="71F190A3" w14:textId="77777777" w:rsidR="004C51C9" w:rsidRPr="000754CB" w:rsidRDefault="006D20F5" w:rsidP="006D20F5">
            <w:pPr>
              <w:rPr>
                <w:rFonts w:ascii="Calibri" w:hAnsi="Calibri"/>
              </w:rPr>
            </w:pPr>
            <w:r w:rsidRPr="00710C5C">
              <w:rPr>
                <w:rFonts w:ascii="Calibri" w:hAnsi="Calibri"/>
                <w:color w:val="000000"/>
              </w:rPr>
              <w:t>- High adaptability to multidisciplinary environments</w:t>
            </w:r>
          </w:p>
        </w:tc>
      </w:tr>
      <w:tr w:rsidR="004C51C9" w:rsidRPr="00537B96" w14:paraId="3C867774" w14:textId="77777777" w:rsidTr="00EC1C74">
        <w:tc>
          <w:tcPr>
            <w:tcW w:w="4258" w:type="dxa"/>
          </w:tcPr>
          <w:p w14:paraId="402BCE3E" w14:textId="77777777" w:rsidR="004C51C9" w:rsidRPr="00537B96" w:rsidRDefault="004C51C9" w:rsidP="00EC1C74">
            <w:pPr>
              <w:rPr>
                <w:rFonts w:ascii="Calibri" w:hAnsi="Calibri"/>
                <w:lang w:val="pt-PT"/>
              </w:rPr>
            </w:pPr>
            <w:r w:rsidRPr="00537B96">
              <w:rPr>
                <w:rFonts w:ascii="Calibri" w:hAnsi="Calibri"/>
                <w:lang w:val="pt-PT"/>
              </w:rPr>
              <w:t>Oferta</w:t>
            </w:r>
          </w:p>
        </w:tc>
        <w:tc>
          <w:tcPr>
            <w:tcW w:w="4258" w:type="dxa"/>
          </w:tcPr>
          <w:p w14:paraId="6B93EE99" w14:textId="77777777" w:rsidR="006D20F5" w:rsidRPr="008B61C9" w:rsidRDefault="006D20F5" w:rsidP="006D20F5">
            <w:pPr>
              <w:rPr>
                <w:rFonts w:ascii="Calibri" w:hAnsi="Calibri"/>
                <w:color w:val="000000"/>
              </w:rPr>
            </w:pPr>
            <w:r w:rsidRPr="008B61C9">
              <w:rPr>
                <w:rFonts w:ascii="Calibri" w:hAnsi="Calibri"/>
                <w:color w:val="000000"/>
              </w:rPr>
              <w:t>- Integration into a dynamic and fast-paced and growing development team</w:t>
            </w:r>
          </w:p>
          <w:p w14:paraId="253547C3" w14:textId="77777777" w:rsidR="006D20F5" w:rsidRPr="008B61C9" w:rsidRDefault="006D20F5" w:rsidP="006D20F5">
            <w:pPr>
              <w:rPr>
                <w:rFonts w:ascii="Calibri" w:hAnsi="Calibri"/>
                <w:color w:val="000000"/>
              </w:rPr>
            </w:pPr>
            <w:r w:rsidRPr="008B61C9">
              <w:rPr>
                <w:rFonts w:ascii="Calibri" w:hAnsi="Calibri"/>
                <w:color w:val="000000"/>
              </w:rPr>
              <w:t xml:space="preserve">- Possibility to work on multiple projects and innovate within the field of </w:t>
            </w:r>
            <w:r w:rsidRPr="008B61C9">
              <w:rPr>
                <w:rFonts w:ascii="Calibri" w:hAnsi="Calibri"/>
                <w:color w:val="000000"/>
              </w:rPr>
              <w:lastRenderedPageBreak/>
              <w:t>Intelligent Mobility and Smart Cities</w:t>
            </w:r>
          </w:p>
          <w:p w14:paraId="080ED823" w14:textId="77777777" w:rsidR="004C51C9" w:rsidRPr="000754CB" w:rsidRDefault="006D20F5" w:rsidP="006D20F5">
            <w:pPr>
              <w:rPr>
                <w:rFonts w:ascii="Calibri" w:hAnsi="Calibri"/>
              </w:rPr>
            </w:pPr>
            <w:r w:rsidRPr="008B61C9">
              <w:rPr>
                <w:rFonts w:ascii="Calibri" w:hAnsi="Calibri"/>
                <w:color w:val="000000"/>
              </w:rPr>
              <w:t>- Opportunity to travel abroad and have limited stays on international projects</w:t>
            </w:r>
          </w:p>
        </w:tc>
      </w:tr>
      <w:tr w:rsidR="004C51C9" w:rsidRPr="00537B96" w14:paraId="21EA0A73" w14:textId="77777777" w:rsidTr="00EC1C74">
        <w:tc>
          <w:tcPr>
            <w:tcW w:w="4258" w:type="dxa"/>
          </w:tcPr>
          <w:p w14:paraId="0DA17496" w14:textId="77777777" w:rsidR="004C51C9" w:rsidRPr="00537B96" w:rsidRDefault="004C51C9" w:rsidP="00EC1C74">
            <w:pPr>
              <w:rPr>
                <w:rFonts w:ascii="Calibri" w:hAnsi="Calibri"/>
                <w:lang w:val="pt-PT"/>
              </w:rPr>
            </w:pPr>
            <w:r w:rsidRPr="00537B96">
              <w:rPr>
                <w:rFonts w:ascii="Calibri" w:hAnsi="Calibri"/>
                <w:lang w:val="pt-PT"/>
              </w:rPr>
              <w:lastRenderedPageBreak/>
              <w:t>Observações</w:t>
            </w:r>
          </w:p>
        </w:tc>
        <w:tc>
          <w:tcPr>
            <w:tcW w:w="4258" w:type="dxa"/>
          </w:tcPr>
          <w:p w14:paraId="060250FF" w14:textId="77777777" w:rsidR="004C51C9" w:rsidRPr="00537B96" w:rsidRDefault="006D20F5" w:rsidP="00EC1C74">
            <w:pPr>
              <w:rPr>
                <w:rFonts w:ascii="Calibri" w:hAnsi="Calibri"/>
                <w:lang w:val="pt-PT"/>
              </w:rPr>
            </w:pPr>
            <w:proofErr w:type="spellStart"/>
            <w:r>
              <w:rPr>
                <w:rFonts w:ascii="Calibri" w:hAnsi="Calibri"/>
                <w:lang w:val="pt-PT"/>
              </w:rPr>
              <w:t>Ref</w:t>
            </w:r>
            <w:proofErr w:type="spellEnd"/>
            <w:r>
              <w:rPr>
                <w:rFonts w:ascii="Calibri" w:hAnsi="Calibri"/>
                <w:lang w:val="pt-PT"/>
              </w:rPr>
              <w:t xml:space="preserve">: </w:t>
            </w:r>
            <w:r w:rsidRPr="006D20F5">
              <w:rPr>
                <w:rFonts w:ascii="Calibri" w:hAnsi="Calibri"/>
                <w:color w:val="000000"/>
              </w:rPr>
              <w:t>JJD01-2015</w:t>
            </w:r>
          </w:p>
        </w:tc>
      </w:tr>
      <w:tr w:rsidR="004C51C9" w:rsidRPr="00537B96" w14:paraId="48CA82CF" w14:textId="77777777" w:rsidTr="00EC1C74">
        <w:tc>
          <w:tcPr>
            <w:tcW w:w="8516" w:type="dxa"/>
            <w:gridSpan w:val="2"/>
          </w:tcPr>
          <w:p w14:paraId="2A9FA004" w14:textId="77777777" w:rsidR="004C51C9" w:rsidRPr="00537B96" w:rsidRDefault="004C51C9" w:rsidP="00EC1C74">
            <w:pPr>
              <w:jc w:val="center"/>
              <w:rPr>
                <w:rFonts w:ascii="Calibri" w:hAnsi="Calibri"/>
                <w:b/>
                <w:lang w:val="pt-PT"/>
              </w:rPr>
            </w:pPr>
            <w:r w:rsidRPr="00537B96">
              <w:rPr>
                <w:rFonts w:ascii="Calibri" w:hAnsi="Calibri"/>
                <w:b/>
                <w:lang w:val="pt-PT"/>
              </w:rPr>
              <w:t>CRITÉRIOS</w:t>
            </w:r>
          </w:p>
        </w:tc>
      </w:tr>
      <w:tr w:rsidR="00324213" w:rsidRPr="00324213" w14:paraId="1A70C776" w14:textId="77777777" w:rsidTr="00EC1C74">
        <w:tc>
          <w:tcPr>
            <w:tcW w:w="4258" w:type="dxa"/>
          </w:tcPr>
          <w:p w14:paraId="1C09125F" w14:textId="77777777" w:rsidR="00324213" w:rsidRPr="00537B96" w:rsidRDefault="00324213" w:rsidP="006B46BD">
            <w:pPr>
              <w:rPr>
                <w:rFonts w:ascii="Calibri" w:hAnsi="Calibri"/>
                <w:lang w:val="pt-PT"/>
              </w:rPr>
            </w:pPr>
            <w:r w:rsidRPr="00537B96">
              <w:rPr>
                <w:rFonts w:ascii="Calibri" w:hAnsi="Calibri"/>
                <w:lang w:val="pt-PT"/>
              </w:rPr>
              <w:t>Função</w:t>
            </w:r>
          </w:p>
        </w:tc>
        <w:tc>
          <w:tcPr>
            <w:tcW w:w="4258" w:type="dxa"/>
          </w:tcPr>
          <w:p w14:paraId="231291D1" w14:textId="77777777" w:rsidR="00324213" w:rsidRPr="002967EE" w:rsidRDefault="00751907" w:rsidP="006B46BD">
            <w:pPr>
              <w:rPr>
                <w:rFonts w:ascii="Calibri" w:hAnsi="Calibri"/>
                <w:lang w:val="pt-PT"/>
              </w:rPr>
            </w:pPr>
            <w:r w:rsidRPr="00751907">
              <w:rPr>
                <w:rFonts w:ascii="Calibri" w:hAnsi="Calibri"/>
                <w:lang w:val="pt-PT"/>
              </w:rPr>
              <w:t>Programador</w:t>
            </w:r>
          </w:p>
        </w:tc>
      </w:tr>
      <w:tr w:rsidR="00324213" w:rsidRPr="00537B96" w14:paraId="636A38BD" w14:textId="77777777" w:rsidTr="00EC1C74">
        <w:tc>
          <w:tcPr>
            <w:tcW w:w="4258" w:type="dxa"/>
          </w:tcPr>
          <w:p w14:paraId="73A0A6BF" w14:textId="77777777" w:rsidR="00324213" w:rsidRPr="00537B96" w:rsidRDefault="00324213" w:rsidP="006B46BD">
            <w:pPr>
              <w:rPr>
                <w:rFonts w:ascii="Calibri" w:hAnsi="Calibri"/>
                <w:lang w:val="pt-PT"/>
              </w:rPr>
            </w:pPr>
            <w:r w:rsidRPr="00537B96">
              <w:rPr>
                <w:rFonts w:ascii="Calibri" w:hAnsi="Calibri"/>
                <w:lang w:val="pt-PT"/>
              </w:rPr>
              <w:t>Localização</w:t>
            </w:r>
          </w:p>
        </w:tc>
        <w:tc>
          <w:tcPr>
            <w:tcW w:w="4258" w:type="dxa"/>
          </w:tcPr>
          <w:p w14:paraId="7529E605" w14:textId="77777777" w:rsidR="00324213" w:rsidRPr="00537B96" w:rsidRDefault="00324213" w:rsidP="006B46BD">
            <w:pPr>
              <w:rPr>
                <w:rFonts w:ascii="Calibri" w:hAnsi="Calibri"/>
                <w:lang w:val="pt-PT"/>
              </w:rPr>
            </w:pPr>
            <w:r>
              <w:rPr>
                <w:rFonts w:ascii="Calibri" w:hAnsi="Calibri"/>
                <w:lang w:val="pt-PT"/>
              </w:rPr>
              <w:t>Porto</w:t>
            </w:r>
          </w:p>
        </w:tc>
      </w:tr>
      <w:tr w:rsidR="00324213" w:rsidRPr="00537B96" w14:paraId="23F11A28" w14:textId="77777777" w:rsidTr="00EC1C74">
        <w:tc>
          <w:tcPr>
            <w:tcW w:w="4258" w:type="dxa"/>
          </w:tcPr>
          <w:p w14:paraId="7D0F8C4A" w14:textId="77777777" w:rsidR="00324213" w:rsidRPr="00537B96" w:rsidRDefault="00324213" w:rsidP="006B46BD">
            <w:pPr>
              <w:rPr>
                <w:rFonts w:ascii="Calibri" w:hAnsi="Calibri"/>
                <w:lang w:val="pt-PT"/>
              </w:rPr>
            </w:pPr>
            <w:r w:rsidRPr="00537B96">
              <w:rPr>
                <w:rFonts w:ascii="Calibri" w:hAnsi="Calibri"/>
                <w:lang w:val="pt-PT"/>
              </w:rPr>
              <w:t>Conhecimento de Idiomas</w:t>
            </w:r>
          </w:p>
        </w:tc>
        <w:tc>
          <w:tcPr>
            <w:tcW w:w="4258" w:type="dxa"/>
          </w:tcPr>
          <w:p w14:paraId="5885E6B9" w14:textId="77777777" w:rsidR="00324213" w:rsidRPr="00537B96" w:rsidRDefault="00324213" w:rsidP="006B46BD">
            <w:pPr>
              <w:rPr>
                <w:rFonts w:ascii="Calibri" w:hAnsi="Calibri"/>
                <w:lang w:val="pt-PT"/>
              </w:rPr>
            </w:pPr>
            <w:r>
              <w:rPr>
                <w:rFonts w:ascii="Calibri" w:hAnsi="Calibri"/>
                <w:lang w:val="pt-PT"/>
              </w:rPr>
              <w:t>Português ; Inglês;</w:t>
            </w:r>
          </w:p>
        </w:tc>
      </w:tr>
      <w:tr w:rsidR="00324213" w:rsidRPr="00324213" w14:paraId="092B6E42" w14:textId="77777777" w:rsidTr="00EC1C74">
        <w:tc>
          <w:tcPr>
            <w:tcW w:w="4258" w:type="dxa"/>
          </w:tcPr>
          <w:p w14:paraId="738526ED" w14:textId="77777777" w:rsidR="00324213" w:rsidRPr="00537B96" w:rsidRDefault="00324213" w:rsidP="006B46BD">
            <w:pPr>
              <w:rPr>
                <w:rFonts w:ascii="Calibri" w:hAnsi="Calibri"/>
                <w:lang w:val="pt-PT"/>
              </w:rPr>
            </w:pPr>
            <w:r w:rsidRPr="00537B96">
              <w:rPr>
                <w:rFonts w:ascii="Calibri" w:hAnsi="Calibri"/>
                <w:lang w:val="pt-PT"/>
              </w:rPr>
              <w:t>Sector</w:t>
            </w:r>
          </w:p>
        </w:tc>
        <w:tc>
          <w:tcPr>
            <w:tcW w:w="4258" w:type="dxa"/>
          </w:tcPr>
          <w:p w14:paraId="56334D5B" w14:textId="77777777" w:rsidR="00324213" w:rsidRPr="002967EE" w:rsidRDefault="00324213" w:rsidP="006B46BD">
            <w:pPr>
              <w:rPr>
                <w:rFonts w:ascii="Calibri" w:hAnsi="Calibri"/>
                <w:lang w:val="pt-PT"/>
              </w:rPr>
            </w:pPr>
            <w:r w:rsidRPr="002967EE">
              <w:rPr>
                <w:rFonts w:ascii="Calibri" w:hAnsi="Calibri"/>
                <w:lang w:val="pt-PT"/>
              </w:rPr>
              <w:t>Tecnologias de Informação ; Energia e Ambiente ; Automóvel</w:t>
            </w:r>
          </w:p>
        </w:tc>
      </w:tr>
      <w:tr w:rsidR="00324213" w:rsidRPr="00537B96" w14:paraId="1C4C446A" w14:textId="77777777" w:rsidTr="00EC1C74">
        <w:tc>
          <w:tcPr>
            <w:tcW w:w="4258" w:type="dxa"/>
          </w:tcPr>
          <w:p w14:paraId="6231976A" w14:textId="77777777" w:rsidR="00324213" w:rsidRPr="00537B96" w:rsidRDefault="00324213" w:rsidP="006B46BD">
            <w:pPr>
              <w:rPr>
                <w:rFonts w:ascii="Calibri" w:hAnsi="Calibri"/>
                <w:lang w:val="pt-PT"/>
              </w:rPr>
            </w:pPr>
            <w:r w:rsidRPr="00537B96">
              <w:rPr>
                <w:rFonts w:ascii="Calibri" w:hAnsi="Calibri"/>
                <w:lang w:val="pt-PT"/>
              </w:rPr>
              <w:t>Experiência prof</w:t>
            </w:r>
            <w:r>
              <w:rPr>
                <w:rFonts w:ascii="Calibri" w:hAnsi="Calibri"/>
                <w:lang w:val="pt-PT"/>
              </w:rPr>
              <w:t>i</w:t>
            </w:r>
            <w:r w:rsidRPr="00537B96">
              <w:rPr>
                <w:rFonts w:ascii="Calibri" w:hAnsi="Calibri"/>
                <w:lang w:val="pt-PT"/>
              </w:rPr>
              <w:t>ssional</w:t>
            </w:r>
          </w:p>
        </w:tc>
        <w:tc>
          <w:tcPr>
            <w:tcW w:w="4258" w:type="dxa"/>
          </w:tcPr>
          <w:p w14:paraId="238ABB9D" w14:textId="77777777" w:rsidR="00324213" w:rsidRPr="00537B96" w:rsidRDefault="0059312F" w:rsidP="0059312F">
            <w:pPr>
              <w:rPr>
                <w:rFonts w:ascii="Calibri" w:hAnsi="Calibri"/>
                <w:lang w:val="pt-PT"/>
              </w:rPr>
            </w:pPr>
            <w:r>
              <w:rPr>
                <w:rFonts w:ascii="Calibri" w:hAnsi="Calibri"/>
                <w:lang w:val="pt-PT"/>
              </w:rPr>
              <w:t xml:space="preserve">1 Ano; </w:t>
            </w:r>
            <w:bookmarkStart w:id="0" w:name="_GoBack"/>
            <w:bookmarkEnd w:id="0"/>
            <w:r w:rsidR="00324213">
              <w:rPr>
                <w:rFonts w:ascii="Calibri" w:hAnsi="Calibri"/>
                <w:lang w:val="pt-PT"/>
              </w:rPr>
              <w:t>2 Anos; 3 Anos</w:t>
            </w:r>
          </w:p>
        </w:tc>
      </w:tr>
      <w:tr w:rsidR="00324213" w:rsidRPr="00751907" w14:paraId="5F15DBF3" w14:textId="77777777" w:rsidTr="00EC1C74">
        <w:tc>
          <w:tcPr>
            <w:tcW w:w="4258" w:type="dxa"/>
          </w:tcPr>
          <w:p w14:paraId="34E949D6" w14:textId="77777777" w:rsidR="00324213" w:rsidRPr="00537B96" w:rsidRDefault="00324213" w:rsidP="006B46BD">
            <w:pPr>
              <w:rPr>
                <w:rFonts w:ascii="Calibri" w:hAnsi="Calibri"/>
                <w:lang w:val="pt-PT"/>
              </w:rPr>
            </w:pPr>
            <w:r>
              <w:rPr>
                <w:rFonts w:ascii="Calibri" w:hAnsi="Calibri"/>
                <w:lang w:val="pt-PT"/>
              </w:rPr>
              <w:t>Habilitações literárias</w:t>
            </w:r>
          </w:p>
        </w:tc>
        <w:tc>
          <w:tcPr>
            <w:tcW w:w="4258" w:type="dxa"/>
          </w:tcPr>
          <w:p w14:paraId="74C25A79" w14:textId="77777777" w:rsidR="00324213" w:rsidRPr="00751907" w:rsidRDefault="00751907" w:rsidP="006B46BD">
            <w:pPr>
              <w:rPr>
                <w:rFonts w:ascii="Calibri" w:hAnsi="Calibri"/>
                <w:lang w:val="pt-PT"/>
              </w:rPr>
            </w:pPr>
            <w:r w:rsidRPr="00751907">
              <w:rPr>
                <w:rFonts w:ascii="Calibri" w:hAnsi="Calibri"/>
                <w:lang w:val="pt-PT"/>
              </w:rPr>
              <w:t>Cursos Técnico-Profissionais; Frequência Universitária</w:t>
            </w:r>
            <w:r w:rsidR="0059312F">
              <w:rPr>
                <w:rFonts w:ascii="Calibri" w:hAnsi="Calibri"/>
                <w:lang w:val="pt-PT"/>
              </w:rPr>
              <w:t>; Licenciatura; Mestrado</w:t>
            </w:r>
          </w:p>
        </w:tc>
      </w:tr>
    </w:tbl>
    <w:p w14:paraId="64A3ED31" w14:textId="77777777" w:rsidR="005B3B17" w:rsidRPr="00751907" w:rsidRDefault="005B3B17">
      <w:pPr>
        <w:rPr>
          <w:lang w:val="pt-PT"/>
        </w:rPr>
      </w:pPr>
    </w:p>
    <w:sectPr w:rsidR="005B3B17" w:rsidRPr="00751907" w:rsidSect="005B3B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1C9"/>
    <w:rsid w:val="000754CB"/>
    <w:rsid w:val="00324213"/>
    <w:rsid w:val="004C51C9"/>
    <w:rsid w:val="0059312F"/>
    <w:rsid w:val="005B3B17"/>
    <w:rsid w:val="006D20F5"/>
    <w:rsid w:val="00751907"/>
    <w:rsid w:val="00B5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E6C67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51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51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289</Words>
  <Characters>1650</Characters>
  <Application>Microsoft Macintosh Word</Application>
  <DocSecurity>0</DocSecurity>
  <Lines>13</Lines>
  <Paragraphs>3</Paragraphs>
  <ScaleCrop>false</ScaleCrop>
  <Company>CEIIA</Company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Dias</dc:creator>
  <cp:keywords/>
  <dc:description/>
  <cp:lastModifiedBy>André Dias</cp:lastModifiedBy>
  <cp:revision>6</cp:revision>
  <dcterms:created xsi:type="dcterms:W3CDTF">2015-04-17T16:01:00Z</dcterms:created>
  <dcterms:modified xsi:type="dcterms:W3CDTF">2015-04-17T16:42:00Z</dcterms:modified>
</cp:coreProperties>
</file>