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gdrive (Google Drive ) for KODI /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XBMC modules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xbmcgui, xbmcplugin, xbmcaddon, xbmcvfs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resources.lib import gdrive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gdrive_api2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gdrive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variables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PLUGIN_NAME = 'gdrive'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= xbmcaddon.Addon(id='plugin.video.gdrive')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#addon = xbmcaddon.Addon(id='plugin.video.gdrive-testing')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cloudservice2 = gdrive_api2.gdrive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cloudservice1 = gdrive.gdrive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 = True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testing_features = False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