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gdrive (Google Drive ) for KODI / XBMC Plugin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2013-2016 ddurdle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urllib, urllib2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xbmc, xbmcaddon, xbmcgui, xbmcplugin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tvWindow(xbmcgui.WindowXMLDialog):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*args, **kwargs):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xbmcgui.WindowXMLDialog.__init__(self, *args, **kwargs)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self.isVisible = False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setPlayer(self, player):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self.player = player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onAction(self, action):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actionID = action.getId()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#backout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actionID in (9, 10, 92, 216, 247, 257, 275, 61467, 61448):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prompt = xbmcgui.Dialog()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prompt.yesno("Exit?", "Exit?"):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self.player.stop()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self.close()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prompt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#pause/unpause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actionID == 12: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self.pause = True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elif actionID == 7: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self.isVisible = not self.isVisible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self.getControl(101).setVisible(self.isVisible)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self.getControl(100).setVisible(self.isVisible)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onInit(self):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self.isVisible = 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self.getControl(101).setVisible(self.isVisible)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self.getControl(100).setVisible(self.isVisible)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self.player.next()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