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EBA1B" w14:textId="295D33DB" w:rsidR="00A30F9D" w:rsidRDefault="00A30F9D"/>
    <w:p w14:paraId="5ED66091" w14:textId="77777777" w:rsidR="00A30F9D" w:rsidRPr="00D911DB" w:rsidRDefault="00A30F9D" w:rsidP="00A30F9D">
      <w:pPr>
        <w:jc w:val="center"/>
        <w:rPr>
          <w:b/>
          <w:bCs/>
          <w:sz w:val="28"/>
          <w:szCs w:val="28"/>
        </w:rPr>
      </w:pPr>
      <w:r w:rsidRPr="00D911DB">
        <w:rPr>
          <w:b/>
          <w:bCs/>
          <w:sz w:val="28"/>
          <w:szCs w:val="28"/>
        </w:rPr>
        <w:t>Indicadores econômicos e sociais – 2024.2</w:t>
      </w:r>
    </w:p>
    <w:p w14:paraId="614394CF" w14:textId="77777777" w:rsidR="00A30F9D" w:rsidRPr="00D911DB" w:rsidRDefault="00A30F9D" w:rsidP="00A30F9D">
      <w:pPr>
        <w:jc w:val="right"/>
        <w:rPr>
          <w:sz w:val="28"/>
          <w:szCs w:val="28"/>
        </w:rPr>
      </w:pPr>
      <w:r w:rsidRPr="00D911DB">
        <w:rPr>
          <w:sz w:val="28"/>
          <w:szCs w:val="28"/>
        </w:rPr>
        <w:t>Trabalho de grupo</w:t>
      </w:r>
    </w:p>
    <w:p w14:paraId="78B0A5E2" w14:textId="77777777" w:rsidR="00A30F9D" w:rsidRDefault="00A30F9D" w:rsidP="00A30F9D">
      <w:pPr>
        <w:jc w:val="both"/>
      </w:pPr>
    </w:p>
    <w:p w14:paraId="2BD8C364" w14:textId="77777777" w:rsidR="00A30F9D" w:rsidRDefault="00A30F9D" w:rsidP="00A30F9D">
      <w:pPr>
        <w:jc w:val="both"/>
      </w:pPr>
      <w:r>
        <w:t xml:space="preserve">O IBGE, em parceria com os Órgãos Estaduais de Estatística, as Secretarias Estaduais de Governo e a Superintendência da Zona Franca de Manaus - SUFRAMA, divulgou o informe sobre o PIB dos Municípios. Esse informe está em </w:t>
      </w:r>
      <w:hyperlink r:id="rId5" w:history="1">
        <w:r w:rsidRPr="004B2232">
          <w:rPr>
            <w:rStyle w:val="Hyperlink"/>
          </w:rPr>
          <w:t>https://biblioteca.ibge.gov.br/index.php/biblioteca-catalogo?view=detalhes&amp;id=2102057</w:t>
        </w:r>
      </w:hyperlink>
    </w:p>
    <w:p w14:paraId="35CCA992" w14:textId="77777777" w:rsidR="00A30F9D" w:rsidRDefault="00A30F9D" w:rsidP="00A30F9D">
      <w:pPr>
        <w:jc w:val="both"/>
      </w:pPr>
      <w:r>
        <w:t>Nesse documento são apresentados comentários analíticos sobre os principais destaques do Produto Interno Bruto - PIB dos Municípios - referência 2010, contemplando o ano de 2021. Entretanto, a base de dados disponibilizados contém dados de 2010 a 2021.</w:t>
      </w:r>
    </w:p>
    <w:p w14:paraId="07922281" w14:textId="77777777" w:rsidR="00A30F9D" w:rsidRDefault="00A30F9D" w:rsidP="00A30F9D">
      <w:pPr>
        <w:ind w:left="708"/>
        <w:jc w:val="both"/>
      </w:pPr>
      <w:r>
        <w:t xml:space="preserve">“Os resultados são comparáveis entre si e estão plenamente integrados às séries do Sistema de Contas Nacionais - SCN e do Sistema de Contas Regionais - SCR do Brasil, em conformidade, portanto, com o manual System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2008, SNA 2008, e com a Classificação Nacional de Atividades Econômicas - CNAE 2.0.</w:t>
      </w:r>
    </w:p>
    <w:p w14:paraId="0C4267E3" w14:textId="77777777" w:rsidR="00A30F9D" w:rsidRDefault="00A30F9D" w:rsidP="00A30F9D">
      <w:pPr>
        <w:ind w:left="708"/>
        <w:jc w:val="both"/>
      </w:pPr>
      <w:r>
        <w:t>São apresentados, a preços correntes, os valores adicionados brutos da Agropecuária, da Indústria e dos Serviços, que constituem os três grandes setores de atividade econômica, além da Administração, defesa, educação e saúde públicas e seguridade social, devido à sua relevância na economia brasileira, bem como informações sobre os impostos, líquidos de subsídios, o PIB e o PIB per capita dos Municípios brasileiros. “</w:t>
      </w:r>
    </w:p>
    <w:p w14:paraId="6A982BB4" w14:textId="77777777" w:rsidR="00A30F9D" w:rsidRPr="00A95092" w:rsidRDefault="00A30F9D" w:rsidP="00A30F9D">
      <w:pPr>
        <w:jc w:val="right"/>
        <w:rPr>
          <w:sz w:val="18"/>
          <w:szCs w:val="18"/>
        </w:rPr>
      </w:pPr>
      <w:r w:rsidRPr="00A95092">
        <w:rPr>
          <w:sz w:val="18"/>
          <w:szCs w:val="18"/>
        </w:rPr>
        <w:t xml:space="preserve">Disponível em </w:t>
      </w:r>
      <w:hyperlink r:id="rId6" w:history="1">
        <w:r w:rsidRPr="00A95092">
          <w:rPr>
            <w:rStyle w:val="Hyperlink"/>
            <w:sz w:val="18"/>
            <w:szCs w:val="18"/>
          </w:rPr>
          <w:t>https://biblioteca.ibge.gov.br/visualizacao/livros/liv102057_informativo.pdf</w:t>
        </w:r>
      </w:hyperlink>
      <w:r w:rsidRPr="00A95092">
        <w:rPr>
          <w:sz w:val="18"/>
          <w:szCs w:val="18"/>
        </w:rPr>
        <w:t>, acessado em 18/10/2024.</w:t>
      </w:r>
    </w:p>
    <w:p w14:paraId="6AD19A17" w14:textId="77777777" w:rsidR="00A30F9D" w:rsidRDefault="00A30F9D" w:rsidP="00A30F9D">
      <w:pPr>
        <w:jc w:val="both"/>
      </w:pPr>
    </w:p>
    <w:p w14:paraId="06114E4F" w14:textId="77777777" w:rsidR="00A30F9D" w:rsidRPr="00F81FFD" w:rsidRDefault="00A30F9D" w:rsidP="00A30F9D">
      <w:pPr>
        <w:jc w:val="both"/>
        <w:rPr>
          <w:b/>
          <w:bCs/>
        </w:rPr>
      </w:pPr>
      <w:r w:rsidRPr="00F81FFD">
        <w:rPr>
          <w:b/>
          <w:bCs/>
        </w:rPr>
        <w:t>Temas para análise</w:t>
      </w:r>
      <w:r>
        <w:rPr>
          <w:b/>
          <w:bCs/>
        </w:rPr>
        <w:t>:</w:t>
      </w:r>
    </w:p>
    <w:p w14:paraId="60F5DA2E" w14:textId="77777777" w:rsidR="00A30F9D" w:rsidRDefault="00A30F9D" w:rsidP="00A30F9D">
      <w:pPr>
        <w:jc w:val="both"/>
      </w:pPr>
      <w:r>
        <w:t>Cada grupo irá trabalhar com um dos temas abaixo:</w:t>
      </w:r>
    </w:p>
    <w:p w14:paraId="52BFFA5D" w14:textId="77777777" w:rsidR="00A30F9D" w:rsidRDefault="00A30F9D" w:rsidP="00A30F9D">
      <w:pPr>
        <w:pStyle w:val="PargrafodaLista"/>
        <w:jc w:val="both"/>
      </w:pPr>
      <w:r>
        <w:t>Grupo 1: PIB total</w:t>
      </w:r>
    </w:p>
    <w:p w14:paraId="29F4B1F4" w14:textId="77777777" w:rsidR="00A30F9D" w:rsidRDefault="00A30F9D" w:rsidP="00A30F9D">
      <w:pPr>
        <w:pStyle w:val="PargrafodaLista"/>
        <w:jc w:val="both"/>
      </w:pPr>
      <w:r>
        <w:t>Grupo 2: PIB per capita</w:t>
      </w:r>
    </w:p>
    <w:p w14:paraId="2B5BB442" w14:textId="77777777" w:rsidR="00A30F9D" w:rsidRDefault="00A30F9D" w:rsidP="00A30F9D">
      <w:pPr>
        <w:pStyle w:val="PargrafodaLista"/>
        <w:jc w:val="both"/>
      </w:pPr>
      <w:r>
        <w:t>Grupo 3: Evolução dos municípios</w:t>
      </w:r>
    </w:p>
    <w:p w14:paraId="781F20EA" w14:textId="77777777" w:rsidR="00A30F9D" w:rsidRDefault="00A30F9D" w:rsidP="00A30F9D">
      <w:pPr>
        <w:pStyle w:val="PargrafodaLista"/>
        <w:jc w:val="both"/>
      </w:pPr>
      <w:r>
        <w:t>Grupo 4: Tipologia dos municípios</w:t>
      </w:r>
    </w:p>
    <w:p w14:paraId="5D3EA226" w14:textId="77777777" w:rsidR="00A30F9D" w:rsidRDefault="00A30F9D" w:rsidP="00A30F9D">
      <w:pPr>
        <w:pStyle w:val="PargrafodaLista"/>
        <w:jc w:val="both"/>
      </w:pPr>
      <w:r>
        <w:t>Grupo 5: Agropecuária</w:t>
      </w:r>
    </w:p>
    <w:p w14:paraId="46DF706F" w14:textId="77777777" w:rsidR="00A30F9D" w:rsidRDefault="00A30F9D" w:rsidP="00A30F9D">
      <w:pPr>
        <w:pStyle w:val="PargrafodaLista"/>
        <w:jc w:val="both"/>
      </w:pPr>
      <w:r>
        <w:t>Grupo 6: Indústria</w:t>
      </w:r>
    </w:p>
    <w:p w14:paraId="04E929FF" w14:textId="77777777" w:rsidR="00A30F9D" w:rsidRDefault="00A30F9D" w:rsidP="00A30F9D">
      <w:pPr>
        <w:pStyle w:val="PargrafodaLista"/>
        <w:jc w:val="both"/>
      </w:pPr>
      <w:r>
        <w:t xml:space="preserve">Grupo 7: Serviços exceto </w:t>
      </w:r>
      <w:r w:rsidRPr="00DA31AA">
        <w:t>Administração, defesa, educação e saúde públicas e seguridade social</w:t>
      </w:r>
    </w:p>
    <w:p w14:paraId="7FFCBCAD" w14:textId="77777777" w:rsidR="00A30F9D" w:rsidRDefault="00A30F9D" w:rsidP="00A30F9D">
      <w:pPr>
        <w:pStyle w:val="PargrafodaLista"/>
        <w:jc w:val="both"/>
      </w:pPr>
      <w:r>
        <w:t xml:space="preserve">Grupo 8: </w:t>
      </w:r>
      <w:r w:rsidRPr="00B37E43">
        <w:t>Administração, defesa, educação e saúde públicas e seguridade social</w:t>
      </w:r>
    </w:p>
    <w:p w14:paraId="1DDF3D06" w14:textId="77777777" w:rsidR="00A30F9D" w:rsidRDefault="00A30F9D" w:rsidP="00A30F9D">
      <w:pPr>
        <w:jc w:val="both"/>
      </w:pPr>
    </w:p>
    <w:p w14:paraId="1834D28B" w14:textId="77777777" w:rsidR="00A30F9D" w:rsidRDefault="00A30F9D" w:rsidP="00A30F9D">
      <w:pPr>
        <w:jc w:val="both"/>
      </w:pPr>
    </w:p>
    <w:p w14:paraId="3D7DDD49" w14:textId="77777777" w:rsidR="00A30F9D" w:rsidRDefault="00A30F9D" w:rsidP="00A30F9D">
      <w:pPr>
        <w:jc w:val="both"/>
      </w:pPr>
    </w:p>
    <w:p w14:paraId="209F1B9A" w14:textId="77777777" w:rsidR="00A30F9D" w:rsidRDefault="00A30F9D" w:rsidP="00A30F9D">
      <w:pPr>
        <w:jc w:val="both"/>
      </w:pPr>
    </w:p>
    <w:p w14:paraId="12F2B3DF" w14:textId="77777777" w:rsidR="00A30F9D" w:rsidRDefault="00A30F9D" w:rsidP="00A30F9D">
      <w:pPr>
        <w:jc w:val="both"/>
      </w:pPr>
    </w:p>
    <w:p w14:paraId="03EB2C16" w14:textId="77777777" w:rsidR="00A30F9D" w:rsidRPr="007005B5" w:rsidRDefault="00A30F9D" w:rsidP="00A30F9D">
      <w:pPr>
        <w:jc w:val="both"/>
        <w:rPr>
          <w:b/>
          <w:bCs/>
        </w:rPr>
      </w:pPr>
      <w:r w:rsidRPr="007005B5">
        <w:rPr>
          <w:b/>
          <w:bCs/>
        </w:rPr>
        <w:t>Composição do trabalho:</w:t>
      </w:r>
    </w:p>
    <w:p w14:paraId="7006F2B3" w14:textId="77777777" w:rsidR="00A30F9D" w:rsidRDefault="00A30F9D" w:rsidP="00A30F9D">
      <w:pPr>
        <w:jc w:val="both"/>
      </w:pPr>
      <w:r>
        <w:t xml:space="preserve">Uma vez definido o tema, o trabalho deverá conter tabelas, gráficos, mapas, índice de </w:t>
      </w:r>
      <w:proofErr w:type="spellStart"/>
      <w:r>
        <w:t>gini</w:t>
      </w:r>
      <w:proofErr w:type="spellEnd"/>
      <w:r>
        <w:t xml:space="preserve">, criação de indicadores e um breve resumo analítico. </w:t>
      </w:r>
    </w:p>
    <w:p w14:paraId="5599AB65" w14:textId="77777777" w:rsidR="00A30F9D" w:rsidRDefault="00A30F9D" w:rsidP="00A30F9D">
      <w:pPr>
        <w:jc w:val="both"/>
      </w:pPr>
      <w:r>
        <w:t>O foco é o ano de 2021 e é livre a escolha de outro(s) período(s) para comparação.</w:t>
      </w:r>
    </w:p>
    <w:p w14:paraId="035130F7" w14:textId="77777777" w:rsidR="00A30F9D" w:rsidRDefault="00A30F9D" w:rsidP="00A30F9D">
      <w:pPr>
        <w:jc w:val="both"/>
      </w:pPr>
      <w:r>
        <w:t>O trabalho deverá conter:</w:t>
      </w:r>
    </w:p>
    <w:p w14:paraId="5CD01D17" w14:textId="77777777" w:rsidR="00A30F9D" w:rsidRDefault="00A30F9D" w:rsidP="00A30F9D">
      <w:pPr>
        <w:pStyle w:val="PargrafodaLista"/>
        <w:numPr>
          <w:ilvl w:val="0"/>
          <w:numId w:val="9"/>
        </w:numPr>
        <w:jc w:val="both"/>
      </w:pPr>
      <w:r>
        <w:t>tabelas: Refazer pelo menos uma das tabelas publicadas no informe</w:t>
      </w:r>
      <w:r w:rsidRPr="003C4311">
        <w:t xml:space="preserve"> </w:t>
      </w:r>
      <w:r>
        <w:t>ou, na falta desta, elaborar uma tabela adequada para análise econômica;</w:t>
      </w:r>
    </w:p>
    <w:p w14:paraId="36F8DF63" w14:textId="77777777" w:rsidR="00A30F9D" w:rsidRDefault="00A30F9D" w:rsidP="00A30F9D">
      <w:pPr>
        <w:pStyle w:val="PargrafodaLista"/>
        <w:numPr>
          <w:ilvl w:val="0"/>
          <w:numId w:val="9"/>
        </w:numPr>
        <w:jc w:val="both"/>
      </w:pPr>
      <w:r>
        <w:t>gráficos: Refazer</w:t>
      </w:r>
      <w:r w:rsidRPr="001C5B25">
        <w:t xml:space="preserve"> </w:t>
      </w:r>
      <w:r>
        <w:t>pelo menos um gráfico publicado no informe ou, na falta deste, elaborar um gráfico adequado para análise econômica;</w:t>
      </w:r>
    </w:p>
    <w:p w14:paraId="049EB641" w14:textId="77777777" w:rsidR="00A30F9D" w:rsidRDefault="00A30F9D" w:rsidP="00A30F9D">
      <w:pPr>
        <w:pStyle w:val="PargrafodaLista"/>
        <w:numPr>
          <w:ilvl w:val="0"/>
          <w:numId w:val="9"/>
        </w:numPr>
        <w:jc w:val="both"/>
      </w:pPr>
      <w:r>
        <w:t>mapas: Refazer pelo menos um mapa publicado no informe ou, na falta deste, elaborar um mapa adequado para análise econômica;</w:t>
      </w:r>
    </w:p>
    <w:p w14:paraId="57C2948F" w14:textId="77777777" w:rsidR="00A30F9D" w:rsidRDefault="00A30F9D" w:rsidP="00A30F9D">
      <w:pPr>
        <w:pStyle w:val="PargrafodaLista"/>
        <w:numPr>
          <w:ilvl w:val="0"/>
          <w:numId w:val="9"/>
        </w:numPr>
        <w:jc w:val="both"/>
      </w:pPr>
      <w:r>
        <w:t xml:space="preserve">índice de </w:t>
      </w:r>
      <w:proofErr w:type="spellStart"/>
      <w:r>
        <w:t>gini</w:t>
      </w:r>
      <w:proofErr w:type="spellEnd"/>
      <w:r>
        <w:t xml:space="preserve"> para o tema definido para o grupo;</w:t>
      </w:r>
    </w:p>
    <w:p w14:paraId="5ECA0D96" w14:textId="77777777" w:rsidR="00A30F9D" w:rsidRDefault="00A30F9D" w:rsidP="00A30F9D">
      <w:pPr>
        <w:pStyle w:val="PargrafodaLista"/>
        <w:numPr>
          <w:ilvl w:val="0"/>
          <w:numId w:val="9"/>
        </w:numPr>
        <w:jc w:val="both"/>
      </w:pPr>
      <w:r>
        <w:t>outra fonte de dados para complementar a análise;</w:t>
      </w:r>
    </w:p>
    <w:p w14:paraId="087812F4" w14:textId="77777777" w:rsidR="00A30F9D" w:rsidRDefault="00A30F9D" w:rsidP="00A30F9D">
      <w:pPr>
        <w:pStyle w:val="PargrafodaLista"/>
        <w:numPr>
          <w:ilvl w:val="0"/>
          <w:numId w:val="9"/>
        </w:numPr>
        <w:jc w:val="both"/>
      </w:pPr>
      <w:r>
        <w:t>dois novos indicadores para análise econômica (diferente dos já inseridos no informe) sendo que, obrigatoriamente um deles, tenha dados da nova fonte de dados.</w:t>
      </w:r>
    </w:p>
    <w:p w14:paraId="017BDDDB" w14:textId="77777777" w:rsidR="00A30F9D" w:rsidRDefault="00A30F9D" w:rsidP="00A30F9D">
      <w:pPr>
        <w:pStyle w:val="PargrafodaLista"/>
        <w:numPr>
          <w:ilvl w:val="0"/>
          <w:numId w:val="9"/>
        </w:numPr>
        <w:jc w:val="both"/>
      </w:pPr>
      <w:r>
        <w:t xml:space="preserve">resumo analítico </w:t>
      </w:r>
    </w:p>
    <w:p w14:paraId="07FACB6A" w14:textId="77777777" w:rsidR="00A30F9D" w:rsidRDefault="00A30F9D" w:rsidP="00A30F9D">
      <w:pPr>
        <w:jc w:val="both"/>
      </w:pPr>
    </w:p>
    <w:p w14:paraId="3B5A6578" w14:textId="77777777" w:rsidR="00A30F9D" w:rsidRDefault="00A30F9D" w:rsidP="00A30F9D">
      <w:pPr>
        <w:jc w:val="both"/>
      </w:pPr>
      <w:r>
        <w:t>O script deverá ser entregue e um texto com o resumo analítico.</w:t>
      </w:r>
    </w:p>
    <w:p w14:paraId="480384BA" w14:textId="5BE00B4F" w:rsidR="001754A4" w:rsidRDefault="001754A4" w:rsidP="001754A4">
      <w:pPr>
        <w:jc w:val="both"/>
      </w:pPr>
      <w:r>
        <w:t xml:space="preserve">Seu grupo é o </w:t>
      </w:r>
      <w:r w:rsidRPr="00AC3B8C">
        <w:rPr>
          <w:b/>
          <w:bCs/>
          <w:sz w:val="24"/>
          <w:szCs w:val="24"/>
        </w:rPr>
        <w:t xml:space="preserve">Grupo </w:t>
      </w:r>
      <w:r>
        <w:rPr>
          <w:b/>
          <w:bCs/>
          <w:sz w:val="24"/>
          <w:szCs w:val="24"/>
        </w:rPr>
        <w:t>8</w:t>
      </w:r>
    </w:p>
    <w:p w14:paraId="48A9F104" w14:textId="216B092C" w:rsidR="003746D9" w:rsidRPr="00064754" w:rsidRDefault="003746D9" w:rsidP="004A3DED">
      <w:pPr>
        <w:jc w:val="both"/>
        <w:rPr>
          <w:b/>
          <w:bCs/>
        </w:rPr>
      </w:pPr>
      <w:r w:rsidRPr="00064754">
        <w:rPr>
          <w:b/>
          <w:bCs/>
        </w:rPr>
        <w:t xml:space="preserve">Grupo 8: </w:t>
      </w:r>
      <w:r w:rsidR="00B37E43" w:rsidRPr="00064754">
        <w:rPr>
          <w:b/>
          <w:bCs/>
        </w:rPr>
        <w:t>Administração, defesa, educação e saúde públicas e seguridade social</w:t>
      </w:r>
      <w:r w:rsidR="001754A4">
        <w:rPr>
          <w:b/>
          <w:bCs/>
        </w:rPr>
        <w:t xml:space="preserve"> </w:t>
      </w:r>
      <w:r w:rsidR="001754A4">
        <w:rPr>
          <w:b/>
          <w:bCs/>
        </w:rPr>
        <w:t>– O trabalho compreende as etapas detalhadas a seguir:</w:t>
      </w:r>
    </w:p>
    <w:p w14:paraId="6538115D" w14:textId="61142FB9" w:rsidR="004A3DED" w:rsidRDefault="004A3DED" w:rsidP="004A3DED">
      <w:pPr>
        <w:jc w:val="both"/>
      </w:pPr>
      <w:r>
        <w:t>Tabela:</w:t>
      </w:r>
      <w:r w:rsidR="00B37E43">
        <w:t xml:space="preserve"> </w:t>
      </w:r>
      <w:r w:rsidR="00B37E43" w:rsidRPr="00B37E43">
        <w:t>Valor adicionado bruto e participação da</w:t>
      </w:r>
      <w:r w:rsidR="00DA31AA">
        <w:t xml:space="preserve"> </w:t>
      </w:r>
      <w:r w:rsidR="00DA31AA" w:rsidRPr="00DA31AA">
        <w:t>Administração, defesa, educação e saúde públicas e seguridade social</w:t>
      </w:r>
      <w:r w:rsidR="00B37E43" w:rsidRPr="00B37E43">
        <w:t xml:space="preserve"> no Brasil, segundo tipologias geográficas e recortes selecionados</w:t>
      </w:r>
      <w:r w:rsidR="007C2C78">
        <w:t>;</w:t>
      </w:r>
    </w:p>
    <w:p w14:paraId="32FF17F8" w14:textId="5E77AF69" w:rsidR="004A3DED" w:rsidRDefault="004A3DED" w:rsidP="004A3DED">
      <w:pPr>
        <w:jc w:val="both"/>
      </w:pPr>
      <w:r>
        <w:t>Mapa:</w:t>
      </w:r>
      <w:r w:rsidR="004352BF">
        <w:t xml:space="preserve"> Livre</w:t>
      </w:r>
      <w:r w:rsidR="007C2C78">
        <w:t>;</w:t>
      </w:r>
    </w:p>
    <w:p w14:paraId="7F47503E" w14:textId="30913BDE" w:rsidR="004A3DED" w:rsidRDefault="004A3DED" w:rsidP="004A3DED">
      <w:pPr>
        <w:jc w:val="both"/>
      </w:pPr>
      <w:r>
        <w:t>Gráfico:</w:t>
      </w:r>
      <w:r w:rsidR="004352BF">
        <w:t xml:space="preserve"> Livre</w:t>
      </w:r>
      <w:r w:rsidR="007C2C78">
        <w:t>;</w:t>
      </w:r>
    </w:p>
    <w:p w14:paraId="0FB96C33" w14:textId="4EB27CA1" w:rsidR="002D1C6A" w:rsidRDefault="002D1C6A" w:rsidP="002D1C6A">
      <w:pPr>
        <w:jc w:val="both"/>
      </w:pPr>
      <w:r>
        <w:t xml:space="preserve">Índice de Gini para o valor adicionado doa </w:t>
      </w:r>
      <w:r w:rsidRPr="00DA31AA">
        <w:t>Administração, defesa, educação e saúde públicas e seguridade social</w:t>
      </w:r>
      <w:r w:rsidR="007C2C78">
        <w:t>;</w:t>
      </w:r>
    </w:p>
    <w:p w14:paraId="63AB8183" w14:textId="3064032E" w:rsidR="007C2C78" w:rsidRDefault="007C2C78" w:rsidP="007C2C78">
      <w:pPr>
        <w:jc w:val="both"/>
      </w:pPr>
      <w:r>
        <w:t>Outra fonte de dado para complementar a análise;</w:t>
      </w:r>
    </w:p>
    <w:p w14:paraId="6120BDE3" w14:textId="77777777" w:rsidR="007C2C78" w:rsidRDefault="007C2C78" w:rsidP="007C2C78">
      <w:pPr>
        <w:jc w:val="both"/>
      </w:pPr>
      <w:r>
        <w:t>Dois novos indicadores para análise econômica (diferente dos já inseridos no informe) sendo que, obrigatoriamente, em um deles, contenha dados da nova fonte de dados;</w:t>
      </w:r>
    </w:p>
    <w:p w14:paraId="402185BB" w14:textId="77777777" w:rsidR="007C2C78" w:rsidRDefault="007C2C78" w:rsidP="007C2C78">
      <w:pPr>
        <w:jc w:val="both"/>
      </w:pPr>
      <w:r>
        <w:t>Breve resumo com análise dos itens acima.</w:t>
      </w:r>
    </w:p>
    <w:p w14:paraId="0C41E61B" w14:textId="4B24F4A6" w:rsidR="00586D02" w:rsidRPr="00797353" w:rsidRDefault="00586D02" w:rsidP="00586D02">
      <w:pPr>
        <w:jc w:val="both"/>
      </w:pPr>
    </w:p>
    <w:sectPr w:rsidR="00586D02" w:rsidRPr="0079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87EBA"/>
    <w:multiLevelType w:val="hybridMultilevel"/>
    <w:tmpl w:val="41B8B44A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AA020E4"/>
    <w:multiLevelType w:val="hybridMultilevel"/>
    <w:tmpl w:val="41B8B44A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E672DDB"/>
    <w:multiLevelType w:val="hybridMultilevel"/>
    <w:tmpl w:val="41B8B44A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7B8794C"/>
    <w:multiLevelType w:val="hybridMultilevel"/>
    <w:tmpl w:val="41B8B44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80A4C4F"/>
    <w:multiLevelType w:val="hybridMultilevel"/>
    <w:tmpl w:val="41B8B44A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38045C"/>
    <w:multiLevelType w:val="hybridMultilevel"/>
    <w:tmpl w:val="41B8B44A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7FE4D86"/>
    <w:multiLevelType w:val="hybridMultilevel"/>
    <w:tmpl w:val="41B8B44A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6BA1733"/>
    <w:multiLevelType w:val="hybridMultilevel"/>
    <w:tmpl w:val="41B8B44A"/>
    <w:lvl w:ilvl="0" w:tplc="FFFFFFFF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9B84D11"/>
    <w:multiLevelType w:val="hybridMultilevel"/>
    <w:tmpl w:val="A87E8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80640">
    <w:abstractNumId w:val="8"/>
  </w:num>
  <w:num w:numId="2" w16cid:durableId="2015259464">
    <w:abstractNumId w:val="3"/>
  </w:num>
  <w:num w:numId="3" w16cid:durableId="1458332596">
    <w:abstractNumId w:val="2"/>
  </w:num>
  <w:num w:numId="4" w16cid:durableId="39868563">
    <w:abstractNumId w:val="0"/>
  </w:num>
  <w:num w:numId="5" w16cid:durableId="1418015456">
    <w:abstractNumId w:val="6"/>
  </w:num>
  <w:num w:numId="6" w16cid:durableId="1183934247">
    <w:abstractNumId w:val="4"/>
  </w:num>
  <w:num w:numId="7" w16cid:durableId="1770081860">
    <w:abstractNumId w:val="5"/>
  </w:num>
  <w:num w:numId="8" w16cid:durableId="1197348160">
    <w:abstractNumId w:val="7"/>
  </w:num>
  <w:num w:numId="9" w16cid:durableId="2057391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53"/>
    <w:rsid w:val="00064754"/>
    <w:rsid w:val="000C02B8"/>
    <w:rsid w:val="000F7517"/>
    <w:rsid w:val="0012546D"/>
    <w:rsid w:val="001754A4"/>
    <w:rsid w:val="001C5B25"/>
    <w:rsid w:val="001D3ECE"/>
    <w:rsid w:val="001D641C"/>
    <w:rsid w:val="00273806"/>
    <w:rsid w:val="002D1C6A"/>
    <w:rsid w:val="003746D9"/>
    <w:rsid w:val="003A202A"/>
    <w:rsid w:val="003C4311"/>
    <w:rsid w:val="003C69E7"/>
    <w:rsid w:val="004352BF"/>
    <w:rsid w:val="004A3DED"/>
    <w:rsid w:val="00530AC5"/>
    <w:rsid w:val="00586D02"/>
    <w:rsid w:val="005F496C"/>
    <w:rsid w:val="0065508B"/>
    <w:rsid w:val="00696E26"/>
    <w:rsid w:val="007005B5"/>
    <w:rsid w:val="00797353"/>
    <w:rsid w:val="007C0290"/>
    <w:rsid w:val="007C2C78"/>
    <w:rsid w:val="00811A10"/>
    <w:rsid w:val="00A24861"/>
    <w:rsid w:val="00A30F9D"/>
    <w:rsid w:val="00A95092"/>
    <w:rsid w:val="00AC3B8C"/>
    <w:rsid w:val="00AD165E"/>
    <w:rsid w:val="00B37E43"/>
    <w:rsid w:val="00B90943"/>
    <w:rsid w:val="00C501E1"/>
    <w:rsid w:val="00CC0FF3"/>
    <w:rsid w:val="00CF1C0F"/>
    <w:rsid w:val="00D911DB"/>
    <w:rsid w:val="00DA31AA"/>
    <w:rsid w:val="00E22344"/>
    <w:rsid w:val="00E4593E"/>
    <w:rsid w:val="00F27A75"/>
    <w:rsid w:val="00F6051F"/>
    <w:rsid w:val="00F811D3"/>
    <w:rsid w:val="00F8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D9C7"/>
  <w15:chartTrackingRefBased/>
  <w15:docId w15:val="{FDFDD154-6BA4-44B9-95FA-1349D87F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73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735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blioteca.ibge.gov.br/visualizacao/livros/liv102057_informativo.pdf" TargetMode="External"/><Relationship Id="rId5" Type="http://schemas.openxmlformats.org/officeDocument/2006/relationships/hyperlink" Target="https://biblioteca.ibge.gov.br/index.php/biblioteca-catalogo?view=detalhes&amp;id=21020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CRISTINA ZANI</dc:creator>
  <cp:keywords/>
  <dc:description/>
  <cp:lastModifiedBy>Sheila Zani</cp:lastModifiedBy>
  <cp:revision>3</cp:revision>
  <dcterms:created xsi:type="dcterms:W3CDTF">2024-10-26T23:40:00Z</dcterms:created>
  <dcterms:modified xsi:type="dcterms:W3CDTF">2024-10-26T23:40:00Z</dcterms:modified>
</cp:coreProperties>
</file>