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26C5" w14:textId="77777777" w:rsidR="00635B24" w:rsidRPr="00635B24" w:rsidRDefault="00635B24" w:rsidP="00635B2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循环结构</w:t>
      </w:r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 for, while </w:t>
      </w:r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及</w:t>
      </w:r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do.</w:t>
      </w:r>
      <w:proofErr w:type="gramStart"/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..</w:t>
      </w:r>
      <w:proofErr w:type="gramEnd"/>
      <w:r w:rsidRPr="00635B2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while</w:t>
      </w:r>
    </w:p>
    <w:p w14:paraId="545C3532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顺序结构的程序语句只能被执行一次。如果您想要同样的操作执行多次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，就需要使用循环结构。</w:t>
      </w:r>
    </w:p>
    <w:p w14:paraId="7071B300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中有三种主要的循环结构：</w:t>
      </w:r>
    </w:p>
    <w:p w14:paraId="54ED0028" w14:textId="77777777" w:rsidR="00635B24" w:rsidRPr="00635B24" w:rsidRDefault="00635B24" w:rsidP="00635B2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while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</w:t>
      </w:r>
    </w:p>
    <w:p w14:paraId="232BF3CC" w14:textId="77777777" w:rsidR="00635B24" w:rsidRPr="00635B24" w:rsidRDefault="00635B24" w:rsidP="00635B2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do…while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</w:t>
      </w:r>
    </w:p>
    <w:p w14:paraId="683496D9" w14:textId="77777777" w:rsidR="00635B24" w:rsidRPr="00635B24" w:rsidRDefault="00635B24" w:rsidP="00635B2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</w:t>
      </w:r>
    </w:p>
    <w:p w14:paraId="448BF672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Java5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中引入了一种主要用于数组的增强型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循环。</w:t>
      </w:r>
    </w:p>
    <w:p w14:paraId="487A57AB" w14:textId="77777777" w:rsidR="00635B24" w:rsidRPr="00635B24" w:rsidRDefault="00635B24" w:rsidP="00635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B24">
        <w:rPr>
          <w:rFonts w:ascii="宋体" w:eastAsia="宋体" w:hAnsi="宋体" w:cs="宋体"/>
          <w:kern w:val="0"/>
          <w:sz w:val="24"/>
          <w:szCs w:val="24"/>
        </w:rPr>
        <w:pict w14:anchorId="580A6CC6">
          <v:rect id="_x0000_i1025" style="width:0;height:.75pt" o:hralign="center" o:hrstd="t" o:hrnoshade="t" o:hr="t" fillcolor="#d4d4d4" stroked="f"/>
        </w:pict>
      </w:r>
    </w:p>
    <w:p w14:paraId="18821650" w14:textId="77777777" w:rsidR="00635B24" w:rsidRPr="00635B24" w:rsidRDefault="00635B24" w:rsidP="00635B2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while 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</w:t>
      </w:r>
    </w:p>
    <w:p w14:paraId="519EB0B6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while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是最基本的循环，它的结构为：</w:t>
      </w:r>
    </w:p>
    <w:p w14:paraId="4FEE120E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循环内容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7B37780D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只要布尔表达式为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，循环就会一直执行下去。</w:t>
      </w:r>
    </w:p>
    <w:p w14:paraId="1A058A2E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6192B923" w14:textId="77777777" w:rsidR="00635B24" w:rsidRPr="00635B24" w:rsidRDefault="00635B24" w:rsidP="00635B2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54D556EB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 of x :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++;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17746218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以上实例编译运行结果如下：</w:t>
      </w:r>
    </w:p>
    <w:p w14:paraId="66E3FBB2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533BD8B8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14:paraId="39F5EAC1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14:paraId="2A3BB4C6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14:paraId="4F92CE6B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14:paraId="4E05CB71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14:paraId="4F5A8F75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14:paraId="603E5A70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14:paraId="532059D8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14:paraId="1B23A789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14:paraId="41DEF41B" w14:textId="77777777" w:rsidR="00635B24" w:rsidRPr="00635B24" w:rsidRDefault="00635B24" w:rsidP="00635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B24">
        <w:rPr>
          <w:rFonts w:ascii="宋体" w:eastAsia="宋体" w:hAnsi="宋体" w:cs="宋体"/>
          <w:kern w:val="0"/>
          <w:sz w:val="24"/>
          <w:szCs w:val="24"/>
        </w:rPr>
        <w:pict w14:anchorId="22FBBFAC">
          <v:rect id="_x0000_i1026" style="width:0;height:.75pt" o:hralign="center" o:hrstd="t" o:hrnoshade="t" o:hr="t" fillcolor="#d4d4d4" stroked="f"/>
        </w:pict>
      </w:r>
    </w:p>
    <w:p w14:paraId="214798A3" w14:textId="77777777" w:rsidR="00635B24" w:rsidRPr="00635B24" w:rsidRDefault="00635B24" w:rsidP="00635B2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do…while 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</w:t>
      </w:r>
    </w:p>
    <w:p w14:paraId="52B75D1C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语句而言，如果不满足条件，则不能进入循环。但有时候我们需要即使不满足条件，也至少执行一次。</w:t>
      </w:r>
    </w:p>
    <w:p w14:paraId="5F7BE857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do…while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循环和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循环相似，不同的是，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do…while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循环至少会执行一次。</w:t>
      </w:r>
    </w:p>
    <w:p w14:paraId="2F8D4466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985BB05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635B2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35B2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代码语句</w:t>
      </w:r>
    </w:p>
    <w:p w14:paraId="7A6490F8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635B2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7F1A7858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布尔表达式在循环体的后面，所以语句块在检测布尔表达式之前已经执行了。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如果布尔表达式的值为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，则语句块一直执行，直到布尔表达式的值为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587CAB8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3578CD56" w14:textId="77777777" w:rsidR="00635B24" w:rsidRPr="00635B24" w:rsidRDefault="00635B24" w:rsidP="00635B2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766A2392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do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 of x :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++;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60E3953E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以上实例编译运行结果如下：</w:t>
      </w:r>
    </w:p>
    <w:p w14:paraId="15E15972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01312FCD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14:paraId="57038697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14:paraId="3D4F34C2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14:paraId="22A7DCFB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14:paraId="1CD54F3E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14:paraId="3E4DD0FE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14:paraId="4A578773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14:paraId="1AF42531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14:paraId="2343772F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14:paraId="6E400A42" w14:textId="77777777" w:rsidR="00635B24" w:rsidRPr="00635B24" w:rsidRDefault="00635B24" w:rsidP="00635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B24">
        <w:rPr>
          <w:rFonts w:ascii="宋体" w:eastAsia="宋体" w:hAnsi="宋体" w:cs="宋体"/>
          <w:kern w:val="0"/>
          <w:sz w:val="24"/>
          <w:szCs w:val="24"/>
        </w:rPr>
        <w:pict w14:anchorId="2EF4F7DC">
          <v:rect id="_x0000_i1027" style="width:0;height:.75pt" o:hralign="center" o:hrstd="t" o:hrnoshade="t" o:hr="t" fillcolor="#d4d4d4" stroked="f"/>
        </w:pict>
      </w:r>
    </w:p>
    <w:p w14:paraId="29D66B0E" w14:textId="77777777" w:rsidR="00635B24" w:rsidRPr="00635B24" w:rsidRDefault="00635B24" w:rsidP="00635B2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for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</w:t>
      </w:r>
    </w:p>
    <w:p w14:paraId="21D5D347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虽然所有循环结构都可以用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do...while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表示，但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提供了另一种语句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—— for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循环，使一些循环结构变得更加简单。</w:t>
      </w:r>
    </w:p>
    <w:p w14:paraId="23170072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循环执行的次数是在执行前就确定的。语法格式如下：</w:t>
      </w:r>
    </w:p>
    <w:p w14:paraId="4478CAFD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初始化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更新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代码语句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691020E0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关于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循环有以下几点说明：</w:t>
      </w:r>
    </w:p>
    <w:p w14:paraId="2ACA30D4" w14:textId="77777777" w:rsidR="00635B24" w:rsidRPr="00635B24" w:rsidRDefault="00635B24" w:rsidP="00635B2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最先执行初始化步骤。可以声明一种类型，但可初始化一个或多个循环控制变量，也可以是空语句。</w:t>
      </w:r>
    </w:p>
    <w:p w14:paraId="29C00DBB" w14:textId="77777777" w:rsidR="00635B24" w:rsidRPr="00635B24" w:rsidRDefault="00635B24" w:rsidP="00635B2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然后，检测布尔表达式的值。如果为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，循环体被执行。如果为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false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，循环终止，开始执行循环体后面的语句。</w:t>
      </w:r>
    </w:p>
    <w:p w14:paraId="47DB9B2C" w14:textId="77777777" w:rsidR="00635B24" w:rsidRPr="00635B24" w:rsidRDefault="00635B24" w:rsidP="00635B2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执行一次循环后，更新循环控制变量。</w:t>
      </w:r>
    </w:p>
    <w:p w14:paraId="4EDCB176" w14:textId="77777777" w:rsidR="00635B24" w:rsidRPr="00635B24" w:rsidRDefault="00635B24" w:rsidP="00635B2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再次检测布尔表达式。循环执行上面的过程。</w:t>
      </w:r>
    </w:p>
    <w:p w14:paraId="0390EAD7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698DEDF4" w14:textId="77777777" w:rsidR="00635B24" w:rsidRPr="00635B24" w:rsidRDefault="00635B24" w:rsidP="00635B2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04EE9E28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value of x :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51362951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以上实例编译运行结果如下：</w:t>
      </w:r>
    </w:p>
    <w:p w14:paraId="25DBD887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14:paraId="7E0E6D2F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14:paraId="0A7FA27B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14:paraId="5D890CA4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14:paraId="6DB6E61D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14:paraId="1CA6CE03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14:paraId="463A1D16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14:paraId="3E7AA038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14:paraId="01616C46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14:paraId="11836A70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of </w:t>
      </w:r>
      <w:proofErr w:type="gramStart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635B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14:paraId="7996F638" w14:textId="77777777" w:rsidR="00635B24" w:rsidRPr="00635B24" w:rsidRDefault="00635B24" w:rsidP="00635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B24">
        <w:rPr>
          <w:rFonts w:ascii="宋体" w:eastAsia="宋体" w:hAnsi="宋体" w:cs="宋体"/>
          <w:kern w:val="0"/>
          <w:sz w:val="24"/>
          <w:szCs w:val="24"/>
        </w:rPr>
        <w:pict w14:anchorId="06D58C9D">
          <v:rect id="_x0000_i1028" style="width:0;height:.75pt" o:hralign="center" o:hrstd="t" o:hrnoshade="t" o:hr="t" fillcolor="#d4d4d4" stroked="f"/>
        </w:pict>
      </w:r>
    </w:p>
    <w:p w14:paraId="2F70BC24" w14:textId="77777777" w:rsidR="00635B24" w:rsidRPr="00635B24" w:rsidRDefault="00635B24" w:rsidP="00635B2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增强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for 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</w:t>
      </w:r>
    </w:p>
    <w:p w14:paraId="12EE81A1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Java5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引入了一种主要用于数组的增强型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循环。</w:t>
      </w:r>
    </w:p>
    <w:p w14:paraId="62EFBB14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增强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循环语法格式如下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21E8D3F2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声明语句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表达式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635B2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代码句子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7C17B10B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声明语句：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声明新的局部变量，该变量的类型必须和数组元素的类型匹配。其作用域限定在循环语句块，其值与此时数组元素的值相等。</w:t>
      </w:r>
    </w:p>
    <w:p w14:paraId="33EFF3CD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表达式：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表达式是要访问的数组名，或者是返回值为数组的方法。</w:t>
      </w:r>
    </w:p>
    <w:p w14:paraId="1768BC3E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280A55EA" w14:textId="77777777" w:rsidR="00635B24" w:rsidRPr="00635B24" w:rsidRDefault="00635B24" w:rsidP="00635B2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lastRenderedPageBreak/>
        <w:t xml:space="preserve">Test.java </w:t>
      </w: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2F8EBF1C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50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,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James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Larry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Tom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Lacy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,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657DF2B4" w14:textId="32967DD7" w:rsidR="00D41D26" w:rsidRDefault="00D41D26"/>
    <w:p w14:paraId="52667C5E" w14:textId="40BE0521" w:rsidR="00635B24" w:rsidRDefault="00635B24"/>
    <w:p w14:paraId="54D79ACE" w14:textId="6E5AA62D" w:rsidR="00635B24" w:rsidRDefault="00635B24"/>
    <w:p w14:paraId="26A60848" w14:textId="4A98766A" w:rsidR="00635B24" w:rsidRDefault="00635B24"/>
    <w:p w14:paraId="04FA6D84" w14:textId="77777777" w:rsidR="00635B24" w:rsidRPr="00635B24" w:rsidRDefault="00635B24" w:rsidP="00635B2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continue </w:t>
      </w:r>
      <w:r w:rsidRPr="00635B2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关键字</w:t>
      </w:r>
    </w:p>
    <w:p w14:paraId="16482404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continue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适用于任何循环控制结构中。作用是让程序立刻跳转到下一次循环的迭代。</w:t>
      </w:r>
    </w:p>
    <w:p w14:paraId="689A76BB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循环中，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continue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语句使程序立即跳转到更新语句。</w:t>
      </w:r>
    </w:p>
    <w:p w14:paraId="08C9D681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do…while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循环中，程序立即跳转到布尔表达式的判断语句。</w:t>
      </w:r>
    </w:p>
    <w:p w14:paraId="4236BBED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14:paraId="48D43B41" w14:textId="77777777" w:rsidR="00635B24" w:rsidRPr="00635B24" w:rsidRDefault="00635B24" w:rsidP="00635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continue </w:t>
      </w:r>
      <w:r w:rsidRPr="00635B24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就是循环体中一条简单的语句：</w:t>
      </w:r>
    </w:p>
    <w:p w14:paraId="10F20362" w14:textId="77777777" w:rsidR="00635B24" w:rsidRPr="00635B24" w:rsidRDefault="00635B24" w:rsidP="00635B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35B2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continue</w:t>
      </w:r>
      <w:r w:rsidRPr="00635B2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2F78871E" w14:textId="77777777" w:rsidR="00635B24" w:rsidRPr="00635B24" w:rsidRDefault="00635B24" w:rsidP="00635B2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35B2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3DE44C6F" w14:textId="77777777" w:rsidR="00635B24" w:rsidRPr="00635B24" w:rsidRDefault="00635B24" w:rsidP="00635B2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635B2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7A55238D" w14:textId="77777777" w:rsidR="00635B24" w:rsidRPr="00635B24" w:rsidRDefault="00635B24" w:rsidP="00635B2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50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635B2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continue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635B2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635B2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635B2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635B2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5603AC8E" w14:textId="0CAAE2FC" w:rsidR="00635B24" w:rsidRDefault="00635B24"/>
    <w:p w14:paraId="12D2A2DC" w14:textId="35BE8613" w:rsidR="00635B24" w:rsidRDefault="00635B24"/>
    <w:p w14:paraId="692A4A8F" w14:textId="167B50FB" w:rsidR="00635B24" w:rsidRDefault="00635B24"/>
    <w:p w14:paraId="13DE586C" w14:textId="77777777" w:rsidR="00635B24" w:rsidRPr="00635B24" w:rsidRDefault="00635B24">
      <w:pPr>
        <w:rPr>
          <w:rFonts w:hint="eastAsia"/>
        </w:rPr>
      </w:pPr>
    </w:p>
    <w:sectPr w:rsidR="00635B24" w:rsidRPr="00635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3DED" w14:textId="77777777" w:rsidR="00C84619" w:rsidRDefault="00C84619" w:rsidP="00635B24">
      <w:r>
        <w:separator/>
      </w:r>
    </w:p>
  </w:endnote>
  <w:endnote w:type="continuationSeparator" w:id="0">
    <w:p w14:paraId="31A9C280" w14:textId="77777777" w:rsidR="00C84619" w:rsidRDefault="00C84619" w:rsidP="0063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41AA" w14:textId="77777777" w:rsidR="00C84619" w:rsidRDefault="00C84619" w:rsidP="00635B24">
      <w:r>
        <w:separator/>
      </w:r>
    </w:p>
  </w:footnote>
  <w:footnote w:type="continuationSeparator" w:id="0">
    <w:p w14:paraId="53EA962A" w14:textId="77777777" w:rsidR="00C84619" w:rsidRDefault="00C84619" w:rsidP="0063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7BD"/>
    <w:multiLevelType w:val="multilevel"/>
    <w:tmpl w:val="75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B730F"/>
    <w:multiLevelType w:val="multilevel"/>
    <w:tmpl w:val="A6F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6"/>
    <w:rsid w:val="00635B24"/>
    <w:rsid w:val="00C84619"/>
    <w:rsid w:val="00D4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6B7E"/>
  <w15:chartTrackingRefBased/>
  <w15:docId w15:val="{F41DCF82-32EE-4589-BD81-606DE623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5B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5B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35B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B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5B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5B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35B2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35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35B24"/>
    <w:rPr>
      <w:b/>
      <w:bCs/>
    </w:rPr>
  </w:style>
  <w:style w:type="character" w:customStyle="1" w:styleId="hl-reserved">
    <w:name w:val="hl-reserved"/>
    <w:basedOn w:val="a0"/>
    <w:rsid w:val="00635B24"/>
  </w:style>
  <w:style w:type="character" w:customStyle="1" w:styleId="hl-brackets">
    <w:name w:val="hl-brackets"/>
    <w:basedOn w:val="a0"/>
    <w:rsid w:val="00635B24"/>
  </w:style>
  <w:style w:type="character" w:customStyle="1" w:styleId="hl-code">
    <w:name w:val="hl-code"/>
    <w:basedOn w:val="a0"/>
    <w:rsid w:val="00635B24"/>
  </w:style>
  <w:style w:type="character" w:customStyle="1" w:styleId="hl-comment">
    <w:name w:val="hl-comment"/>
    <w:basedOn w:val="a0"/>
    <w:rsid w:val="00635B24"/>
  </w:style>
  <w:style w:type="character" w:customStyle="1" w:styleId="hl-identifier">
    <w:name w:val="hl-identifier"/>
    <w:basedOn w:val="a0"/>
    <w:rsid w:val="00635B24"/>
  </w:style>
  <w:style w:type="character" w:customStyle="1" w:styleId="hl-types">
    <w:name w:val="hl-types"/>
    <w:basedOn w:val="a0"/>
    <w:rsid w:val="00635B24"/>
  </w:style>
  <w:style w:type="character" w:customStyle="1" w:styleId="hl-number">
    <w:name w:val="hl-number"/>
    <w:basedOn w:val="a0"/>
    <w:rsid w:val="00635B24"/>
  </w:style>
  <w:style w:type="character" w:customStyle="1" w:styleId="hl-quotes">
    <w:name w:val="hl-quotes"/>
    <w:basedOn w:val="a0"/>
    <w:rsid w:val="00635B24"/>
  </w:style>
  <w:style w:type="character" w:customStyle="1" w:styleId="hl-string">
    <w:name w:val="hl-string"/>
    <w:basedOn w:val="a0"/>
    <w:rsid w:val="00635B24"/>
  </w:style>
  <w:style w:type="character" w:customStyle="1" w:styleId="hl-special">
    <w:name w:val="hl-special"/>
    <w:basedOn w:val="a0"/>
    <w:rsid w:val="00635B24"/>
  </w:style>
  <w:style w:type="paragraph" w:styleId="HTML">
    <w:name w:val="HTML Preformatted"/>
    <w:basedOn w:val="a"/>
    <w:link w:val="HTML0"/>
    <w:uiPriority w:val="99"/>
    <w:semiHidden/>
    <w:unhideWhenUsed/>
    <w:rsid w:val="00635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5B2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35B24"/>
  </w:style>
  <w:style w:type="character" w:customStyle="1" w:styleId="pun">
    <w:name w:val="pun"/>
    <w:basedOn w:val="a0"/>
    <w:rsid w:val="00635B24"/>
  </w:style>
  <w:style w:type="character" w:customStyle="1" w:styleId="lit">
    <w:name w:val="lit"/>
    <w:basedOn w:val="a0"/>
    <w:rsid w:val="00635B24"/>
  </w:style>
  <w:style w:type="character" w:customStyle="1" w:styleId="kwd">
    <w:name w:val="kwd"/>
    <w:basedOn w:val="a0"/>
    <w:rsid w:val="00635B24"/>
  </w:style>
  <w:style w:type="character" w:customStyle="1" w:styleId="com">
    <w:name w:val="com"/>
    <w:basedOn w:val="a0"/>
    <w:rsid w:val="0063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3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71141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036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0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33246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4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86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97034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872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677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06715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679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56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52224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217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217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19452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725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73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04857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77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7638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99192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952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dongzhuojiao</dc:creator>
  <cp:keywords/>
  <dc:description/>
  <cp:lastModifiedBy>dongzhuojiao</cp:lastModifiedBy>
  <cp:revision>3</cp:revision>
  <dcterms:created xsi:type="dcterms:W3CDTF">2021-06-17T22:35:00Z</dcterms:created>
  <dcterms:modified xsi:type="dcterms:W3CDTF">2021-06-17T22:41:00Z</dcterms:modified>
</cp:coreProperties>
</file>