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BB4A82" w14:textId="77777777" w:rsidR="000C7D5C" w:rsidRPr="00C44FD5" w:rsidRDefault="00DE01BB" w:rsidP="000C7D5C">
      <w:pPr>
        <w:spacing w:line="360" w:lineRule="auto"/>
        <w:jc w:val="center"/>
        <w:rPr>
          <w:rFonts w:ascii="Times New Roman" w:hAnsi="Times New Roman" w:cs="Times New Roman"/>
          <w:b/>
          <w:iCs/>
          <w:sz w:val="36"/>
          <w:szCs w:val="36"/>
        </w:rPr>
      </w:pPr>
      <w:r w:rsidRPr="00DE01BB">
        <w:rPr>
          <w:rFonts w:ascii="Times New Roman" w:hAnsi="Times New Roman" w:cs="Times New Roman"/>
          <w:b/>
          <w:iCs/>
          <w:sz w:val="36"/>
          <w:szCs w:val="36"/>
        </w:rPr>
        <w:t>Study Protocol</w:t>
      </w:r>
    </w:p>
    <w:p w14:paraId="74265DBA" w14:textId="77777777" w:rsidR="00CD7517" w:rsidRPr="00C44FD5" w:rsidRDefault="00CD7517">
      <w:pPr>
        <w:rPr>
          <w:rFonts w:ascii="Times New Roman" w:hAnsi="Times New Roman" w:cs="Times New Roman"/>
          <w:b/>
        </w:rPr>
      </w:pPr>
    </w:p>
    <w:p w14:paraId="7EE6961D" w14:textId="03D438C1" w:rsidR="000C7D5C" w:rsidRPr="00C44FD5" w:rsidRDefault="00D56F0B" w:rsidP="000C7D5C">
      <w:pPr>
        <w:spacing w:line="360" w:lineRule="auto"/>
        <w:jc w:val="center"/>
        <w:rPr>
          <w:rFonts w:ascii="Times New Roman" w:hAnsi="Times New Roman" w:cs="Times New Roman"/>
          <w:b/>
          <w:sz w:val="28"/>
          <w:szCs w:val="28"/>
        </w:rPr>
      </w:pPr>
      <w:bookmarkStart w:id="0" w:name="_Toc467590557"/>
      <w:r>
        <w:rPr>
          <w:rFonts w:ascii="Times New Roman" w:hAnsi="Times New Roman" w:cs="Times New Roman"/>
          <w:b/>
          <w:iCs/>
          <w:sz w:val="28"/>
          <w:szCs w:val="28"/>
        </w:rPr>
        <w:t>{{</w:t>
      </w:r>
      <w:r>
        <w:rPr>
          <w:rFonts w:ascii="Times New Roman" w:hAnsi="Times New Roman" w:cs="Times New Roman" w:hint="eastAsia"/>
          <w:b/>
          <w:iCs/>
          <w:sz w:val="28"/>
          <w:szCs w:val="28"/>
        </w:rPr>
        <w:t>项目名称</w:t>
      </w:r>
      <w:r>
        <w:rPr>
          <w:rFonts w:ascii="Times New Roman" w:hAnsi="Times New Roman" w:cs="Times New Roman" w:hint="eastAsia"/>
          <w:b/>
          <w:iCs/>
          <w:sz w:val="28"/>
          <w:szCs w:val="28"/>
        </w:rPr>
        <w:t>}</w:t>
      </w:r>
      <w:r>
        <w:rPr>
          <w:rFonts w:ascii="Times New Roman" w:hAnsi="Times New Roman" w:cs="Times New Roman"/>
          <w:b/>
          <w:iCs/>
          <w:sz w:val="28"/>
          <w:szCs w:val="28"/>
        </w:rPr>
        <w:t>}</w:t>
      </w:r>
      <w:r w:rsidR="000C7D5C" w:rsidRPr="00C44FD5">
        <w:rPr>
          <w:rFonts w:ascii="Times New Roman" w:hAnsi="Times New Roman" w:cs="Times New Roman"/>
          <w:b/>
          <w:iCs/>
          <w:sz w:val="28"/>
          <w:szCs w:val="28"/>
        </w:rPr>
        <w:t xml:space="preserve"> </w:t>
      </w:r>
      <w:bookmarkEnd w:id="0"/>
    </w:p>
    <w:p w14:paraId="6F19C5F3" w14:textId="77777777" w:rsidR="000C7D5C" w:rsidRPr="00C44FD5" w:rsidRDefault="000C7D5C" w:rsidP="000C7D5C">
      <w:pPr>
        <w:rPr>
          <w:rFonts w:ascii="Times New Roman" w:hAnsi="Times New Roman" w:cs="Times New Roman"/>
          <w:b/>
        </w:rPr>
      </w:pPr>
    </w:p>
    <w:p w14:paraId="4ACBFF60" w14:textId="75BA50D4" w:rsidR="000C7D5C" w:rsidRPr="00C44FD5" w:rsidRDefault="000C7D5C" w:rsidP="000C7D5C">
      <w:pPr>
        <w:tabs>
          <w:tab w:val="left" w:pos="6597"/>
        </w:tabs>
        <w:rPr>
          <w:rFonts w:ascii="Times New Roman" w:hAnsi="Times New Roman" w:cs="Times New Roman"/>
          <w:b/>
          <w:sz w:val="24"/>
        </w:rPr>
      </w:pPr>
      <w:r w:rsidRPr="00C44FD5">
        <w:rPr>
          <w:rFonts w:ascii="Times New Roman" w:hAnsi="Times New Roman" w:cs="Times New Roman"/>
          <w:b/>
          <w:sz w:val="24"/>
        </w:rPr>
        <w:t xml:space="preserve">Project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项目编号</w:t>
      </w:r>
      <w:r w:rsidR="00D56F0B" w:rsidRPr="005862AC">
        <w:rPr>
          <w:rFonts w:ascii="Times New Roman" w:hAnsi="Times New Roman" w:cs="Times New Roman"/>
          <w:b/>
          <w:sz w:val="24"/>
        </w:rPr>
        <w:t>}}</w:t>
      </w:r>
    </w:p>
    <w:p w14:paraId="0F10E8B5" w14:textId="07D79F6E" w:rsidR="000C7D5C" w:rsidRPr="00C44FD5" w:rsidRDefault="00BB7DA6" w:rsidP="000C7D5C">
      <w:pPr>
        <w:tabs>
          <w:tab w:val="left" w:pos="6597"/>
        </w:tabs>
        <w:rPr>
          <w:rFonts w:ascii="Times New Roman" w:hAnsi="Times New Roman" w:cs="Times New Roman"/>
          <w:b/>
          <w:sz w:val="24"/>
        </w:rPr>
      </w:pPr>
      <w:r>
        <w:rPr>
          <w:rFonts w:ascii="Times New Roman" w:hAnsi="Times New Roman" w:cs="Times New Roman"/>
          <w:b/>
          <w:sz w:val="24"/>
        </w:rPr>
        <w:t xml:space="preserve">Study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实验编号</w:t>
      </w:r>
      <w:r w:rsidR="00D56F0B" w:rsidRPr="005862AC">
        <w:rPr>
          <w:rFonts w:ascii="Times New Roman" w:hAnsi="Times New Roman" w:cs="Times New Roman"/>
          <w:b/>
          <w:sz w:val="24"/>
        </w:rPr>
        <w:t>}}</w:t>
      </w:r>
      <w:r w:rsidR="000C7D5C" w:rsidRPr="00C44FD5">
        <w:rPr>
          <w:rFonts w:ascii="Times New Roman" w:hAnsi="Times New Roman" w:cs="Times New Roman"/>
          <w:b/>
          <w:sz w:val="24"/>
        </w:rPr>
        <w:tab/>
      </w:r>
      <w:bookmarkStart w:id="1" w:name="_GoBack"/>
      <w:bookmarkEnd w:id="1"/>
    </w:p>
    <w:p w14:paraId="16BC31A3" w14:textId="77777777" w:rsidR="000C7D5C" w:rsidRPr="00C44FD5" w:rsidRDefault="000C7D5C" w:rsidP="000C7D5C">
      <w:pPr>
        <w:widowControl/>
        <w:rPr>
          <w:rFonts w:ascii="Times New Roman" w:hAnsi="Times New Roman" w:cs="Times New Roman"/>
          <w:b/>
          <w:sz w:val="24"/>
        </w:rPr>
      </w:pPr>
    </w:p>
    <w:p w14:paraId="4CC8F170"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Sponsor</w:t>
      </w:r>
    </w:p>
    <w:tbl>
      <w:tblPr>
        <w:tblW w:w="8144" w:type="dxa"/>
        <w:jc w:val="center"/>
        <w:tblLook w:val="04A0" w:firstRow="1" w:lastRow="0" w:firstColumn="1" w:lastColumn="0" w:noHBand="0" w:noVBand="1"/>
      </w:tblPr>
      <w:tblGrid>
        <w:gridCol w:w="1904"/>
        <w:gridCol w:w="6240"/>
      </w:tblGrid>
      <w:tr w:rsidR="00AA3A20" w:rsidRPr="00C44FD5" w14:paraId="2996D232" w14:textId="77777777" w:rsidTr="00F56823">
        <w:trPr>
          <w:trHeight w:val="340"/>
          <w:jc w:val="center"/>
        </w:trPr>
        <w:tc>
          <w:tcPr>
            <w:tcW w:w="1904" w:type="dxa"/>
            <w:vAlign w:val="center"/>
          </w:tcPr>
          <w:p w14:paraId="53E32A81"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Pr>
                <w:rFonts w:ascii="Times New Roman" w:hAnsi="Times New Roman" w:cs="Times New Roman"/>
                <w:b/>
                <w:sz w:val="24"/>
              </w:rPr>
              <w:t>:</w:t>
            </w:r>
          </w:p>
        </w:tc>
        <w:tc>
          <w:tcPr>
            <w:tcW w:w="6240" w:type="dxa"/>
            <w:vAlign w:val="center"/>
          </w:tcPr>
          <w:p w14:paraId="4CE28861" w14:textId="59A394A0" w:rsidR="00AA3A20" w:rsidRPr="00C933DB" w:rsidRDefault="00D56F0B" w:rsidP="00AA3A20">
            <w:pPr>
              <w:widowControl/>
              <w:spacing w:line="360" w:lineRule="auto"/>
              <w:ind w:leftChars="72" w:left="151"/>
              <w:rPr>
                <w:rFonts w:ascii="Times New Roman" w:hAnsi="Times New Roman" w:cs="Times New Roman"/>
                <w:b/>
                <w:color w:val="FF0000"/>
                <w:sz w:val="24"/>
              </w:rPr>
            </w:pPr>
            <w:r w:rsidRPr="004772D9">
              <w:rPr>
                <w:rFonts w:ascii="Times New Roman" w:hAnsi="Times New Roman" w:cs="Times New Roman" w:hint="eastAsia"/>
                <w:b/>
                <w:sz w:val="24"/>
              </w:rPr>
              <w:t>{</w:t>
            </w:r>
            <w:r w:rsidRPr="004772D9">
              <w:rPr>
                <w:rFonts w:ascii="Times New Roman" w:hAnsi="Times New Roman" w:cs="Times New Roman"/>
                <w:b/>
                <w:sz w:val="24"/>
              </w:rPr>
              <w:t>{</w:t>
            </w:r>
            <w:r w:rsidRPr="004772D9">
              <w:rPr>
                <w:rFonts w:ascii="Times New Roman" w:hAnsi="Times New Roman" w:cs="Times New Roman" w:hint="eastAsia"/>
                <w:b/>
                <w:sz w:val="24"/>
              </w:rPr>
              <w:t>客户名称</w:t>
            </w:r>
            <w:r w:rsidRPr="004772D9">
              <w:rPr>
                <w:rFonts w:ascii="Times New Roman" w:hAnsi="Times New Roman" w:cs="Times New Roman" w:hint="eastAsia"/>
                <w:b/>
                <w:sz w:val="24"/>
              </w:rPr>
              <w:t>}</w:t>
            </w:r>
            <w:r w:rsidRPr="004772D9">
              <w:rPr>
                <w:rFonts w:ascii="Times New Roman" w:hAnsi="Times New Roman" w:cs="Times New Roman"/>
                <w:b/>
                <w:sz w:val="24"/>
              </w:rPr>
              <w:t>}</w:t>
            </w:r>
          </w:p>
        </w:tc>
      </w:tr>
      <w:tr w:rsidR="00AA3A20" w:rsidRPr="00C44FD5" w14:paraId="7F949640" w14:textId="77777777" w:rsidTr="00F56823">
        <w:trPr>
          <w:trHeight w:val="340"/>
          <w:jc w:val="center"/>
        </w:trPr>
        <w:tc>
          <w:tcPr>
            <w:tcW w:w="1904" w:type="dxa"/>
            <w:vAlign w:val="center"/>
          </w:tcPr>
          <w:p w14:paraId="1A0AA3A7"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Pr>
                <w:rFonts w:ascii="Times New Roman" w:hAnsi="Times New Roman" w:cs="Times New Roman"/>
                <w:b/>
                <w:sz w:val="24"/>
              </w:rPr>
              <w:t>:</w:t>
            </w:r>
          </w:p>
        </w:tc>
        <w:tc>
          <w:tcPr>
            <w:tcW w:w="6240" w:type="dxa"/>
            <w:vAlign w:val="center"/>
          </w:tcPr>
          <w:p w14:paraId="25350F31" w14:textId="1DB71BC6" w:rsidR="00AA3A20" w:rsidRPr="00D56F0B" w:rsidRDefault="00202F78" w:rsidP="00AA3A20">
            <w:pPr>
              <w:widowControl/>
              <w:spacing w:line="360" w:lineRule="auto"/>
              <w:ind w:leftChars="72" w:left="151"/>
              <w:rPr>
                <w:rFonts w:ascii="Times New Roman" w:hAnsi="Times New Roman" w:cs="Times New Roman"/>
                <w:b/>
                <w:color w:val="FF6699"/>
                <w:sz w:val="24"/>
              </w:rPr>
            </w:pPr>
            <w:r>
              <w:rPr>
                <w:rFonts w:ascii="Times New Roman" w:hAnsi="Times New Roman" w:cs="Times New Roman" w:hint="eastAsia"/>
                <w:b/>
                <w:color w:val="FF6699"/>
                <w:sz w:val="24"/>
              </w:rPr>
              <w:t>None</w:t>
            </w:r>
          </w:p>
        </w:tc>
      </w:tr>
      <w:tr w:rsidR="00AA3A20" w:rsidRPr="00C44FD5" w14:paraId="5EAA2B9D" w14:textId="77777777" w:rsidTr="00F56823">
        <w:trPr>
          <w:trHeight w:val="340"/>
          <w:jc w:val="center"/>
        </w:trPr>
        <w:tc>
          <w:tcPr>
            <w:tcW w:w="1904" w:type="dxa"/>
            <w:vAlign w:val="center"/>
          </w:tcPr>
          <w:p w14:paraId="02551216"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240" w:type="dxa"/>
            <w:vAlign w:val="center"/>
          </w:tcPr>
          <w:p w14:paraId="14A37AC9" w14:textId="3FF765EC" w:rsidR="00AA3A20" w:rsidRPr="005862AC" w:rsidRDefault="00EA77C7" w:rsidP="00AA3A20">
            <w:pPr>
              <w:widowControl/>
              <w:spacing w:line="360" w:lineRule="auto"/>
              <w:ind w:leftChars="72" w:left="151"/>
              <w:rPr>
                <w:rFonts w:ascii="Times New Roman"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委托单位负责人</w:t>
            </w:r>
            <w:r w:rsidRPr="005862AC">
              <w:rPr>
                <w:rFonts w:ascii="Times New Roman" w:hAnsi="Times New Roman" w:cs="Times New Roman"/>
                <w:b/>
                <w:sz w:val="24"/>
              </w:rPr>
              <w:t>}}</w:t>
            </w:r>
          </w:p>
        </w:tc>
      </w:tr>
      <w:tr w:rsidR="00AE2E2B" w:rsidRPr="00C44FD5" w14:paraId="1C72E9C8" w14:textId="77777777" w:rsidTr="00F56823">
        <w:trPr>
          <w:trHeight w:val="340"/>
          <w:jc w:val="center"/>
        </w:trPr>
        <w:tc>
          <w:tcPr>
            <w:tcW w:w="1904" w:type="dxa"/>
            <w:vAlign w:val="center"/>
          </w:tcPr>
          <w:p w14:paraId="41581887" w14:textId="77777777" w:rsidR="00AE2E2B" w:rsidRPr="00C44FD5" w:rsidRDefault="00AE2E2B" w:rsidP="00AE2E2B">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240" w:type="dxa"/>
            <w:vAlign w:val="center"/>
          </w:tcPr>
          <w:p w14:paraId="6BB1BB7F" w14:textId="2FB989F5" w:rsidR="00AE2E2B" w:rsidRPr="00CD181C" w:rsidRDefault="00EA77C7" w:rsidP="00AE2E2B">
            <w:pPr>
              <w:widowControl/>
              <w:spacing w:line="360" w:lineRule="auto"/>
              <w:ind w:leftChars="72" w:left="151"/>
              <w:rPr>
                <w:rFonts w:ascii="Times New Roman" w:hAnsi="Times New Roman" w:cs="Times New Roman"/>
                <w:b/>
                <w:sz w:val="24"/>
              </w:rPr>
            </w:pPr>
            <w:r w:rsidRPr="004772D9">
              <w:rPr>
                <w:rFonts w:ascii="Times New Roman" w:hAnsi="Times New Roman" w:cs="Times New Roman" w:hint="eastAsia"/>
                <w:b/>
                <w:color w:val="FF6699"/>
                <w:sz w:val="24"/>
              </w:rPr>
              <w:t>None</w:t>
            </w:r>
          </w:p>
        </w:tc>
      </w:tr>
      <w:tr w:rsidR="000C7D5C" w:rsidRPr="00C44FD5" w14:paraId="2DF52788" w14:textId="77777777" w:rsidTr="00F56823">
        <w:trPr>
          <w:trHeight w:val="340"/>
          <w:jc w:val="center"/>
        </w:trPr>
        <w:tc>
          <w:tcPr>
            <w:tcW w:w="1904" w:type="dxa"/>
            <w:vAlign w:val="center"/>
          </w:tcPr>
          <w:p w14:paraId="7F7F4DD5"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sidR="00D400CE">
              <w:rPr>
                <w:rFonts w:ascii="Times New Roman" w:hAnsi="Times New Roman" w:cs="Times New Roman"/>
                <w:b/>
                <w:sz w:val="24"/>
              </w:rPr>
              <w:t>:</w:t>
            </w:r>
          </w:p>
        </w:tc>
        <w:tc>
          <w:tcPr>
            <w:tcW w:w="6240" w:type="dxa"/>
            <w:vAlign w:val="center"/>
          </w:tcPr>
          <w:p w14:paraId="51D9DCB7" w14:textId="5C3BCF87" w:rsidR="000C7D5C" w:rsidRPr="00C44FD5" w:rsidRDefault="00EA77C7" w:rsidP="00F56823">
            <w:pPr>
              <w:widowControl/>
              <w:spacing w:line="360" w:lineRule="auto"/>
              <w:ind w:leftChars="72" w:left="151"/>
              <w:rPr>
                <w:rFonts w:ascii="Times New Roman" w:eastAsiaTheme="majorEastAsia" w:hAnsi="Times New Roman" w:cs="Times New Roman"/>
                <w:b/>
                <w:sz w:val="24"/>
              </w:rPr>
            </w:pPr>
            <w:r w:rsidRPr="004772D9">
              <w:rPr>
                <w:rFonts w:ascii="Times New Roman" w:eastAsiaTheme="majorEastAsia" w:hAnsi="Times New Roman" w:cs="Times New Roman" w:hint="eastAsia"/>
                <w:b/>
                <w:color w:val="FF6699"/>
                <w:sz w:val="24"/>
              </w:rPr>
              <w:t>None</w:t>
            </w:r>
          </w:p>
        </w:tc>
      </w:tr>
    </w:tbl>
    <w:p w14:paraId="30FA5816" w14:textId="77777777" w:rsidR="000C7D5C" w:rsidRPr="00C44FD5" w:rsidRDefault="000C7D5C" w:rsidP="00F56823">
      <w:pPr>
        <w:widowControl/>
        <w:spacing w:line="360" w:lineRule="auto"/>
        <w:ind w:firstLineChars="200" w:firstLine="480"/>
        <w:rPr>
          <w:rFonts w:ascii="Times New Roman" w:hAnsi="Times New Roman" w:cs="Times New Roman"/>
          <w:b/>
          <w:sz w:val="24"/>
        </w:rPr>
      </w:pPr>
    </w:p>
    <w:p w14:paraId="0F120901"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Testing Facility</w:t>
      </w:r>
    </w:p>
    <w:p w14:paraId="41F02A01" w14:textId="77777777" w:rsidR="000C7D5C" w:rsidRPr="00C44FD5" w:rsidRDefault="000C7D5C" w:rsidP="00F56823">
      <w:pPr>
        <w:widowControl/>
        <w:spacing w:line="360" w:lineRule="auto"/>
        <w:ind w:firstLineChars="196" w:firstLine="470"/>
        <w:rPr>
          <w:rFonts w:ascii="Times New Roman" w:hAnsi="Times New Roman" w:cs="Times New Roman"/>
          <w:b/>
          <w:sz w:val="24"/>
        </w:rPr>
      </w:pPr>
    </w:p>
    <w:tbl>
      <w:tblPr>
        <w:tblW w:w="7969" w:type="dxa"/>
        <w:jc w:val="center"/>
        <w:tblLook w:val="04A0" w:firstRow="1" w:lastRow="0" w:firstColumn="1" w:lastColumn="0" w:noHBand="0" w:noVBand="1"/>
      </w:tblPr>
      <w:tblGrid>
        <w:gridCol w:w="1817"/>
        <w:gridCol w:w="6152"/>
      </w:tblGrid>
      <w:tr w:rsidR="000C7D5C" w:rsidRPr="00C44FD5" w14:paraId="22957C04" w14:textId="77777777" w:rsidTr="00F56823">
        <w:trPr>
          <w:trHeight w:val="340"/>
          <w:jc w:val="center"/>
        </w:trPr>
        <w:tc>
          <w:tcPr>
            <w:tcW w:w="1817" w:type="dxa"/>
            <w:vAlign w:val="center"/>
          </w:tcPr>
          <w:p w14:paraId="35883C82"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sidR="00D400CE">
              <w:rPr>
                <w:rFonts w:ascii="Times New Roman" w:hAnsi="Times New Roman" w:cs="Times New Roman"/>
                <w:b/>
                <w:sz w:val="24"/>
              </w:rPr>
              <w:t>:</w:t>
            </w:r>
          </w:p>
        </w:tc>
        <w:tc>
          <w:tcPr>
            <w:tcW w:w="6152" w:type="dxa"/>
            <w:vAlign w:val="center"/>
          </w:tcPr>
          <w:p w14:paraId="46862064" w14:textId="77777777" w:rsidR="000C7D5C" w:rsidRPr="00F54D49" w:rsidRDefault="00964419" w:rsidP="00AE2E2B">
            <w:pPr>
              <w:spacing w:line="360" w:lineRule="auto"/>
              <w:ind w:leftChars="72" w:left="151"/>
              <w:rPr>
                <w:rFonts w:ascii="Times New Roman" w:eastAsiaTheme="majorEastAsia" w:hAnsi="Times New Roman" w:cs="Times New Roman"/>
                <w:b/>
                <w:sz w:val="24"/>
              </w:rPr>
            </w:pPr>
            <w:r w:rsidRPr="00F54D49">
              <w:rPr>
                <w:rFonts w:ascii="Times New Roman" w:hAnsi="Times New Roman" w:cs="Times New Roman" w:hint="eastAsia"/>
                <w:b/>
                <w:sz w:val="24"/>
              </w:rPr>
              <w:t>Biocytogen Pharmaceuticals</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Beijing</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Co., Ltd.</w:t>
            </w:r>
          </w:p>
        </w:tc>
      </w:tr>
      <w:tr w:rsidR="000C7D5C" w:rsidRPr="00C44FD5" w14:paraId="321B9242" w14:textId="77777777" w:rsidTr="00F56823">
        <w:trPr>
          <w:trHeight w:val="340"/>
          <w:jc w:val="center"/>
        </w:trPr>
        <w:tc>
          <w:tcPr>
            <w:tcW w:w="1817" w:type="dxa"/>
            <w:vAlign w:val="center"/>
          </w:tcPr>
          <w:p w14:paraId="5BC35734"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sidR="00D400CE">
              <w:rPr>
                <w:rFonts w:ascii="Times New Roman" w:hAnsi="Times New Roman" w:cs="Times New Roman"/>
                <w:b/>
                <w:sz w:val="24"/>
              </w:rPr>
              <w:t>:</w:t>
            </w:r>
          </w:p>
        </w:tc>
        <w:tc>
          <w:tcPr>
            <w:tcW w:w="6152" w:type="dxa"/>
            <w:vAlign w:val="center"/>
          </w:tcPr>
          <w:p w14:paraId="6FF5571B" w14:textId="77777777" w:rsidR="000C7D5C" w:rsidRPr="00F54D49" w:rsidRDefault="00220E23" w:rsidP="00220E23">
            <w:pPr>
              <w:spacing w:line="360" w:lineRule="auto"/>
              <w:ind w:leftChars="72" w:left="151"/>
              <w:rPr>
                <w:rFonts w:ascii="Times New Roman" w:hAnsi="Times New Roman" w:cs="Times New Roman"/>
                <w:b/>
                <w:sz w:val="24"/>
              </w:rPr>
            </w:pPr>
            <w:r w:rsidRPr="00F54D49">
              <w:rPr>
                <w:rFonts w:ascii="Times New Roman" w:eastAsiaTheme="majorEastAsia" w:hAnsi="Times New Roman" w:cs="Times New Roman"/>
                <w:b/>
                <w:sz w:val="24"/>
              </w:rPr>
              <w:t>No.12, Baoshen South Street, Daxing Bio-Medicine Industry Park, Daxing District, Beijing, China</w:t>
            </w:r>
          </w:p>
        </w:tc>
      </w:tr>
      <w:tr w:rsidR="00AA3A20" w:rsidRPr="00C44FD5" w14:paraId="01A4E247" w14:textId="77777777" w:rsidTr="00C826E3">
        <w:trPr>
          <w:trHeight w:val="340"/>
          <w:jc w:val="center"/>
        </w:trPr>
        <w:tc>
          <w:tcPr>
            <w:tcW w:w="1817" w:type="dxa"/>
            <w:vAlign w:val="center"/>
          </w:tcPr>
          <w:p w14:paraId="66C6B3BC"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152" w:type="dxa"/>
          </w:tcPr>
          <w:p w14:paraId="6FEA1141" w14:textId="034EA40E"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AA3A20" w:rsidRPr="00C44FD5" w14:paraId="0266D7F7" w14:textId="77777777" w:rsidTr="00C826E3">
        <w:trPr>
          <w:trHeight w:val="340"/>
          <w:jc w:val="center"/>
        </w:trPr>
        <w:tc>
          <w:tcPr>
            <w:tcW w:w="1817" w:type="dxa"/>
            <w:vAlign w:val="center"/>
          </w:tcPr>
          <w:p w14:paraId="2D89746B"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152" w:type="dxa"/>
          </w:tcPr>
          <w:p w14:paraId="0D43F050" w14:textId="43BC509F" w:rsidR="00AA3A20" w:rsidRPr="00C933DB" w:rsidRDefault="00AA3A20" w:rsidP="003A609A">
            <w:pPr>
              <w:widowControl/>
              <w:snapToGrid w:val="0"/>
              <w:ind w:leftChars="72" w:left="151"/>
              <w:rPr>
                <w:rFonts w:ascii="Times New Roman" w:eastAsiaTheme="majorEastAsia"/>
                <w:b/>
                <w:color w:val="FF0000"/>
                <w:sz w:val="24"/>
              </w:rPr>
            </w:pPr>
            <w:r w:rsidRPr="00FC3B2B">
              <w:rPr>
                <w:rFonts w:ascii="Times New Roman" w:hAnsi="Times New Roman" w:cs="Times New Roman"/>
                <w:b/>
                <w:sz w:val="24"/>
              </w:rPr>
              <w:t xml:space="preserve">+86 </w:t>
            </w:r>
            <w:r w:rsidR="003A609A">
              <w:rPr>
                <w:rFonts w:ascii="Times New Roman" w:hAnsi="Times New Roman" w:cs="Times New Roman"/>
                <w:b/>
                <w:sz w:val="24"/>
              </w:rPr>
              <w:t>1</w:t>
            </w:r>
            <w:r w:rsidR="00A717F0" w:rsidRPr="00A717F0">
              <w:rPr>
                <w:rFonts w:ascii="Times New Roman" w:hAnsi="Times New Roman" w:cs="Times New Roman"/>
                <w:b/>
                <w:sz w:val="24"/>
              </w:rPr>
              <w:t>0</w:t>
            </w:r>
            <w:r w:rsidR="00A717F0">
              <w:rPr>
                <w:rFonts w:ascii="Times New Roman" w:hAnsi="Times New Roman" w:cs="Times New Roman"/>
                <w:b/>
                <w:sz w:val="24"/>
              </w:rPr>
              <w:t xml:space="preserve"> </w:t>
            </w:r>
            <w:r w:rsidR="00A717F0" w:rsidRPr="00A717F0">
              <w:rPr>
                <w:rFonts w:ascii="Times New Roman" w:hAnsi="Times New Roman" w:cs="Times New Roman"/>
                <w:b/>
                <w:sz w:val="24"/>
              </w:rPr>
              <w:t>56967666</w:t>
            </w:r>
          </w:p>
        </w:tc>
      </w:tr>
      <w:tr w:rsidR="00AA3A20" w:rsidRPr="00C44FD5" w14:paraId="11B7A60C" w14:textId="77777777" w:rsidTr="00C826E3">
        <w:trPr>
          <w:trHeight w:val="340"/>
          <w:jc w:val="center"/>
        </w:trPr>
        <w:tc>
          <w:tcPr>
            <w:tcW w:w="1817" w:type="dxa"/>
            <w:vAlign w:val="center"/>
          </w:tcPr>
          <w:p w14:paraId="3E77BE9D"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Pr>
                <w:rFonts w:ascii="Times New Roman" w:hAnsi="Times New Roman" w:cs="Times New Roman"/>
                <w:b/>
                <w:sz w:val="24"/>
              </w:rPr>
              <w:t>:</w:t>
            </w:r>
          </w:p>
        </w:tc>
        <w:tc>
          <w:tcPr>
            <w:tcW w:w="6152" w:type="dxa"/>
          </w:tcPr>
          <w:p w14:paraId="12D85EC0" w14:textId="5822EE77"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负责人邮箱</w:t>
            </w:r>
            <w:r w:rsidRPr="005862AC">
              <w:rPr>
                <w:rFonts w:ascii="Times New Roman" w:hAnsi="Times New Roman" w:cs="Times New Roman"/>
                <w:b/>
                <w:sz w:val="24"/>
              </w:rPr>
              <w:t>}}</w:t>
            </w:r>
          </w:p>
        </w:tc>
      </w:tr>
    </w:tbl>
    <w:p w14:paraId="4D69D9F9" w14:textId="77777777" w:rsidR="000C7D5C" w:rsidRPr="00C44FD5" w:rsidRDefault="000C7D5C" w:rsidP="00F56823">
      <w:pPr>
        <w:widowControl/>
        <w:spacing w:line="360" w:lineRule="auto"/>
        <w:rPr>
          <w:rFonts w:ascii="Times New Roman" w:hAnsi="Times New Roman" w:cs="Times New Roman"/>
          <w:b/>
          <w:sz w:val="24"/>
        </w:rPr>
      </w:pPr>
    </w:p>
    <w:p w14:paraId="70DC0776"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Personnels</w:t>
      </w:r>
    </w:p>
    <w:tbl>
      <w:tblPr>
        <w:tblW w:w="7969" w:type="dxa"/>
        <w:jc w:val="center"/>
        <w:tblLook w:val="04A0" w:firstRow="1" w:lastRow="0" w:firstColumn="1" w:lastColumn="0" w:noHBand="0" w:noVBand="1"/>
      </w:tblPr>
      <w:tblGrid>
        <w:gridCol w:w="1817"/>
        <w:gridCol w:w="6152"/>
      </w:tblGrid>
      <w:tr w:rsidR="000C7D5C" w:rsidRPr="00C44FD5" w14:paraId="4D119E0E" w14:textId="77777777" w:rsidTr="00F56823">
        <w:trPr>
          <w:trHeight w:val="340"/>
          <w:jc w:val="center"/>
        </w:trPr>
        <w:tc>
          <w:tcPr>
            <w:tcW w:w="1817" w:type="dxa"/>
            <w:vAlign w:val="center"/>
          </w:tcPr>
          <w:p w14:paraId="44172A2F"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Study Director</w:t>
            </w:r>
            <w:r w:rsidR="00D400CE">
              <w:rPr>
                <w:rFonts w:ascii="Times New Roman" w:hAnsi="Times New Roman" w:cs="Times New Roman"/>
                <w:b/>
                <w:sz w:val="24"/>
              </w:rPr>
              <w:t>:</w:t>
            </w:r>
          </w:p>
        </w:tc>
        <w:tc>
          <w:tcPr>
            <w:tcW w:w="6152" w:type="dxa"/>
            <w:vAlign w:val="center"/>
          </w:tcPr>
          <w:p w14:paraId="47BA31B4" w14:textId="46C603A7"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0C7D5C" w:rsidRPr="00C44FD5" w14:paraId="11AF5EE0" w14:textId="77777777" w:rsidTr="00F56823">
        <w:trPr>
          <w:trHeight w:val="340"/>
          <w:jc w:val="center"/>
        </w:trPr>
        <w:tc>
          <w:tcPr>
            <w:tcW w:w="1817" w:type="dxa"/>
            <w:vAlign w:val="center"/>
          </w:tcPr>
          <w:p w14:paraId="37E96CD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Lab Scientist</w:t>
            </w:r>
            <w:r w:rsidR="00D400CE">
              <w:rPr>
                <w:rFonts w:ascii="Times New Roman" w:hAnsi="Times New Roman" w:cs="Times New Roman"/>
                <w:b/>
                <w:sz w:val="24"/>
              </w:rPr>
              <w:t>:</w:t>
            </w:r>
          </w:p>
        </w:tc>
        <w:tc>
          <w:tcPr>
            <w:tcW w:w="6152" w:type="dxa"/>
            <w:vAlign w:val="center"/>
          </w:tcPr>
          <w:p w14:paraId="1101EB5F" w14:textId="5B8738F1"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体内实验负责人</w:t>
            </w:r>
            <w:r w:rsidRPr="005862AC">
              <w:rPr>
                <w:rFonts w:ascii="Times New Roman" w:hAnsi="Times New Roman" w:cs="Times New Roman"/>
                <w:b/>
                <w:sz w:val="24"/>
              </w:rPr>
              <w:t>}}</w:t>
            </w:r>
          </w:p>
        </w:tc>
      </w:tr>
      <w:tr w:rsidR="000C7D5C" w:rsidRPr="00C44FD5" w14:paraId="5608D987" w14:textId="77777777" w:rsidTr="00F56823">
        <w:trPr>
          <w:trHeight w:val="340"/>
          <w:jc w:val="center"/>
        </w:trPr>
        <w:tc>
          <w:tcPr>
            <w:tcW w:w="1817" w:type="dxa"/>
            <w:vAlign w:val="center"/>
          </w:tcPr>
          <w:p w14:paraId="0FD7762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QA</w:t>
            </w:r>
            <w:r w:rsidR="00D400CE">
              <w:rPr>
                <w:rFonts w:ascii="Times New Roman" w:hAnsi="Times New Roman" w:cs="Times New Roman"/>
                <w:b/>
                <w:sz w:val="24"/>
              </w:rPr>
              <w:t>:</w:t>
            </w:r>
          </w:p>
        </w:tc>
        <w:tc>
          <w:tcPr>
            <w:tcW w:w="6152" w:type="dxa"/>
            <w:vAlign w:val="center"/>
          </w:tcPr>
          <w:p w14:paraId="57DD0B56" w14:textId="77777777" w:rsidR="000C7D5C" w:rsidRPr="0024056B" w:rsidRDefault="00E24EBE" w:rsidP="00F56823">
            <w:pPr>
              <w:widowControl/>
              <w:spacing w:line="360" w:lineRule="auto"/>
              <w:ind w:leftChars="72" w:left="151"/>
              <w:rPr>
                <w:rFonts w:ascii="Times New Roman" w:eastAsiaTheme="majorEastAsia" w:hAnsi="Times New Roman" w:cs="Times New Roman"/>
                <w:b/>
                <w:sz w:val="24"/>
              </w:rPr>
            </w:pPr>
            <w:r w:rsidRPr="0024056B">
              <w:rPr>
                <w:rFonts w:ascii="Times New Roman" w:eastAsiaTheme="majorEastAsia" w:hAnsi="Times New Roman" w:cs="Times New Roman"/>
                <w:b/>
                <w:sz w:val="24"/>
              </w:rPr>
              <w:t>Cuili Yang</w:t>
            </w:r>
            <w:r w:rsidR="00A164AE" w:rsidRPr="0024056B">
              <w:rPr>
                <w:rFonts w:ascii="Times New Roman" w:eastAsiaTheme="majorEastAsia" w:hAnsi="Times New Roman" w:cs="Times New Roman"/>
                <w:b/>
                <w:sz w:val="24"/>
              </w:rPr>
              <w:t xml:space="preserve"> </w:t>
            </w:r>
          </w:p>
        </w:tc>
      </w:tr>
    </w:tbl>
    <w:p w14:paraId="2C8DF07A" w14:textId="77777777" w:rsidR="000C7D5C" w:rsidRPr="00C44FD5" w:rsidRDefault="000C7D5C" w:rsidP="00F56823">
      <w:pPr>
        <w:widowControl/>
        <w:spacing w:line="360" w:lineRule="auto"/>
        <w:rPr>
          <w:rFonts w:ascii="Times New Roman" w:hAnsi="Times New Roman" w:cs="Times New Roman"/>
          <w:b/>
          <w:sz w:val="24"/>
        </w:rPr>
      </w:pPr>
    </w:p>
    <w:p w14:paraId="5C4F4964" w14:textId="67DDC873" w:rsidR="000C7D5C" w:rsidRPr="00C44FD5" w:rsidRDefault="0099453B" w:rsidP="00F56823">
      <w:pPr>
        <w:spacing w:after="120" w:line="360" w:lineRule="auto"/>
        <w:rPr>
          <w:rFonts w:ascii="Times New Roman" w:hAnsi="Times New Roman" w:cs="Times New Roman"/>
          <w:b/>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I</w:t>
      </w:r>
      <w:r w:rsidR="000C7D5C" w:rsidRPr="00C44FD5">
        <w:rPr>
          <w:rFonts w:ascii="Times New Roman" w:hAnsi="Times New Roman" w:cs="Times New Roman"/>
          <w:b/>
          <w:sz w:val="24"/>
        </w:rPr>
        <w:t xml:space="preserve">nitiation </w:t>
      </w:r>
      <w:r w:rsidR="00220E23">
        <w:rPr>
          <w:rFonts w:ascii="Times New Roman" w:hAnsi="Times New Roman" w:cs="Times New Roman"/>
          <w:b/>
          <w:sz w:val="24"/>
        </w:rPr>
        <w:t>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开始日期</w:t>
      </w:r>
      <w:r w:rsidR="00EA77C7" w:rsidRPr="005862AC">
        <w:rPr>
          <w:rFonts w:ascii="Times New Roman" w:hAnsi="Times New Roman" w:cs="Times New Roman"/>
          <w:b/>
          <w:sz w:val="24"/>
        </w:rPr>
        <w:t>}}</w:t>
      </w:r>
    </w:p>
    <w:p w14:paraId="68BF6FB2" w14:textId="77DED66D" w:rsidR="000C7D5C" w:rsidRPr="00C44FD5" w:rsidRDefault="0099453B" w:rsidP="00F56823">
      <w:pPr>
        <w:spacing w:line="360" w:lineRule="auto"/>
        <w:rPr>
          <w:rFonts w:ascii="Times New Roman" w:hAnsi="Times New Roman" w:cs="Times New Roman"/>
          <w:b/>
          <w:color w:val="FF0000"/>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End 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结束日期</w:t>
      </w:r>
      <w:r w:rsidR="00EA77C7" w:rsidRPr="005862AC">
        <w:rPr>
          <w:rFonts w:ascii="Times New Roman" w:hAnsi="Times New Roman" w:cs="Times New Roman"/>
          <w:b/>
          <w:sz w:val="24"/>
        </w:rPr>
        <w:t>}}</w:t>
      </w:r>
    </w:p>
    <w:p w14:paraId="132CEEDC" w14:textId="77777777" w:rsidR="000C7D5C" w:rsidRPr="00C44FD5" w:rsidRDefault="000C7D5C">
      <w:pPr>
        <w:widowControl/>
        <w:jc w:val="left"/>
        <w:rPr>
          <w:rFonts w:ascii="Times New Roman" w:hAnsi="Times New Roman" w:cs="Times New Roman"/>
          <w:b/>
          <w:color w:val="FF0000"/>
          <w:sz w:val="24"/>
        </w:rPr>
      </w:pPr>
      <w:r w:rsidRPr="00C44FD5">
        <w:rPr>
          <w:rFonts w:ascii="Times New Roman" w:hAnsi="Times New Roman" w:cs="Times New Roman"/>
          <w:b/>
          <w:color w:val="FF0000"/>
          <w:sz w:val="24"/>
        </w:rPr>
        <w:br w:type="page"/>
      </w:r>
    </w:p>
    <w:p w14:paraId="3DD436AD" w14:textId="77777777" w:rsidR="000C7D5C" w:rsidRPr="00C44FD5" w:rsidRDefault="000C7D5C" w:rsidP="000C7D5C">
      <w:pPr>
        <w:pStyle w:val="TOCHeading1"/>
        <w:jc w:val="center"/>
        <w:rPr>
          <w:rFonts w:ascii="Times New Roman" w:hAnsi="Times New Roman"/>
          <w:color w:val="000000"/>
        </w:rPr>
      </w:pPr>
      <w:bookmarkStart w:id="2" w:name="_Toc9716"/>
      <w:bookmarkStart w:id="3" w:name="_Toc25489"/>
      <w:bookmarkStart w:id="4" w:name="_Toc27470"/>
      <w:bookmarkStart w:id="5" w:name="_Toc13413"/>
      <w:bookmarkStart w:id="6" w:name="_Toc8894"/>
      <w:bookmarkStart w:id="7" w:name="_Toc29655"/>
      <w:bookmarkStart w:id="8" w:name="_Toc21327"/>
      <w:r w:rsidRPr="00C44FD5">
        <w:rPr>
          <w:rFonts w:ascii="Times New Roman" w:hAnsi="Times New Roman"/>
          <w:color w:val="000000"/>
        </w:rPr>
        <w:lastRenderedPageBreak/>
        <w:t>Index</w:t>
      </w:r>
      <w:bookmarkEnd w:id="2"/>
      <w:bookmarkEnd w:id="3"/>
      <w:bookmarkEnd w:id="4"/>
      <w:bookmarkEnd w:id="5"/>
      <w:bookmarkEnd w:id="6"/>
      <w:bookmarkEnd w:id="7"/>
      <w:bookmarkEnd w:id="8"/>
    </w:p>
    <w:p w14:paraId="11427300" w14:textId="77777777" w:rsidR="000C7D5C" w:rsidRPr="00FC6680" w:rsidRDefault="000C7D5C" w:rsidP="000C7D5C">
      <w:pPr>
        <w:rPr>
          <w:rFonts w:ascii="Times New Roman" w:hAnsi="Times New Roman" w:cs="Times New Roman"/>
          <w:sz w:val="24"/>
        </w:rPr>
      </w:pPr>
    </w:p>
    <w:p w14:paraId="61070DF0" w14:textId="4C47E0B1" w:rsidR="00C826E3" w:rsidRDefault="00A43757">
      <w:pPr>
        <w:pStyle w:val="TOC1"/>
        <w:rPr>
          <w:rFonts w:asciiTheme="minorHAnsi" w:eastAsiaTheme="minorEastAsia" w:hAnsiTheme="minorHAnsi" w:cstheme="minorBidi"/>
          <w:b w:val="0"/>
          <w:noProof/>
          <w:sz w:val="22"/>
          <w:szCs w:val="22"/>
        </w:rPr>
      </w:pPr>
      <w:r>
        <w:fldChar w:fldCharType="begin"/>
      </w:r>
      <w:r>
        <w:instrText xml:space="preserve"> TOC \o "1-2" \h \z \u </w:instrText>
      </w:r>
      <w:r>
        <w:fldChar w:fldCharType="separate"/>
      </w:r>
      <w:hyperlink w:anchor="_Toc155944330" w:history="1">
        <w:r w:rsidR="00C826E3" w:rsidRPr="009E48E1">
          <w:rPr>
            <w:rStyle w:val="a7"/>
            <w:noProof/>
          </w:rPr>
          <w:t>Abbreviations</w:t>
        </w:r>
        <w:r w:rsidR="00C826E3">
          <w:rPr>
            <w:noProof/>
            <w:webHidden/>
          </w:rPr>
          <w:tab/>
        </w:r>
        <w:r w:rsidR="00C826E3">
          <w:rPr>
            <w:noProof/>
            <w:webHidden/>
          </w:rPr>
          <w:fldChar w:fldCharType="begin"/>
        </w:r>
        <w:r w:rsidR="00C826E3">
          <w:rPr>
            <w:noProof/>
            <w:webHidden/>
          </w:rPr>
          <w:instrText xml:space="preserve"> PAGEREF _Toc155944330 \h </w:instrText>
        </w:r>
        <w:r w:rsidR="00C826E3">
          <w:rPr>
            <w:noProof/>
            <w:webHidden/>
          </w:rPr>
        </w:r>
        <w:r w:rsidR="00C826E3">
          <w:rPr>
            <w:noProof/>
            <w:webHidden/>
          </w:rPr>
          <w:fldChar w:fldCharType="separate"/>
        </w:r>
        <w:r w:rsidR="00C826E3">
          <w:rPr>
            <w:noProof/>
            <w:webHidden/>
          </w:rPr>
          <w:t>3</w:t>
        </w:r>
        <w:r w:rsidR="00C826E3">
          <w:rPr>
            <w:noProof/>
            <w:webHidden/>
          </w:rPr>
          <w:fldChar w:fldCharType="end"/>
        </w:r>
      </w:hyperlink>
    </w:p>
    <w:p w14:paraId="66AEAAEB" w14:textId="74280D73" w:rsidR="00C826E3" w:rsidRDefault="003F593F">
      <w:pPr>
        <w:pStyle w:val="TOC1"/>
        <w:rPr>
          <w:rFonts w:asciiTheme="minorHAnsi" w:eastAsiaTheme="minorEastAsia" w:hAnsiTheme="minorHAnsi" w:cstheme="minorBidi"/>
          <w:b w:val="0"/>
          <w:noProof/>
          <w:sz w:val="22"/>
          <w:szCs w:val="22"/>
        </w:rPr>
      </w:pPr>
      <w:hyperlink w:anchor="_Toc155944331" w:history="1">
        <w:r w:rsidR="00C826E3" w:rsidRPr="009E48E1">
          <w:rPr>
            <w:rStyle w:val="a7"/>
            <w:noProof/>
          </w:rPr>
          <w:t>1.</w:t>
        </w:r>
        <w:r w:rsidR="00C826E3">
          <w:rPr>
            <w:rFonts w:asciiTheme="minorHAnsi" w:eastAsiaTheme="minorEastAsia" w:hAnsiTheme="minorHAnsi" w:cstheme="minorBidi"/>
            <w:b w:val="0"/>
            <w:noProof/>
            <w:sz w:val="22"/>
            <w:szCs w:val="22"/>
          </w:rPr>
          <w:tab/>
        </w:r>
        <w:r w:rsidR="00C826E3" w:rsidRPr="009E48E1">
          <w:rPr>
            <w:rStyle w:val="a7"/>
            <w:noProof/>
          </w:rPr>
          <w:t>Study title</w:t>
        </w:r>
        <w:r w:rsidR="00C826E3">
          <w:rPr>
            <w:noProof/>
            <w:webHidden/>
          </w:rPr>
          <w:tab/>
        </w:r>
        <w:r w:rsidR="00C826E3">
          <w:rPr>
            <w:noProof/>
            <w:webHidden/>
          </w:rPr>
          <w:fldChar w:fldCharType="begin"/>
        </w:r>
        <w:r w:rsidR="00C826E3">
          <w:rPr>
            <w:noProof/>
            <w:webHidden/>
          </w:rPr>
          <w:instrText xml:space="preserve"> PAGEREF _Toc155944331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5DFE771" w14:textId="7E954218" w:rsidR="00C826E3" w:rsidRDefault="003F593F">
      <w:pPr>
        <w:pStyle w:val="TOC1"/>
        <w:rPr>
          <w:rFonts w:asciiTheme="minorHAnsi" w:eastAsiaTheme="minorEastAsia" w:hAnsiTheme="minorHAnsi" w:cstheme="minorBidi"/>
          <w:b w:val="0"/>
          <w:noProof/>
          <w:sz w:val="22"/>
          <w:szCs w:val="22"/>
        </w:rPr>
      </w:pPr>
      <w:hyperlink w:anchor="_Toc155944332" w:history="1">
        <w:r w:rsidR="00C826E3" w:rsidRPr="009E48E1">
          <w:rPr>
            <w:rStyle w:val="a7"/>
            <w:noProof/>
          </w:rPr>
          <w:t>2.</w:t>
        </w:r>
        <w:r w:rsidR="00C826E3">
          <w:rPr>
            <w:rFonts w:asciiTheme="minorHAnsi" w:eastAsiaTheme="minorEastAsia" w:hAnsiTheme="minorHAnsi" w:cstheme="minorBidi"/>
            <w:b w:val="0"/>
            <w:noProof/>
            <w:sz w:val="22"/>
            <w:szCs w:val="22"/>
          </w:rPr>
          <w:tab/>
        </w:r>
        <w:r w:rsidR="00C826E3" w:rsidRPr="009E48E1">
          <w:rPr>
            <w:rStyle w:val="a7"/>
            <w:noProof/>
          </w:rPr>
          <w:t>Study purpose</w:t>
        </w:r>
        <w:r w:rsidR="00C826E3">
          <w:rPr>
            <w:noProof/>
            <w:webHidden/>
          </w:rPr>
          <w:tab/>
        </w:r>
        <w:r w:rsidR="00C826E3">
          <w:rPr>
            <w:noProof/>
            <w:webHidden/>
          </w:rPr>
          <w:fldChar w:fldCharType="begin"/>
        </w:r>
        <w:r w:rsidR="00C826E3">
          <w:rPr>
            <w:noProof/>
            <w:webHidden/>
          </w:rPr>
          <w:instrText xml:space="preserve"> PAGEREF _Toc155944332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09BEAD60" w14:textId="76C1388B" w:rsidR="00C826E3" w:rsidRDefault="003F593F">
      <w:pPr>
        <w:pStyle w:val="TOC1"/>
        <w:rPr>
          <w:rFonts w:asciiTheme="minorHAnsi" w:eastAsiaTheme="minorEastAsia" w:hAnsiTheme="minorHAnsi" w:cstheme="minorBidi"/>
          <w:b w:val="0"/>
          <w:noProof/>
          <w:sz w:val="22"/>
          <w:szCs w:val="22"/>
        </w:rPr>
      </w:pPr>
      <w:hyperlink w:anchor="_Toc155944333" w:history="1">
        <w:r w:rsidR="00C826E3" w:rsidRPr="009E48E1">
          <w:rPr>
            <w:rStyle w:val="a7"/>
            <w:noProof/>
          </w:rPr>
          <w:t>3.</w:t>
        </w:r>
        <w:r w:rsidR="00C826E3">
          <w:rPr>
            <w:rFonts w:asciiTheme="minorHAnsi" w:eastAsiaTheme="minorEastAsia" w:hAnsiTheme="minorHAnsi" w:cstheme="minorBidi"/>
            <w:b w:val="0"/>
            <w:noProof/>
            <w:sz w:val="22"/>
            <w:szCs w:val="22"/>
          </w:rPr>
          <w:tab/>
        </w:r>
        <w:r w:rsidR="00C826E3" w:rsidRPr="009E48E1">
          <w:rPr>
            <w:rStyle w:val="a7"/>
            <w:noProof/>
          </w:rPr>
          <w:t>Reagents and equipment</w:t>
        </w:r>
        <w:r w:rsidR="00C826E3">
          <w:rPr>
            <w:noProof/>
            <w:webHidden/>
          </w:rPr>
          <w:tab/>
        </w:r>
        <w:r w:rsidR="00C826E3">
          <w:rPr>
            <w:noProof/>
            <w:webHidden/>
          </w:rPr>
          <w:fldChar w:fldCharType="begin"/>
        </w:r>
        <w:r w:rsidR="00C826E3">
          <w:rPr>
            <w:noProof/>
            <w:webHidden/>
          </w:rPr>
          <w:instrText xml:space="preserve"> PAGEREF _Toc155944333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30DEEC0" w14:textId="53758FAB" w:rsidR="00C826E3" w:rsidRDefault="003F593F">
      <w:pPr>
        <w:pStyle w:val="TOC2"/>
        <w:ind w:left="420"/>
        <w:rPr>
          <w:rFonts w:asciiTheme="minorHAnsi" w:eastAsiaTheme="minorEastAsia" w:hAnsiTheme="minorHAnsi" w:cstheme="minorBidi"/>
          <w:b w:val="0"/>
          <w:noProof/>
          <w:sz w:val="22"/>
          <w:szCs w:val="22"/>
        </w:rPr>
      </w:pPr>
      <w:hyperlink w:anchor="_Toc155944334" w:history="1">
        <w:r w:rsidR="00C826E3" w:rsidRPr="009E48E1">
          <w:rPr>
            <w:rStyle w:val="a7"/>
            <w:noProof/>
          </w:rPr>
          <w:t>3.1.</w:t>
        </w:r>
        <w:r w:rsidR="00C826E3">
          <w:rPr>
            <w:rFonts w:asciiTheme="minorHAnsi" w:eastAsiaTheme="minorEastAsia" w:hAnsiTheme="minorHAnsi" w:cstheme="minorBidi"/>
            <w:b w:val="0"/>
            <w:noProof/>
            <w:sz w:val="22"/>
            <w:szCs w:val="22"/>
          </w:rPr>
          <w:tab/>
        </w:r>
        <w:r w:rsidR="00C826E3" w:rsidRPr="009E48E1">
          <w:rPr>
            <w:rStyle w:val="a7"/>
            <w:noProof/>
          </w:rPr>
          <w:t>Reagents</w:t>
        </w:r>
        <w:r w:rsidR="00C826E3">
          <w:rPr>
            <w:noProof/>
            <w:webHidden/>
          </w:rPr>
          <w:tab/>
        </w:r>
        <w:r w:rsidR="00C826E3">
          <w:rPr>
            <w:noProof/>
            <w:webHidden/>
          </w:rPr>
          <w:fldChar w:fldCharType="begin"/>
        </w:r>
        <w:r w:rsidR="00C826E3">
          <w:rPr>
            <w:noProof/>
            <w:webHidden/>
          </w:rPr>
          <w:instrText xml:space="preserve"> PAGEREF _Toc155944334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88D2266" w14:textId="4D4B83E4" w:rsidR="00C826E3" w:rsidRDefault="003F593F">
      <w:pPr>
        <w:pStyle w:val="TOC2"/>
        <w:ind w:left="420"/>
        <w:rPr>
          <w:rFonts w:asciiTheme="minorHAnsi" w:eastAsiaTheme="minorEastAsia" w:hAnsiTheme="minorHAnsi" w:cstheme="minorBidi"/>
          <w:b w:val="0"/>
          <w:noProof/>
          <w:sz w:val="22"/>
          <w:szCs w:val="22"/>
        </w:rPr>
      </w:pPr>
      <w:hyperlink w:anchor="_Toc155944335" w:history="1">
        <w:r w:rsidR="00C826E3" w:rsidRPr="009E48E1">
          <w:rPr>
            <w:rStyle w:val="a7"/>
            <w:noProof/>
          </w:rPr>
          <w:t>3.2.</w:t>
        </w:r>
        <w:r w:rsidR="00C826E3">
          <w:rPr>
            <w:rFonts w:asciiTheme="minorHAnsi" w:eastAsiaTheme="minorEastAsia" w:hAnsiTheme="minorHAnsi" w:cstheme="minorBidi"/>
            <w:b w:val="0"/>
            <w:noProof/>
            <w:sz w:val="22"/>
            <w:szCs w:val="22"/>
          </w:rPr>
          <w:tab/>
        </w:r>
        <w:r w:rsidR="00C826E3" w:rsidRPr="009E48E1">
          <w:rPr>
            <w:rStyle w:val="a7"/>
            <w:noProof/>
          </w:rPr>
          <w:t>Equipment</w:t>
        </w:r>
        <w:r w:rsidR="00C826E3">
          <w:rPr>
            <w:noProof/>
            <w:webHidden/>
          </w:rPr>
          <w:tab/>
        </w:r>
        <w:r w:rsidR="00C826E3">
          <w:rPr>
            <w:noProof/>
            <w:webHidden/>
          </w:rPr>
          <w:fldChar w:fldCharType="begin"/>
        </w:r>
        <w:r w:rsidR="00C826E3">
          <w:rPr>
            <w:noProof/>
            <w:webHidden/>
          </w:rPr>
          <w:instrText xml:space="preserve"> PAGEREF _Toc155944335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96D9D90" w14:textId="475511A6" w:rsidR="00C826E3" w:rsidRDefault="003F593F">
      <w:pPr>
        <w:pStyle w:val="TOC1"/>
        <w:rPr>
          <w:rFonts w:asciiTheme="minorHAnsi" w:eastAsiaTheme="minorEastAsia" w:hAnsiTheme="minorHAnsi" w:cstheme="minorBidi"/>
          <w:b w:val="0"/>
          <w:noProof/>
          <w:sz w:val="22"/>
          <w:szCs w:val="22"/>
        </w:rPr>
      </w:pPr>
      <w:hyperlink w:anchor="_Toc155944336" w:history="1">
        <w:r w:rsidR="00C826E3" w:rsidRPr="009E48E1">
          <w:rPr>
            <w:rStyle w:val="a7"/>
            <w:noProof/>
          </w:rPr>
          <w:t>4.</w:t>
        </w:r>
        <w:r w:rsidR="00C826E3">
          <w:rPr>
            <w:rFonts w:asciiTheme="minorHAnsi" w:eastAsiaTheme="minorEastAsia" w:hAnsiTheme="minorHAnsi" w:cstheme="minorBidi"/>
            <w:b w:val="0"/>
            <w:noProof/>
            <w:sz w:val="22"/>
            <w:szCs w:val="22"/>
          </w:rPr>
          <w:tab/>
        </w:r>
        <w:r w:rsidR="00C826E3" w:rsidRPr="009E48E1">
          <w:rPr>
            <w:rStyle w:val="a7"/>
            <w:noProof/>
          </w:rPr>
          <w:t>Test articles and preparation</w:t>
        </w:r>
        <w:r w:rsidR="00C826E3">
          <w:rPr>
            <w:noProof/>
            <w:webHidden/>
          </w:rPr>
          <w:tab/>
        </w:r>
        <w:r w:rsidR="00C826E3">
          <w:rPr>
            <w:noProof/>
            <w:webHidden/>
          </w:rPr>
          <w:fldChar w:fldCharType="begin"/>
        </w:r>
        <w:r w:rsidR="00C826E3">
          <w:rPr>
            <w:noProof/>
            <w:webHidden/>
          </w:rPr>
          <w:instrText xml:space="preserve"> PAGEREF _Toc155944336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D42768D" w14:textId="1FFF5196" w:rsidR="00C826E3" w:rsidRDefault="003F593F">
      <w:pPr>
        <w:pStyle w:val="TOC2"/>
        <w:ind w:left="420"/>
        <w:rPr>
          <w:rFonts w:asciiTheme="minorHAnsi" w:eastAsiaTheme="minorEastAsia" w:hAnsiTheme="minorHAnsi" w:cstheme="minorBidi"/>
          <w:b w:val="0"/>
          <w:noProof/>
          <w:sz w:val="22"/>
          <w:szCs w:val="22"/>
        </w:rPr>
      </w:pPr>
      <w:hyperlink w:anchor="_Toc155944337" w:history="1">
        <w:r w:rsidR="00C826E3" w:rsidRPr="009E48E1">
          <w:rPr>
            <w:rStyle w:val="a7"/>
            <w:noProof/>
          </w:rPr>
          <w:t>4.1.</w:t>
        </w:r>
        <w:r w:rsidR="00C826E3">
          <w:rPr>
            <w:rFonts w:asciiTheme="minorHAnsi" w:eastAsiaTheme="minorEastAsia" w:hAnsiTheme="minorHAnsi" w:cstheme="minorBidi"/>
            <w:b w:val="0"/>
            <w:noProof/>
            <w:sz w:val="22"/>
            <w:szCs w:val="22"/>
          </w:rPr>
          <w:tab/>
        </w:r>
        <w:r w:rsidR="00C826E3" w:rsidRPr="009E48E1">
          <w:rPr>
            <w:rStyle w:val="a7"/>
            <w:noProof/>
          </w:rPr>
          <w:t>Test articles</w:t>
        </w:r>
        <w:r w:rsidR="00C826E3">
          <w:rPr>
            <w:noProof/>
            <w:webHidden/>
          </w:rPr>
          <w:tab/>
        </w:r>
        <w:r w:rsidR="00C826E3">
          <w:rPr>
            <w:noProof/>
            <w:webHidden/>
          </w:rPr>
          <w:fldChar w:fldCharType="begin"/>
        </w:r>
        <w:r w:rsidR="00C826E3">
          <w:rPr>
            <w:noProof/>
            <w:webHidden/>
          </w:rPr>
          <w:instrText xml:space="preserve"> PAGEREF _Toc155944337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9CAE5E0" w14:textId="010245AC" w:rsidR="00C826E3" w:rsidRDefault="003F593F">
      <w:pPr>
        <w:pStyle w:val="TOC2"/>
        <w:ind w:left="420"/>
        <w:rPr>
          <w:rFonts w:asciiTheme="minorHAnsi" w:eastAsiaTheme="minorEastAsia" w:hAnsiTheme="minorHAnsi" w:cstheme="minorBidi"/>
          <w:b w:val="0"/>
          <w:noProof/>
          <w:sz w:val="22"/>
          <w:szCs w:val="22"/>
        </w:rPr>
      </w:pPr>
      <w:hyperlink w:anchor="_Toc155944338" w:history="1">
        <w:r w:rsidR="00C826E3" w:rsidRPr="009E48E1">
          <w:rPr>
            <w:rStyle w:val="a7"/>
            <w:noProof/>
          </w:rPr>
          <w:t>4.2.</w:t>
        </w:r>
        <w:r w:rsidR="00C826E3">
          <w:rPr>
            <w:rFonts w:asciiTheme="minorHAnsi" w:eastAsiaTheme="minorEastAsia" w:hAnsiTheme="minorHAnsi" w:cstheme="minorBidi"/>
            <w:b w:val="0"/>
            <w:noProof/>
            <w:sz w:val="22"/>
            <w:szCs w:val="22"/>
          </w:rPr>
          <w:tab/>
        </w:r>
        <w:r w:rsidR="00C826E3" w:rsidRPr="009E48E1">
          <w:rPr>
            <w:rStyle w:val="a7"/>
            <w:noProof/>
          </w:rPr>
          <w:t>Dosing solution preparation</w:t>
        </w:r>
        <w:r w:rsidR="00C826E3">
          <w:rPr>
            <w:noProof/>
            <w:webHidden/>
          </w:rPr>
          <w:tab/>
        </w:r>
        <w:r w:rsidR="00C826E3">
          <w:rPr>
            <w:noProof/>
            <w:webHidden/>
          </w:rPr>
          <w:fldChar w:fldCharType="begin"/>
        </w:r>
        <w:r w:rsidR="00C826E3">
          <w:rPr>
            <w:noProof/>
            <w:webHidden/>
          </w:rPr>
          <w:instrText xml:space="preserve"> PAGEREF _Toc155944338 \h </w:instrText>
        </w:r>
        <w:r w:rsidR="00C826E3">
          <w:rPr>
            <w:noProof/>
            <w:webHidden/>
          </w:rPr>
        </w:r>
        <w:r w:rsidR="00C826E3">
          <w:rPr>
            <w:noProof/>
            <w:webHidden/>
          </w:rPr>
          <w:fldChar w:fldCharType="separate"/>
        </w:r>
        <w:r w:rsidR="00C826E3">
          <w:rPr>
            <w:noProof/>
            <w:webHidden/>
          </w:rPr>
          <w:t>6</w:t>
        </w:r>
        <w:r w:rsidR="00C826E3">
          <w:rPr>
            <w:noProof/>
            <w:webHidden/>
          </w:rPr>
          <w:fldChar w:fldCharType="end"/>
        </w:r>
      </w:hyperlink>
    </w:p>
    <w:p w14:paraId="57E1965E" w14:textId="14DFFD14" w:rsidR="00C826E3" w:rsidRDefault="003F593F">
      <w:pPr>
        <w:pStyle w:val="TOC1"/>
        <w:rPr>
          <w:rFonts w:asciiTheme="minorHAnsi" w:eastAsiaTheme="minorEastAsia" w:hAnsiTheme="minorHAnsi" w:cstheme="minorBidi"/>
          <w:b w:val="0"/>
          <w:noProof/>
          <w:sz w:val="22"/>
          <w:szCs w:val="22"/>
        </w:rPr>
      </w:pPr>
      <w:hyperlink w:anchor="_Toc155944339" w:history="1">
        <w:r w:rsidR="00C826E3" w:rsidRPr="009E48E1">
          <w:rPr>
            <w:rStyle w:val="a7"/>
            <w:noProof/>
          </w:rPr>
          <w:t>5.</w:t>
        </w:r>
        <w:r w:rsidR="00C826E3">
          <w:rPr>
            <w:rFonts w:asciiTheme="minorHAnsi" w:eastAsiaTheme="minorEastAsia" w:hAnsiTheme="minorHAnsi" w:cstheme="minorBidi"/>
            <w:b w:val="0"/>
            <w:noProof/>
            <w:sz w:val="22"/>
            <w:szCs w:val="22"/>
          </w:rPr>
          <w:tab/>
        </w:r>
        <w:r w:rsidR="00C826E3" w:rsidRPr="009E48E1">
          <w:rPr>
            <w:rStyle w:val="a7"/>
            <w:noProof/>
          </w:rPr>
          <w:t>Animal housing</w:t>
        </w:r>
        <w:r w:rsidR="00C826E3">
          <w:rPr>
            <w:noProof/>
            <w:webHidden/>
          </w:rPr>
          <w:tab/>
        </w:r>
        <w:r w:rsidR="00C826E3">
          <w:rPr>
            <w:noProof/>
            <w:webHidden/>
          </w:rPr>
          <w:fldChar w:fldCharType="begin"/>
        </w:r>
        <w:r w:rsidR="00C826E3">
          <w:rPr>
            <w:noProof/>
            <w:webHidden/>
          </w:rPr>
          <w:instrText xml:space="preserve"> PAGEREF _Toc155944339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045285BE" w14:textId="3E2DADEF" w:rsidR="00C826E3" w:rsidRDefault="003F593F">
      <w:pPr>
        <w:pStyle w:val="TOC2"/>
        <w:ind w:left="420"/>
        <w:rPr>
          <w:rFonts w:asciiTheme="minorHAnsi" w:eastAsiaTheme="minorEastAsia" w:hAnsiTheme="minorHAnsi" w:cstheme="minorBidi"/>
          <w:b w:val="0"/>
          <w:noProof/>
          <w:sz w:val="22"/>
          <w:szCs w:val="22"/>
        </w:rPr>
      </w:pPr>
      <w:hyperlink w:anchor="_Toc155944340" w:history="1">
        <w:r w:rsidR="00C826E3" w:rsidRPr="009E48E1">
          <w:rPr>
            <w:rStyle w:val="a7"/>
            <w:noProof/>
          </w:rPr>
          <w:t>5.1.</w:t>
        </w:r>
        <w:r w:rsidR="00C826E3">
          <w:rPr>
            <w:rFonts w:asciiTheme="minorHAnsi" w:eastAsiaTheme="minorEastAsia" w:hAnsiTheme="minorHAnsi" w:cstheme="minorBidi"/>
            <w:b w:val="0"/>
            <w:noProof/>
            <w:sz w:val="22"/>
            <w:szCs w:val="22"/>
          </w:rPr>
          <w:tab/>
        </w:r>
        <w:r w:rsidR="00C826E3" w:rsidRPr="009E48E1">
          <w:rPr>
            <w:rStyle w:val="a7"/>
            <w:noProof/>
          </w:rPr>
          <w:t>Animals</w:t>
        </w:r>
        <w:r w:rsidR="00C826E3">
          <w:rPr>
            <w:noProof/>
            <w:webHidden/>
          </w:rPr>
          <w:tab/>
        </w:r>
        <w:r w:rsidR="00C826E3">
          <w:rPr>
            <w:noProof/>
            <w:webHidden/>
          </w:rPr>
          <w:fldChar w:fldCharType="begin"/>
        </w:r>
        <w:r w:rsidR="00C826E3">
          <w:rPr>
            <w:noProof/>
            <w:webHidden/>
          </w:rPr>
          <w:instrText xml:space="preserve"> PAGEREF _Toc155944340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CE18B95" w14:textId="1C472737" w:rsidR="00C826E3" w:rsidRDefault="003F593F">
      <w:pPr>
        <w:pStyle w:val="TOC2"/>
        <w:ind w:left="420"/>
        <w:rPr>
          <w:rFonts w:asciiTheme="minorHAnsi" w:eastAsiaTheme="minorEastAsia" w:hAnsiTheme="minorHAnsi" w:cstheme="minorBidi"/>
          <w:b w:val="0"/>
          <w:noProof/>
          <w:sz w:val="22"/>
          <w:szCs w:val="22"/>
        </w:rPr>
      </w:pPr>
      <w:hyperlink w:anchor="_Toc155944341" w:history="1">
        <w:r w:rsidR="00C826E3" w:rsidRPr="009E48E1">
          <w:rPr>
            <w:rStyle w:val="a7"/>
            <w:noProof/>
          </w:rPr>
          <w:t>5.2.</w:t>
        </w:r>
        <w:r w:rsidR="00C826E3">
          <w:rPr>
            <w:rFonts w:asciiTheme="minorHAnsi" w:eastAsiaTheme="minorEastAsia" w:hAnsiTheme="minorHAnsi" w:cstheme="minorBidi"/>
            <w:b w:val="0"/>
            <w:noProof/>
            <w:sz w:val="22"/>
            <w:szCs w:val="22"/>
          </w:rPr>
          <w:tab/>
        </w:r>
        <w:r w:rsidR="00C826E3" w:rsidRPr="009E48E1">
          <w:rPr>
            <w:rStyle w:val="a7"/>
            <w:noProof/>
          </w:rPr>
          <w:t>Housing management</w:t>
        </w:r>
        <w:r w:rsidR="00C826E3">
          <w:rPr>
            <w:noProof/>
            <w:webHidden/>
          </w:rPr>
          <w:tab/>
        </w:r>
        <w:r w:rsidR="00C826E3">
          <w:rPr>
            <w:noProof/>
            <w:webHidden/>
          </w:rPr>
          <w:fldChar w:fldCharType="begin"/>
        </w:r>
        <w:r w:rsidR="00C826E3">
          <w:rPr>
            <w:noProof/>
            <w:webHidden/>
          </w:rPr>
          <w:instrText xml:space="preserve"> PAGEREF _Toc155944341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23B4D0DC" w14:textId="11D6D3E5" w:rsidR="00C826E3" w:rsidRDefault="003F593F">
      <w:pPr>
        <w:pStyle w:val="TOC1"/>
        <w:rPr>
          <w:rFonts w:asciiTheme="minorHAnsi" w:eastAsiaTheme="minorEastAsia" w:hAnsiTheme="minorHAnsi" w:cstheme="minorBidi"/>
          <w:b w:val="0"/>
          <w:noProof/>
          <w:sz w:val="22"/>
          <w:szCs w:val="22"/>
        </w:rPr>
      </w:pPr>
      <w:hyperlink w:anchor="_Toc155944342" w:history="1">
        <w:r w:rsidR="00C826E3" w:rsidRPr="009E48E1">
          <w:rPr>
            <w:rStyle w:val="a7"/>
            <w:noProof/>
          </w:rPr>
          <w:t>6.</w:t>
        </w:r>
        <w:r w:rsidR="00C826E3">
          <w:rPr>
            <w:rFonts w:asciiTheme="minorHAnsi" w:eastAsiaTheme="minorEastAsia" w:hAnsiTheme="minorHAnsi" w:cstheme="minorBidi"/>
            <w:b w:val="0"/>
            <w:noProof/>
            <w:sz w:val="22"/>
            <w:szCs w:val="22"/>
          </w:rPr>
          <w:tab/>
        </w:r>
        <w:r w:rsidR="00C826E3" w:rsidRPr="009E48E1">
          <w:rPr>
            <w:rStyle w:val="a7"/>
            <w:noProof/>
          </w:rPr>
          <w:t>Experimental methods and procedures</w:t>
        </w:r>
        <w:r w:rsidR="00C826E3">
          <w:rPr>
            <w:noProof/>
            <w:webHidden/>
          </w:rPr>
          <w:tab/>
        </w:r>
        <w:r w:rsidR="00C826E3">
          <w:rPr>
            <w:noProof/>
            <w:webHidden/>
          </w:rPr>
          <w:fldChar w:fldCharType="begin"/>
        </w:r>
        <w:r w:rsidR="00C826E3">
          <w:rPr>
            <w:noProof/>
            <w:webHidden/>
          </w:rPr>
          <w:instrText xml:space="preserve"> PAGEREF _Toc155944342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ABD59F7" w14:textId="301452C4" w:rsidR="00C826E3" w:rsidRDefault="003F593F">
      <w:pPr>
        <w:pStyle w:val="TOC2"/>
        <w:ind w:left="420"/>
        <w:rPr>
          <w:rFonts w:asciiTheme="minorHAnsi" w:eastAsiaTheme="minorEastAsia" w:hAnsiTheme="minorHAnsi" w:cstheme="minorBidi"/>
          <w:b w:val="0"/>
          <w:noProof/>
          <w:sz w:val="22"/>
          <w:szCs w:val="22"/>
        </w:rPr>
      </w:pPr>
      <w:hyperlink w:anchor="_Toc155944343" w:history="1">
        <w:r w:rsidR="00C826E3" w:rsidRPr="009E48E1">
          <w:rPr>
            <w:rStyle w:val="a7"/>
            <w:noProof/>
          </w:rPr>
          <w:t>6.1.</w:t>
        </w:r>
        <w:r w:rsidR="00C826E3">
          <w:rPr>
            <w:rFonts w:asciiTheme="minorHAnsi" w:eastAsiaTheme="minorEastAsia" w:hAnsiTheme="minorHAnsi" w:cstheme="minorBidi"/>
            <w:b w:val="0"/>
            <w:noProof/>
            <w:sz w:val="22"/>
            <w:szCs w:val="22"/>
          </w:rPr>
          <w:tab/>
        </w:r>
        <w:r w:rsidR="00C826E3" w:rsidRPr="009E48E1">
          <w:rPr>
            <w:rStyle w:val="a7"/>
            <w:noProof/>
          </w:rPr>
          <w:t>Cell culture</w:t>
        </w:r>
        <w:r w:rsidR="00C826E3">
          <w:rPr>
            <w:noProof/>
            <w:webHidden/>
          </w:rPr>
          <w:tab/>
        </w:r>
        <w:r w:rsidR="00C826E3">
          <w:rPr>
            <w:noProof/>
            <w:webHidden/>
          </w:rPr>
          <w:fldChar w:fldCharType="begin"/>
        </w:r>
        <w:r w:rsidR="00C826E3">
          <w:rPr>
            <w:noProof/>
            <w:webHidden/>
          </w:rPr>
          <w:instrText xml:space="preserve"> PAGEREF _Toc155944343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7D3154F5" w14:textId="52088F96" w:rsidR="00C826E3" w:rsidRDefault="003F593F">
      <w:pPr>
        <w:pStyle w:val="TOC2"/>
        <w:ind w:left="420"/>
        <w:rPr>
          <w:rFonts w:asciiTheme="minorHAnsi" w:eastAsiaTheme="minorEastAsia" w:hAnsiTheme="minorHAnsi" w:cstheme="minorBidi"/>
          <w:b w:val="0"/>
          <w:noProof/>
          <w:sz w:val="22"/>
          <w:szCs w:val="22"/>
        </w:rPr>
      </w:pPr>
      <w:hyperlink w:anchor="_Toc155944344" w:history="1">
        <w:r w:rsidR="00C826E3" w:rsidRPr="009E48E1">
          <w:rPr>
            <w:rStyle w:val="a7"/>
            <w:noProof/>
          </w:rPr>
          <w:t>6.2.</w:t>
        </w:r>
        <w:r w:rsidR="00C826E3">
          <w:rPr>
            <w:rFonts w:asciiTheme="minorHAnsi" w:eastAsiaTheme="minorEastAsia" w:hAnsiTheme="minorHAnsi" w:cstheme="minorBidi"/>
            <w:b w:val="0"/>
            <w:noProof/>
            <w:sz w:val="22"/>
            <w:szCs w:val="22"/>
          </w:rPr>
          <w:tab/>
        </w:r>
        <w:r w:rsidR="00C826E3" w:rsidRPr="009E48E1">
          <w:rPr>
            <w:rStyle w:val="a7"/>
            <w:noProof/>
          </w:rPr>
          <w:t>Tumor inoculation and animal grouping</w:t>
        </w:r>
        <w:r w:rsidR="00C826E3">
          <w:rPr>
            <w:noProof/>
            <w:webHidden/>
          </w:rPr>
          <w:tab/>
        </w:r>
        <w:r w:rsidR="00C826E3">
          <w:rPr>
            <w:noProof/>
            <w:webHidden/>
          </w:rPr>
          <w:fldChar w:fldCharType="begin"/>
        </w:r>
        <w:r w:rsidR="00C826E3">
          <w:rPr>
            <w:noProof/>
            <w:webHidden/>
          </w:rPr>
          <w:instrText xml:space="preserve"> PAGEREF _Toc155944344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68954159" w14:textId="68680023" w:rsidR="00C826E3" w:rsidRDefault="003F593F">
      <w:pPr>
        <w:pStyle w:val="TOC2"/>
        <w:ind w:left="420"/>
        <w:rPr>
          <w:rFonts w:asciiTheme="minorHAnsi" w:eastAsiaTheme="minorEastAsia" w:hAnsiTheme="minorHAnsi" w:cstheme="minorBidi"/>
          <w:b w:val="0"/>
          <w:noProof/>
          <w:sz w:val="22"/>
          <w:szCs w:val="22"/>
        </w:rPr>
      </w:pPr>
      <w:hyperlink w:anchor="_Toc155944345" w:history="1">
        <w:r w:rsidR="00C826E3" w:rsidRPr="009E48E1">
          <w:rPr>
            <w:rStyle w:val="a7"/>
            <w:noProof/>
          </w:rPr>
          <w:t>6.3.</w:t>
        </w:r>
        <w:r w:rsidR="00C826E3">
          <w:rPr>
            <w:rFonts w:asciiTheme="minorHAnsi" w:eastAsiaTheme="minorEastAsia" w:hAnsiTheme="minorHAnsi" w:cstheme="minorBidi"/>
            <w:b w:val="0"/>
            <w:noProof/>
            <w:sz w:val="22"/>
            <w:szCs w:val="22"/>
          </w:rPr>
          <w:tab/>
        </w:r>
        <w:r w:rsidR="00C826E3" w:rsidRPr="009E48E1">
          <w:rPr>
            <w:rStyle w:val="a7"/>
            <w:noProof/>
          </w:rPr>
          <w:t>Treatment schedule adjustment or suspension</w:t>
        </w:r>
        <w:r w:rsidR="00C826E3">
          <w:rPr>
            <w:noProof/>
            <w:webHidden/>
          </w:rPr>
          <w:tab/>
        </w:r>
        <w:r w:rsidR="00C826E3">
          <w:rPr>
            <w:noProof/>
            <w:webHidden/>
          </w:rPr>
          <w:fldChar w:fldCharType="begin"/>
        </w:r>
        <w:r w:rsidR="00C826E3">
          <w:rPr>
            <w:noProof/>
            <w:webHidden/>
          </w:rPr>
          <w:instrText xml:space="preserve"> PAGEREF _Toc155944345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40F8E765" w14:textId="38E6B237" w:rsidR="00C826E3" w:rsidRDefault="003F593F">
      <w:pPr>
        <w:pStyle w:val="TOC2"/>
        <w:ind w:left="420"/>
        <w:rPr>
          <w:rFonts w:asciiTheme="minorHAnsi" w:eastAsiaTheme="minorEastAsia" w:hAnsiTheme="minorHAnsi" w:cstheme="minorBidi"/>
          <w:b w:val="0"/>
          <w:noProof/>
          <w:sz w:val="22"/>
          <w:szCs w:val="22"/>
        </w:rPr>
      </w:pPr>
      <w:hyperlink w:anchor="_Toc155944346" w:history="1">
        <w:r w:rsidR="00C826E3" w:rsidRPr="009E48E1">
          <w:rPr>
            <w:rStyle w:val="a7"/>
            <w:noProof/>
          </w:rPr>
          <w:t>6.4.</w:t>
        </w:r>
        <w:r w:rsidR="00C826E3">
          <w:rPr>
            <w:rFonts w:asciiTheme="minorHAnsi" w:eastAsiaTheme="minorEastAsia" w:hAnsiTheme="minorHAnsi" w:cstheme="minorBidi"/>
            <w:b w:val="0"/>
            <w:noProof/>
            <w:sz w:val="22"/>
            <w:szCs w:val="22"/>
          </w:rPr>
          <w:tab/>
        </w:r>
        <w:r w:rsidR="00C826E3" w:rsidRPr="009E48E1">
          <w:rPr>
            <w:rStyle w:val="a7"/>
            <w:noProof/>
          </w:rPr>
          <w:t>Humane endpoint</w:t>
        </w:r>
        <w:r w:rsidR="00C826E3">
          <w:rPr>
            <w:noProof/>
            <w:webHidden/>
          </w:rPr>
          <w:tab/>
        </w:r>
        <w:r w:rsidR="00C826E3">
          <w:rPr>
            <w:noProof/>
            <w:webHidden/>
          </w:rPr>
          <w:fldChar w:fldCharType="begin"/>
        </w:r>
        <w:r w:rsidR="00C826E3">
          <w:rPr>
            <w:noProof/>
            <w:webHidden/>
          </w:rPr>
          <w:instrText xml:space="preserve"> PAGEREF _Toc155944346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27D1F565" w14:textId="78FC6D9B" w:rsidR="00C826E3" w:rsidRDefault="003F593F">
      <w:pPr>
        <w:pStyle w:val="TOC2"/>
        <w:ind w:left="420"/>
        <w:rPr>
          <w:rFonts w:asciiTheme="minorHAnsi" w:eastAsiaTheme="minorEastAsia" w:hAnsiTheme="minorHAnsi" w:cstheme="minorBidi"/>
          <w:b w:val="0"/>
          <w:noProof/>
          <w:sz w:val="22"/>
          <w:szCs w:val="22"/>
        </w:rPr>
      </w:pPr>
      <w:hyperlink w:anchor="_Toc155944347" w:history="1">
        <w:r w:rsidR="00C826E3" w:rsidRPr="009E48E1">
          <w:rPr>
            <w:rStyle w:val="a7"/>
            <w:noProof/>
          </w:rPr>
          <w:t>6.5.</w:t>
        </w:r>
        <w:r w:rsidR="00C826E3">
          <w:rPr>
            <w:rFonts w:asciiTheme="minorHAnsi" w:eastAsiaTheme="minorEastAsia" w:hAnsiTheme="minorHAnsi" w:cstheme="minorBidi"/>
            <w:b w:val="0"/>
            <w:noProof/>
            <w:sz w:val="22"/>
            <w:szCs w:val="22"/>
          </w:rPr>
          <w:tab/>
        </w:r>
        <w:r w:rsidR="00C826E3" w:rsidRPr="009E48E1">
          <w:rPr>
            <w:rStyle w:val="a7"/>
            <w:noProof/>
          </w:rPr>
          <w:t>Unexpected animal death</w:t>
        </w:r>
        <w:r w:rsidR="00C826E3">
          <w:rPr>
            <w:noProof/>
            <w:webHidden/>
          </w:rPr>
          <w:tab/>
        </w:r>
        <w:r w:rsidR="00C826E3">
          <w:rPr>
            <w:noProof/>
            <w:webHidden/>
          </w:rPr>
          <w:fldChar w:fldCharType="begin"/>
        </w:r>
        <w:r w:rsidR="00C826E3">
          <w:rPr>
            <w:noProof/>
            <w:webHidden/>
          </w:rPr>
          <w:instrText xml:space="preserve"> PAGEREF _Toc155944347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3CBFE627" w14:textId="051C3840" w:rsidR="00C826E3" w:rsidRDefault="003F593F">
      <w:pPr>
        <w:pStyle w:val="TOC2"/>
        <w:ind w:left="420"/>
        <w:rPr>
          <w:rFonts w:asciiTheme="minorHAnsi" w:eastAsiaTheme="minorEastAsia" w:hAnsiTheme="minorHAnsi" w:cstheme="minorBidi"/>
          <w:b w:val="0"/>
          <w:noProof/>
          <w:sz w:val="22"/>
          <w:szCs w:val="22"/>
        </w:rPr>
      </w:pPr>
      <w:hyperlink w:anchor="_Toc155944348" w:history="1">
        <w:r w:rsidR="00C826E3" w:rsidRPr="009E48E1">
          <w:rPr>
            <w:rStyle w:val="a7"/>
            <w:noProof/>
          </w:rPr>
          <w:t>6.6.</w:t>
        </w:r>
        <w:r w:rsidR="00C826E3">
          <w:rPr>
            <w:rFonts w:asciiTheme="minorHAnsi" w:eastAsiaTheme="minorEastAsia" w:hAnsiTheme="minorHAnsi" w:cstheme="minorBidi"/>
            <w:b w:val="0"/>
            <w:noProof/>
            <w:sz w:val="22"/>
            <w:szCs w:val="22"/>
          </w:rPr>
          <w:tab/>
        </w:r>
        <w:r w:rsidR="00C826E3" w:rsidRPr="009E48E1">
          <w:rPr>
            <w:rStyle w:val="a7"/>
            <w:noProof/>
          </w:rPr>
          <w:t>Measurement index</w:t>
        </w:r>
        <w:r w:rsidR="00C826E3">
          <w:rPr>
            <w:noProof/>
            <w:webHidden/>
          </w:rPr>
          <w:tab/>
        </w:r>
        <w:r w:rsidR="00C826E3">
          <w:rPr>
            <w:noProof/>
            <w:webHidden/>
          </w:rPr>
          <w:fldChar w:fldCharType="begin"/>
        </w:r>
        <w:r w:rsidR="00C826E3">
          <w:rPr>
            <w:noProof/>
            <w:webHidden/>
          </w:rPr>
          <w:instrText xml:space="preserve"> PAGEREF _Toc155944348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28ED446E" w14:textId="072F6CF9" w:rsidR="00C826E3" w:rsidRDefault="003F593F">
      <w:pPr>
        <w:pStyle w:val="TOC2"/>
        <w:ind w:left="420"/>
        <w:rPr>
          <w:rFonts w:asciiTheme="minorHAnsi" w:eastAsiaTheme="minorEastAsia" w:hAnsiTheme="minorHAnsi" w:cstheme="minorBidi"/>
          <w:b w:val="0"/>
          <w:noProof/>
          <w:sz w:val="22"/>
          <w:szCs w:val="22"/>
        </w:rPr>
      </w:pPr>
      <w:hyperlink w:anchor="_Toc155944349" w:history="1">
        <w:r w:rsidR="00C826E3" w:rsidRPr="009E48E1">
          <w:rPr>
            <w:rStyle w:val="a7"/>
            <w:noProof/>
          </w:rPr>
          <w:t>6.7.</w:t>
        </w:r>
        <w:r w:rsidR="00C826E3">
          <w:rPr>
            <w:rFonts w:asciiTheme="minorHAnsi" w:eastAsiaTheme="minorEastAsia" w:hAnsiTheme="minorHAnsi" w:cstheme="minorBidi"/>
            <w:b w:val="0"/>
            <w:noProof/>
            <w:sz w:val="22"/>
            <w:szCs w:val="22"/>
          </w:rPr>
          <w:tab/>
        </w:r>
        <w:r w:rsidR="00C826E3" w:rsidRPr="009E48E1">
          <w:rPr>
            <w:rStyle w:val="a7"/>
            <w:noProof/>
          </w:rPr>
          <w:t>Study endpoint</w:t>
        </w:r>
        <w:r w:rsidR="00C826E3">
          <w:rPr>
            <w:noProof/>
            <w:webHidden/>
          </w:rPr>
          <w:tab/>
        </w:r>
        <w:r w:rsidR="00C826E3">
          <w:rPr>
            <w:noProof/>
            <w:webHidden/>
          </w:rPr>
          <w:fldChar w:fldCharType="begin"/>
        </w:r>
        <w:r w:rsidR="00C826E3">
          <w:rPr>
            <w:noProof/>
            <w:webHidden/>
          </w:rPr>
          <w:instrText xml:space="preserve"> PAGEREF _Toc155944349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3166F6C5" w14:textId="2EC4D671" w:rsidR="00C826E3" w:rsidRDefault="003F593F">
      <w:pPr>
        <w:pStyle w:val="TOC2"/>
        <w:ind w:left="420"/>
        <w:rPr>
          <w:rFonts w:asciiTheme="minorHAnsi" w:eastAsiaTheme="minorEastAsia" w:hAnsiTheme="minorHAnsi" w:cstheme="minorBidi"/>
          <w:b w:val="0"/>
          <w:noProof/>
          <w:sz w:val="22"/>
          <w:szCs w:val="22"/>
        </w:rPr>
      </w:pPr>
      <w:hyperlink w:anchor="_Toc155944350" w:history="1">
        <w:r w:rsidR="00C826E3" w:rsidRPr="009E48E1">
          <w:rPr>
            <w:rStyle w:val="a7"/>
            <w:noProof/>
          </w:rPr>
          <w:t>6.8.</w:t>
        </w:r>
        <w:r w:rsidR="00C826E3">
          <w:rPr>
            <w:rFonts w:asciiTheme="minorHAnsi" w:eastAsiaTheme="minorEastAsia" w:hAnsiTheme="minorHAnsi" w:cstheme="minorBidi"/>
            <w:b w:val="0"/>
            <w:noProof/>
            <w:sz w:val="22"/>
            <w:szCs w:val="22"/>
          </w:rPr>
          <w:tab/>
        </w:r>
        <w:r w:rsidR="00C826E3" w:rsidRPr="009E48E1">
          <w:rPr>
            <w:rStyle w:val="a7"/>
            <w:noProof/>
          </w:rPr>
          <w:t>Euthanasia</w:t>
        </w:r>
        <w:r w:rsidR="00C826E3">
          <w:rPr>
            <w:noProof/>
            <w:webHidden/>
          </w:rPr>
          <w:tab/>
        </w:r>
        <w:r w:rsidR="00C826E3">
          <w:rPr>
            <w:noProof/>
            <w:webHidden/>
          </w:rPr>
          <w:fldChar w:fldCharType="begin"/>
        </w:r>
        <w:r w:rsidR="00C826E3">
          <w:rPr>
            <w:noProof/>
            <w:webHidden/>
          </w:rPr>
          <w:instrText xml:space="preserve"> PAGEREF _Toc155944350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5615AFFE" w14:textId="46307AF1" w:rsidR="00C826E3" w:rsidRDefault="003F593F">
      <w:pPr>
        <w:pStyle w:val="TOC2"/>
        <w:ind w:left="420"/>
        <w:rPr>
          <w:rFonts w:asciiTheme="minorHAnsi" w:eastAsiaTheme="minorEastAsia" w:hAnsiTheme="minorHAnsi" w:cstheme="minorBidi"/>
          <w:b w:val="0"/>
          <w:noProof/>
          <w:sz w:val="22"/>
          <w:szCs w:val="22"/>
        </w:rPr>
      </w:pPr>
      <w:hyperlink w:anchor="_Toc155944351" w:history="1">
        <w:r w:rsidR="00C826E3" w:rsidRPr="009E48E1">
          <w:rPr>
            <w:rStyle w:val="a7"/>
            <w:noProof/>
          </w:rPr>
          <w:t>6.9.</w:t>
        </w:r>
        <w:r w:rsidR="00C826E3">
          <w:rPr>
            <w:rFonts w:asciiTheme="minorHAnsi" w:eastAsiaTheme="minorEastAsia" w:hAnsiTheme="minorHAnsi" w:cstheme="minorBidi"/>
            <w:b w:val="0"/>
            <w:noProof/>
            <w:sz w:val="22"/>
            <w:szCs w:val="22"/>
          </w:rPr>
          <w:tab/>
        </w:r>
        <w:r w:rsidR="00C826E3" w:rsidRPr="009E48E1">
          <w:rPr>
            <w:rStyle w:val="a7"/>
            <w:noProof/>
          </w:rPr>
          <w:t>Drug evaluation index</w:t>
        </w:r>
        <w:r w:rsidR="00C826E3">
          <w:rPr>
            <w:noProof/>
            <w:webHidden/>
          </w:rPr>
          <w:tab/>
        </w:r>
        <w:r w:rsidR="00C826E3">
          <w:rPr>
            <w:noProof/>
            <w:webHidden/>
          </w:rPr>
          <w:fldChar w:fldCharType="begin"/>
        </w:r>
        <w:r w:rsidR="00C826E3">
          <w:rPr>
            <w:noProof/>
            <w:webHidden/>
          </w:rPr>
          <w:instrText xml:space="preserve"> PAGEREF _Toc155944351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190D879B" w14:textId="29757993" w:rsidR="00C826E3" w:rsidRDefault="003F593F">
      <w:pPr>
        <w:pStyle w:val="TOC2"/>
        <w:ind w:left="420"/>
        <w:rPr>
          <w:rFonts w:asciiTheme="minorHAnsi" w:eastAsiaTheme="minorEastAsia" w:hAnsiTheme="minorHAnsi" w:cstheme="minorBidi"/>
          <w:b w:val="0"/>
          <w:noProof/>
          <w:sz w:val="22"/>
          <w:szCs w:val="22"/>
        </w:rPr>
      </w:pPr>
      <w:hyperlink w:anchor="_Toc155944352" w:history="1">
        <w:r w:rsidR="00C826E3" w:rsidRPr="009E48E1">
          <w:rPr>
            <w:rStyle w:val="a7"/>
            <w:noProof/>
          </w:rPr>
          <w:t>6.10.</w:t>
        </w:r>
        <w:r w:rsidR="00C826E3">
          <w:rPr>
            <w:rFonts w:asciiTheme="minorHAnsi" w:eastAsiaTheme="minorEastAsia" w:hAnsiTheme="minorHAnsi" w:cstheme="minorBidi"/>
            <w:b w:val="0"/>
            <w:noProof/>
            <w:sz w:val="22"/>
            <w:szCs w:val="22"/>
          </w:rPr>
          <w:tab/>
        </w:r>
        <w:r w:rsidR="00C826E3" w:rsidRPr="009E48E1">
          <w:rPr>
            <w:rStyle w:val="a7"/>
            <w:noProof/>
          </w:rPr>
          <w:t>Statistical analysis</w:t>
        </w:r>
        <w:r w:rsidR="00C826E3">
          <w:rPr>
            <w:noProof/>
            <w:webHidden/>
          </w:rPr>
          <w:tab/>
        </w:r>
        <w:r w:rsidR="00C826E3">
          <w:rPr>
            <w:noProof/>
            <w:webHidden/>
          </w:rPr>
          <w:fldChar w:fldCharType="begin"/>
        </w:r>
        <w:r w:rsidR="00C826E3">
          <w:rPr>
            <w:noProof/>
            <w:webHidden/>
          </w:rPr>
          <w:instrText xml:space="preserve"> PAGEREF _Toc155944352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3718011A" w14:textId="5FADAF6C" w:rsidR="00C826E3" w:rsidRDefault="003F593F">
      <w:pPr>
        <w:pStyle w:val="TOC2"/>
        <w:ind w:left="420"/>
        <w:rPr>
          <w:rFonts w:asciiTheme="minorHAnsi" w:eastAsiaTheme="minorEastAsia" w:hAnsiTheme="minorHAnsi" w:cstheme="minorBidi"/>
          <w:b w:val="0"/>
          <w:noProof/>
          <w:sz w:val="22"/>
          <w:szCs w:val="22"/>
        </w:rPr>
      </w:pPr>
      <w:hyperlink w:anchor="_Toc155944353" w:history="1">
        <w:r w:rsidR="00C826E3" w:rsidRPr="009E48E1">
          <w:rPr>
            <w:rStyle w:val="a7"/>
            <w:noProof/>
          </w:rPr>
          <w:t>6.11.</w:t>
        </w:r>
        <w:r w:rsidR="00C826E3">
          <w:rPr>
            <w:rFonts w:asciiTheme="minorHAnsi" w:eastAsiaTheme="minorEastAsia" w:hAnsiTheme="minorHAnsi" w:cstheme="minorBidi"/>
            <w:b w:val="0"/>
            <w:noProof/>
            <w:sz w:val="22"/>
            <w:szCs w:val="22"/>
          </w:rPr>
          <w:tab/>
        </w:r>
        <w:r w:rsidR="00C826E3" w:rsidRPr="009E48E1">
          <w:rPr>
            <w:rStyle w:val="a7"/>
            <w:noProof/>
          </w:rPr>
          <w:t>Protocol modification and deviation</w:t>
        </w:r>
        <w:r w:rsidR="00C826E3">
          <w:rPr>
            <w:noProof/>
            <w:webHidden/>
          </w:rPr>
          <w:tab/>
        </w:r>
        <w:r w:rsidR="00C826E3">
          <w:rPr>
            <w:noProof/>
            <w:webHidden/>
          </w:rPr>
          <w:fldChar w:fldCharType="begin"/>
        </w:r>
        <w:r w:rsidR="00C826E3">
          <w:rPr>
            <w:noProof/>
            <w:webHidden/>
          </w:rPr>
          <w:instrText xml:space="preserve"> PAGEREF _Toc155944353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EEF1A56" w14:textId="61EBD51D" w:rsidR="00C826E3" w:rsidRDefault="003F593F">
      <w:pPr>
        <w:pStyle w:val="TOC1"/>
        <w:rPr>
          <w:rFonts w:asciiTheme="minorHAnsi" w:eastAsiaTheme="minorEastAsia" w:hAnsiTheme="minorHAnsi" w:cstheme="minorBidi"/>
          <w:b w:val="0"/>
          <w:noProof/>
          <w:sz w:val="22"/>
          <w:szCs w:val="22"/>
        </w:rPr>
      </w:pPr>
      <w:hyperlink w:anchor="_Toc155944354" w:history="1">
        <w:r w:rsidR="00C826E3" w:rsidRPr="009E48E1">
          <w:rPr>
            <w:rStyle w:val="a7"/>
            <w:noProof/>
          </w:rPr>
          <w:t>7.</w:t>
        </w:r>
        <w:r w:rsidR="00C826E3">
          <w:rPr>
            <w:rFonts w:asciiTheme="minorHAnsi" w:eastAsiaTheme="minorEastAsia" w:hAnsiTheme="minorHAnsi" w:cstheme="minorBidi"/>
            <w:b w:val="0"/>
            <w:noProof/>
            <w:sz w:val="22"/>
            <w:szCs w:val="22"/>
          </w:rPr>
          <w:tab/>
        </w:r>
        <w:r w:rsidR="00C826E3" w:rsidRPr="009E48E1">
          <w:rPr>
            <w:rStyle w:val="a7"/>
            <w:noProof/>
          </w:rPr>
          <w:t>Summary report</w:t>
        </w:r>
        <w:r w:rsidR="00C826E3">
          <w:rPr>
            <w:noProof/>
            <w:webHidden/>
          </w:rPr>
          <w:tab/>
        </w:r>
        <w:r w:rsidR="00C826E3">
          <w:rPr>
            <w:noProof/>
            <w:webHidden/>
          </w:rPr>
          <w:fldChar w:fldCharType="begin"/>
        </w:r>
        <w:r w:rsidR="00C826E3">
          <w:rPr>
            <w:noProof/>
            <w:webHidden/>
          </w:rPr>
          <w:instrText xml:space="preserve"> PAGEREF _Toc155944354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5D2318E" w14:textId="5D7770ED" w:rsidR="00C826E3" w:rsidRDefault="003F593F">
      <w:pPr>
        <w:pStyle w:val="TOC1"/>
        <w:rPr>
          <w:rFonts w:asciiTheme="minorHAnsi" w:eastAsiaTheme="minorEastAsia" w:hAnsiTheme="minorHAnsi" w:cstheme="minorBidi"/>
          <w:b w:val="0"/>
          <w:noProof/>
          <w:sz w:val="22"/>
          <w:szCs w:val="22"/>
        </w:rPr>
      </w:pPr>
      <w:hyperlink w:anchor="_Toc155944355" w:history="1">
        <w:r w:rsidR="00C826E3" w:rsidRPr="009E48E1">
          <w:rPr>
            <w:rStyle w:val="a7"/>
            <w:noProof/>
          </w:rPr>
          <w:t>8.</w:t>
        </w:r>
        <w:r w:rsidR="00C826E3">
          <w:rPr>
            <w:rFonts w:asciiTheme="minorHAnsi" w:eastAsiaTheme="minorEastAsia" w:hAnsiTheme="minorHAnsi" w:cstheme="minorBidi"/>
            <w:b w:val="0"/>
            <w:noProof/>
            <w:sz w:val="22"/>
            <w:szCs w:val="22"/>
          </w:rPr>
          <w:tab/>
        </w:r>
        <w:r w:rsidR="00C826E3" w:rsidRPr="009E48E1">
          <w:rPr>
            <w:rStyle w:val="a7"/>
            <w:noProof/>
          </w:rPr>
          <w:t>Record storage</w:t>
        </w:r>
        <w:r w:rsidR="00C826E3">
          <w:rPr>
            <w:noProof/>
            <w:webHidden/>
          </w:rPr>
          <w:tab/>
        </w:r>
        <w:r w:rsidR="00C826E3">
          <w:rPr>
            <w:noProof/>
            <w:webHidden/>
          </w:rPr>
          <w:fldChar w:fldCharType="begin"/>
        </w:r>
        <w:r w:rsidR="00C826E3">
          <w:rPr>
            <w:noProof/>
            <w:webHidden/>
          </w:rPr>
          <w:instrText xml:space="preserve"> PAGEREF _Toc155944355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0BC3E609" w14:textId="471175F6" w:rsidR="00C826E3" w:rsidRDefault="003F593F">
      <w:pPr>
        <w:pStyle w:val="TOC1"/>
        <w:rPr>
          <w:rFonts w:asciiTheme="minorHAnsi" w:eastAsiaTheme="minorEastAsia" w:hAnsiTheme="minorHAnsi" w:cstheme="minorBidi"/>
          <w:b w:val="0"/>
          <w:noProof/>
          <w:sz w:val="22"/>
          <w:szCs w:val="22"/>
        </w:rPr>
      </w:pPr>
      <w:hyperlink w:anchor="_Toc155944356" w:history="1">
        <w:r w:rsidR="00C826E3" w:rsidRPr="009E48E1">
          <w:rPr>
            <w:rStyle w:val="a7"/>
            <w:noProof/>
          </w:rPr>
          <w:t>9.</w:t>
        </w:r>
        <w:r w:rsidR="00C826E3">
          <w:rPr>
            <w:rFonts w:asciiTheme="minorHAnsi" w:eastAsiaTheme="minorEastAsia" w:hAnsiTheme="minorHAnsi" w:cstheme="minorBidi"/>
            <w:b w:val="0"/>
            <w:noProof/>
            <w:sz w:val="22"/>
            <w:szCs w:val="22"/>
          </w:rPr>
          <w:tab/>
        </w:r>
        <w:r w:rsidR="00C826E3" w:rsidRPr="009E48E1">
          <w:rPr>
            <w:rStyle w:val="a7"/>
            <w:noProof/>
          </w:rPr>
          <w:t>Confirmation and signature</w:t>
        </w:r>
        <w:r w:rsidR="00C826E3">
          <w:rPr>
            <w:noProof/>
            <w:webHidden/>
          </w:rPr>
          <w:tab/>
        </w:r>
        <w:r w:rsidR="00C826E3">
          <w:rPr>
            <w:noProof/>
            <w:webHidden/>
          </w:rPr>
          <w:fldChar w:fldCharType="begin"/>
        </w:r>
        <w:r w:rsidR="00C826E3">
          <w:rPr>
            <w:noProof/>
            <w:webHidden/>
          </w:rPr>
          <w:instrText xml:space="preserve"> PAGEREF _Toc155944356 \h </w:instrText>
        </w:r>
        <w:r w:rsidR="00C826E3">
          <w:rPr>
            <w:noProof/>
            <w:webHidden/>
          </w:rPr>
        </w:r>
        <w:r w:rsidR="00C826E3">
          <w:rPr>
            <w:noProof/>
            <w:webHidden/>
          </w:rPr>
          <w:fldChar w:fldCharType="separate"/>
        </w:r>
        <w:r w:rsidR="00C826E3">
          <w:rPr>
            <w:noProof/>
            <w:webHidden/>
          </w:rPr>
          <w:t>12</w:t>
        </w:r>
        <w:r w:rsidR="00C826E3">
          <w:rPr>
            <w:noProof/>
            <w:webHidden/>
          </w:rPr>
          <w:fldChar w:fldCharType="end"/>
        </w:r>
      </w:hyperlink>
    </w:p>
    <w:p w14:paraId="17E06E59" w14:textId="222E307E" w:rsidR="000C7D5C" w:rsidRPr="00C44FD5" w:rsidRDefault="00A43757" w:rsidP="00D22B8C">
      <w:pPr>
        <w:spacing w:line="360" w:lineRule="auto"/>
        <w:rPr>
          <w:rFonts w:ascii="Times New Roman" w:hAnsi="Times New Roman" w:cs="Times New Roman"/>
          <w:b/>
          <w:sz w:val="24"/>
        </w:rPr>
      </w:pPr>
      <w:r>
        <w:rPr>
          <w:rFonts w:ascii="Times New Roman" w:eastAsia="宋体" w:hAnsi="Times New Roman" w:cs="Times New Roman"/>
          <w:kern w:val="0"/>
          <w:sz w:val="24"/>
        </w:rPr>
        <w:fldChar w:fldCharType="end"/>
      </w:r>
    </w:p>
    <w:p w14:paraId="17F6014F" w14:textId="77777777" w:rsidR="000C7D5C" w:rsidRPr="00C44FD5" w:rsidRDefault="000C7D5C" w:rsidP="00F56823">
      <w:pPr>
        <w:widowControl/>
        <w:spacing w:line="360" w:lineRule="auto"/>
        <w:jc w:val="left"/>
        <w:rPr>
          <w:rFonts w:ascii="Times New Roman" w:hAnsi="Times New Roman" w:cs="Times New Roman"/>
          <w:b/>
          <w:sz w:val="24"/>
        </w:rPr>
      </w:pPr>
      <w:r w:rsidRPr="00C44FD5">
        <w:rPr>
          <w:rFonts w:ascii="Times New Roman" w:hAnsi="Times New Roman" w:cs="Times New Roman"/>
          <w:b/>
          <w:sz w:val="24"/>
        </w:rPr>
        <w:br w:type="page"/>
      </w:r>
    </w:p>
    <w:p w14:paraId="539CF749" w14:textId="77777777" w:rsidR="000C7D5C" w:rsidRPr="00C44FD5" w:rsidRDefault="000C7D5C" w:rsidP="000C7D5C">
      <w:pPr>
        <w:pStyle w:val="1"/>
        <w:jc w:val="center"/>
        <w:rPr>
          <w:rFonts w:ascii="Times New Roman" w:hAnsi="Times New Roman" w:cs="Times New Roman"/>
          <w:sz w:val="24"/>
          <w:szCs w:val="24"/>
        </w:rPr>
      </w:pPr>
      <w:bookmarkStart w:id="9" w:name="_Toc523224547"/>
      <w:bookmarkStart w:id="10" w:name="_Toc155944330"/>
      <w:r w:rsidRPr="00C44FD5">
        <w:rPr>
          <w:rFonts w:ascii="Times New Roman" w:hAnsi="Times New Roman" w:cs="Times New Roman"/>
          <w:sz w:val="24"/>
          <w:szCs w:val="24"/>
        </w:rPr>
        <w:lastRenderedPageBreak/>
        <w:t>Abbreviations</w:t>
      </w:r>
      <w:bookmarkEnd w:id="9"/>
      <w:bookmarkEnd w:id="10"/>
    </w:p>
    <w:tbl>
      <w:tblPr>
        <w:tblW w:w="4078" w:type="pct"/>
        <w:jc w:val="center"/>
        <w:tblLook w:val="04A0" w:firstRow="1" w:lastRow="0" w:firstColumn="1" w:lastColumn="0" w:noHBand="0" w:noVBand="1"/>
      </w:tblPr>
      <w:tblGrid>
        <w:gridCol w:w="2403"/>
        <w:gridCol w:w="4950"/>
      </w:tblGrid>
      <w:tr w:rsidR="000C7D5C" w:rsidRPr="00C44FD5" w14:paraId="78074312"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47C77F37" w14:textId="77777777" w:rsidR="000C7D5C" w:rsidRPr="00C44FD5" w:rsidRDefault="000C7D5C" w:rsidP="00DB0341">
            <w:pPr>
              <w:jc w:val="left"/>
              <w:rPr>
                <w:rFonts w:ascii="Times New Roman" w:eastAsia="Times New Roman" w:hAnsi="Times New Roman" w:cs="Times New Roman"/>
                <w:b/>
                <w:szCs w:val="21"/>
              </w:rPr>
            </w:pPr>
            <w:bookmarkStart w:id="11" w:name="_Hlk471825661"/>
            <w:r w:rsidRPr="00C44FD5">
              <w:rPr>
                <w:rFonts w:ascii="Times New Roman" w:hAnsi="Times New Roman" w:cs="Times New Roman"/>
                <w:b/>
                <w:szCs w:val="21"/>
              </w:rPr>
              <w:t>Abbreviation</w:t>
            </w:r>
          </w:p>
        </w:tc>
        <w:tc>
          <w:tcPr>
            <w:tcW w:w="4950" w:type="dxa"/>
            <w:tcBorders>
              <w:top w:val="single" w:sz="4" w:space="0" w:color="auto"/>
              <w:left w:val="nil"/>
              <w:bottom w:val="single" w:sz="4" w:space="0" w:color="auto"/>
              <w:right w:val="single" w:sz="4" w:space="0" w:color="auto"/>
            </w:tcBorders>
            <w:noWrap/>
            <w:vAlign w:val="center"/>
            <w:hideMark/>
          </w:tcPr>
          <w:p w14:paraId="4B6836B3" w14:textId="77777777" w:rsidR="000C7D5C" w:rsidRPr="00C44FD5" w:rsidRDefault="000C7D5C" w:rsidP="00DB0341">
            <w:pPr>
              <w:jc w:val="left"/>
              <w:rPr>
                <w:rFonts w:ascii="Times New Roman" w:eastAsia="Times New Roman" w:hAnsi="Times New Roman" w:cs="Times New Roman"/>
                <w:b/>
                <w:szCs w:val="21"/>
              </w:rPr>
            </w:pPr>
            <w:r w:rsidRPr="00C44FD5">
              <w:rPr>
                <w:rFonts w:ascii="Times New Roman" w:hAnsi="Times New Roman" w:cs="Times New Roman"/>
                <w:b/>
                <w:szCs w:val="21"/>
              </w:rPr>
              <w:t>Full terms</w:t>
            </w:r>
          </w:p>
        </w:tc>
      </w:tr>
      <w:tr w:rsidR="000C7D5C" w:rsidRPr="00C44FD5" w14:paraId="26CE4C97"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9A505C5"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FBS</w:t>
            </w:r>
          </w:p>
        </w:tc>
        <w:tc>
          <w:tcPr>
            <w:tcW w:w="4950" w:type="dxa"/>
            <w:tcBorders>
              <w:top w:val="nil"/>
              <w:left w:val="nil"/>
              <w:bottom w:val="single" w:sz="4" w:space="0" w:color="auto"/>
              <w:right w:val="single" w:sz="4" w:space="0" w:color="auto"/>
            </w:tcBorders>
            <w:noWrap/>
            <w:vAlign w:val="center"/>
            <w:hideMark/>
          </w:tcPr>
          <w:p w14:paraId="5ADB36B3" w14:textId="77777777" w:rsidR="000C7D5C" w:rsidRPr="00C44FD5" w:rsidRDefault="005244A5" w:rsidP="005244A5">
            <w:pPr>
              <w:jc w:val="left"/>
              <w:rPr>
                <w:rFonts w:ascii="Times New Roman" w:hAnsi="Times New Roman" w:cs="Times New Roman"/>
                <w:szCs w:val="21"/>
              </w:rPr>
            </w:pPr>
            <w:r>
              <w:rPr>
                <w:rFonts w:ascii="Times New Roman" w:hAnsi="Times New Roman" w:cs="Times New Roman"/>
                <w:szCs w:val="21"/>
              </w:rPr>
              <w:t>F</w:t>
            </w:r>
            <w:r w:rsidR="005F5E42" w:rsidRPr="005F5E42">
              <w:rPr>
                <w:rFonts w:ascii="Times New Roman" w:hAnsi="Times New Roman" w:cs="Times New Roman"/>
                <w:szCs w:val="21"/>
              </w:rPr>
              <w:t>etal Bovine Serum</w:t>
            </w:r>
          </w:p>
        </w:tc>
      </w:tr>
      <w:tr w:rsidR="000C7D5C" w:rsidRPr="00C44FD5" w14:paraId="2B87569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535D1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PBS</w:t>
            </w:r>
          </w:p>
        </w:tc>
        <w:tc>
          <w:tcPr>
            <w:tcW w:w="4950" w:type="dxa"/>
            <w:tcBorders>
              <w:top w:val="nil"/>
              <w:left w:val="nil"/>
              <w:bottom w:val="single" w:sz="4" w:space="0" w:color="auto"/>
              <w:right w:val="single" w:sz="4" w:space="0" w:color="auto"/>
            </w:tcBorders>
            <w:noWrap/>
            <w:vAlign w:val="center"/>
            <w:hideMark/>
          </w:tcPr>
          <w:p w14:paraId="3508BEA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Phosphate Buffered Saline</w:t>
            </w:r>
          </w:p>
        </w:tc>
      </w:tr>
      <w:tr w:rsidR="007D0160" w:rsidRPr="00C44FD5" w14:paraId="6EFFFB7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tcPr>
          <w:p w14:paraId="0212196E" w14:textId="77777777" w:rsidR="007D0160" w:rsidRPr="00C44FD5" w:rsidRDefault="007D0160" w:rsidP="007D0160">
            <w:pPr>
              <w:jc w:val="left"/>
              <w:rPr>
                <w:rFonts w:ascii="Times New Roman" w:hAnsi="Times New Roman" w:cs="Times New Roman"/>
                <w:szCs w:val="21"/>
              </w:rPr>
            </w:pPr>
            <w:r>
              <w:rPr>
                <w:rFonts w:ascii="Times New Roman" w:hAnsi="Times New Roman" w:cs="Times New Roman"/>
                <w:szCs w:val="21"/>
              </w:rPr>
              <w:t>DMEM</w:t>
            </w:r>
          </w:p>
        </w:tc>
        <w:tc>
          <w:tcPr>
            <w:tcW w:w="4950" w:type="dxa"/>
            <w:tcBorders>
              <w:top w:val="nil"/>
              <w:left w:val="nil"/>
              <w:bottom w:val="single" w:sz="4" w:space="0" w:color="auto"/>
              <w:right w:val="single" w:sz="4" w:space="0" w:color="auto"/>
            </w:tcBorders>
            <w:noWrap/>
            <w:vAlign w:val="center"/>
          </w:tcPr>
          <w:p w14:paraId="0B664F61" w14:textId="77777777" w:rsidR="007D0160" w:rsidRPr="00C44FD5" w:rsidRDefault="007D0160" w:rsidP="00DB0341">
            <w:pPr>
              <w:jc w:val="left"/>
              <w:rPr>
                <w:rFonts w:ascii="Times New Roman" w:hAnsi="Times New Roman" w:cs="Times New Roman"/>
                <w:szCs w:val="21"/>
              </w:rPr>
            </w:pPr>
            <w:r>
              <w:rPr>
                <w:rFonts w:ascii="Times New Roman" w:hAnsi="Times New Roman" w:cs="Times New Roman"/>
                <w:szCs w:val="21"/>
              </w:rPr>
              <w:t>Dulbecco's Modified Eagle's Medium</w:t>
            </w:r>
          </w:p>
        </w:tc>
      </w:tr>
      <w:tr w:rsidR="000C7D5C" w:rsidRPr="00C44FD5" w14:paraId="52C2ED12"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6D5F73D7"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TGI</w:t>
            </w:r>
          </w:p>
        </w:tc>
        <w:tc>
          <w:tcPr>
            <w:tcW w:w="4950" w:type="dxa"/>
            <w:tcBorders>
              <w:top w:val="nil"/>
              <w:left w:val="nil"/>
              <w:bottom w:val="single" w:sz="4" w:space="0" w:color="auto"/>
              <w:right w:val="single" w:sz="4" w:space="0" w:color="auto"/>
            </w:tcBorders>
            <w:noWrap/>
            <w:vAlign w:val="center"/>
            <w:hideMark/>
          </w:tcPr>
          <w:p w14:paraId="01EBEBD5" w14:textId="77777777" w:rsidR="000C7D5C" w:rsidRPr="00C44FD5" w:rsidRDefault="000C7D5C" w:rsidP="00DB0341">
            <w:pPr>
              <w:jc w:val="left"/>
              <w:rPr>
                <w:rFonts w:ascii="Times New Roman" w:hAnsi="Times New Roman" w:cs="Times New Roman"/>
                <w:szCs w:val="21"/>
              </w:rPr>
            </w:pPr>
            <w:bookmarkStart w:id="12" w:name="OLE_LINK23"/>
            <w:bookmarkStart w:id="13" w:name="OLE_LINK24"/>
            <w:r w:rsidRPr="00C44FD5">
              <w:rPr>
                <w:rFonts w:ascii="Times New Roman" w:hAnsi="Times New Roman" w:cs="Times New Roman"/>
                <w:szCs w:val="21"/>
              </w:rPr>
              <w:t>Tumor Growth Inhibition</w:t>
            </w:r>
            <w:bookmarkEnd w:id="12"/>
            <w:bookmarkEnd w:id="13"/>
          </w:p>
        </w:tc>
      </w:tr>
      <w:tr w:rsidR="000C7D5C" w:rsidRPr="00C44FD5" w14:paraId="6A7C93C1"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1B0DA934"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SEM</w:t>
            </w:r>
          </w:p>
        </w:tc>
        <w:tc>
          <w:tcPr>
            <w:tcW w:w="4950" w:type="dxa"/>
            <w:tcBorders>
              <w:top w:val="nil"/>
              <w:left w:val="nil"/>
              <w:bottom w:val="single" w:sz="4" w:space="0" w:color="auto"/>
              <w:right w:val="single" w:sz="4" w:space="0" w:color="auto"/>
            </w:tcBorders>
            <w:noWrap/>
            <w:vAlign w:val="center"/>
            <w:hideMark/>
          </w:tcPr>
          <w:p w14:paraId="7620FC51" w14:textId="77777777" w:rsidR="000C7D5C" w:rsidRPr="00C44FD5" w:rsidRDefault="000C7D5C" w:rsidP="00DB0341">
            <w:pPr>
              <w:jc w:val="left"/>
              <w:rPr>
                <w:rFonts w:ascii="Times New Roman" w:hAnsi="Times New Roman" w:cs="Times New Roman"/>
                <w:szCs w:val="21"/>
              </w:rPr>
            </w:pPr>
            <w:bookmarkStart w:id="14" w:name="OLE_LINK21"/>
            <w:bookmarkStart w:id="15" w:name="OLE_LINK22"/>
            <w:r w:rsidRPr="00C44FD5">
              <w:rPr>
                <w:rFonts w:ascii="Times New Roman" w:hAnsi="Times New Roman" w:cs="Times New Roman"/>
                <w:szCs w:val="21"/>
              </w:rPr>
              <w:t>Standard Error of the Mean</w:t>
            </w:r>
            <w:bookmarkEnd w:id="14"/>
            <w:bookmarkEnd w:id="15"/>
          </w:p>
        </w:tc>
      </w:tr>
      <w:tr w:rsidR="000C7D5C" w:rsidRPr="00C44FD5" w14:paraId="44E75035"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83D3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TV</w:t>
            </w:r>
          </w:p>
        </w:tc>
        <w:tc>
          <w:tcPr>
            <w:tcW w:w="4950" w:type="dxa"/>
            <w:tcBorders>
              <w:top w:val="nil"/>
              <w:left w:val="nil"/>
              <w:bottom w:val="single" w:sz="4" w:space="0" w:color="auto"/>
              <w:right w:val="single" w:sz="4" w:space="0" w:color="auto"/>
            </w:tcBorders>
            <w:noWrap/>
            <w:vAlign w:val="center"/>
            <w:hideMark/>
          </w:tcPr>
          <w:p w14:paraId="6F344FD3"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Volume</w:t>
            </w:r>
          </w:p>
        </w:tc>
      </w:tr>
      <w:tr w:rsidR="000C7D5C" w:rsidRPr="00C44FD5" w14:paraId="47DD724F"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78FCD326"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TW</w:t>
            </w:r>
          </w:p>
        </w:tc>
        <w:tc>
          <w:tcPr>
            <w:tcW w:w="4950" w:type="dxa"/>
            <w:tcBorders>
              <w:top w:val="single" w:sz="4" w:space="0" w:color="auto"/>
              <w:left w:val="nil"/>
              <w:bottom w:val="single" w:sz="4" w:space="0" w:color="auto"/>
              <w:right w:val="single" w:sz="4" w:space="0" w:color="auto"/>
            </w:tcBorders>
            <w:noWrap/>
            <w:vAlign w:val="center"/>
            <w:hideMark/>
          </w:tcPr>
          <w:p w14:paraId="163D471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Weight</w:t>
            </w:r>
          </w:p>
        </w:tc>
      </w:tr>
      <w:tr w:rsidR="00F54D49" w:rsidRPr="00C44FD5" w14:paraId="1850B625"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5770D94"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hint="eastAsia"/>
                <w:szCs w:val="21"/>
              </w:rPr>
              <w:t>RH</w:t>
            </w:r>
          </w:p>
        </w:tc>
        <w:tc>
          <w:tcPr>
            <w:tcW w:w="4950" w:type="dxa"/>
            <w:tcBorders>
              <w:top w:val="single" w:sz="4" w:space="0" w:color="auto"/>
              <w:left w:val="nil"/>
              <w:bottom w:val="single" w:sz="4" w:space="0" w:color="auto"/>
              <w:right w:val="single" w:sz="4" w:space="0" w:color="auto"/>
            </w:tcBorders>
            <w:noWrap/>
            <w:vAlign w:val="center"/>
          </w:tcPr>
          <w:p w14:paraId="1350A82E"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szCs w:val="21"/>
              </w:rPr>
              <w:t>Relative Humidity</w:t>
            </w:r>
          </w:p>
        </w:tc>
      </w:tr>
      <w:tr w:rsidR="00A73F30" w:rsidRPr="00C44FD5" w14:paraId="6A467B8D" w14:textId="77777777" w:rsidTr="00A73F30">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EC7DCED" w14:textId="2F11CF67"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SPF</w:t>
            </w:r>
          </w:p>
        </w:tc>
        <w:tc>
          <w:tcPr>
            <w:tcW w:w="4950" w:type="dxa"/>
            <w:tcBorders>
              <w:top w:val="single" w:sz="4" w:space="0" w:color="auto"/>
              <w:left w:val="nil"/>
              <w:bottom w:val="single" w:sz="4" w:space="0" w:color="auto"/>
              <w:right w:val="single" w:sz="4" w:space="0" w:color="auto"/>
            </w:tcBorders>
            <w:noWrap/>
            <w:vAlign w:val="center"/>
          </w:tcPr>
          <w:p w14:paraId="54736715" w14:textId="594E6F4B"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Specific Pathogen Free</w:t>
            </w:r>
          </w:p>
        </w:tc>
      </w:tr>
      <w:tr w:rsidR="000C7D5C" w:rsidRPr="00C44FD5" w14:paraId="5ACDA819"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6B685D3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i.p.</w:t>
            </w:r>
          </w:p>
        </w:tc>
        <w:tc>
          <w:tcPr>
            <w:tcW w:w="4950" w:type="dxa"/>
            <w:tcBorders>
              <w:top w:val="single" w:sz="4" w:space="0" w:color="auto"/>
              <w:left w:val="nil"/>
              <w:bottom w:val="single" w:sz="4" w:space="0" w:color="auto"/>
              <w:right w:val="single" w:sz="4" w:space="0" w:color="auto"/>
            </w:tcBorders>
            <w:noWrap/>
            <w:vAlign w:val="center"/>
            <w:hideMark/>
          </w:tcPr>
          <w:p w14:paraId="1DCCF48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In</w:t>
            </w:r>
            <w:r w:rsidR="000202BE" w:rsidRPr="00EA77C7">
              <w:rPr>
                <w:rFonts w:ascii="Times New Roman" w:hAnsi="Times New Roman" w:cs="Times New Roman"/>
                <w:color w:val="FF6699"/>
                <w:szCs w:val="21"/>
              </w:rPr>
              <w:t>traperitoneal</w:t>
            </w:r>
          </w:p>
        </w:tc>
      </w:tr>
      <w:tr w:rsidR="00583759" w:rsidRPr="00C44FD5" w14:paraId="6C223A9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EB6A4BF" w14:textId="77777777" w:rsidR="00583759" w:rsidRPr="00EA77C7" w:rsidRDefault="00583759"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i.v.</w:t>
            </w:r>
          </w:p>
        </w:tc>
        <w:tc>
          <w:tcPr>
            <w:tcW w:w="4950" w:type="dxa"/>
            <w:tcBorders>
              <w:top w:val="single" w:sz="4" w:space="0" w:color="auto"/>
              <w:left w:val="nil"/>
              <w:bottom w:val="single" w:sz="4" w:space="0" w:color="auto"/>
              <w:right w:val="single" w:sz="4" w:space="0" w:color="auto"/>
            </w:tcBorders>
            <w:noWrap/>
            <w:vAlign w:val="center"/>
          </w:tcPr>
          <w:p w14:paraId="5FDAE8CF" w14:textId="77777777" w:rsidR="00583759"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Intravenous</w:t>
            </w:r>
          </w:p>
        </w:tc>
      </w:tr>
      <w:tr w:rsidR="000202BE" w:rsidRPr="00C44FD5" w14:paraId="236673AA"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82EBA8C"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s.c.</w:t>
            </w:r>
          </w:p>
        </w:tc>
        <w:tc>
          <w:tcPr>
            <w:tcW w:w="4950" w:type="dxa"/>
            <w:tcBorders>
              <w:top w:val="single" w:sz="4" w:space="0" w:color="auto"/>
              <w:left w:val="nil"/>
              <w:bottom w:val="single" w:sz="4" w:space="0" w:color="auto"/>
              <w:right w:val="single" w:sz="4" w:space="0" w:color="auto"/>
            </w:tcBorders>
            <w:noWrap/>
            <w:vAlign w:val="center"/>
          </w:tcPr>
          <w:p w14:paraId="33B78B44"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Subcutaneous</w:t>
            </w:r>
          </w:p>
        </w:tc>
      </w:tr>
      <w:tr w:rsidR="000202BE" w:rsidRPr="00C44FD5" w14:paraId="4128081C"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C7010E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i.m.</w:t>
            </w:r>
          </w:p>
        </w:tc>
        <w:tc>
          <w:tcPr>
            <w:tcW w:w="4950" w:type="dxa"/>
            <w:tcBorders>
              <w:top w:val="single" w:sz="4" w:space="0" w:color="auto"/>
              <w:left w:val="nil"/>
              <w:bottom w:val="single" w:sz="4" w:space="0" w:color="auto"/>
              <w:right w:val="single" w:sz="4" w:space="0" w:color="auto"/>
            </w:tcBorders>
            <w:noWrap/>
            <w:vAlign w:val="center"/>
          </w:tcPr>
          <w:p w14:paraId="624661E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Intramuscular</w:t>
            </w:r>
          </w:p>
        </w:tc>
      </w:tr>
      <w:tr w:rsidR="000202BE" w:rsidRPr="00C44FD5" w14:paraId="462339B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37CBDE6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i.t.</w:t>
            </w:r>
          </w:p>
        </w:tc>
        <w:tc>
          <w:tcPr>
            <w:tcW w:w="4950" w:type="dxa"/>
            <w:tcBorders>
              <w:top w:val="single" w:sz="4" w:space="0" w:color="auto"/>
              <w:left w:val="nil"/>
              <w:bottom w:val="single" w:sz="4" w:space="0" w:color="auto"/>
              <w:right w:val="single" w:sz="4" w:space="0" w:color="auto"/>
            </w:tcBorders>
            <w:noWrap/>
            <w:vAlign w:val="center"/>
          </w:tcPr>
          <w:p w14:paraId="23210E02"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Intratumoral</w:t>
            </w:r>
          </w:p>
        </w:tc>
      </w:tr>
      <w:tr w:rsidR="000202BE" w:rsidRPr="00C44FD5" w14:paraId="765DCAB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06A1D43"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i.g.</w:t>
            </w:r>
          </w:p>
        </w:tc>
        <w:tc>
          <w:tcPr>
            <w:tcW w:w="4950" w:type="dxa"/>
            <w:tcBorders>
              <w:top w:val="single" w:sz="4" w:space="0" w:color="auto"/>
              <w:left w:val="nil"/>
              <w:bottom w:val="single" w:sz="4" w:space="0" w:color="auto"/>
              <w:right w:val="single" w:sz="4" w:space="0" w:color="auto"/>
            </w:tcBorders>
            <w:noWrap/>
            <w:vAlign w:val="center"/>
          </w:tcPr>
          <w:p w14:paraId="11F16FE1"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Intragastric</w:t>
            </w:r>
          </w:p>
        </w:tc>
      </w:tr>
      <w:tr w:rsidR="000202BE" w:rsidRPr="00C44FD5" w14:paraId="64BD1C6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0737200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p.o.</w:t>
            </w:r>
          </w:p>
        </w:tc>
        <w:tc>
          <w:tcPr>
            <w:tcW w:w="4950" w:type="dxa"/>
            <w:tcBorders>
              <w:top w:val="single" w:sz="4" w:space="0" w:color="auto"/>
              <w:left w:val="nil"/>
              <w:bottom w:val="single" w:sz="4" w:space="0" w:color="auto"/>
              <w:right w:val="single" w:sz="4" w:space="0" w:color="auto"/>
            </w:tcBorders>
            <w:noWrap/>
            <w:vAlign w:val="center"/>
          </w:tcPr>
          <w:p w14:paraId="68D594D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Per</w:t>
            </w:r>
            <w:r w:rsidR="004612F3" w:rsidRPr="00EA77C7">
              <w:rPr>
                <w:rFonts w:ascii="Times New Roman" w:eastAsia="宋体" w:hAnsi="Times New Roman" w:cs="Times New Roman"/>
                <w:color w:val="FF6699"/>
                <w:szCs w:val="21"/>
              </w:rPr>
              <w:t xml:space="preserve"> </w:t>
            </w:r>
            <w:r w:rsidR="00C933DB" w:rsidRPr="00EA77C7">
              <w:rPr>
                <w:rFonts w:ascii="Times New Roman" w:eastAsia="宋体" w:hAnsi="Times New Roman" w:cs="Times New Roman"/>
                <w:color w:val="FF6699"/>
                <w:szCs w:val="21"/>
              </w:rPr>
              <w:t>O</w:t>
            </w:r>
            <w:r w:rsidRPr="00EA77C7">
              <w:rPr>
                <w:rFonts w:ascii="Times New Roman" w:eastAsia="宋体" w:hAnsi="Times New Roman" w:cs="Times New Roman"/>
                <w:color w:val="FF6699"/>
                <w:szCs w:val="21"/>
              </w:rPr>
              <w:t>s</w:t>
            </w:r>
          </w:p>
        </w:tc>
      </w:tr>
      <w:tr w:rsidR="000202BE" w:rsidRPr="00C44FD5" w14:paraId="5D447CC7"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45F7A31D" w14:textId="158B4F14"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hint="eastAsia"/>
                <w:color w:val="FF6699"/>
                <w:szCs w:val="21"/>
              </w:rPr>
              <w:t>h</w:t>
            </w:r>
          </w:p>
        </w:tc>
        <w:tc>
          <w:tcPr>
            <w:tcW w:w="4950" w:type="dxa"/>
            <w:tcBorders>
              <w:top w:val="single" w:sz="4" w:space="0" w:color="auto"/>
              <w:left w:val="nil"/>
              <w:bottom w:val="single" w:sz="4" w:space="0" w:color="auto"/>
              <w:right w:val="single" w:sz="4" w:space="0" w:color="auto"/>
            </w:tcBorders>
            <w:noWrap/>
            <w:vAlign w:val="center"/>
          </w:tcPr>
          <w:p w14:paraId="48396780"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Human</w:t>
            </w:r>
          </w:p>
        </w:tc>
      </w:tr>
      <w:tr w:rsidR="000202BE" w:rsidRPr="00C44FD5" w14:paraId="66E3EDD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773D1FC"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w:t>
            </w:r>
          </w:p>
        </w:tc>
        <w:tc>
          <w:tcPr>
            <w:tcW w:w="4950" w:type="dxa"/>
            <w:tcBorders>
              <w:top w:val="single" w:sz="4" w:space="0" w:color="auto"/>
              <w:left w:val="nil"/>
              <w:bottom w:val="single" w:sz="4" w:space="0" w:color="auto"/>
              <w:right w:val="single" w:sz="4" w:space="0" w:color="auto"/>
            </w:tcBorders>
            <w:noWrap/>
            <w:vAlign w:val="center"/>
          </w:tcPr>
          <w:p w14:paraId="214B756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Mouse</w:t>
            </w:r>
          </w:p>
        </w:tc>
      </w:tr>
      <w:tr w:rsidR="000202BE" w:rsidRPr="00C44FD5" w14:paraId="39A28F34"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1287A3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w:t>
            </w:r>
          </w:p>
        </w:tc>
        <w:tc>
          <w:tcPr>
            <w:tcW w:w="4950" w:type="dxa"/>
            <w:tcBorders>
              <w:top w:val="single" w:sz="4" w:space="0" w:color="auto"/>
              <w:left w:val="nil"/>
              <w:bottom w:val="single" w:sz="4" w:space="0" w:color="auto"/>
              <w:right w:val="single" w:sz="4" w:space="0" w:color="auto"/>
            </w:tcBorders>
            <w:noWrap/>
            <w:vAlign w:val="center"/>
          </w:tcPr>
          <w:p w14:paraId="18E58EC3"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Soluble</w:t>
            </w:r>
          </w:p>
        </w:tc>
      </w:tr>
      <w:bookmarkEnd w:id="11"/>
    </w:tbl>
    <w:p w14:paraId="2C5C98DB" w14:textId="77777777" w:rsidR="000C7D5C" w:rsidRPr="00C44FD5" w:rsidRDefault="000C7D5C" w:rsidP="000C7D5C">
      <w:pPr>
        <w:rPr>
          <w:rFonts w:ascii="Times New Roman" w:hAnsi="Times New Roman" w:cs="Times New Roman"/>
        </w:rPr>
      </w:pPr>
    </w:p>
    <w:p w14:paraId="7760D0AA" w14:textId="77777777" w:rsidR="000C7D5C" w:rsidRPr="00C44FD5" w:rsidRDefault="000C7D5C">
      <w:pPr>
        <w:widowControl/>
        <w:jc w:val="left"/>
        <w:rPr>
          <w:rFonts w:ascii="Times New Roman" w:hAnsi="Times New Roman" w:cs="Times New Roman"/>
        </w:rPr>
      </w:pPr>
      <w:r w:rsidRPr="00C44FD5">
        <w:rPr>
          <w:rFonts w:ascii="Times New Roman" w:hAnsi="Times New Roman" w:cs="Times New Roman"/>
        </w:rPr>
        <w:br w:type="page"/>
      </w:r>
    </w:p>
    <w:p w14:paraId="5831F20F"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16" w:name="_Toc32330"/>
      <w:bookmarkStart w:id="17" w:name="_Toc9659"/>
      <w:bookmarkStart w:id="18" w:name="_Toc17263"/>
      <w:bookmarkStart w:id="19" w:name="_Toc14567"/>
      <w:bookmarkStart w:id="20" w:name="_Toc31682"/>
      <w:bookmarkStart w:id="21" w:name="_Toc27685"/>
      <w:bookmarkStart w:id="22" w:name="_Toc523224548"/>
      <w:bookmarkStart w:id="23" w:name="_Toc155944331"/>
      <w:bookmarkStart w:id="24" w:name="OLE_LINK16"/>
      <w:bookmarkStart w:id="25" w:name="OLE_LINK18"/>
      <w:bookmarkStart w:id="26" w:name="OLE_LINK17"/>
      <w:r w:rsidRPr="00165970">
        <w:rPr>
          <w:rFonts w:ascii="Times New Roman" w:hAnsi="Times New Roman" w:cs="Times New Roman"/>
          <w:sz w:val="24"/>
          <w:szCs w:val="24"/>
        </w:rPr>
        <w:lastRenderedPageBreak/>
        <w:t>Study title</w:t>
      </w:r>
      <w:bookmarkEnd w:id="16"/>
      <w:bookmarkEnd w:id="17"/>
      <w:bookmarkEnd w:id="18"/>
      <w:bookmarkEnd w:id="19"/>
      <w:bookmarkEnd w:id="20"/>
      <w:bookmarkEnd w:id="21"/>
      <w:bookmarkEnd w:id="22"/>
      <w:bookmarkEnd w:id="23"/>
    </w:p>
    <w:p w14:paraId="0F1FFD4C" w14:textId="0F4D86A8" w:rsidR="000C7D5C" w:rsidRPr="00165970" w:rsidRDefault="00EA77C7" w:rsidP="000C7D5C">
      <w:pPr>
        <w:spacing w:line="360" w:lineRule="auto"/>
        <w:rPr>
          <w:rFonts w:ascii="Times New Roman" w:hAnsi="Times New Roman" w:cs="Times New Roman"/>
          <w:bCs/>
          <w:color w:val="FF0000"/>
          <w:sz w:val="24"/>
        </w:rPr>
      </w:pPr>
      <w:r>
        <w:rPr>
          <w:rFonts w:ascii="Times New Roman" w:hAnsi="Times New Roman" w:cs="Times New Roman"/>
          <w:bCs/>
          <w:sz w:val="24"/>
        </w:rPr>
        <w:t>{{</w:t>
      </w:r>
      <w:r>
        <w:rPr>
          <w:rFonts w:ascii="Times New Roman" w:hAnsi="Times New Roman" w:cs="Times New Roman" w:hint="eastAsia"/>
          <w:bCs/>
          <w:sz w:val="24"/>
        </w:rPr>
        <w:t>项目名称</w:t>
      </w:r>
      <w:r>
        <w:rPr>
          <w:rFonts w:ascii="Times New Roman" w:hAnsi="Times New Roman" w:cs="Times New Roman" w:hint="eastAsia"/>
          <w:bCs/>
          <w:sz w:val="24"/>
        </w:rPr>
        <w:t>}</w:t>
      </w:r>
      <w:r>
        <w:rPr>
          <w:rFonts w:ascii="Times New Roman" w:hAnsi="Times New Roman" w:cs="Times New Roman"/>
          <w:bCs/>
          <w:sz w:val="24"/>
        </w:rPr>
        <w:t>}</w:t>
      </w:r>
    </w:p>
    <w:p w14:paraId="594509E6"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27" w:name="_Toc18308"/>
      <w:bookmarkStart w:id="28" w:name="_Toc5586"/>
      <w:bookmarkStart w:id="29" w:name="_Toc21978"/>
      <w:bookmarkStart w:id="30" w:name="_Toc1610"/>
      <w:bookmarkStart w:id="31" w:name="_Toc16400"/>
      <w:bookmarkStart w:id="32" w:name="_Toc32585"/>
      <w:bookmarkStart w:id="33" w:name="_Toc523224549"/>
      <w:bookmarkStart w:id="34" w:name="_Toc155944332"/>
      <w:bookmarkEnd w:id="24"/>
      <w:bookmarkEnd w:id="25"/>
      <w:bookmarkEnd w:id="26"/>
      <w:r w:rsidRPr="00165970">
        <w:rPr>
          <w:rFonts w:ascii="Times New Roman" w:hAnsi="Times New Roman" w:cs="Times New Roman"/>
          <w:sz w:val="24"/>
          <w:szCs w:val="24"/>
        </w:rPr>
        <w:t>Study purpose</w:t>
      </w:r>
      <w:bookmarkEnd w:id="27"/>
      <w:bookmarkEnd w:id="28"/>
      <w:bookmarkEnd w:id="29"/>
      <w:bookmarkEnd w:id="30"/>
      <w:bookmarkEnd w:id="31"/>
      <w:bookmarkEnd w:id="32"/>
      <w:bookmarkEnd w:id="33"/>
      <w:bookmarkEnd w:id="34"/>
    </w:p>
    <w:p w14:paraId="4899ACB9" w14:textId="0BDB48C8" w:rsidR="000C7D5C" w:rsidRPr="00165970" w:rsidRDefault="00EA77C7" w:rsidP="000C7D5C">
      <w:pPr>
        <w:spacing w:line="360" w:lineRule="auto"/>
        <w:rPr>
          <w:rFonts w:ascii="Times New Roman" w:hAnsi="Times New Roman" w:cs="Times New Roman"/>
          <w:color w:val="FF0000"/>
          <w:sz w:val="24"/>
        </w:rPr>
      </w:pPr>
      <w:r>
        <w:rPr>
          <w:rFonts w:ascii="Times New Roman" w:hAnsi="Times New Roman" w:cs="Times New Roman"/>
          <w:bCs/>
          <w:sz w:val="24"/>
        </w:rPr>
        <w:t>{{</w:t>
      </w:r>
      <w:r>
        <w:rPr>
          <w:rFonts w:ascii="Times New Roman" w:hAnsi="Times New Roman" w:cs="Times New Roman" w:hint="eastAsia"/>
          <w:bCs/>
          <w:sz w:val="24"/>
        </w:rPr>
        <w:t>项目目的</w:t>
      </w:r>
      <w:r>
        <w:rPr>
          <w:rFonts w:ascii="Times New Roman" w:hAnsi="Times New Roman" w:cs="Times New Roman"/>
          <w:bCs/>
          <w:sz w:val="24"/>
        </w:rPr>
        <w:t>}}</w:t>
      </w:r>
    </w:p>
    <w:p w14:paraId="4A840BD3" w14:textId="77777777" w:rsidR="000C7D5C" w:rsidRPr="00165970" w:rsidRDefault="000C7D5C" w:rsidP="000C7D5C">
      <w:pPr>
        <w:pStyle w:val="1"/>
        <w:keepNext w:val="0"/>
        <w:keepLines w:val="0"/>
        <w:numPr>
          <w:ilvl w:val="0"/>
          <w:numId w:val="1"/>
        </w:numPr>
        <w:adjustRightInd w:val="0"/>
        <w:snapToGrid w:val="0"/>
        <w:spacing w:before="120" w:after="120" w:line="360" w:lineRule="auto"/>
        <w:ind w:left="0" w:firstLine="0"/>
        <w:rPr>
          <w:rFonts w:ascii="Times New Roman" w:hAnsi="Times New Roman" w:cs="Times New Roman"/>
          <w:sz w:val="24"/>
          <w:szCs w:val="24"/>
        </w:rPr>
      </w:pPr>
      <w:bookmarkStart w:id="35" w:name="_Toc523224550"/>
      <w:bookmarkStart w:id="36" w:name="_Toc155944333"/>
      <w:bookmarkStart w:id="37" w:name="_Toc15218"/>
      <w:bookmarkStart w:id="38" w:name="_Toc23040"/>
      <w:bookmarkStart w:id="39" w:name="_Toc14201"/>
      <w:bookmarkStart w:id="40" w:name="_Toc17303"/>
      <w:bookmarkStart w:id="41" w:name="_Toc29796"/>
      <w:bookmarkStart w:id="42" w:name="_Toc8967"/>
      <w:r w:rsidRPr="00165970">
        <w:rPr>
          <w:rFonts w:ascii="Times New Roman" w:hAnsi="Times New Roman" w:cs="Times New Roman"/>
          <w:sz w:val="24"/>
          <w:szCs w:val="24"/>
        </w:rPr>
        <w:t>Reagents and equipment</w:t>
      </w:r>
      <w:bookmarkEnd w:id="35"/>
      <w:bookmarkEnd w:id="36"/>
    </w:p>
    <w:p w14:paraId="46C67698" w14:textId="77777777" w:rsidR="003B176B" w:rsidRPr="00B83123" w:rsidRDefault="003B176B"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3" w:name="_Toc155944334"/>
      <w:r w:rsidRPr="00165970">
        <w:rPr>
          <w:rFonts w:ascii="Times New Roman" w:hAnsi="Times New Roman" w:cs="Times New Roman"/>
          <w:sz w:val="24"/>
          <w:szCs w:val="24"/>
        </w:rPr>
        <w:t>Reagents</w:t>
      </w:r>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516"/>
        <w:gridCol w:w="1605"/>
        <w:gridCol w:w="1897"/>
      </w:tblGrid>
      <w:tr w:rsidR="000C7D5C" w:rsidRPr="00F54D49" w14:paraId="73B1F9C6"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46C06FFF"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Name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F956E1D"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Manufacturer</w:t>
            </w:r>
          </w:p>
        </w:tc>
        <w:tc>
          <w:tcPr>
            <w:tcW w:w="1605" w:type="dxa"/>
            <w:tcBorders>
              <w:top w:val="single" w:sz="4" w:space="0" w:color="auto"/>
              <w:left w:val="single" w:sz="4" w:space="0" w:color="auto"/>
              <w:bottom w:val="single" w:sz="4" w:space="0" w:color="auto"/>
              <w:right w:val="single" w:sz="4" w:space="0" w:color="auto"/>
            </w:tcBorders>
            <w:vAlign w:val="center"/>
            <w:hideMark/>
          </w:tcPr>
          <w:p w14:paraId="02AE3EA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1A5762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Storage</w:t>
            </w:r>
          </w:p>
        </w:tc>
      </w:tr>
      <w:tr w:rsidR="00CF16CF" w:rsidRPr="00F54D49" w14:paraId="72AE294B"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0DC828C7"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DMEM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2D119E8"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Corning</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ADBBB4A"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10-013-CVRC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AACCFD7" w14:textId="41201EB1" w:rsidR="00CF16CF" w:rsidRPr="00F54D49" w:rsidRDefault="005B2BA1" w:rsidP="000F4BFE">
            <w:pPr>
              <w:jc w:val="left"/>
              <w:rPr>
                <w:rFonts w:ascii="Times New Roman" w:hAnsi="Times New Roman" w:cs="Times New Roman"/>
                <w:szCs w:val="21"/>
              </w:rPr>
            </w:pPr>
            <w:r>
              <w:rPr>
                <w:rFonts w:ascii="Times New Roman" w:hAnsi="Times New Roman" w:cs="Times New Roman"/>
                <w:szCs w:val="21"/>
              </w:rPr>
              <w:t>2~8</w:t>
            </w:r>
            <w:r w:rsidR="00CF16CF" w:rsidRPr="00F54D49">
              <w:rPr>
                <w:rFonts w:ascii="Times New Roman" w:eastAsia="等线" w:hAnsi="Times New Roman" w:cs="Times New Roman"/>
                <w:szCs w:val="21"/>
              </w:rPr>
              <w:t>℃</w:t>
            </w:r>
          </w:p>
        </w:tc>
      </w:tr>
      <w:tr w:rsidR="00CF16CF" w:rsidRPr="00F54D49" w14:paraId="79B560C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1E73194F"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Fetal Bovine Serum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409EB74D"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ExCell Bio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23EAE961"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FSP500</w:t>
            </w:r>
          </w:p>
        </w:tc>
        <w:tc>
          <w:tcPr>
            <w:tcW w:w="1897" w:type="dxa"/>
            <w:tcBorders>
              <w:top w:val="single" w:sz="4" w:space="0" w:color="auto"/>
              <w:left w:val="single" w:sz="4" w:space="0" w:color="auto"/>
              <w:bottom w:val="single" w:sz="4" w:space="0" w:color="auto"/>
              <w:right w:val="single" w:sz="4" w:space="0" w:color="auto"/>
            </w:tcBorders>
            <w:vAlign w:val="center"/>
            <w:hideMark/>
          </w:tcPr>
          <w:p w14:paraId="0607F101" w14:textId="268462AF" w:rsidR="00CF16CF" w:rsidRPr="00F54D49" w:rsidRDefault="005B2BA1" w:rsidP="000F4BFE">
            <w:pPr>
              <w:jc w:val="left"/>
              <w:rPr>
                <w:rFonts w:ascii="Times New Roman" w:hAnsi="Times New Roman" w:cs="Times New Roman"/>
                <w:color w:val="000000"/>
                <w:szCs w:val="21"/>
              </w:rPr>
            </w:pPr>
            <w:r>
              <w:rPr>
                <w:rFonts w:ascii="Times New Roman" w:hAnsi="Times New Roman" w:cs="Times New Roman"/>
                <w:color w:val="000000"/>
                <w:szCs w:val="21"/>
              </w:rPr>
              <w:t>-20</w:t>
            </w:r>
            <w:r w:rsidR="00CF16CF" w:rsidRPr="00F54D49">
              <w:rPr>
                <w:rFonts w:ascii="Times New Roman" w:eastAsia="等线" w:hAnsi="Times New Roman" w:cs="Times New Roman"/>
                <w:szCs w:val="21"/>
              </w:rPr>
              <w:t>℃</w:t>
            </w:r>
          </w:p>
        </w:tc>
      </w:tr>
      <w:tr w:rsidR="00A3364B" w:rsidRPr="00C826E3" w14:paraId="59E532D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3E4E4241" w14:textId="77777777" w:rsidR="00A3364B" w:rsidRPr="00C826E3" w:rsidRDefault="00A3364B" w:rsidP="00A3364B">
            <w:pPr>
              <w:jc w:val="left"/>
              <w:rPr>
                <w:rFonts w:ascii="Times New Roman" w:hAnsi="Times New Roman" w:cs="Times New Roman"/>
                <w:szCs w:val="21"/>
              </w:rPr>
            </w:pPr>
            <w:r w:rsidRPr="00C826E3">
              <w:rPr>
                <w:rFonts w:ascii="Times New Roman" w:hAnsi="Times New Roman" w:cs="Times New Roman"/>
                <w:szCs w:val="21"/>
              </w:rPr>
              <w:t>Phosphate Buffered Saline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B50859D" w14:textId="3E2603F8"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Gibco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B22B53F" w14:textId="020B126E"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20012-027</w:t>
            </w:r>
          </w:p>
        </w:tc>
        <w:tc>
          <w:tcPr>
            <w:tcW w:w="1897" w:type="dxa"/>
            <w:tcBorders>
              <w:top w:val="single" w:sz="4" w:space="0" w:color="auto"/>
              <w:left w:val="single" w:sz="4" w:space="0" w:color="auto"/>
              <w:bottom w:val="single" w:sz="4" w:space="0" w:color="auto"/>
              <w:right w:val="single" w:sz="4" w:space="0" w:color="auto"/>
            </w:tcBorders>
            <w:vAlign w:val="center"/>
            <w:hideMark/>
          </w:tcPr>
          <w:p w14:paraId="3D900A3A" w14:textId="70028CAE" w:rsidR="00A3364B" w:rsidRPr="00C826E3" w:rsidRDefault="00A3364B" w:rsidP="00A3364B">
            <w:pPr>
              <w:jc w:val="left"/>
              <w:rPr>
                <w:rFonts w:ascii="Times New Roman" w:hAnsi="Times New Roman" w:cs="Times New Roman"/>
                <w:szCs w:val="21"/>
              </w:rPr>
            </w:pPr>
            <w:r>
              <w:rPr>
                <w:rFonts w:ascii="Times New Roman" w:hAnsi="Times New Roman" w:cs="Times New Roman"/>
                <w:szCs w:val="21"/>
              </w:rPr>
              <w:t>2~8</w:t>
            </w:r>
            <w:r w:rsidRPr="002323D0">
              <w:rPr>
                <w:rFonts w:ascii="Times New Roman" w:eastAsia="等线" w:hAnsi="Times New Roman" w:cs="Times New Roman"/>
                <w:szCs w:val="21"/>
              </w:rPr>
              <w:t>℃</w:t>
            </w:r>
          </w:p>
        </w:tc>
      </w:tr>
    </w:tbl>
    <w:p w14:paraId="48DBCE19" w14:textId="77777777" w:rsidR="003B176B" w:rsidRPr="00B83123" w:rsidRDefault="003B176B" w:rsidP="003B176B">
      <w:pPr>
        <w:pStyle w:val="2"/>
        <w:keepLines w:val="0"/>
        <w:widowControl/>
        <w:numPr>
          <w:ilvl w:val="1"/>
          <w:numId w:val="1"/>
        </w:numPr>
        <w:spacing w:after="120" w:line="360" w:lineRule="auto"/>
        <w:rPr>
          <w:rFonts w:ascii="Times New Roman" w:hAnsi="Times New Roman" w:cs="Times New Roman"/>
          <w:sz w:val="24"/>
          <w:szCs w:val="24"/>
        </w:rPr>
      </w:pPr>
      <w:bookmarkStart w:id="44" w:name="_Toc155944335"/>
      <w:r>
        <w:rPr>
          <w:rFonts w:ascii="Times New Roman" w:hAnsi="Times New Roman" w:cs="Times New Roman"/>
          <w:sz w:val="24"/>
          <w:szCs w:val="24"/>
        </w:rPr>
        <w:t>E</w:t>
      </w:r>
      <w:r w:rsidRPr="00165970">
        <w:rPr>
          <w:rFonts w:ascii="Times New Roman" w:hAnsi="Times New Roman" w:cs="Times New Roman"/>
          <w:sz w:val="24"/>
          <w:szCs w:val="24"/>
        </w:rPr>
        <w:t>quipment</w:t>
      </w:r>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545"/>
        <w:gridCol w:w="1562"/>
        <w:gridCol w:w="1897"/>
      </w:tblGrid>
      <w:tr w:rsidR="000C7D5C" w:rsidRPr="00165970" w14:paraId="24260734"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337E822E"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Name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1754E42C"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Manufacturer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EC22E13"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6A6E4A51"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Storage</w:t>
            </w:r>
          </w:p>
        </w:tc>
      </w:tr>
      <w:tr w:rsidR="00DE01BB" w:rsidRPr="00165970" w14:paraId="6582E417" w14:textId="77777777" w:rsidTr="00C173CC">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1EF2071" w14:textId="77777777" w:rsidR="00DE01BB" w:rsidRPr="00B83123" w:rsidRDefault="00DE01BB" w:rsidP="000F4BFE">
            <w:pPr>
              <w:jc w:val="left"/>
              <w:rPr>
                <w:rFonts w:ascii="Times New Roman" w:hAnsi="Times New Roman" w:cs="Times New Roman"/>
                <w:color w:val="000000"/>
                <w:szCs w:val="21"/>
              </w:rPr>
            </w:pPr>
            <w:r w:rsidRPr="00B83123">
              <w:rPr>
                <w:rFonts w:ascii="Times New Roman" w:hAnsi="Times New Roman" w:cs="Times New Roman"/>
                <w:color w:val="000000"/>
                <w:szCs w:val="21"/>
              </w:rPr>
              <w:t>CO</w:t>
            </w:r>
            <w:r w:rsidRPr="00B83123">
              <w:rPr>
                <w:rFonts w:ascii="Times New Roman" w:hAnsi="Times New Roman" w:cs="Times New Roman"/>
                <w:color w:val="000000"/>
                <w:szCs w:val="21"/>
                <w:vertAlign w:val="subscript"/>
              </w:rPr>
              <w:t>2</w:t>
            </w:r>
            <w:r w:rsidRPr="00B83123">
              <w:rPr>
                <w:rFonts w:ascii="Times New Roman" w:hAnsi="Times New Roman" w:cs="Times New Roman"/>
                <w:color w:val="000000"/>
                <w:szCs w:val="21"/>
              </w:rPr>
              <w:t xml:space="preserve"> Incubator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DBC84FD" w14:textId="77777777" w:rsidR="00DE01BB" w:rsidRPr="00BC5A7E" w:rsidRDefault="00DE01BB" w:rsidP="000F4BFE">
            <w:pPr>
              <w:snapToGrid w:val="0"/>
              <w:jc w:val="left"/>
              <w:rPr>
                <w:rFonts w:ascii="Times New Roman"/>
                <w:szCs w:val="21"/>
              </w:rPr>
            </w:pPr>
            <w:r w:rsidRPr="00BC5A7E">
              <w:rPr>
                <w:rFonts w:ascii="Times New Roman"/>
                <w:szCs w:val="21"/>
              </w:rPr>
              <w:t>P</w:t>
            </w:r>
            <w:r w:rsidR="007A1CBC" w:rsidRPr="00BC5A7E">
              <w:rPr>
                <w:rFonts w:ascii="Times New Roman" w:hint="eastAsia"/>
                <w:szCs w:val="21"/>
              </w:rPr>
              <w:t>H</w:t>
            </w:r>
            <w:r w:rsidRPr="00BC5A7E">
              <w:rPr>
                <w:rFonts w:ascii="Times New Roman"/>
                <w:szCs w:val="21"/>
              </w:rPr>
              <w:t>C</w:t>
            </w:r>
            <w:r w:rsidR="00CF16CF" w:rsidRPr="00BC5A7E">
              <w:rPr>
                <w:rFonts w:ascii="Times New Roman" w:hint="eastAsia"/>
                <w:szCs w:val="21"/>
              </w:rPr>
              <w:t>bi</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446B401" w14:textId="77777777" w:rsidR="00DE01BB" w:rsidRPr="00BC5A7E" w:rsidRDefault="00DE01BB" w:rsidP="000F4BFE">
            <w:pPr>
              <w:snapToGrid w:val="0"/>
              <w:jc w:val="left"/>
              <w:rPr>
                <w:rFonts w:ascii="Times New Roman"/>
                <w:szCs w:val="21"/>
              </w:rPr>
            </w:pPr>
            <w:r w:rsidRPr="00BC5A7E">
              <w:rPr>
                <w:rFonts w:ascii="Times New Roman"/>
                <w:szCs w:val="21"/>
              </w:rPr>
              <w:t>MCO-18AC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77458E4" w14:textId="34E307B3"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D61BA00" w14:textId="77777777" w:rsidTr="00820597">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975283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Cell Counter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4E9481FF" w14:textId="77777777" w:rsidR="00DE01BB" w:rsidRPr="00BC5A7E" w:rsidRDefault="00DE01BB" w:rsidP="000F4BFE">
            <w:pPr>
              <w:snapToGrid w:val="0"/>
              <w:jc w:val="left"/>
              <w:rPr>
                <w:rFonts w:ascii="Times New Roman"/>
                <w:szCs w:val="21"/>
              </w:rPr>
            </w:pPr>
            <w:r w:rsidRPr="00BC5A7E">
              <w:rPr>
                <w:rFonts w:ascii="Times New Roman"/>
                <w:szCs w:val="21"/>
              </w:rPr>
              <w:t>Countstar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24C006F" w14:textId="77777777" w:rsidR="00DE01BB" w:rsidRPr="00BC5A7E" w:rsidRDefault="00DE01BB" w:rsidP="000F4BFE">
            <w:pPr>
              <w:snapToGrid w:val="0"/>
              <w:jc w:val="left"/>
              <w:rPr>
                <w:rFonts w:ascii="Times New Roman"/>
                <w:szCs w:val="21"/>
              </w:rPr>
            </w:pPr>
            <w:r w:rsidRPr="00BC5A7E">
              <w:rPr>
                <w:rFonts w:ascii="Times New Roman"/>
                <w:szCs w:val="21"/>
              </w:rPr>
              <w:t>Rigel S2</w:t>
            </w:r>
          </w:p>
        </w:tc>
        <w:tc>
          <w:tcPr>
            <w:tcW w:w="1897" w:type="dxa"/>
            <w:tcBorders>
              <w:top w:val="single" w:sz="4" w:space="0" w:color="auto"/>
              <w:left w:val="single" w:sz="4" w:space="0" w:color="auto"/>
              <w:bottom w:val="single" w:sz="4" w:space="0" w:color="auto"/>
              <w:right w:val="single" w:sz="4" w:space="0" w:color="auto"/>
            </w:tcBorders>
            <w:vAlign w:val="center"/>
            <w:hideMark/>
          </w:tcPr>
          <w:p w14:paraId="28B97246" w14:textId="6DFBD3A0"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13D8429"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59297248" w14:textId="77777777" w:rsidR="00DE01BB" w:rsidRPr="00F54D49" w:rsidRDefault="00CF16CF" w:rsidP="000F4BFE">
            <w:pPr>
              <w:jc w:val="left"/>
              <w:rPr>
                <w:rFonts w:ascii="Times New Roman" w:hAnsi="Times New Roman" w:cs="Times New Roman"/>
                <w:szCs w:val="21"/>
              </w:rPr>
            </w:pPr>
            <w:r w:rsidRPr="00F54D49">
              <w:rPr>
                <w:rFonts w:ascii="Times New Roman" w:eastAsia="微软雅黑" w:hAnsi="Times New Roman" w:cs="Times New Roman"/>
                <w:color w:val="000000"/>
                <w:szCs w:val="21"/>
                <w:shd w:val="clear" w:color="auto" w:fill="FAFAFA"/>
              </w:rPr>
              <w:t>Electronic balance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6121DBB" w14:textId="77777777" w:rsidR="00957C40" w:rsidRPr="00BC5A7E" w:rsidRDefault="00F54D49" w:rsidP="000F4BFE">
            <w:pPr>
              <w:snapToGrid w:val="0"/>
              <w:jc w:val="left"/>
              <w:rPr>
                <w:rFonts w:ascii="Times New Roman"/>
                <w:szCs w:val="21"/>
              </w:rPr>
            </w:pPr>
            <w:r w:rsidRPr="00BC5A7E">
              <w:rPr>
                <w:rFonts w:ascii="Times New Roman" w:eastAsia="宋体" w:hAnsi="Times New Roman" w:cs="Times New Roman" w:hint="eastAsia"/>
                <w:szCs w:val="21"/>
              </w:rPr>
              <w:t>OHAUS</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00B6627" w14:textId="77777777" w:rsidR="00957C40" w:rsidRPr="00BC5A7E" w:rsidRDefault="00957C40" w:rsidP="000F4BFE">
            <w:pPr>
              <w:snapToGrid w:val="0"/>
              <w:jc w:val="left"/>
              <w:rPr>
                <w:rFonts w:ascii="Times New Roman"/>
                <w:szCs w:val="21"/>
              </w:rPr>
            </w:pPr>
            <w:r w:rsidRPr="00BC5A7E">
              <w:rPr>
                <w:rFonts w:ascii="Times New Roman" w:eastAsia="宋体" w:hAnsi="Times New Roman" w:cs="Times New Roman"/>
                <w:szCs w:val="21"/>
              </w:rPr>
              <w:t>PX822ZH/E</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05AAA20"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DE01BB" w:rsidRPr="00165970" w14:paraId="6351EA13"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1004008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Caliper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0494D02D" w14:textId="77777777" w:rsidR="00DE01BB" w:rsidRPr="00BC5A7E" w:rsidRDefault="007A1CBC" w:rsidP="000F4BFE">
            <w:pPr>
              <w:snapToGrid w:val="0"/>
              <w:jc w:val="left"/>
              <w:rPr>
                <w:rFonts w:ascii="Times New Roman"/>
                <w:szCs w:val="21"/>
              </w:rPr>
            </w:pPr>
            <w:r w:rsidRPr="00BC5A7E">
              <w:rPr>
                <w:rFonts w:ascii="Times New Roman" w:hint="eastAsia"/>
                <w:szCs w:val="21"/>
              </w:rPr>
              <w:t>MITUTOYO</w:t>
            </w:r>
          </w:p>
        </w:tc>
        <w:tc>
          <w:tcPr>
            <w:tcW w:w="1562" w:type="dxa"/>
            <w:tcBorders>
              <w:top w:val="single" w:sz="4" w:space="0" w:color="auto"/>
              <w:left w:val="single" w:sz="4" w:space="0" w:color="auto"/>
              <w:bottom w:val="single" w:sz="4" w:space="0" w:color="auto"/>
              <w:right w:val="single" w:sz="4" w:space="0" w:color="auto"/>
            </w:tcBorders>
            <w:vAlign w:val="center"/>
            <w:hideMark/>
          </w:tcPr>
          <w:p w14:paraId="5C030A5D" w14:textId="77777777" w:rsidR="00DE01BB" w:rsidRPr="00BC5A7E" w:rsidRDefault="007A1CBC" w:rsidP="000F4BFE">
            <w:pPr>
              <w:snapToGrid w:val="0"/>
              <w:jc w:val="left"/>
              <w:rPr>
                <w:rFonts w:ascii="Times New Roman"/>
                <w:szCs w:val="21"/>
              </w:rPr>
            </w:pPr>
            <w:r w:rsidRPr="00BC5A7E">
              <w:rPr>
                <w:rFonts w:ascii="Times New Roman" w:hint="eastAsia"/>
                <w:szCs w:val="21"/>
              </w:rPr>
              <w:t>CD-</w:t>
            </w:r>
            <w:r w:rsidRPr="00BC5A7E">
              <w:rPr>
                <w:rFonts w:ascii="Times New Roman"/>
                <w:szCs w:val="21"/>
              </w:rPr>
              <w:t>15</w:t>
            </w:r>
            <w:r w:rsidRPr="00BC5A7E">
              <w:rPr>
                <w:rFonts w:ascii="Times New Roman" w:hint="eastAsia"/>
                <w:szCs w:val="21"/>
              </w:rPr>
              <w:t>AX</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BB17E94"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0F4BFE" w:rsidRPr="00B62483" w14:paraId="7BDB4950"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588DD3E9"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Low-speed frozen 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40778E5"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3DB5CE92"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R320 desktop</w:t>
            </w:r>
          </w:p>
        </w:tc>
        <w:tc>
          <w:tcPr>
            <w:tcW w:w="1897" w:type="dxa"/>
            <w:tcBorders>
              <w:top w:val="single" w:sz="4" w:space="0" w:color="auto"/>
              <w:left w:val="single" w:sz="4" w:space="0" w:color="auto"/>
              <w:bottom w:val="single" w:sz="4" w:space="0" w:color="auto"/>
              <w:right w:val="single" w:sz="4" w:space="0" w:color="auto"/>
            </w:tcBorders>
            <w:vAlign w:val="center"/>
          </w:tcPr>
          <w:p w14:paraId="02C287AA"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6C4729AB"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269889FD"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Flow Cytometer</w:t>
            </w:r>
          </w:p>
        </w:tc>
        <w:tc>
          <w:tcPr>
            <w:tcW w:w="2545" w:type="dxa"/>
            <w:tcBorders>
              <w:top w:val="single" w:sz="4" w:space="0" w:color="auto"/>
              <w:left w:val="single" w:sz="4" w:space="0" w:color="auto"/>
              <w:bottom w:val="single" w:sz="4" w:space="0" w:color="auto"/>
              <w:right w:val="single" w:sz="4" w:space="0" w:color="auto"/>
            </w:tcBorders>
            <w:vAlign w:val="center"/>
          </w:tcPr>
          <w:p w14:paraId="44F2662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Invitrogen</w:t>
            </w:r>
          </w:p>
        </w:tc>
        <w:tc>
          <w:tcPr>
            <w:tcW w:w="1562" w:type="dxa"/>
            <w:tcBorders>
              <w:top w:val="single" w:sz="4" w:space="0" w:color="auto"/>
              <w:left w:val="single" w:sz="4" w:space="0" w:color="auto"/>
              <w:bottom w:val="single" w:sz="4" w:space="0" w:color="auto"/>
              <w:right w:val="single" w:sz="4" w:space="0" w:color="auto"/>
            </w:tcBorders>
            <w:vAlign w:val="center"/>
          </w:tcPr>
          <w:p w14:paraId="2244FB2C"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Attune NxT</w:t>
            </w:r>
          </w:p>
        </w:tc>
        <w:tc>
          <w:tcPr>
            <w:tcW w:w="1897" w:type="dxa"/>
            <w:tcBorders>
              <w:top w:val="single" w:sz="4" w:space="0" w:color="auto"/>
              <w:left w:val="single" w:sz="4" w:space="0" w:color="auto"/>
              <w:bottom w:val="single" w:sz="4" w:space="0" w:color="auto"/>
              <w:right w:val="single" w:sz="4" w:space="0" w:color="auto"/>
            </w:tcBorders>
            <w:vAlign w:val="center"/>
          </w:tcPr>
          <w:p w14:paraId="4B649223"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46122AFE"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011686FA"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844D00E"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62EE7B8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BY-LR600</w:t>
            </w:r>
          </w:p>
        </w:tc>
        <w:tc>
          <w:tcPr>
            <w:tcW w:w="1897" w:type="dxa"/>
            <w:tcBorders>
              <w:top w:val="single" w:sz="4" w:space="0" w:color="auto"/>
              <w:left w:val="single" w:sz="4" w:space="0" w:color="auto"/>
              <w:bottom w:val="single" w:sz="4" w:space="0" w:color="auto"/>
              <w:right w:val="single" w:sz="4" w:space="0" w:color="auto"/>
            </w:tcBorders>
            <w:vAlign w:val="center"/>
          </w:tcPr>
          <w:p w14:paraId="72050809"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bl>
    <w:p w14:paraId="42083780" w14:textId="77777777" w:rsidR="00363427" w:rsidRDefault="00363427" w:rsidP="003B176B">
      <w:pPr>
        <w:pStyle w:val="1"/>
        <w:widowControl/>
        <w:numPr>
          <w:ilvl w:val="0"/>
          <w:numId w:val="1"/>
        </w:numPr>
        <w:spacing w:before="120" w:after="120" w:line="360" w:lineRule="auto"/>
        <w:ind w:left="0" w:firstLine="0"/>
        <w:rPr>
          <w:rFonts w:ascii="Times New Roman" w:hAnsi="Times New Roman" w:cs="Times New Roman"/>
          <w:sz w:val="24"/>
          <w:szCs w:val="24"/>
        </w:rPr>
        <w:sectPr w:rsidR="00363427" w:rsidSect="00A164AE">
          <w:headerReference w:type="default" r:id="rId9"/>
          <w:footerReference w:type="default" r:id="rId10"/>
          <w:pgSz w:w="11906" w:h="16838"/>
          <w:pgMar w:top="1440" w:right="1440" w:bottom="1440" w:left="1440" w:header="794" w:footer="992" w:gutter="0"/>
          <w:cols w:space="425"/>
          <w:docGrid w:linePitch="312"/>
        </w:sectPr>
      </w:pPr>
      <w:bookmarkStart w:id="45" w:name="_Toc523224553"/>
    </w:p>
    <w:p w14:paraId="5046128C" w14:textId="77777777" w:rsidR="000C7D5C" w:rsidRPr="00165970" w:rsidRDefault="00150784"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46" w:name="_Toc155944336"/>
      <w:r>
        <w:rPr>
          <w:rFonts w:ascii="Times New Roman" w:hAnsi="Times New Roman" w:cs="Times New Roman"/>
          <w:sz w:val="24"/>
          <w:szCs w:val="24"/>
        </w:rPr>
        <w:lastRenderedPageBreak/>
        <w:t>Test</w:t>
      </w:r>
      <w:r w:rsidR="000C7D5C" w:rsidRPr="00165970">
        <w:rPr>
          <w:rFonts w:ascii="Times New Roman" w:hAnsi="Times New Roman" w:cs="Times New Roman"/>
          <w:sz w:val="24"/>
          <w:szCs w:val="24"/>
        </w:rPr>
        <w:t xml:space="preserve"> articles</w:t>
      </w:r>
      <w:bookmarkEnd w:id="37"/>
      <w:bookmarkEnd w:id="38"/>
      <w:bookmarkEnd w:id="39"/>
      <w:bookmarkEnd w:id="40"/>
      <w:bookmarkEnd w:id="41"/>
      <w:bookmarkEnd w:id="42"/>
      <w:bookmarkEnd w:id="45"/>
      <w:r>
        <w:rPr>
          <w:rFonts w:ascii="Times New Roman" w:hAnsi="Times New Roman" w:cs="Times New Roman"/>
          <w:sz w:val="24"/>
          <w:szCs w:val="24"/>
        </w:rPr>
        <w:t xml:space="preserve"> and preparation</w:t>
      </w:r>
      <w:bookmarkEnd w:id="46"/>
    </w:p>
    <w:p w14:paraId="2B427807"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7" w:name="_Toc4487"/>
      <w:bookmarkStart w:id="48" w:name="_Toc3673"/>
      <w:bookmarkStart w:id="49" w:name="_Toc2263"/>
      <w:bookmarkStart w:id="50" w:name="_Toc18261"/>
      <w:bookmarkStart w:id="51" w:name="_Toc14045"/>
      <w:bookmarkStart w:id="52" w:name="_Toc31285"/>
      <w:bookmarkStart w:id="53" w:name="_Toc508136480"/>
      <w:bookmarkStart w:id="54" w:name="_Toc523224554"/>
      <w:bookmarkStart w:id="55" w:name="_Toc155944337"/>
      <w:r w:rsidRPr="00B83123">
        <w:rPr>
          <w:rFonts w:ascii="Times New Roman" w:hAnsi="Times New Roman" w:cs="Times New Roman"/>
          <w:sz w:val="24"/>
          <w:szCs w:val="24"/>
        </w:rPr>
        <w:t>Test article</w:t>
      </w:r>
      <w:bookmarkEnd w:id="47"/>
      <w:bookmarkEnd w:id="48"/>
      <w:bookmarkEnd w:id="49"/>
      <w:bookmarkEnd w:id="50"/>
      <w:bookmarkEnd w:id="51"/>
      <w:bookmarkEnd w:id="52"/>
      <w:r w:rsidRPr="00B83123">
        <w:rPr>
          <w:rFonts w:ascii="Times New Roman" w:hAnsi="Times New Roman" w:cs="Times New Roman"/>
          <w:sz w:val="24"/>
          <w:szCs w:val="24"/>
        </w:rPr>
        <w:t>s</w:t>
      </w:r>
      <w:bookmarkEnd w:id="53"/>
      <w:bookmarkEnd w:id="54"/>
      <w:bookmarkEnd w:id="55"/>
    </w:p>
    <w:p w14:paraId="0D39F71D" w14:textId="4B2F0E51" w:rsidR="000C7D5C" w:rsidRPr="00EA77C7" w:rsidRDefault="00EA77C7" w:rsidP="000C7D5C">
      <w:pPr>
        <w:rPr>
          <w:rFonts w:ascii="Times New Roman" w:eastAsia="宋体" w:hAnsi="Times New Roman" w:cs="Times New Roman"/>
          <w:color w:val="000000" w:themeColor="text1"/>
          <w:highlight w:val="yellow"/>
        </w:rPr>
      </w:pPr>
      <w:bookmarkStart w:id="56" w:name="_Toc508136481"/>
      <w:bookmarkStart w:id="57" w:name="_Toc508136121"/>
      <w:bookmarkStart w:id="58" w:name="_Toc508136055"/>
      <w:bookmarkStart w:id="59" w:name="_Toc484004579"/>
      <w:bookmarkStart w:id="60" w:name="_Toc470616002"/>
      <w:r w:rsidRPr="00085495">
        <w:rPr>
          <w:rFonts w:ascii="Times New Roman" w:eastAsia="宋体" w:hAnsi="Times New Roman" w:cs="Times New Roman"/>
          <w:color w:val="000000" w:themeColor="text1"/>
        </w:rPr>
        <w:t>{%p for p in products %}</w:t>
      </w:r>
    </w:p>
    <w:p w14:paraId="03C9C73D" w14:textId="187E671E" w:rsidR="000C7D5C" w:rsidRPr="00165970" w:rsidRDefault="000C7D5C" w:rsidP="00702265">
      <w:pPr>
        <w:pStyle w:val="ac"/>
        <w:numPr>
          <w:ilvl w:val="2"/>
          <w:numId w:val="1"/>
        </w:numPr>
        <w:spacing w:afterLines="50" w:after="120"/>
        <w:ind w:firstLineChars="0"/>
        <w:rPr>
          <w:rFonts w:ascii="Times New Roman"/>
          <w:b/>
          <w:sz w:val="24"/>
        </w:rPr>
      </w:pPr>
      <w:r w:rsidRPr="00165970">
        <w:rPr>
          <w:rFonts w:ascii="Times New Roman"/>
          <w:b/>
          <w:sz w:val="24"/>
        </w:rPr>
        <w:t xml:space="preserve">Test article </w:t>
      </w:r>
      <w:r w:rsidR="00EA77C7" w:rsidRPr="00085495">
        <w:rPr>
          <w:rFonts w:ascii="Times New Roman"/>
          <w:b/>
          <w:color w:val="000000" w:themeColor="text1"/>
          <w:sz w:val="24"/>
          <w:szCs w:val="24"/>
        </w:rPr>
        <w:t>{{ loop.index }}</w:t>
      </w:r>
    </w:p>
    <w:tbl>
      <w:tblPr>
        <w:tblW w:w="85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6448"/>
      </w:tblGrid>
      <w:tr w:rsidR="000C7D5C" w:rsidRPr="00165970" w14:paraId="41F66744" w14:textId="77777777" w:rsidTr="00F56823">
        <w:trPr>
          <w:trHeight w:val="340"/>
          <w:jc w:val="center"/>
        </w:trPr>
        <w:tc>
          <w:tcPr>
            <w:tcW w:w="2096" w:type="dxa"/>
            <w:vAlign w:val="center"/>
          </w:tcPr>
          <w:p w14:paraId="6EED2F5F"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Name</w:t>
            </w:r>
          </w:p>
        </w:tc>
        <w:tc>
          <w:tcPr>
            <w:tcW w:w="6448" w:type="dxa"/>
            <w:vAlign w:val="center"/>
          </w:tcPr>
          <w:p w14:paraId="1C3F42E7" w14:textId="5504FA46"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名称</w:t>
            </w:r>
            <w:r w:rsidRPr="00085495">
              <w:rPr>
                <w:rFonts w:ascii="Times New Roman" w:eastAsia="宋体" w:hAnsi="Times New Roman" w:cs="Times New Roman"/>
                <w:color w:val="000000" w:themeColor="text1"/>
              </w:rPr>
              <w:t>"] }}</w:t>
            </w:r>
          </w:p>
        </w:tc>
      </w:tr>
      <w:tr w:rsidR="000C7D5C" w:rsidRPr="00165970" w14:paraId="36072801" w14:textId="77777777" w:rsidTr="00F56823">
        <w:trPr>
          <w:trHeight w:val="340"/>
          <w:jc w:val="center"/>
        </w:trPr>
        <w:tc>
          <w:tcPr>
            <w:tcW w:w="2096" w:type="dxa"/>
            <w:vAlign w:val="center"/>
          </w:tcPr>
          <w:p w14:paraId="24E48342"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Code</w:t>
            </w:r>
          </w:p>
        </w:tc>
        <w:tc>
          <w:tcPr>
            <w:tcW w:w="6448" w:type="dxa"/>
            <w:vAlign w:val="center"/>
          </w:tcPr>
          <w:p w14:paraId="6D8C2F80" w14:textId="5E9EB33D"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3BC2AE91" w14:textId="77777777" w:rsidTr="00F56823">
        <w:trPr>
          <w:trHeight w:val="340"/>
          <w:jc w:val="center"/>
        </w:trPr>
        <w:tc>
          <w:tcPr>
            <w:tcW w:w="2096" w:type="dxa"/>
            <w:vAlign w:val="center"/>
          </w:tcPr>
          <w:p w14:paraId="4B96746C"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Production date</w:t>
            </w:r>
          </w:p>
        </w:tc>
        <w:tc>
          <w:tcPr>
            <w:tcW w:w="6448" w:type="dxa"/>
            <w:vAlign w:val="center"/>
          </w:tcPr>
          <w:p w14:paraId="65FD26B4" w14:textId="4F7F5BDE"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生产日期</w:t>
            </w:r>
            <w:r w:rsidRPr="00085495">
              <w:rPr>
                <w:rFonts w:ascii="Times New Roman" w:eastAsia="宋体" w:hAnsi="Times New Roman" w:cs="Times New Roman"/>
                <w:color w:val="000000" w:themeColor="text1"/>
              </w:rPr>
              <w:t>"] }}</w:t>
            </w:r>
          </w:p>
        </w:tc>
      </w:tr>
      <w:tr w:rsidR="000C7D5C" w:rsidRPr="00165970" w14:paraId="01A13DD9" w14:textId="77777777" w:rsidTr="00F56823">
        <w:trPr>
          <w:trHeight w:val="340"/>
          <w:jc w:val="center"/>
        </w:trPr>
        <w:tc>
          <w:tcPr>
            <w:tcW w:w="2096" w:type="dxa"/>
            <w:vAlign w:val="center"/>
          </w:tcPr>
          <w:p w14:paraId="36AFCF16"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Expiration date</w:t>
            </w:r>
          </w:p>
        </w:tc>
        <w:tc>
          <w:tcPr>
            <w:tcW w:w="6448" w:type="dxa"/>
            <w:vAlign w:val="center"/>
          </w:tcPr>
          <w:p w14:paraId="11A853BD" w14:textId="315733D1"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有效期</w:t>
            </w:r>
            <w:r w:rsidRPr="00085495">
              <w:rPr>
                <w:rFonts w:ascii="Times New Roman" w:eastAsia="宋体" w:hAnsi="Times New Roman" w:cs="Times New Roman"/>
                <w:color w:val="000000" w:themeColor="text1"/>
              </w:rPr>
              <w:t>"] }}</w:t>
            </w:r>
          </w:p>
        </w:tc>
      </w:tr>
      <w:tr w:rsidR="000C7D5C" w:rsidRPr="00165970" w14:paraId="00E95E02" w14:textId="77777777" w:rsidTr="00F56823">
        <w:trPr>
          <w:trHeight w:val="340"/>
          <w:jc w:val="center"/>
        </w:trPr>
        <w:tc>
          <w:tcPr>
            <w:tcW w:w="2096" w:type="dxa"/>
            <w:vAlign w:val="center"/>
          </w:tcPr>
          <w:p w14:paraId="21CE6C8D"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Supplier</w:t>
            </w:r>
          </w:p>
        </w:tc>
        <w:tc>
          <w:tcPr>
            <w:tcW w:w="6448" w:type="dxa"/>
            <w:vAlign w:val="center"/>
          </w:tcPr>
          <w:p w14:paraId="072711FA" w14:textId="3208C9D3"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供货单位</w:t>
            </w:r>
            <w:r w:rsidRPr="00085495">
              <w:rPr>
                <w:rFonts w:ascii="Times New Roman" w:eastAsia="宋体" w:hAnsi="Times New Roman" w:cs="Times New Roman"/>
                <w:color w:val="000000" w:themeColor="text1"/>
              </w:rPr>
              <w:t>"] }}</w:t>
            </w:r>
          </w:p>
        </w:tc>
      </w:tr>
      <w:tr w:rsidR="000C7D5C" w:rsidRPr="00165970" w14:paraId="11C165BD" w14:textId="77777777" w:rsidTr="00F56823">
        <w:trPr>
          <w:trHeight w:val="340"/>
          <w:jc w:val="center"/>
        </w:trPr>
        <w:tc>
          <w:tcPr>
            <w:tcW w:w="2096" w:type="dxa"/>
            <w:vAlign w:val="center"/>
          </w:tcPr>
          <w:p w14:paraId="13C814B6" w14:textId="7E5F36F8"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Manufacture</w:t>
            </w:r>
            <w:r w:rsidR="009053BE">
              <w:rPr>
                <w:rFonts w:ascii="Times New Roman" w:hAnsi="Times New Roman" w:cs="Times New Roman"/>
                <w:bCs/>
                <w:szCs w:val="21"/>
              </w:rPr>
              <w:t>r</w:t>
            </w:r>
          </w:p>
        </w:tc>
        <w:tc>
          <w:tcPr>
            <w:tcW w:w="6448" w:type="dxa"/>
            <w:vAlign w:val="center"/>
          </w:tcPr>
          <w:p w14:paraId="7DCF38C2" w14:textId="256CBE1A"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生产单位</w:t>
            </w:r>
            <w:r w:rsidRPr="00085495">
              <w:rPr>
                <w:rFonts w:ascii="Times New Roman" w:eastAsia="宋体" w:hAnsi="Times New Roman" w:cs="Times New Roman"/>
                <w:color w:val="000000" w:themeColor="text1"/>
              </w:rPr>
              <w:t>"] }}</w:t>
            </w:r>
          </w:p>
        </w:tc>
      </w:tr>
      <w:tr w:rsidR="000C7D5C" w:rsidRPr="00165970" w14:paraId="744FFD81" w14:textId="77777777" w:rsidTr="00F56823">
        <w:trPr>
          <w:trHeight w:val="340"/>
          <w:jc w:val="center"/>
        </w:trPr>
        <w:tc>
          <w:tcPr>
            <w:tcW w:w="2096" w:type="dxa"/>
            <w:vAlign w:val="center"/>
          </w:tcPr>
          <w:p w14:paraId="4368AF7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Catalog No.</w:t>
            </w:r>
          </w:p>
        </w:tc>
        <w:tc>
          <w:tcPr>
            <w:tcW w:w="6448" w:type="dxa"/>
            <w:vAlign w:val="center"/>
          </w:tcPr>
          <w:p w14:paraId="22215894" w14:textId="09693229"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2FDC4BB1" w14:textId="77777777" w:rsidTr="00F56823">
        <w:trPr>
          <w:trHeight w:val="340"/>
          <w:jc w:val="center"/>
        </w:trPr>
        <w:tc>
          <w:tcPr>
            <w:tcW w:w="2096" w:type="dxa"/>
            <w:vAlign w:val="center"/>
          </w:tcPr>
          <w:p w14:paraId="3BBD329A"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Lot No.</w:t>
            </w:r>
          </w:p>
        </w:tc>
        <w:tc>
          <w:tcPr>
            <w:tcW w:w="6448" w:type="dxa"/>
            <w:vAlign w:val="center"/>
          </w:tcPr>
          <w:p w14:paraId="644B17C8" w14:textId="11247EA1"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批号</w:t>
            </w:r>
            <w:r w:rsidRPr="00085495">
              <w:rPr>
                <w:rFonts w:ascii="Times New Roman" w:eastAsia="宋体" w:hAnsi="Times New Roman" w:cs="Times New Roman"/>
                <w:color w:val="000000" w:themeColor="text1"/>
              </w:rPr>
              <w:t>"] }}</w:t>
            </w:r>
          </w:p>
        </w:tc>
      </w:tr>
      <w:tr w:rsidR="000C7D5C" w:rsidRPr="00165970" w14:paraId="6DD498CB" w14:textId="77777777" w:rsidTr="00F56823">
        <w:trPr>
          <w:trHeight w:val="340"/>
          <w:jc w:val="center"/>
        </w:trPr>
        <w:tc>
          <w:tcPr>
            <w:tcW w:w="2096" w:type="dxa"/>
            <w:vAlign w:val="center"/>
          </w:tcPr>
          <w:p w14:paraId="31509EB1"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Physical description</w:t>
            </w:r>
          </w:p>
        </w:tc>
        <w:tc>
          <w:tcPr>
            <w:tcW w:w="6448" w:type="dxa"/>
            <w:vAlign w:val="center"/>
          </w:tcPr>
          <w:p w14:paraId="7CE4BA86" w14:textId="03049F96"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性状</w:t>
            </w:r>
            <w:r w:rsidRPr="00085495">
              <w:rPr>
                <w:rFonts w:ascii="Times New Roman" w:eastAsia="宋体" w:hAnsi="Times New Roman" w:cs="Times New Roman"/>
                <w:color w:val="000000" w:themeColor="text1"/>
              </w:rPr>
              <w:t>"] }}</w:t>
            </w:r>
          </w:p>
        </w:tc>
      </w:tr>
      <w:tr w:rsidR="000C7D5C" w:rsidRPr="00165970" w14:paraId="443971A8" w14:textId="77777777" w:rsidTr="00F56823">
        <w:trPr>
          <w:trHeight w:val="340"/>
          <w:jc w:val="center"/>
        </w:trPr>
        <w:tc>
          <w:tcPr>
            <w:tcW w:w="2096" w:type="dxa"/>
            <w:vAlign w:val="center"/>
          </w:tcPr>
          <w:p w14:paraId="0FF6962A"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Concentration</w:t>
            </w:r>
          </w:p>
        </w:tc>
        <w:tc>
          <w:tcPr>
            <w:tcW w:w="6448" w:type="dxa"/>
            <w:vAlign w:val="center"/>
          </w:tcPr>
          <w:p w14:paraId="01EB8AD3" w14:textId="327AA30C"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浓度</w:t>
            </w:r>
            <w:r w:rsidRPr="00085495">
              <w:rPr>
                <w:rFonts w:ascii="Times New Roman" w:eastAsia="宋体" w:hAnsi="Times New Roman" w:cs="Times New Roman"/>
                <w:color w:val="000000" w:themeColor="text1"/>
              </w:rPr>
              <w:t>"] }}</w:t>
            </w:r>
          </w:p>
        </w:tc>
      </w:tr>
      <w:tr w:rsidR="000C7D5C" w:rsidRPr="00165970" w14:paraId="67D569EC" w14:textId="77777777" w:rsidTr="00F56823">
        <w:trPr>
          <w:trHeight w:val="340"/>
          <w:jc w:val="center"/>
        </w:trPr>
        <w:tc>
          <w:tcPr>
            <w:tcW w:w="2096" w:type="dxa"/>
            <w:vAlign w:val="center"/>
          </w:tcPr>
          <w:p w14:paraId="6ACA0BE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Specification</w:t>
            </w:r>
          </w:p>
        </w:tc>
        <w:tc>
          <w:tcPr>
            <w:tcW w:w="6448" w:type="dxa"/>
            <w:vAlign w:val="center"/>
          </w:tcPr>
          <w:p w14:paraId="64388865" w14:textId="29276F42"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规格</w:t>
            </w:r>
            <w:r w:rsidRPr="00085495">
              <w:rPr>
                <w:rFonts w:ascii="Times New Roman" w:eastAsia="宋体" w:hAnsi="Times New Roman" w:cs="Times New Roman"/>
                <w:color w:val="000000" w:themeColor="text1"/>
              </w:rPr>
              <w:t>"] }}</w:t>
            </w:r>
          </w:p>
        </w:tc>
      </w:tr>
      <w:tr w:rsidR="000C7D5C" w:rsidRPr="00165970" w14:paraId="3D7100DB" w14:textId="77777777" w:rsidTr="00F56823">
        <w:trPr>
          <w:trHeight w:val="340"/>
          <w:jc w:val="center"/>
        </w:trPr>
        <w:tc>
          <w:tcPr>
            <w:tcW w:w="2096" w:type="dxa"/>
            <w:vAlign w:val="center"/>
          </w:tcPr>
          <w:p w14:paraId="014D7DC5"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Solvent</w:t>
            </w:r>
          </w:p>
        </w:tc>
        <w:tc>
          <w:tcPr>
            <w:tcW w:w="6448" w:type="dxa"/>
            <w:vAlign w:val="center"/>
          </w:tcPr>
          <w:p w14:paraId="14DEABC9" w14:textId="218955D9" w:rsidR="000C7D5C" w:rsidRPr="00B83123" w:rsidRDefault="005675BF" w:rsidP="00F56823">
            <w:pPr>
              <w:snapToGrid w:val="0"/>
              <w:rPr>
                <w:rFonts w:ascii="Times New Roman" w:hAnsi="Times New Roman" w:cs="Times New Roman"/>
                <w:color w:val="FF0000"/>
                <w:szCs w:val="21"/>
              </w:rPr>
            </w:pPr>
            <w:r w:rsidRPr="005675BF">
              <w:rPr>
                <w:rFonts w:ascii="Times New Roman" w:hAnsi="Times New Roman" w:cs="Times New Roman"/>
                <w:bCs/>
                <w:szCs w:val="21"/>
              </w:rPr>
              <w:t>0.9% sodium chloride solution</w:t>
            </w:r>
            <w:r>
              <w:rPr>
                <w:rFonts w:ascii="Times New Roman" w:hAnsi="Times New Roman" w:cs="Times New Roman"/>
                <w:bCs/>
                <w:szCs w:val="21"/>
              </w:rPr>
              <w:t xml:space="preserve"> </w:t>
            </w:r>
            <w:r w:rsidRPr="00BC5A7E">
              <w:rPr>
                <w:rFonts w:ascii="Times New Roman" w:hAnsi="Times New Roman" w:cs="Times New Roman" w:hint="eastAsia"/>
                <w:bCs/>
                <w:color w:val="FF6699"/>
                <w:szCs w:val="21"/>
              </w:rPr>
              <w:t>(</w:t>
            </w:r>
            <w:r w:rsidRPr="00BC5A7E">
              <w:rPr>
                <w:rFonts w:ascii="Times New Roman" w:hAnsi="Times New Roman" w:cs="Times New Roman" w:hint="eastAsia"/>
                <w:bCs/>
                <w:color w:val="FF6699"/>
                <w:szCs w:val="21"/>
              </w:rPr>
              <w:t>二选一删我</w:t>
            </w:r>
            <w:r w:rsidRPr="00BC5A7E">
              <w:rPr>
                <w:rFonts w:ascii="Times New Roman" w:hAnsi="Times New Roman" w:cs="Times New Roman"/>
                <w:bCs/>
                <w:color w:val="FF6699"/>
                <w:szCs w:val="21"/>
              </w:rPr>
              <w:t xml:space="preserve">) </w:t>
            </w:r>
            <w:r w:rsidR="00394352" w:rsidRPr="005675BF">
              <w:rPr>
                <w:rFonts w:ascii="Times New Roman" w:hAnsi="Times New Roman" w:cs="Times New Roman"/>
                <w:bCs/>
                <w:szCs w:val="21"/>
              </w:rPr>
              <w:t>PBS</w:t>
            </w:r>
          </w:p>
        </w:tc>
      </w:tr>
      <w:tr w:rsidR="000C7D5C" w:rsidRPr="00165970" w14:paraId="091052CE" w14:textId="77777777" w:rsidTr="00F56823">
        <w:trPr>
          <w:trHeight w:val="340"/>
          <w:jc w:val="center"/>
        </w:trPr>
        <w:tc>
          <w:tcPr>
            <w:tcW w:w="2096" w:type="dxa"/>
            <w:vAlign w:val="center"/>
          </w:tcPr>
          <w:p w14:paraId="333AB7CD"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Storage condition</w:t>
            </w:r>
          </w:p>
        </w:tc>
        <w:tc>
          <w:tcPr>
            <w:tcW w:w="6448" w:type="dxa"/>
            <w:vAlign w:val="center"/>
          </w:tcPr>
          <w:p w14:paraId="6EA9F45C" w14:textId="629CAD57" w:rsidR="000C7D5C" w:rsidRPr="00B83123" w:rsidRDefault="005675BF" w:rsidP="00CE750C">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贮存条件</w:t>
            </w:r>
            <w:r w:rsidRPr="00085495">
              <w:rPr>
                <w:rFonts w:ascii="Times New Roman" w:eastAsia="宋体" w:hAnsi="Times New Roman" w:cs="Times New Roman"/>
                <w:color w:val="000000" w:themeColor="text1"/>
              </w:rPr>
              <w:t>"] }}</w:t>
            </w:r>
          </w:p>
        </w:tc>
      </w:tr>
    </w:tbl>
    <w:p w14:paraId="5245532B" w14:textId="3F43F476" w:rsidR="000C7D5C" w:rsidRPr="00EA77C7" w:rsidRDefault="00EA77C7" w:rsidP="000C7D5C">
      <w:pPr>
        <w:rPr>
          <w:rFonts w:ascii="Times New Roman" w:eastAsia="宋体" w:hAnsi="Times New Roman" w:cs="Times New Roman"/>
          <w:color w:val="000000" w:themeColor="text1"/>
        </w:rPr>
      </w:pPr>
      <w:bookmarkStart w:id="61" w:name="_Toc508098493"/>
      <w:bookmarkStart w:id="62" w:name="_Toc508698277"/>
      <w:bookmarkStart w:id="63" w:name="_Toc518985749"/>
      <w:bookmarkStart w:id="64" w:name="_Toc521529496"/>
      <w:bookmarkStart w:id="65" w:name="_Toc529201935"/>
      <w:bookmarkStart w:id="66" w:name="_Toc529202013"/>
      <w:r w:rsidRPr="00085495">
        <w:rPr>
          <w:rFonts w:ascii="Times New Roman" w:eastAsia="宋体" w:hAnsi="Times New Roman" w:cs="Times New Roman"/>
          <w:color w:val="000000" w:themeColor="text1"/>
        </w:rPr>
        <w:t>{%p endfor %}</w:t>
      </w:r>
      <w:bookmarkEnd w:id="61"/>
      <w:bookmarkEnd w:id="62"/>
      <w:bookmarkEnd w:id="63"/>
      <w:bookmarkEnd w:id="64"/>
      <w:bookmarkEnd w:id="65"/>
      <w:bookmarkEnd w:id="66"/>
    </w:p>
    <w:bookmarkEnd w:id="56"/>
    <w:bookmarkEnd w:id="57"/>
    <w:bookmarkEnd w:id="58"/>
    <w:bookmarkEnd w:id="59"/>
    <w:bookmarkEnd w:id="60"/>
    <w:p w14:paraId="48948A83" w14:textId="77777777" w:rsidR="000C7D5C" w:rsidRPr="00165970" w:rsidRDefault="000C7D5C" w:rsidP="000C7D5C">
      <w:pPr>
        <w:widowControl/>
        <w:rPr>
          <w:rFonts w:ascii="Times New Roman" w:hAnsi="Times New Roman" w:cs="Times New Roman"/>
          <w:bCs/>
          <w:sz w:val="24"/>
        </w:rPr>
      </w:pPr>
      <w:r w:rsidRPr="00165970">
        <w:rPr>
          <w:rFonts w:ascii="Times New Roman" w:hAnsi="Times New Roman" w:cs="Times New Roman"/>
          <w:bCs/>
          <w:sz w:val="24"/>
        </w:rPr>
        <w:br w:type="page"/>
      </w:r>
    </w:p>
    <w:p w14:paraId="0592A108"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67" w:name="_Toc508136484"/>
      <w:bookmarkStart w:id="68" w:name="_Toc1160"/>
      <w:bookmarkStart w:id="69" w:name="_Toc30843"/>
      <w:bookmarkStart w:id="70" w:name="_Toc11967"/>
      <w:bookmarkStart w:id="71" w:name="_Toc12608"/>
      <w:bookmarkStart w:id="72" w:name="_Toc30405"/>
      <w:bookmarkStart w:id="73" w:name="_Toc23207"/>
      <w:bookmarkStart w:id="74" w:name="_Toc523224555"/>
      <w:bookmarkStart w:id="75" w:name="_Toc155944338"/>
      <w:r w:rsidRPr="00B83123">
        <w:rPr>
          <w:rFonts w:ascii="Times New Roman" w:hAnsi="Times New Roman" w:cs="Times New Roman"/>
          <w:sz w:val="24"/>
          <w:szCs w:val="24"/>
        </w:rPr>
        <w:lastRenderedPageBreak/>
        <w:t>Dosing solution preparation</w:t>
      </w:r>
      <w:bookmarkEnd w:id="67"/>
      <w:bookmarkEnd w:id="68"/>
      <w:bookmarkEnd w:id="69"/>
      <w:bookmarkEnd w:id="70"/>
      <w:bookmarkEnd w:id="71"/>
      <w:bookmarkEnd w:id="72"/>
      <w:bookmarkEnd w:id="73"/>
      <w:bookmarkEnd w:id="74"/>
      <w:bookmarkEnd w:id="75"/>
    </w:p>
    <w:tbl>
      <w:tblPr>
        <w:tblW w:w="91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2"/>
        <w:gridCol w:w="1236"/>
        <w:gridCol w:w="1787"/>
        <w:gridCol w:w="2886"/>
        <w:gridCol w:w="1721"/>
      </w:tblGrid>
      <w:tr w:rsidR="000C7D5C" w:rsidRPr="00165970" w14:paraId="5D17CF66" w14:textId="77777777" w:rsidTr="00C173C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6538506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Categories</w:t>
            </w:r>
          </w:p>
        </w:tc>
        <w:tc>
          <w:tcPr>
            <w:tcW w:w="1236" w:type="dxa"/>
            <w:tcBorders>
              <w:top w:val="single" w:sz="4" w:space="0" w:color="auto"/>
              <w:left w:val="single" w:sz="4" w:space="0" w:color="auto"/>
              <w:bottom w:val="single" w:sz="4" w:space="0" w:color="auto"/>
              <w:right w:val="single" w:sz="4" w:space="0" w:color="auto"/>
            </w:tcBorders>
            <w:vAlign w:val="center"/>
            <w:hideMark/>
          </w:tcPr>
          <w:p w14:paraId="3C7238FE"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Articles</w:t>
            </w:r>
          </w:p>
        </w:tc>
        <w:tc>
          <w:tcPr>
            <w:tcW w:w="1787" w:type="dxa"/>
            <w:tcBorders>
              <w:top w:val="single" w:sz="4" w:space="0" w:color="auto"/>
              <w:left w:val="single" w:sz="4" w:space="0" w:color="auto"/>
              <w:bottom w:val="single" w:sz="4" w:space="0" w:color="auto"/>
              <w:right w:val="single" w:sz="4" w:space="0" w:color="auto"/>
            </w:tcBorders>
            <w:vAlign w:val="center"/>
            <w:hideMark/>
          </w:tcPr>
          <w:p w14:paraId="0501487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Dosing concentration</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D467937"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Preparation steps</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3A5075A"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Management of remaining articles</w:t>
            </w:r>
          </w:p>
        </w:tc>
      </w:tr>
      <w:tr w:rsidR="005B651C" w:rsidRPr="005B651C" w14:paraId="2C4314EA" w14:textId="77777777" w:rsidTr="005B651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tcPr>
          <w:p w14:paraId="757C75BC"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Vehicle</w:t>
            </w:r>
          </w:p>
        </w:tc>
        <w:tc>
          <w:tcPr>
            <w:tcW w:w="1236" w:type="dxa"/>
            <w:tcBorders>
              <w:top w:val="single" w:sz="4" w:space="0" w:color="auto"/>
              <w:left w:val="single" w:sz="4" w:space="0" w:color="auto"/>
              <w:bottom w:val="single" w:sz="4" w:space="0" w:color="auto"/>
              <w:right w:val="single" w:sz="4" w:space="0" w:color="auto"/>
            </w:tcBorders>
            <w:vAlign w:val="center"/>
          </w:tcPr>
          <w:p w14:paraId="42BDACE6" w14:textId="77777777" w:rsidR="005B651C" w:rsidRPr="005B651C" w:rsidRDefault="005B651C" w:rsidP="00AA5414">
            <w:pPr>
              <w:jc w:val="left"/>
              <w:rPr>
                <w:rFonts w:ascii="Times New Roman" w:hAnsi="Times New Roman" w:cs="Times New Roman"/>
                <w:color w:val="000000"/>
                <w:szCs w:val="21"/>
              </w:rPr>
            </w:pPr>
            <w:r>
              <w:rPr>
                <w:rFonts w:ascii="Times New Roman" w:hAnsi="Times New Roman" w:cs="Times New Roman"/>
                <w:color w:val="000000"/>
                <w:szCs w:val="21"/>
              </w:rPr>
              <w:t>PBS</w:t>
            </w:r>
          </w:p>
        </w:tc>
        <w:tc>
          <w:tcPr>
            <w:tcW w:w="1787" w:type="dxa"/>
            <w:tcBorders>
              <w:top w:val="single" w:sz="4" w:space="0" w:color="auto"/>
              <w:left w:val="single" w:sz="4" w:space="0" w:color="auto"/>
              <w:bottom w:val="single" w:sz="4" w:space="0" w:color="auto"/>
              <w:right w:val="single" w:sz="4" w:space="0" w:color="auto"/>
            </w:tcBorders>
            <w:vAlign w:val="center"/>
          </w:tcPr>
          <w:p w14:paraId="019EDA49"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2886" w:type="dxa"/>
            <w:tcBorders>
              <w:top w:val="single" w:sz="4" w:space="0" w:color="auto"/>
              <w:left w:val="single" w:sz="4" w:space="0" w:color="auto"/>
              <w:bottom w:val="single" w:sz="4" w:space="0" w:color="auto"/>
              <w:right w:val="single" w:sz="4" w:space="0" w:color="auto"/>
            </w:tcBorders>
            <w:vAlign w:val="center"/>
          </w:tcPr>
          <w:p w14:paraId="4628D71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1721" w:type="dxa"/>
            <w:tcBorders>
              <w:top w:val="single" w:sz="4" w:space="0" w:color="auto"/>
              <w:left w:val="single" w:sz="4" w:space="0" w:color="auto"/>
              <w:bottom w:val="single" w:sz="4" w:space="0" w:color="auto"/>
              <w:right w:val="single" w:sz="4" w:space="0" w:color="auto"/>
            </w:tcBorders>
            <w:vAlign w:val="center"/>
          </w:tcPr>
          <w:p w14:paraId="27D1875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The remaining solution after each dosing will be discarded as medical waste.</w:t>
            </w:r>
          </w:p>
        </w:tc>
      </w:tr>
      <w:tr w:rsidR="00DE01BB" w:rsidRPr="00165970" w14:paraId="1D928E8E" w14:textId="77777777" w:rsidTr="000C7D5C">
        <w:trPr>
          <w:trHeight w:val="118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248620D6"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1</w:t>
            </w:r>
          </w:p>
        </w:tc>
        <w:tc>
          <w:tcPr>
            <w:tcW w:w="1236" w:type="dxa"/>
            <w:tcBorders>
              <w:top w:val="single" w:sz="4" w:space="0" w:color="auto"/>
              <w:left w:val="single" w:sz="4" w:space="0" w:color="auto"/>
              <w:bottom w:val="single" w:sz="4" w:space="0" w:color="auto"/>
              <w:right w:val="single" w:sz="4" w:space="0" w:color="auto"/>
            </w:tcBorders>
            <w:vAlign w:val="center"/>
            <w:hideMark/>
          </w:tcPr>
          <w:p w14:paraId="48A684B0"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p>
        </w:tc>
        <w:tc>
          <w:tcPr>
            <w:tcW w:w="1787" w:type="dxa"/>
            <w:tcBorders>
              <w:top w:val="single" w:sz="4" w:space="0" w:color="auto"/>
              <w:left w:val="single" w:sz="4" w:space="0" w:color="auto"/>
              <w:bottom w:val="single" w:sz="4" w:space="0" w:color="auto"/>
              <w:right w:val="single" w:sz="4" w:space="0" w:color="auto"/>
            </w:tcBorders>
            <w:vAlign w:val="center"/>
            <w:hideMark/>
          </w:tcPr>
          <w:p w14:paraId="373D30B3"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0.1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418217EC" w14:textId="312DD39D" w:rsidR="00DE01BB" w:rsidRPr="002508C8" w:rsidRDefault="00394352"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r w:rsidR="00CE750C" w:rsidRPr="005675BF">
              <w:rPr>
                <w:rFonts w:ascii="Times New Roman"/>
                <w:color w:val="FF6699"/>
                <w:szCs w:val="21"/>
              </w:rPr>
              <w:t xml:space="preserve"> will be aliquoted </w:t>
            </w:r>
            <w:r w:rsidR="002A5C3A" w:rsidRPr="005675BF">
              <w:rPr>
                <w:rFonts w:ascii="Times New Roman"/>
                <w:color w:val="FF6699"/>
                <w:szCs w:val="21"/>
              </w:rPr>
              <w:t>to</w:t>
            </w:r>
            <w:r w:rsidR="002A5C3A">
              <w:rPr>
                <w:rFonts w:ascii="Times New Roman"/>
                <w:color w:val="FF0000"/>
                <w:szCs w:val="21"/>
              </w:rPr>
              <w:t xml:space="preserve"> </w:t>
            </w:r>
            <w:r w:rsidR="002A5C3A" w:rsidRPr="002A5C3A">
              <w:rPr>
                <w:rFonts w:ascii="Times New Roman"/>
                <w:color w:val="00B0F0"/>
                <w:szCs w:val="21"/>
              </w:rPr>
              <w:t>x</w:t>
            </w:r>
            <w:r w:rsidR="002A5C3A">
              <w:rPr>
                <w:rFonts w:ascii="Times New Roman"/>
                <w:color w:val="00B0F0"/>
                <w:szCs w:val="21"/>
              </w:rPr>
              <w:t>x</w:t>
            </w:r>
            <w:r w:rsidR="002A5C3A" w:rsidRPr="002A5C3A">
              <w:rPr>
                <w:rFonts w:ascii="Times New Roman"/>
                <w:color w:val="00B0F0"/>
                <w:szCs w:val="21"/>
              </w:rPr>
              <w:t>x</w:t>
            </w:r>
            <w:r w:rsidR="002A5C3A">
              <w:rPr>
                <w:rFonts w:ascii="Times New Roman"/>
                <w:color w:val="FF0000"/>
                <w:szCs w:val="21"/>
              </w:rPr>
              <w:t xml:space="preserve"> </w:t>
            </w:r>
            <w:r w:rsidR="002A5C3A" w:rsidRPr="005675BF">
              <w:rPr>
                <w:rFonts w:ascii="Times New Roman"/>
                <w:color w:val="FF6699"/>
                <w:szCs w:val="21"/>
              </w:rPr>
              <w:t xml:space="preserve">tubes </w:t>
            </w:r>
            <w:r w:rsidR="00CE750C" w:rsidRPr="005675BF">
              <w:rPr>
                <w:rFonts w:ascii="Times New Roman"/>
                <w:color w:val="FF6699"/>
                <w:szCs w:val="21"/>
              </w:rPr>
              <w:t>and stored at -80</w:t>
            </w:r>
            <w:r w:rsidR="00012F64" w:rsidRPr="005D6AD7">
              <w:rPr>
                <w:rFonts w:ascii="Times New Roman" w:eastAsia="等线" w:hAnsi="Times New Roman" w:cs="Times New Roman"/>
                <w:szCs w:val="21"/>
              </w:rPr>
              <w:t>℃</w:t>
            </w:r>
            <w:r w:rsidR="002A5C3A" w:rsidRPr="005675BF">
              <w:rPr>
                <w:rFonts w:ascii="Times New Roman"/>
                <w:color w:val="FF6699"/>
                <w:szCs w:val="21"/>
              </w:rPr>
              <w:t>. On the day of dosing, one</w:t>
            </w:r>
            <w:r w:rsidR="00CE750C" w:rsidRPr="005675BF">
              <w:rPr>
                <w:rFonts w:ascii="Times New Roman"/>
                <w:color w:val="FF6699"/>
                <w:szCs w:val="21"/>
              </w:rPr>
              <w:t xml:space="preserve"> aliquot of hIgG1 will be diluted with </w:t>
            </w:r>
            <w:r w:rsidR="00CE750C" w:rsidRPr="002A5C3A">
              <w:rPr>
                <w:rFonts w:ascii="Times New Roman"/>
                <w:color w:val="00B0F0"/>
                <w:szCs w:val="21"/>
              </w:rPr>
              <w:t>0.9% sodium chloride injection</w:t>
            </w:r>
            <w:r w:rsidR="002A5C3A" w:rsidRPr="002A5C3A">
              <w:rPr>
                <w:rFonts w:ascii="Times New Roman"/>
                <w:color w:val="00B0F0"/>
                <w:szCs w:val="21"/>
              </w:rPr>
              <w:t xml:space="preserve"> </w:t>
            </w:r>
            <w:r w:rsidR="008874E2">
              <w:rPr>
                <w:rFonts w:ascii="Times New Roman"/>
                <w:color w:val="00B0F0"/>
                <w:szCs w:val="21"/>
              </w:rPr>
              <w:t>/ PBS</w:t>
            </w:r>
            <w:r w:rsidR="008874E2" w:rsidRPr="005675BF">
              <w:rPr>
                <w:rFonts w:ascii="Times New Roman"/>
                <w:color w:val="FF6699"/>
                <w:szCs w:val="21"/>
              </w:rPr>
              <w:t xml:space="preserve"> </w:t>
            </w:r>
            <w:r w:rsidR="002A5C3A" w:rsidRPr="005675BF">
              <w:rPr>
                <w:rFonts w:ascii="Times New Roman"/>
                <w:color w:val="FF6699"/>
                <w:szCs w:val="21"/>
              </w:rPr>
              <w:t>to make a working solution</w:t>
            </w:r>
            <w:r w:rsidR="004261F6" w:rsidRPr="005675BF">
              <w:rPr>
                <w:rFonts w:ascii="Times New Roman"/>
                <w:color w:val="FF6699"/>
                <w:szCs w:val="21"/>
              </w:rPr>
              <w:t xml:space="preserve">,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sidR="00CD1CF9">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6DC8ADB" w14:textId="1209496A"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color w:val="FF0000"/>
                <w:szCs w:val="21"/>
              </w:rPr>
              <w:t xml:space="preserve"> </w:t>
            </w:r>
            <w:r w:rsidR="005838C7" w:rsidRPr="005A37D5">
              <w:rPr>
                <w:rFonts w:ascii="Times New Roman" w:hAnsi="Times New Roman" w:cs="Times New Roman"/>
              </w:rPr>
              <w:t>and will be discarded as medical waste 3 month after the acceptance of the study report.</w:t>
            </w:r>
          </w:p>
          <w:p w14:paraId="45C7D065"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2A5C3A"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r w:rsidR="00DE01BB" w:rsidRPr="00165970" w14:paraId="28B2DF16" w14:textId="77777777" w:rsidTr="009C1A69">
        <w:trPr>
          <w:trHeight w:val="287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1A73AB97"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2</w:t>
            </w:r>
          </w:p>
        </w:tc>
        <w:tc>
          <w:tcPr>
            <w:tcW w:w="1236" w:type="dxa"/>
            <w:tcBorders>
              <w:top w:val="single" w:sz="4" w:space="0" w:color="auto"/>
              <w:left w:val="single" w:sz="4" w:space="0" w:color="auto"/>
              <w:bottom w:val="single" w:sz="4" w:space="0" w:color="auto"/>
              <w:right w:val="single" w:sz="4" w:space="0" w:color="auto"/>
            </w:tcBorders>
            <w:vAlign w:val="center"/>
            <w:hideMark/>
          </w:tcPr>
          <w:p w14:paraId="628A76B4" w14:textId="77777777" w:rsidR="00DE01BB" w:rsidRPr="002508C8" w:rsidRDefault="00DE01BB" w:rsidP="00AA5414">
            <w:pPr>
              <w:snapToGrid w:val="0"/>
              <w:jc w:val="left"/>
              <w:rPr>
                <w:rFonts w:ascii="Times New Roman"/>
                <w:color w:val="FF0000"/>
                <w:szCs w:val="21"/>
              </w:rPr>
            </w:pPr>
          </w:p>
        </w:tc>
        <w:tc>
          <w:tcPr>
            <w:tcW w:w="1787" w:type="dxa"/>
            <w:tcBorders>
              <w:top w:val="single" w:sz="4" w:space="0" w:color="auto"/>
              <w:left w:val="single" w:sz="4" w:space="0" w:color="auto"/>
              <w:bottom w:val="single" w:sz="4" w:space="0" w:color="auto"/>
              <w:right w:val="single" w:sz="4" w:space="0" w:color="auto"/>
            </w:tcBorders>
            <w:vAlign w:val="center"/>
            <w:hideMark/>
          </w:tcPr>
          <w:p w14:paraId="74F8AFB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0.01 mg/mL</w:t>
            </w:r>
          </w:p>
          <w:p w14:paraId="037A78B2"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0.03 mg/mL</w:t>
            </w:r>
          </w:p>
          <w:p w14:paraId="0C74FD8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0.1 mg/mL</w:t>
            </w:r>
          </w:p>
          <w:p w14:paraId="7F2F456F"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0.3 mg/mL</w:t>
            </w:r>
          </w:p>
          <w:p w14:paraId="5387BD44"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974C2FB" w14:textId="6FE53ACB" w:rsidR="00DE01BB" w:rsidRPr="002508C8" w:rsidRDefault="004261F6" w:rsidP="00AA5414">
            <w:pPr>
              <w:snapToGrid w:val="0"/>
              <w:jc w:val="left"/>
              <w:rPr>
                <w:rFonts w:ascii="Times New Roman"/>
                <w:color w:val="FF0000"/>
                <w:szCs w:val="21"/>
              </w:rPr>
            </w:pPr>
            <w:r w:rsidRPr="005675BF">
              <w:rPr>
                <w:rFonts w:ascii="Times New Roman"/>
                <w:color w:val="FF6699"/>
                <w:szCs w:val="21"/>
              </w:rPr>
              <w:t>hIgG1 will be aliquoted to</w:t>
            </w:r>
            <w:r>
              <w:rPr>
                <w:rFonts w:ascii="Times New Roman"/>
                <w:color w:val="FF0000"/>
                <w:szCs w:val="21"/>
              </w:rPr>
              <w:t xml:space="preserve"> </w:t>
            </w:r>
            <w:r w:rsidRPr="002A5C3A">
              <w:rPr>
                <w:rFonts w:ascii="Times New Roman"/>
                <w:color w:val="00B0F0"/>
                <w:szCs w:val="21"/>
              </w:rPr>
              <w:t>x</w:t>
            </w:r>
            <w:r>
              <w:rPr>
                <w:rFonts w:ascii="Times New Roman"/>
                <w:color w:val="00B0F0"/>
                <w:szCs w:val="21"/>
              </w:rPr>
              <w:t>x</w:t>
            </w:r>
            <w:r w:rsidRPr="002A5C3A">
              <w:rPr>
                <w:rFonts w:ascii="Times New Roman"/>
                <w:color w:val="00B0F0"/>
                <w:szCs w:val="21"/>
              </w:rPr>
              <w:t>x</w:t>
            </w:r>
            <w:r>
              <w:rPr>
                <w:rFonts w:ascii="Times New Roman"/>
                <w:color w:val="FF0000"/>
                <w:szCs w:val="21"/>
              </w:rPr>
              <w:t xml:space="preserve"> </w:t>
            </w:r>
            <w:r w:rsidRPr="005675BF">
              <w:rPr>
                <w:rFonts w:ascii="Times New Roman"/>
                <w:color w:val="FF6699"/>
                <w:szCs w:val="21"/>
              </w:rPr>
              <w:t>tubes and stored at -80</w:t>
            </w:r>
            <w:r w:rsidRPr="005D6AD7">
              <w:rPr>
                <w:rFonts w:ascii="Times New Roman" w:eastAsia="等线" w:hAnsi="Times New Roman" w:cs="Times New Roman"/>
                <w:szCs w:val="21"/>
              </w:rPr>
              <w:t>℃</w:t>
            </w:r>
            <w:r w:rsidRPr="005675BF">
              <w:rPr>
                <w:rFonts w:ascii="Times New Roman"/>
                <w:color w:val="FF6699"/>
                <w:szCs w:val="21"/>
              </w:rPr>
              <w:t>. On the day of dosing, one aliquot of hIgG1 will be diluted with</w:t>
            </w:r>
            <w:r w:rsidRPr="00CE750C">
              <w:rPr>
                <w:rFonts w:ascii="Times New Roman"/>
                <w:color w:val="FF0000"/>
                <w:szCs w:val="21"/>
              </w:rPr>
              <w:t xml:space="preserve"> </w:t>
            </w:r>
            <w:r w:rsidRPr="002A5C3A">
              <w:rPr>
                <w:rFonts w:ascii="Times New Roman"/>
                <w:color w:val="00B0F0"/>
                <w:szCs w:val="21"/>
              </w:rPr>
              <w:t xml:space="preserve">0.9% sodium chloride injection </w:t>
            </w:r>
            <w:r>
              <w:rPr>
                <w:rFonts w:ascii="Times New Roman"/>
                <w:color w:val="00B0F0"/>
                <w:szCs w:val="21"/>
              </w:rPr>
              <w:t>/ PBS</w:t>
            </w:r>
            <w:r w:rsidRPr="005675BF">
              <w:rPr>
                <w:rFonts w:ascii="Times New Roman"/>
                <w:color w:val="FF6699"/>
                <w:szCs w:val="21"/>
              </w:rPr>
              <w:t xml:space="preserve"> to make a working solution,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2F68D287" w14:textId="71927698"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eastAsia="等线" w:hAnsi="Times New Roman" w:cs="Times New Roman"/>
                <w:szCs w:val="21"/>
              </w:rPr>
              <w:t xml:space="preserve"> </w:t>
            </w:r>
            <w:r w:rsidR="005838C7" w:rsidRPr="005A37D5">
              <w:rPr>
                <w:rFonts w:ascii="Times New Roman" w:hAnsi="Times New Roman" w:cs="Times New Roman"/>
              </w:rPr>
              <w:t>and will be discarded as medical waste 3 month after the acceptance of the study report.</w:t>
            </w:r>
          </w:p>
          <w:p w14:paraId="6361597C"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8874E2"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bl>
    <w:p w14:paraId="71251E30"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76" w:name="_Toc29722"/>
      <w:bookmarkStart w:id="77" w:name="_Toc31612"/>
      <w:bookmarkStart w:id="78" w:name="_Toc1927"/>
      <w:bookmarkStart w:id="79" w:name="_Toc13944"/>
      <w:bookmarkStart w:id="80" w:name="_Toc8210"/>
      <w:bookmarkStart w:id="81" w:name="_Toc28209"/>
      <w:bookmarkStart w:id="82" w:name="_Toc523224556"/>
      <w:bookmarkStart w:id="83" w:name="_Toc155944339"/>
      <w:r w:rsidRPr="00165970">
        <w:rPr>
          <w:rFonts w:ascii="Times New Roman" w:hAnsi="Times New Roman" w:cs="Times New Roman"/>
          <w:sz w:val="24"/>
          <w:szCs w:val="24"/>
        </w:rPr>
        <w:lastRenderedPageBreak/>
        <w:t>Animal housing</w:t>
      </w:r>
      <w:bookmarkEnd w:id="76"/>
      <w:bookmarkEnd w:id="77"/>
      <w:bookmarkEnd w:id="78"/>
      <w:bookmarkEnd w:id="79"/>
      <w:bookmarkEnd w:id="80"/>
      <w:bookmarkEnd w:id="81"/>
      <w:bookmarkEnd w:id="82"/>
      <w:bookmarkEnd w:id="83"/>
    </w:p>
    <w:p w14:paraId="3804176A"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84" w:name="_Toc508136486"/>
      <w:bookmarkStart w:id="85" w:name="_Toc20740"/>
      <w:bookmarkStart w:id="86" w:name="_Toc29036"/>
      <w:bookmarkStart w:id="87" w:name="_Toc5015"/>
      <w:bookmarkStart w:id="88" w:name="_Toc1142"/>
      <w:bookmarkStart w:id="89" w:name="_Toc11996"/>
      <w:bookmarkStart w:id="90" w:name="_Toc21074"/>
      <w:bookmarkStart w:id="91" w:name="_Toc523224557"/>
      <w:bookmarkStart w:id="92" w:name="_Toc155944340"/>
      <w:r w:rsidRPr="00B83123">
        <w:rPr>
          <w:rFonts w:ascii="Times New Roman" w:hAnsi="Times New Roman" w:cs="Times New Roman"/>
          <w:sz w:val="24"/>
          <w:szCs w:val="24"/>
        </w:rPr>
        <w:t>Animals</w:t>
      </w:r>
      <w:bookmarkEnd w:id="84"/>
      <w:bookmarkEnd w:id="85"/>
      <w:bookmarkEnd w:id="86"/>
      <w:bookmarkEnd w:id="87"/>
      <w:bookmarkEnd w:id="88"/>
      <w:bookmarkEnd w:id="89"/>
      <w:bookmarkEnd w:id="90"/>
      <w:bookmarkEnd w:id="91"/>
      <w:bookmarkEnd w:id="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5616"/>
      </w:tblGrid>
      <w:tr w:rsidR="000C7D5C" w:rsidRPr="00165970" w14:paraId="4300E132" w14:textId="77777777" w:rsidTr="00F56823">
        <w:trPr>
          <w:trHeight w:val="340"/>
          <w:jc w:val="center"/>
        </w:trPr>
        <w:tc>
          <w:tcPr>
            <w:tcW w:w="2698" w:type="dxa"/>
            <w:vAlign w:val="center"/>
          </w:tcPr>
          <w:p w14:paraId="100320A4"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Species</w:t>
            </w:r>
          </w:p>
        </w:tc>
        <w:tc>
          <w:tcPr>
            <w:tcW w:w="5616" w:type="dxa"/>
            <w:vAlign w:val="center"/>
          </w:tcPr>
          <w:p w14:paraId="6307F2F7" w14:textId="77777777" w:rsidR="000C7D5C" w:rsidRPr="007A6066" w:rsidRDefault="000C7D5C" w:rsidP="00F56823">
            <w:pPr>
              <w:keepNext/>
              <w:snapToGrid w:val="0"/>
              <w:ind w:leftChars="61" w:left="128"/>
              <w:rPr>
                <w:rFonts w:ascii="Times New Roman" w:hAnsi="Times New Roman" w:cs="Times New Roman"/>
                <w:i/>
                <w:szCs w:val="21"/>
              </w:rPr>
            </w:pPr>
            <w:r w:rsidRPr="007A6066">
              <w:rPr>
                <w:rFonts w:ascii="Times New Roman" w:hAnsi="Times New Roman" w:cs="Times New Roman"/>
                <w:i/>
                <w:szCs w:val="21"/>
              </w:rPr>
              <w:t>Mus musculus</w:t>
            </w:r>
          </w:p>
        </w:tc>
      </w:tr>
      <w:tr w:rsidR="000C7D5C" w:rsidRPr="00165970" w14:paraId="7E6456CB" w14:textId="77777777" w:rsidTr="00F56823">
        <w:trPr>
          <w:trHeight w:val="340"/>
          <w:jc w:val="center"/>
        </w:trPr>
        <w:tc>
          <w:tcPr>
            <w:tcW w:w="2698" w:type="dxa"/>
            <w:vAlign w:val="center"/>
          </w:tcPr>
          <w:p w14:paraId="13CC117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Strain</w:t>
            </w:r>
          </w:p>
        </w:tc>
        <w:tc>
          <w:tcPr>
            <w:tcW w:w="5616" w:type="dxa"/>
            <w:vAlign w:val="center"/>
          </w:tcPr>
          <w:p w14:paraId="16C77F1E" w14:textId="59B0575A"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动物品系</w:t>
            </w:r>
            <w:r w:rsidRPr="00085495">
              <w:rPr>
                <w:rFonts w:ascii="Times New Roman" w:eastAsia="宋体" w:hAnsi="Times New Roman" w:cs="Times New Roman"/>
                <w:color w:val="000000" w:themeColor="text1"/>
                <w:szCs w:val="21"/>
              </w:rPr>
              <w:t>}}</w:t>
            </w:r>
          </w:p>
        </w:tc>
      </w:tr>
      <w:tr w:rsidR="000C7D5C" w:rsidRPr="00165970" w14:paraId="4DA2BA33" w14:textId="77777777" w:rsidTr="00F56823">
        <w:trPr>
          <w:trHeight w:val="340"/>
          <w:jc w:val="center"/>
        </w:trPr>
        <w:tc>
          <w:tcPr>
            <w:tcW w:w="2698" w:type="dxa"/>
            <w:vAlign w:val="center"/>
          </w:tcPr>
          <w:p w14:paraId="6A62B316"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Name</w:t>
            </w:r>
          </w:p>
        </w:tc>
        <w:tc>
          <w:tcPr>
            <w:tcW w:w="5616" w:type="dxa"/>
            <w:vAlign w:val="center"/>
          </w:tcPr>
          <w:p w14:paraId="677D513F" w14:textId="76C12E5A" w:rsidR="000C7D5C" w:rsidRPr="00B83123" w:rsidRDefault="004772D9" w:rsidP="00F56823">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动物名称</w:t>
            </w:r>
            <w:r w:rsidRPr="00085495">
              <w:rPr>
                <w:rFonts w:ascii="Times New Roman" w:eastAsia="宋体" w:hAnsi="Times New Roman" w:cs="Times New Roman"/>
                <w:color w:val="000000" w:themeColor="text1"/>
                <w:szCs w:val="21"/>
              </w:rPr>
              <w:t>}}</w:t>
            </w:r>
          </w:p>
        </w:tc>
      </w:tr>
      <w:tr w:rsidR="000C7D5C" w:rsidRPr="00165970" w14:paraId="0D087914" w14:textId="77777777" w:rsidTr="00F56823">
        <w:trPr>
          <w:trHeight w:val="340"/>
          <w:jc w:val="center"/>
        </w:trPr>
        <w:tc>
          <w:tcPr>
            <w:tcW w:w="2698" w:type="dxa"/>
            <w:vAlign w:val="center"/>
          </w:tcPr>
          <w:p w14:paraId="76CE07F9"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Sex</w:t>
            </w:r>
          </w:p>
        </w:tc>
        <w:tc>
          <w:tcPr>
            <w:tcW w:w="5616" w:type="dxa"/>
            <w:vAlign w:val="center"/>
          </w:tcPr>
          <w:p w14:paraId="5914C64E" w14:textId="3FBD1B05"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性别</w:t>
            </w:r>
            <w:r w:rsidRPr="00085495">
              <w:rPr>
                <w:rFonts w:ascii="Times New Roman" w:eastAsia="宋体" w:hAnsi="Times New Roman" w:cs="Times New Roman"/>
                <w:color w:val="000000" w:themeColor="text1"/>
                <w:szCs w:val="21"/>
              </w:rPr>
              <w:t>}}</w:t>
            </w:r>
          </w:p>
        </w:tc>
      </w:tr>
      <w:tr w:rsidR="000C7D5C" w:rsidRPr="00165970" w14:paraId="05E57EEB" w14:textId="77777777" w:rsidTr="00F56823">
        <w:trPr>
          <w:trHeight w:val="340"/>
          <w:jc w:val="center"/>
        </w:trPr>
        <w:tc>
          <w:tcPr>
            <w:tcW w:w="2698" w:type="dxa"/>
            <w:vAlign w:val="center"/>
          </w:tcPr>
          <w:p w14:paraId="1919A67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Body weight</w:t>
            </w:r>
          </w:p>
        </w:tc>
        <w:tc>
          <w:tcPr>
            <w:tcW w:w="5616" w:type="dxa"/>
            <w:vAlign w:val="center"/>
          </w:tcPr>
          <w:p w14:paraId="081417E6" w14:textId="0C527416" w:rsidR="000C7D5C" w:rsidRPr="00B83123" w:rsidRDefault="004772D9" w:rsidP="007A6066">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体重范围</w:t>
            </w:r>
            <w:r w:rsidRPr="00085495">
              <w:rPr>
                <w:rFonts w:ascii="Times New Roman" w:eastAsia="宋体" w:hAnsi="Times New Roman" w:cs="Times New Roman"/>
                <w:color w:val="000000" w:themeColor="text1"/>
                <w:szCs w:val="21"/>
              </w:rPr>
              <w:t>}}</w:t>
            </w:r>
          </w:p>
        </w:tc>
      </w:tr>
      <w:tr w:rsidR="000C7D5C" w:rsidRPr="00165970" w14:paraId="63A5567E" w14:textId="77777777" w:rsidTr="00F56823">
        <w:trPr>
          <w:trHeight w:val="340"/>
          <w:jc w:val="center"/>
        </w:trPr>
        <w:tc>
          <w:tcPr>
            <w:tcW w:w="2698" w:type="dxa"/>
            <w:vAlign w:val="center"/>
          </w:tcPr>
          <w:p w14:paraId="50429EDD"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Age</w:t>
            </w:r>
          </w:p>
        </w:tc>
        <w:tc>
          <w:tcPr>
            <w:tcW w:w="5616" w:type="dxa"/>
            <w:vAlign w:val="center"/>
          </w:tcPr>
          <w:p w14:paraId="26D5658B" w14:textId="534BB6BD" w:rsidR="000C7D5C" w:rsidRPr="00B83123" w:rsidRDefault="004772D9" w:rsidP="004772D9">
            <w:pPr>
              <w:keepNext/>
              <w:snapToGrid w:val="0"/>
              <w:rPr>
                <w:rFonts w:ascii="Times New Roman" w:hAnsi="Times New Roman" w:cs="Times New Roman"/>
                <w:szCs w:val="21"/>
              </w:rPr>
            </w:pPr>
            <w:r>
              <w:rPr>
                <w:rFonts w:ascii="Times New Roman" w:hAnsi="Times New Roman" w:cs="Times New Roman" w:hint="eastAsia"/>
                <w:szCs w:val="21"/>
              </w:rPr>
              <w:t xml:space="preserve"> </w:t>
            </w: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鼠龄</w:t>
            </w:r>
            <w:r w:rsidRPr="00085495">
              <w:rPr>
                <w:rFonts w:ascii="Times New Roman" w:eastAsia="宋体" w:hAnsi="Times New Roman" w:cs="Times New Roman"/>
                <w:color w:val="000000" w:themeColor="text1"/>
                <w:szCs w:val="21"/>
              </w:rPr>
              <w:t>}}</w:t>
            </w:r>
          </w:p>
        </w:tc>
      </w:tr>
      <w:tr w:rsidR="000C7D5C" w:rsidRPr="00165970" w14:paraId="1198505B" w14:textId="77777777" w:rsidTr="00F56823">
        <w:trPr>
          <w:trHeight w:val="340"/>
          <w:jc w:val="center"/>
        </w:trPr>
        <w:tc>
          <w:tcPr>
            <w:tcW w:w="2698" w:type="dxa"/>
            <w:vAlign w:val="center"/>
          </w:tcPr>
          <w:p w14:paraId="58F4072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Animal No.</w:t>
            </w:r>
          </w:p>
        </w:tc>
        <w:tc>
          <w:tcPr>
            <w:tcW w:w="5616" w:type="dxa"/>
            <w:vAlign w:val="center"/>
          </w:tcPr>
          <w:p w14:paraId="24C4164D" w14:textId="4C087F71"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订购数量</w:t>
            </w:r>
            <w:r w:rsidRPr="00085495">
              <w:rPr>
                <w:rFonts w:ascii="Times New Roman" w:eastAsia="宋体" w:hAnsi="Times New Roman" w:cs="Times New Roman"/>
                <w:color w:val="000000" w:themeColor="text1"/>
              </w:rPr>
              <w:t>}}</w:t>
            </w:r>
            <w:r w:rsidR="008F1DAA">
              <w:rPr>
                <w:rFonts w:ascii="Times New Roman" w:eastAsia="宋体" w:hAnsi="Times New Roman" w:cs="Times New Roman" w:hint="eastAsia"/>
                <w:color w:val="000000" w:themeColor="text1"/>
              </w:rPr>
              <w:t>mice</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入组数量</w:t>
            </w:r>
            <w:r w:rsidRPr="00085495">
              <w:rPr>
                <w:rFonts w:ascii="Times New Roman" w:eastAsia="宋体" w:hAnsi="Times New Roman" w:cs="Times New Roman"/>
                <w:color w:val="000000" w:themeColor="text1"/>
              </w:rPr>
              <w:t>}}</w:t>
            </w:r>
            <w:r w:rsidR="008F1DAA">
              <w:rPr>
                <w:rFonts w:ascii="Times New Roman" w:eastAsia="宋体" w:hAnsi="Times New Roman" w:cs="Times New Roman" w:hint="eastAsia"/>
                <w:color w:val="000000" w:themeColor="text1"/>
              </w:rPr>
              <w:t>enrolled</w:t>
            </w:r>
            <w:r w:rsidRPr="00085495">
              <w:rPr>
                <w:rFonts w:ascii="Times New Roman" w:eastAsia="宋体" w:hAnsi="Times New Roman" w:cs="Times New Roman"/>
                <w:color w:val="000000" w:themeColor="text1"/>
              </w:rPr>
              <w:t>）</w:t>
            </w:r>
          </w:p>
        </w:tc>
      </w:tr>
      <w:tr w:rsidR="000C7D5C" w:rsidRPr="00165970" w14:paraId="188CA56C" w14:textId="77777777" w:rsidTr="00F56823">
        <w:trPr>
          <w:trHeight w:val="340"/>
          <w:jc w:val="center"/>
        </w:trPr>
        <w:tc>
          <w:tcPr>
            <w:tcW w:w="2698" w:type="dxa"/>
            <w:vAlign w:val="center"/>
          </w:tcPr>
          <w:p w14:paraId="1B4F785F"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Animal supplier</w:t>
            </w:r>
          </w:p>
        </w:tc>
        <w:tc>
          <w:tcPr>
            <w:tcW w:w="5616" w:type="dxa"/>
            <w:vAlign w:val="center"/>
          </w:tcPr>
          <w:p w14:paraId="52C988A9" w14:textId="77777777" w:rsidR="000C7D5C" w:rsidRPr="00B83123" w:rsidRDefault="000C7D5C" w:rsidP="00F56823">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Biocytogen</w:t>
            </w:r>
            <w:r w:rsidR="007555DA" w:rsidRPr="004772D9">
              <w:rPr>
                <w:rFonts w:ascii="Times New Roman" w:hAnsi="Times New Roman" w:cs="Times New Roman"/>
                <w:color w:val="FF6699"/>
                <w:szCs w:val="21"/>
              </w:rPr>
              <w:t xml:space="preserve"> Jiangsu</w:t>
            </w:r>
            <w:r w:rsidRPr="004772D9">
              <w:rPr>
                <w:rFonts w:ascii="Times New Roman" w:hAnsi="Times New Roman" w:cs="Times New Roman"/>
                <w:color w:val="FF6699"/>
                <w:szCs w:val="21"/>
              </w:rPr>
              <w:t xml:space="preserve"> Co., Ltd.</w:t>
            </w:r>
          </w:p>
        </w:tc>
      </w:tr>
      <w:tr w:rsidR="000C7D5C" w:rsidRPr="00165970" w14:paraId="3E5AB192" w14:textId="77777777" w:rsidTr="00F56823">
        <w:trPr>
          <w:trHeight w:val="340"/>
          <w:jc w:val="center"/>
        </w:trPr>
        <w:tc>
          <w:tcPr>
            <w:tcW w:w="2698" w:type="dxa"/>
            <w:vAlign w:val="center"/>
          </w:tcPr>
          <w:p w14:paraId="66B2D48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Production license No.</w:t>
            </w:r>
          </w:p>
        </w:tc>
        <w:tc>
          <w:tcPr>
            <w:tcW w:w="5616" w:type="dxa"/>
            <w:vAlign w:val="center"/>
          </w:tcPr>
          <w:p w14:paraId="75905D5D" w14:textId="3E5DD412" w:rsidR="000C7D5C" w:rsidRPr="00B83123" w:rsidRDefault="000C7D5C" w:rsidP="00B2474E">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SCXK</w:t>
            </w:r>
            <w:r w:rsidRPr="004772D9">
              <w:rPr>
                <w:rFonts w:ascii="宋体" w:eastAsia="宋体" w:hAnsi="宋体" w:cs="Times New Roman"/>
                <w:color w:val="FF6699"/>
                <w:szCs w:val="21"/>
              </w:rPr>
              <w:t>（</w:t>
            </w:r>
            <w:r w:rsidR="0062328E" w:rsidRPr="004772D9">
              <w:rPr>
                <w:rFonts w:ascii="宋体" w:eastAsia="宋体" w:hAnsi="宋体" w:cs="Times New Roman" w:hint="eastAsia"/>
                <w:color w:val="FF6699"/>
                <w:szCs w:val="21"/>
              </w:rPr>
              <w:t>苏</w:t>
            </w:r>
            <w:r w:rsidRPr="004772D9">
              <w:rPr>
                <w:rFonts w:ascii="宋体" w:eastAsia="宋体" w:hAnsi="宋体" w:cs="Times New Roman"/>
                <w:color w:val="FF6699"/>
                <w:szCs w:val="21"/>
              </w:rPr>
              <w:t>）</w:t>
            </w:r>
            <w:r w:rsidR="00B2474E" w:rsidRPr="004772D9">
              <w:rPr>
                <w:rFonts w:ascii="Times New Roman" w:hAnsi="Times New Roman" w:cs="Times New Roman"/>
                <w:color w:val="FF6699"/>
                <w:szCs w:val="21"/>
              </w:rPr>
              <w:t>2021</w:t>
            </w:r>
            <w:r w:rsidRPr="004772D9">
              <w:rPr>
                <w:rFonts w:ascii="Times New Roman" w:hAnsi="Times New Roman" w:cs="Times New Roman"/>
                <w:color w:val="FF6699"/>
                <w:szCs w:val="21"/>
              </w:rPr>
              <w:t>-000</w:t>
            </w:r>
            <w:r w:rsidR="00B2474E" w:rsidRPr="004772D9">
              <w:rPr>
                <w:rFonts w:ascii="Times New Roman" w:hAnsi="Times New Roman" w:cs="Times New Roman"/>
                <w:color w:val="FF6699"/>
                <w:szCs w:val="21"/>
              </w:rPr>
              <w:t>3</w:t>
            </w:r>
            <w:r w:rsidR="007169AD" w:rsidRPr="004772D9">
              <w:rPr>
                <w:rFonts w:ascii="Times New Roman" w:hAnsi="Times New Roman" w:cs="Times New Roman"/>
                <w:color w:val="FF6699"/>
                <w:szCs w:val="21"/>
              </w:rPr>
              <w:t>/</w:t>
            </w:r>
            <w:r w:rsidR="00F96D27" w:rsidRPr="00B83123">
              <w:rPr>
                <w:rFonts w:ascii="Times New Roman" w:hAnsi="Times New Roman" w:cs="Times New Roman"/>
                <w:color w:val="FF0000"/>
                <w:szCs w:val="21"/>
              </w:rPr>
              <w:t xml:space="preserve"> </w:t>
            </w:r>
            <w:r w:rsidR="00F96D27" w:rsidRPr="008F3872">
              <w:rPr>
                <w:rFonts w:ascii="Times New Roman" w:hAnsi="Times New Roman" w:cs="Times New Roman"/>
                <w:color w:val="FF6699"/>
                <w:szCs w:val="21"/>
              </w:rPr>
              <w:t>SCXK</w:t>
            </w:r>
            <w:r w:rsidR="00F96D27" w:rsidRPr="008F3872">
              <w:rPr>
                <w:rFonts w:ascii="宋体" w:eastAsia="宋体" w:hAnsi="宋体" w:cs="Times New Roman"/>
                <w:color w:val="FF6699"/>
                <w:szCs w:val="21"/>
              </w:rPr>
              <w:t>（</w:t>
            </w:r>
            <w:r w:rsidR="00F96D27" w:rsidRPr="008F3872">
              <w:rPr>
                <w:rFonts w:ascii="宋体" w:eastAsia="宋体" w:hAnsi="宋体" w:cs="Times New Roman" w:hint="eastAsia"/>
                <w:color w:val="FF6699"/>
                <w:szCs w:val="21"/>
              </w:rPr>
              <w:t>苏</w:t>
            </w:r>
            <w:r w:rsidR="00F96D27" w:rsidRPr="008F3872">
              <w:rPr>
                <w:rFonts w:ascii="宋体" w:eastAsia="宋体" w:hAnsi="宋体" w:cs="Times New Roman"/>
                <w:color w:val="FF6699"/>
                <w:szCs w:val="21"/>
              </w:rPr>
              <w:t>）</w:t>
            </w:r>
            <w:r w:rsidR="00A36CC1" w:rsidRPr="008F3872">
              <w:rPr>
                <w:rFonts w:ascii="Times New Roman" w:hAnsi="Times New Roman" w:cs="Times New Roman"/>
                <w:color w:val="FF6699"/>
                <w:szCs w:val="21"/>
              </w:rPr>
              <w:t>2021-0005</w:t>
            </w:r>
            <w:r w:rsidR="005C542B" w:rsidRPr="004772D9">
              <w:rPr>
                <w:rFonts w:ascii="Times New Roman" w:hAnsi="Times New Roman" w:cs="Times New Roman"/>
                <w:color w:val="FF6699"/>
                <w:szCs w:val="21"/>
              </w:rPr>
              <w:t>/</w:t>
            </w:r>
            <w:r w:rsidR="005C542B" w:rsidRPr="004772D9">
              <w:rPr>
                <w:color w:val="FF6699"/>
              </w:rPr>
              <w:t xml:space="preserve"> </w:t>
            </w:r>
            <w:r w:rsidR="005C542B" w:rsidRPr="004772D9">
              <w:rPr>
                <w:rFonts w:ascii="Times New Roman" w:hAnsi="Times New Roman" w:cs="Times New Roman"/>
                <w:color w:val="FF6699"/>
                <w:szCs w:val="21"/>
              </w:rPr>
              <w:t>SCXK(</w:t>
            </w:r>
            <w:r w:rsidR="005C542B" w:rsidRPr="004772D9">
              <w:rPr>
                <w:rFonts w:ascii="Times New Roman" w:hAnsi="Times New Roman" w:cs="Times New Roman"/>
                <w:color w:val="FF6699"/>
                <w:szCs w:val="21"/>
              </w:rPr>
              <w:t>京</w:t>
            </w:r>
            <w:r w:rsidR="005C542B" w:rsidRPr="004772D9">
              <w:rPr>
                <w:rFonts w:ascii="Times New Roman" w:hAnsi="Times New Roman" w:cs="Times New Roman"/>
                <w:color w:val="FF6699"/>
                <w:szCs w:val="21"/>
              </w:rPr>
              <w:t>)202</w:t>
            </w:r>
            <w:r w:rsidR="006932CC" w:rsidRPr="004772D9">
              <w:rPr>
                <w:rFonts w:ascii="Times New Roman" w:hAnsi="Times New Roman" w:cs="Times New Roman" w:hint="eastAsia"/>
                <w:color w:val="FF6699"/>
                <w:szCs w:val="21"/>
              </w:rPr>
              <w:t>5</w:t>
            </w:r>
            <w:r w:rsidR="005C542B" w:rsidRPr="004772D9">
              <w:rPr>
                <w:rFonts w:ascii="Times New Roman" w:hAnsi="Times New Roman" w:cs="Times New Roman"/>
                <w:color w:val="FF6699"/>
                <w:szCs w:val="21"/>
              </w:rPr>
              <w:t>-000</w:t>
            </w:r>
            <w:r w:rsidR="006932CC" w:rsidRPr="004772D9">
              <w:rPr>
                <w:rFonts w:ascii="Times New Roman" w:hAnsi="Times New Roman" w:cs="Times New Roman" w:hint="eastAsia"/>
                <w:color w:val="FF6699"/>
                <w:szCs w:val="21"/>
              </w:rPr>
              <w:t>8</w:t>
            </w:r>
          </w:p>
        </w:tc>
      </w:tr>
    </w:tbl>
    <w:p w14:paraId="385B0063" w14:textId="77777777" w:rsidR="000C7D5C" w:rsidRPr="00B83123" w:rsidRDefault="000C7D5C" w:rsidP="003B176B">
      <w:pPr>
        <w:pStyle w:val="2"/>
        <w:keepLines w:val="0"/>
        <w:widowControl/>
        <w:numPr>
          <w:ilvl w:val="1"/>
          <w:numId w:val="1"/>
        </w:numPr>
        <w:spacing w:after="120" w:line="360" w:lineRule="auto"/>
        <w:rPr>
          <w:rFonts w:ascii="Times New Roman" w:hAnsi="Times New Roman" w:cs="Times New Roman"/>
          <w:sz w:val="24"/>
          <w:szCs w:val="24"/>
        </w:rPr>
      </w:pPr>
      <w:bookmarkStart w:id="93" w:name="_Toc508136487"/>
      <w:bookmarkStart w:id="94" w:name="_Toc4772"/>
      <w:bookmarkStart w:id="95" w:name="_Toc21527"/>
      <w:bookmarkStart w:id="96" w:name="_Toc11890"/>
      <w:bookmarkStart w:id="97" w:name="_Toc15515"/>
      <w:bookmarkStart w:id="98" w:name="_Toc19900"/>
      <w:bookmarkStart w:id="99" w:name="_Toc6114"/>
      <w:bookmarkStart w:id="100" w:name="_Toc523224558"/>
      <w:bookmarkStart w:id="101" w:name="_Toc155944341"/>
      <w:r w:rsidRPr="00B83123">
        <w:rPr>
          <w:rFonts w:ascii="Times New Roman" w:hAnsi="Times New Roman" w:cs="Times New Roman"/>
          <w:sz w:val="24"/>
          <w:szCs w:val="24"/>
        </w:rPr>
        <w:t>Housing management</w:t>
      </w:r>
      <w:bookmarkEnd w:id="93"/>
      <w:bookmarkEnd w:id="94"/>
      <w:bookmarkEnd w:id="95"/>
      <w:bookmarkEnd w:id="96"/>
      <w:bookmarkEnd w:id="97"/>
      <w:bookmarkEnd w:id="98"/>
      <w:bookmarkEnd w:id="99"/>
      <w:bookmarkEnd w:id="100"/>
      <w:bookmarkEnd w:id="101"/>
    </w:p>
    <w:p w14:paraId="162AA158" w14:textId="57F82153" w:rsidR="000C7D5C" w:rsidRPr="00165970" w:rsidRDefault="00583759" w:rsidP="009463FC">
      <w:pPr>
        <w:spacing w:line="360" w:lineRule="auto"/>
        <w:ind w:leftChars="140" w:left="294"/>
        <w:rPr>
          <w:rFonts w:ascii="Times New Roman" w:hAnsi="Times New Roman" w:cs="Times New Roman"/>
          <w:color w:val="000000"/>
          <w:sz w:val="24"/>
        </w:rPr>
      </w:pPr>
      <w:r>
        <w:rPr>
          <w:rFonts w:ascii="Times New Roman" w:hAnsi="Times New Roman" w:cs="Times New Roman"/>
          <w:color w:val="000000"/>
          <w:sz w:val="24"/>
        </w:rPr>
        <w:t>Animals will be</w:t>
      </w:r>
      <w:r w:rsidR="000C7D5C" w:rsidRPr="00165970">
        <w:rPr>
          <w:rFonts w:ascii="Times New Roman" w:hAnsi="Times New Roman" w:cs="Times New Roman"/>
          <w:color w:val="000000"/>
          <w:sz w:val="24"/>
        </w:rPr>
        <w:t xml:space="preserve"> housed in a specific pathogen free barrier at Animal center of </w:t>
      </w:r>
      <w:r w:rsidR="00AE4CBB" w:rsidRPr="00F54D49">
        <w:rPr>
          <w:rFonts w:ascii="Times New Roman" w:eastAsiaTheme="majorEastAsia" w:hAnsi="Times New Roman" w:cs="Times New Roman"/>
          <w:sz w:val="24"/>
        </w:rPr>
        <w:t>Biocytogen Pharmaceuticals</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Beijing</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Co.,</w:t>
      </w:r>
      <w:r w:rsidR="00AE4CBB" w:rsidRPr="006D7202">
        <w:rPr>
          <w:rFonts w:ascii="Times New Roman" w:eastAsiaTheme="majorEastAsia" w:hAnsi="Times New Roman" w:cs="Times New Roman"/>
          <w:sz w:val="24"/>
        </w:rPr>
        <w:t xml:space="preserve"> Ltd</w:t>
      </w:r>
      <w:r w:rsidR="000C7D5C" w:rsidRPr="00165970">
        <w:rPr>
          <w:rFonts w:ascii="Times New Roman" w:hAnsi="Times New Roman" w:cs="Times New Roman"/>
          <w:color w:val="000000"/>
          <w:sz w:val="24"/>
        </w:rPr>
        <w:t xml:space="preserve">. in </w:t>
      </w:r>
      <w:r w:rsidR="00A73F30">
        <w:rPr>
          <w:rFonts w:ascii="Times New Roman" w:hAnsi="Times New Roman" w:cs="Times New Roman"/>
          <w:color w:val="000000"/>
          <w:sz w:val="24"/>
        </w:rPr>
        <w:t>individual ventilated cage</w:t>
      </w:r>
      <w:r w:rsidR="000C7D5C" w:rsidRPr="00165970">
        <w:rPr>
          <w:rFonts w:ascii="Times New Roman" w:hAnsi="Times New Roman" w:cs="Times New Roman"/>
          <w:color w:val="000000"/>
          <w:sz w:val="24"/>
        </w:rPr>
        <w:t xml:space="preserve">. </w:t>
      </w:r>
      <w:r>
        <w:rPr>
          <w:rFonts w:ascii="Times New Roman" w:hAnsi="Times New Roman" w:cs="Times New Roman"/>
          <w:color w:val="000000"/>
          <w:sz w:val="24"/>
        </w:rPr>
        <w:t>The animals will</w:t>
      </w:r>
      <w:r w:rsidR="00BB7DA6">
        <w:rPr>
          <w:rFonts w:ascii="Times New Roman" w:hAnsi="Times New Roman" w:cs="Times New Roman"/>
          <w:color w:val="000000"/>
          <w:sz w:val="24"/>
        </w:rPr>
        <w:t xml:space="preserve"> be</w:t>
      </w:r>
      <w:r w:rsidR="00390A52">
        <w:rPr>
          <w:rFonts w:ascii="Times New Roman" w:hAnsi="Times New Roman" w:cs="Times New Roman"/>
          <w:color w:val="000000"/>
          <w:sz w:val="24"/>
        </w:rPr>
        <w:t xml:space="preserve"> acclimatize</w:t>
      </w:r>
      <w:r w:rsidR="00BB7DA6">
        <w:rPr>
          <w:rFonts w:ascii="Times New Roman" w:hAnsi="Times New Roman" w:cs="Times New Roman"/>
          <w:color w:val="000000"/>
          <w:sz w:val="24"/>
        </w:rPr>
        <w:t>d</w:t>
      </w:r>
      <w:r w:rsidR="00427C19">
        <w:rPr>
          <w:rFonts w:ascii="Times New Roman" w:hAnsi="Times New Roman" w:cs="Times New Roman"/>
          <w:color w:val="000000"/>
          <w:sz w:val="24"/>
        </w:rPr>
        <w:t xml:space="preserve"> for </w:t>
      </w:r>
      <w:r w:rsidR="00427C19" w:rsidRPr="004772D9">
        <w:rPr>
          <w:rFonts w:ascii="Times New Roman" w:hAnsi="Times New Roman" w:cs="Times New Roman"/>
          <w:color w:val="FF6699"/>
          <w:sz w:val="24"/>
        </w:rPr>
        <w:t>7 days</w:t>
      </w:r>
      <w:r w:rsidR="00427C19" w:rsidRPr="00F03FD7">
        <w:rPr>
          <w:rFonts w:ascii="Times New Roman" w:hAnsi="Times New Roman" w:cs="Times New Roman"/>
          <w:color w:val="FF0000"/>
          <w:sz w:val="24"/>
        </w:rPr>
        <w:t xml:space="preserve"> </w:t>
      </w:r>
      <w:r w:rsidR="00427C19">
        <w:rPr>
          <w:rFonts w:ascii="Times New Roman" w:hAnsi="Times New Roman" w:cs="Times New Roman"/>
          <w:color w:val="000000"/>
          <w:sz w:val="24"/>
        </w:rPr>
        <w:t xml:space="preserve">before the experiment. </w:t>
      </w:r>
      <w:r>
        <w:rPr>
          <w:rFonts w:ascii="Times New Roman" w:hAnsi="Times New Roman" w:cs="Times New Roman"/>
          <w:color w:val="000000"/>
          <w:sz w:val="24"/>
        </w:rPr>
        <w:t>Temperature and humidity will be</w:t>
      </w:r>
      <w:r w:rsidR="000C7D5C" w:rsidRPr="00165970">
        <w:rPr>
          <w:rFonts w:ascii="Times New Roman" w:hAnsi="Times New Roman" w:cs="Times New Roman"/>
          <w:color w:val="000000"/>
          <w:sz w:val="24"/>
        </w:rPr>
        <w:t xml:space="preserve"> controlled as listed below:</w:t>
      </w:r>
    </w:p>
    <w:p w14:paraId="7C7C7C77" w14:textId="4737F590"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Temperature</w:t>
      </w:r>
      <w:r w:rsidR="007C7D6A">
        <w:rPr>
          <w:rFonts w:ascii="Times New Roman" w:hAnsi="Times New Roman" w:cs="Times New Roman"/>
          <w:color w:val="000000"/>
          <w:sz w:val="24"/>
        </w:rPr>
        <w:t>: 20~</w:t>
      </w:r>
      <w:r w:rsidRPr="00165970">
        <w:rPr>
          <w:rFonts w:ascii="Times New Roman" w:hAnsi="Times New Roman" w:cs="Times New Roman"/>
          <w:color w:val="000000"/>
          <w:sz w:val="24"/>
        </w:rPr>
        <w:t>26</w:t>
      </w:r>
      <w:r w:rsidR="00012F64" w:rsidRPr="00012F64">
        <w:rPr>
          <w:rFonts w:ascii="Times New Roman" w:hAnsi="Times New Roman" w:cs="Times New Roman"/>
          <w:color w:val="000000"/>
          <w:sz w:val="24"/>
        </w:rPr>
        <w:t>℃</w:t>
      </w:r>
      <w:r w:rsidRPr="00012F64">
        <w:rPr>
          <w:rFonts w:ascii="Times New Roman" w:hAnsi="Times New Roman" w:cs="Times New Roman"/>
          <w:bCs/>
          <w:sz w:val="24"/>
        </w:rPr>
        <w:t xml:space="preserve"> </w:t>
      </w:r>
    </w:p>
    <w:p w14:paraId="4EBFD6B8" w14:textId="76966006"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Humidity</w:t>
      </w:r>
      <w:r w:rsidR="007C7D6A">
        <w:rPr>
          <w:rFonts w:ascii="Times New Roman" w:hAnsi="Times New Roman" w:cs="Times New Roman"/>
          <w:color w:val="000000"/>
          <w:sz w:val="24"/>
        </w:rPr>
        <w:t xml:space="preserve">: </w:t>
      </w:r>
      <w:r w:rsidR="007E7805">
        <w:rPr>
          <w:rFonts w:ascii="Times New Roman" w:hAnsi="Times New Roman" w:cs="Times New Roman" w:hint="eastAsia"/>
          <w:color w:val="000000"/>
          <w:sz w:val="24"/>
        </w:rPr>
        <w:t>3</w:t>
      </w:r>
      <w:r w:rsidR="007C7D6A">
        <w:rPr>
          <w:rFonts w:ascii="Times New Roman" w:hAnsi="Times New Roman" w:cs="Times New Roman"/>
          <w:color w:val="000000"/>
          <w:sz w:val="24"/>
        </w:rPr>
        <w:t>0~</w:t>
      </w:r>
      <w:r w:rsidRPr="00165970">
        <w:rPr>
          <w:rFonts w:ascii="Times New Roman" w:hAnsi="Times New Roman" w:cs="Times New Roman"/>
          <w:color w:val="000000"/>
          <w:sz w:val="24"/>
        </w:rPr>
        <w:t>70%</w:t>
      </w:r>
      <w:r w:rsidR="00A36CC1">
        <w:rPr>
          <w:rFonts w:ascii="Times New Roman" w:hAnsi="Times New Roman" w:cs="Times New Roman"/>
          <w:color w:val="000000"/>
          <w:sz w:val="24"/>
        </w:rPr>
        <w:t xml:space="preserve"> </w:t>
      </w:r>
      <w:r w:rsidR="00236698">
        <w:rPr>
          <w:rFonts w:ascii="Times New Roman" w:hAnsi="Times New Roman" w:cs="Times New Roman"/>
          <w:color w:val="000000"/>
          <w:sz w:val="24"/>
        </w:rPr>
        <w:t>RH</w:t>
      </w:r>
    </w:p>
    <w:p w14:paraId="309D237E"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Lighting</w:t>
      </w:r>
      <w:r w:rsidRPr="00165970">
        <w:rPr>
          <w:rFonts w:ascii="Times New Roman" w:hAnsi="Times New Roman" w:cs="Times New Roman"/>
          <w:color w:val="000000"/>
          <w:sz w:val="24"/>
        </w:rPr>
        <w:t>: every 12 hours</w:t>
      </w:r>
    </w:p>
    <w:p w14:paraId="176759AA"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Cages</w:t>
      </w:r>
      <w:r w:rsidR="00583759">
        <w:rPr>
          <w:rFonts w:ascii="Times New Roman" w:hAnsi="Times New Roman" w:cs="Times New Roman"/>
          <w:color w:val="000000"/>
          <w:sz w:val="24"/>
        </w:rPr>
        <w:t>: The bedding material is</w:t>
      </w:r>
      <w:r w:rsidRPr="00165970">
        <w:rPr>
          <w:rFonts w:ascii="Times New Roman" w:hAnsi="Times New Roman" w:cs="Times New Roman"/>
          <w:color w:val="000000"/>
          <w:sz w:val="24"/>
        </w:rPr>
        <w:t xml:space="preserve"> pressu</w:t>
      </w:r>
      <w:r w:rsidR="00E97E53">
        <w:rPr>
          <w:rFonts w:ascii="Times New Roman" w:hAnsi="Times New Roman" w:cs="Times New Roman"/>
          <w:color w:val="000000"/>
          <w:sz w:val="24"/>
        </w:rPr>
        <w:t>re sterilized corncob, which will be</w:t>
      </w:r>
      <w:r w:rsidRPr="00165970">
        <w:rPr>
          <w:rFonts w:ascii="Times New Roman" w:hAnsi="Times New Roman" w:cs="Times New Roman"/>
          <w:color w:val="000000"/>
          <w:sz w:val="24"/>
        </w:rPr>
        <w:t xml:space="preserve"> changed </w:t>
      </w:r>
      <w:r w:rsidR="00422A15">
        <w:rPr>
          <w:rFonts w:ascii="Times New Roman" w:hAnsi="Times New Roman" w:cs="Times New Roman"/>
          <w:color w:val="000000"/>
          <w:sz w:val="24"/>
        </w:rPr>
        <w:t>bi</w:t>
      </w:r>
      <w:r w:rsidRPr="00165970">
        <w:rPr>
          <w:rFonts w:ascii="Times New Roman" w:hAnsi="Times New Roman" w:cs="Times New Roman"/>
          <w:color w:val="000000"/>
          <w:sz w:val="24"/>
        </w:rPr>
        <w:t>week</w:t>
      </w:r>
      <w:r w:rsidR="00422A15">
        <w:rPr>
          <w:rFonts w:ascii="Times New Roman" w:hAnsi="Times New Roman" w:cs="Times New Roman"/>
          <w:color w:val="000000"/>
          <w:sz w:val="24"/>
        </w:rPr>
        <w:t>ly</w:t>
      </w:r>
      <w:r w:rsidRPr="00165970">
        <w:rPr>
          <w:rFonts w:ascii="Times New Roman" w:hAnsi="Times New Roman" w:cs="Times New Roman"/>
          <w:color w:val="000000"/>
          <w:sz w:val="24"/>
        </w:rPr>
        <w:t>. The identification labels for each cage contain the following information: number of animals, sex, strain, date received, treatment, group number, and the starting date of the experiment.</w:t>
      </w:r>
    </w:p>
    <w:p w14:paraId="72E78DC5" w14:textId="46682BD2" w:rsidR="000C7D5C" w:rsidRPr="00165970" w:rsidRDefault="000C7D5C" w:rsidP="009463FC">
      <w:pPr>
        <w:spacing w:afterLines="20" w:after="48"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Diet and water</w:t>
      </w:r>
      <w:r w:rsidR="00E97E53">
        <w:rPr>
          <w:rFonts w:ascii="Times New Roman" w:hAnsi="Times New Roman" w:cs="Times New Roman"/>
          <w:color w:val="000000"/>
          <w:sz w:val="24"/>
        </w:rPr>
        <w:t>: Animals have</w:t>
      </w:r>
      <w:r w:rsidRPr="00165970">
        <w:rPr>
          <w:rFonts w:ascii="Times New Roman" w:hAnsi="Times New Roman" w:cs="Times New Roman"/>
          <w:color w:val="000000"/>
          <w:sz w:val="24"/>
        </w:rPr>
        <w:t xml:space="preserve"> free access to autoclaved sterilized dry granule food and water during t</w:t>
      </w:r>
      <w:r w:rsidR="00583759">
        <w:rPr>
          <w:rFonts w:ascii="Times New Roman" w:hAnsi="Times New Roman" w:cs="Times New Roman"/>
          <w:color w:val="000000"/>
          <w:sz w:val="24"/>
        </w:rPr>
        <w:t>he entire study period. Food is</w:t>
      </w:r>
      <w:r w:rsidRPr="00165970">
        <w:rPr>
          <w:rFonts w:ascii="Times New Roman" w:hAnsi="Times New Roman" w:cs="Times New Roman"/>
          <w:color w:val="000000"/>
          <w:sz w:val="24"/>
        </w:rPr>
        <w:t xml:space="preserve"> SPF grade and purchased </w:t>
      </w:r>
      <w:r w:rsidRPr="00F54D49">
        <w:rPr>
          <w:rFonts w:ascii="Times New Roman" w:hAnsi="Times New Roman" w:cs="Times New Roman"/>
          <w:color w:val="000000"/>
          <w:sz w:val="24"/>
        </w:rPr>
        <w:t>from</w:t>
      </w:r>
      <w:r w:rsidRPr="004772D9">
        <w:rPr>
          <w:rFonts w:ascii="Times New Roman" w:hAnsi="Times New Roman" w:cs="Times New Roman"/>
          <w:color w:val="FF6699"/>
          <w:sz w:val="24"/>
        </w:rPr>
        <w:t xml:space="preserve"> </w:t>
      </w:r>
      <w:bookmarkStart w:id="102" w:name="_Hlk136941904"/>
      <w:r w:rsidR="002009B1" w:rsidRPr="004772D9">
        <w:rPr>
          <w:rFonts w:ascii="Times New Roman" w:hAnsi="Times New Roman" w:cs="Times New Roman"/>
          <w:color w:val="FF6699"/>
          <w:sz w:val="24"/>
        </w:rPr>
        <w:t>K</w:t>
      </w:r>
      <w:r w:rsidR="002009B1" w:rsidRPr="004772D9">
        <w:rPr>
          <w:rFonts w:ascii="Times New Roman" w:hAnsi="Times New Roman" w:cs="Times New Roman" w:hint="eastAsia"/>
          <w:color w:val="FF6699"/>
          <w:sz w:val="24"/>
        </w:rPr>
        <w:t>eao</w:t>
      </w:r>
      <w:r w:rsidR="00A36CC1"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X</w:t>
      </w:r>
      <w:r w:rsidR="002009B1" w:rsidRPr="004772D9">
        <w:rPr>
          <w:rFonts w:ascii="Times New Roman" w:hAnsi="Times New Roman" w:cs="Times New Roman" w:hint="eastAsia"/>
          <w:color w:val="FF6699"/>
          <w:sz w:val="24"/>
        </w:rPr>
        <w:t>ieli</w:t>
      </w:r>
      <w:r w:rsidR="006932CC" w:rsidRPr="004772D9">
        <w:rPr>
          <w:rFonts w:ascii="Times New Roman" w:hAnsi="Times New Roman" w:cs="Times New Roman" w:hint="eastAsia"/>
          <w:color w:val="FF6699"/>
          <w:sz w:val="24"/>
        </w:rPr>
        <w:t xml:space="preserve"> (Tianjin)</w:t>
      </w:r>
      <w:r w:rsidR="002009B1" w:rsidRPr="004772D9">
        <w:rPr>
          <w:rFonts w:ascii="Times New Roman" w:hAnsi="Times New Roman" w:cs="Times New Roman"/>
          <w:color w:val="FF6699"/>
          <w:sz w:val="24"/>
        </w:rPr>
        <w:t xml:space="preserve"> F</w:t>
      </w:r>
      <w:r w:rsidR="002009B1" w:rsidRPr="004772D9">
        <w:rPr>
          <w:rFonts w:ascii="Times New Roman" w:hAnsi="Times New Roman" w:cs="Times New Roman" w:hint="eastAsia"/>
          <w:color w:val="FF6699"/>
          <w:sz w:val="24"/>
        </w:rPr>
        <w:t>eed</w:t>
      </w:r>
      <w:r w:rsidR="002009B1" w:rsidRPr="004772D9">
        <w:rPr>
          <w:rFonts w:ascii="Times New Roman" w:hAnsi="Times New Roman" w:cs="Times New Roman"/>
          <w:color w:val="FF6699"/>
          <w:sz w:val="24"/>
        </w:rPr>
        <w:t xml:space="preserve"> C</w:t>
      </w:r>
      <w:r w:rsidR="002009B1" w:rsidRPr="004772D9">
        <w:rPr>
          <w:rFonts w:ascii="Times New Roman" w:hAnsi="Times New Roman" w:cs="Times New Roman" w:hint="eastAsia"/>
          <w:color w:val="FF6699"/>
          <w:sz w:val="24"/>
        </w:rPr>
        <w:t>o</w:t>
      </w:r>
      <w:r w:rsidR="002009B1" w:rsidRPr="004772D9">
        <w:rPr>
          <w:rFonts w:ascii="Times New Roman" w:hAnsi="Times New Roman" w:cs="Times New Roman"/>
          <w:color w:val="FF6699"/>
          <w:sz w:val="24"/>
        </w:rPr>
        <w:t>.,</w:t>
      </w:r>
      <w:r w:rsidR="00F54D49"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L</w:t>
      </w:r>
      <w:r w:rsidR="002009B1" w:rsidRPr="004772D9">
        <w:rPr>
          <w:rFonts w:ascii="Times New Roman" w:hAnsi="Times New Roman" w:cs="Times New Roman" w:hint="eastAsia"/>
          <w:color w:val="FF6699"/>
          <w:sz w:val="24"/>
        </w:rPr>
        <w:t>td</w:t>
      </w:r>
      <w:r w:rsidR="004772D9" w:rsidRPr="008F3872">
        <w:rPr>
          <w:rFonts w:ascii="Times New Roman" w:hAnsi="Times New Roman" w:cs="Times New Roman" w:hint="eastAsia"/>
          <w:color w:val="00B0F0"/>
          <w:sz w:val="24"/>
        </w:rPr>
        <w:t>（或）</w:t>
      </w:r>
      <w:r w:rsidR="00C024E5" w:rsidRPr="004772D9">
        <w:rPr>
          <w:rFonts w:ascii="Times New Roman" w:hAnsi="Times New Roman" w:cs="Times New Roman"/>
          <w:color w:val="FF6699"/>
          <w:sz w:val="24"/>
        </w:rPr>
        <w:t>Jiangsu Xietong Pharmaceutical Bio-engineering Co., Ltd.</w:t>
      </w:r>
      <w:bookmarkEnd w:id="102"/>
      <w:r w:rsidR="00F54D49" w:rsidRPr="004772D9">
        <w:rPr>
          <w:rFonts w:ascii="Times New Roman" w:hAnsi="Times New Roman" w:cs="Times New Roman" w:hint="eastAsia"/>
          <w:color w:val="FF6699"/>
          <w:sz w:val="24"/>
        </w:rPr>
        <w:t xml:space="preserve"> </w:t>
      </w:r>
      <w:r w:rsidR="00583759">
        <w:rPr>
          <w:rFonts w:ascii="Times New Roman" w:hAnsi="Times New Roman" w:cs="Times New Roman"/>
          <w:color w:val="000000"/>
          <w:sz w:val="24"/>
        </w:rPr>
        <w:t>Water is</w:t>
      </w:r>
      <w:r w:rsidRPr="00165970">
        <w:rPr>
          <w:rFonts w:ascii="Times New Roman" w:hAnsi="Times New Roman" w:cs="Times New Roman"/>
          <w:color w:val="000000"/>
          <w:sz w:val="24"/>
        </w:rPr>
        <w:t xml:space="preserve"> purified by ultrafiltration. </w:t>
      </w:r>
      <w:r w:rsidR="004772D9" w:rsidRPr="004772D9">
        <w:rPr>
          <w:rFonts w:ascii="Times New Roman" w:eastAsia="宋体" w:hAnsi="Times New Roman" w:cs="Times New Roman" w:hint="eastAsia"/>
          <w:color w:val="00B0F0"/>
          <w:sz w:val="24"/>
        </w:rPr>
        <w:t>（公司二选一哦</w:t>
      </w:r>
      <w:r w:rsidR="004772D9" w:rsidRPr="004772D9">
        <w:rPr>
          <w:rFonts w:ascii="Times New Roman" w:eastAsia="宋体" w:hAnsi="Times New Roman" w:cs="Times New Roman" w:hint="eastAsia"/>
          <w:color w:val="00B0F0"/>
          <w:sz w:val="24"/>
        </w:rPr>
        <w:t xml:space="preserve"> </w:t>
      </w:r>
      <w:r w:rsidR="004772D9" w:rsidRPr="004772D9">
        <w:rPr>
          <w:rFonts w:ascii="Segoe UI Emoji" w:eastAsia="宋体" w:hAnsi="Segoe UI Emoji" w:cs="Segoe UI Emoji" w:hint="eastAsia"/>
          <w:color w:val="00B0F0"/>
          <w:sz w:val="24"/>
        </w:rPr>
        <w:t>⬆</w:t>
      </w:r>
      <w:r w:rsidR="004772D9" w:rsidRPr="004772D9">
        <w:rPr>
          <w:rFonts w:ascii="Times New Roman" w:eastAsia="宋体" w:hAnsi="Times New Roman" w:cs="Times New Roman" w:hint="eastAsia"/>
          <w:color w:val="00B0F0"/>
          <w:sz w:val="24"/>
        </w:rPr>
        <w:t>）</w:t>
      </w:r>
    </w:p>
    <w:p w14:paraId="3836B58E" w14:textId="77777777"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Animal identification</w:t>
      </w:r>
      <w:r w:rsidRPr="00165970">
        <w:rPr>
          <w:rFonts w:ascii="Times New Roman" w:hAnsi="Times New Roman" w:cs="Times New Roman"/>
          <w:color w:val="000000"/>
          <w:sz w:val="24"/>
        </w:rPr>
        <w:t>: Ear tag</w:t>
      </w:r>
    </w:p>
    <w:p w14:paraId="25DFCD26"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103" w:name="_Toc523224559"/>
      <w:bookmarkStart w:id="104" w:name="_Toc155944342"/>
      <w:bookmarkStart w:id="105" w:name="_Toc335384270"/>
      <w:r w:rsidRPr="00165970">
        <w:rPr>
          <w:rFonts w:ascii="Times New Roman" w:hAnsi="Times New Roman" w:cs="Times New Roman"/>
          <w:sz w:val="24"/>
          <w:szCs w:val="24"/>
        </w:rPr>
        <w:t>Experimental methods and procedures</w:t>
      </w:r>
      <w:bookmarkEnd w:id="103"/>
      <w:bookmarkEnd w:id="104"/>
    </w:p>
    <w:p w14:paraId="15CDE600"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06" w:name="_Toc508136489"/>
      <w:bookmarkStart w:id="107" w:name="_Toc26788"/>
      <w:bookmarkStart w:id="108" w:name="_Toc13211"/>
      <w:bookmarkStart w:id="109" w:name="_Toc15442"/>
      <w:bookmarkStart w:id="110" w:name="_Toc28855"/>
      <w:bookmarkStart w:id="111" w:name="_Toc1998"/>
      <w:bookmarkStart w:id="112" w:name="_Toc26458"/>
      <w:bookmarkStart w:id="113" w:name="_Toc523224560"/>
      <w:bookmarkStart w:id="114" w:name="_Toc155944343"/>
      <w:bookmarkEnd w:id="105"/>
      <w:r w:rsidRPr="007555DA">
        <w:rPr>
          <w:rFonts w:ascii="Times New Roman" w:hAnsi="Times New Roman" w:cs="Times New Roman"/>
          <w:sz w:val="24"/>
          <w:szCs w:val="24"/>
        </w:rPr>
        <w:t>Cell culture</w:t>
      </w:r>
      <w:bookmarkEnd w:id="106"/>
      <w:bookmarkEnd w:id="107"/>
      <w:bookmarkEnd w:id="108"/>
      <w:bookmarkEnd w:id="109"/>
      <w:bookmarkEnd w:id="110"/>
      <w:bookmarkEnd w:id="111"/>
      <w:bookmarkEnd w:id="112"/>
      <w:bookmarkEnd w:id="113"/>
      <w:bookmarkEnd w:id="114"/>
    </w:p>
    <w:p w14:paraId="16FD5483" w14:textId="3E7A9748"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The </w:t>
      </w:r>
      <w:r w:rsidRPr="004772D9">
        <w:rPr>
          <w:rFonts w:ascii="Times New Roman" w:hAnsi="Times New Roman" w:cs="Times New Roman"/>
          <w:color w:val="FF6699"/>
          <w:sz w:val="24"/>
        </w:rPr>
        <w:t>MC38 murine colon carcinoma</w:t>
      </w:r>
      <w:r w:rsidR="00E97E53">
        <w:rPr>
          <w:rFonts w:ascii="Times New Roman" w:hAnsi="Times New Roman" w:cs="Times New Roman"/>
          <w:color w:val="000000"/>
          <w:sz w:val="24"/>
        </w:rPr>
        <w:t xml:space="preserve"> cell line wa</w:t>
      </w:r>
      <w:r w:rsidR="00366062">
        <w:rPr>
          <w:rFonts w:ascii="Times New Roman" w:hAnsi="Times New Roman" w:cs="Times New Roman"/>
          <w:color w:val="000000"/>
          <w:sz w:val="24"/>
        </w:rPr>
        <w:t>s</w:t>
      </w:r>
      <w:r w:rsidRPr="00165970">
        <w:rPr>
          <w:rFonts w:ascii="Times New Roman" w:hAnsi="Times New Roman" w:cs="Times New Roman"/>
          <w:color w:val="000000"/>
          <w:sz w:val="24"/>
        </w:rPr>
        <w:t xml:space="preserve"> purchased from </w:t>
      </w:r>
      <w:r w:rsidRPr="004772D9">
        <w:rPr>
          <w:rFonts w:ascii="Times New Roman" w:hAnsi="Times New Roman" w:cs="Times New Roman"/>
          <w:color w:val="FF6699"/>
          <w:sz w:val="24"/>
        </w:rPr>
        <w:t>Shunran Shanghai Biological Technology Co., Ltd.</w:t>
      </w:r>
      <w:r w:rsidR="006F0DE9" w:rsidRPr="004772D9">
        <w:rPr>
          <w:rFonts w:ascii="Times New Roman"/>
          <w:color w:val="FF6699"/>
          <w:sz w:val="24"/>
        </w:rPr>
        <w:t xml:space="preserve"> The MC38 cells were genetically modified to express </w:t>
      </w:r>
      <w:r w:rsidR="006F0DE9" w:rsidRPr="004772D9">
        <w:rPr>
          <w:rFonts w:ascii="Times New Roman"/>
          <w:color w:val="FF6699"/>
          <w:sz w:val="24"/>
        </w:rPr>
        <w:lastRenderedPageBreak/>
        <w:t xml:space="preserve">human (h) PD-L1 </w:t>
      </w:r>
      <w:r w:rsidR="006F0DE9" w:rsidRPr="0018044D">
        <w:rPr>
          <w:rFonts w:ascii="Times New Roman"/>
          <w:sz w:val="24"/>
        </w:rPr>
        <w:t xml:space="preserve">and named </w:t>
      </w:r>
      <w:r w:rsidR="004772D9" w:rsidRPr="0018044D">
        <w:rPr>
          <w:rFonts w:ascii="Times New Roman"/>
          <w:sz w:val="24"/>
        </w:rPr>
        <w:t>{{</w:t>
      </w:r>
      <w:r w:rsidR="004772D9" w:rsidRPr="0018044D">
        <w:rPr>
          <w:rFonts w:ascii="Times New Roman" w:hint="eastAsia"/>
          <w:sz w:val="24"/>
        </w:rPr>
        <w:t>细胞名称</w:t>
      </w:r>
      <w:r w:rsidR="004772D9" w:rsidRPr="0018044D">
        <w:rPr>
          <w:rFonts w:ascii="Times New Roman" w:hint="eastAsia"/>
          <w:sz w:val="24"/>
        </w:rPr>
        <w:t>}</w:t>
      </w:r>
      <w:r w:rsidR="004772D9" w:rsidRPr="0018044D">
        <w:rPr>
          <w:rFonts w:ascii="Times New Roman"/>
          <w:sz w:val="24"/>
        </w:rPr>
        <w:t xml:space="preserve">} </w:t>
      </w:r>
      <w:r w:rsidR="008801DF" w:rsidRPr="0018044D">
        <w:rPr>
          <w:rFonts w:ascii="Times New Roman"/>
          <w:sz w:val="24"/>
        </w:rPr>
        <w:t xml:space="preserve">by Biocytogen Pharmaceuticals (Beijing) Co., Ltd. </w:t>
      </w:r>
      <w:r w:rsidRPr="00165970">
        <w:rPr>
          <w:rFonts w:ascii="Times New Roman" w:hAnsi="Times New Roman" w:cs="Times New Roman"/>
          <w:color w:val="000000"/>
          <w:sz w:val="24"/>
        </w:rPr>
        <w:t xml:space="preserve">Cells </w:t>
      </w:r>
      <w:r w:rsidR="00E97E53">
        <w:rPr>
          <w:rFonts w:ascii="Times New Roman" w:hAnsi="Times New Roman" w:cs="Times New Roman"/>
          <w:color w:val="000000"/>
          <w:sz w:val="24"/>
        </w:rPr>
        <w:t>are</w:t>
      </w:r>
      <w:r w:rsidRPr="00165970">
        <w:rPr>
          <w:rFonts w:ascii="Times New Roman" w:hAnsi="Times New Roman" w:cs="Times New Roman"/>
          <w:color w:val="000000"/>
          <w:sz w:val="24"/>
        </w:rPr>
        <w:t xml:space="preserve"> maintained </w:t>
      </w:r>
      <w:r w:rsidRPr="00422A15">
        <w:rPr>
          <w:rFonts w:ascii="Times New Roman" w:hAnsi="Times New Roman" w:cs="Times New Roman"/>
          <w:i/>
          <w:color w:val="000000"/>
          <w:sz w:val="24"/>
        </w:rPr>
        <w:t>in vitro</w:t>
      </w:r>
      <w:r w:rsidRPr="00165970">
        <w:rPr>
          <w:rFonts w:ascii="Times New Roman" w:hAnsi="Times New Roman" w:cs="Times New Roman"/>
          <w:color w:val="000000"/>
          <w:sz w:val="24"/>
        </w:rPr>
        <w:t xml:space="preserve"> as monolayer culture</w:t>
      </w:r>
      <w:r w:rsidRPr="00165970">
        <w:rPr>
          <w:rFonts w:ascii="Times New Roman" w:hAnsi="Times New Roman" w:cs="Times New Roman"/>
          <w:color w:val="FF0000"/>
          <w:sz w:val="24"/>
        </w:rPr>
        <w:t xml:space="preserve"> </w:t>
      </w:r>
      <w:r w:rsidRPr="0018044D">
        <w:rPr>
          <w:rFonts w:ascii="Times New Roman" w:hAnsi="Times New Roman" w:cs="Times New Roman"/>
          <w:color w:val="FF6699"/>
          <w:sz w:val="24"/>
        </w:rPr>
        <w:t>in DMEM supplemented with 10% heat inactivated FBS at 37</w:t>
      </w:r>
      <w:r w:rsidR="00906BE2" w:rsidRPr="00906BE2">
        <w:rPr>
          <w:rFonts w:ascii="Times New Roman" w:eastAsia="等线" w:hAnsi="Times New Roman" w:cs="Times New Roman"/>
          <w:sz w:val="24"/>
        </w:rPr>
        <w:t>℃</w:t>
      </w:r>
      <w:r w:rsidRPr="00906BE2">
        <w:rPr>
          <w:rFonts w:ascii="Times New Roman" w:hAnsi="Times New Roman" w:cs="Times New Roman"/>
          <w:color w:val="FF0000"/>
          <w:sz w:val="24"/>
        </w:rPr>
        <w:t xml:space="preserve"> </w:t>
      </w:r>
      <w:r w:rsidRPr="0018044D">
        <w:rPr>
          <w:rFonts w:ascii="Times New Roman" w:hAnsi="Times New Roman" w:cs="Times New Roman"/>
          <w:sz w:val="24"/>
        </w:rPr>
        <w:t>i</w:t>
      </w:r>
      <w:r w:rsidR="006A6ED4">
        <w:rPr>
          <w:rFonts w:ascii="Times New Roman" w:hAnsi="Times New Roman" w:cs="Times New Roman"/>
          <w:color w:val="000000"/>
          <w:sz w:val="24"/>
        </w:rPr>
        <w:t>n a</w:t>
      </w:r>
      <w:r w:rsidRPr="00165970">
        <w:rPr>
          <w:rFonts w:ascii="Times New Roman" w:hAnsi="Times New Roman" w:cs="Times New Roman"/>
          <w:color w:val="000000"/>
          <w:sz w:val="24"/>
        </w:rPr>
        <w:t xml:space="preserve"> </w:t>
      </w:r>
      <w:r w:rsidR="006A6ED4">
        <w:rPr>
          <w:rFonts w:ascii="Times New Roman" w:hAnsi="Times New Roman" w:cs="Times New Roman"/>
          <w:color w:val="000000"/>
          <w:sz w:val="24"/>
        </w:rPr>
        <w:t xml:space="preserve">humidified </w:t>
      </w:r>
      <w:r w:rsidRPr="00165970">
        <w:rPr>
          <w:rFonts w:ascii="Times New Roman" w:hAnsi="Times New Roman" w:cs="Times New Roman"/>
          <w:color w:val="000000"/>
          <w:sz w:val="24"/>
        </w:rPr>
        <w:t>atmosphere of 5% CO</w:t>
      </w:r>
      <w:r w:rsidRPr="00165970">
        <w:rPr>
          <w:rFonts w:ascii="Times New Roman" w:hAnsi="Times New Roman" w:cs="Times New Roman"/>
          <w:color w:val="000000"/>
          <w:sz w:val="24"/>
          <w:vertAlign w:val="subscript"/>
        </w:rPr>
        <w:t>2</w:t>
      </w:r>
      <w:r w:rsidRPr="00165970">
        <w:rPr>
          <w:rFonts w:ascii="Times New Roman" w:hAnsi="Times New Roman" w:cs="Times New Roman"/>
          <w:color w:val="000000"/>
          <w:sz w:val="24"/>
        </w:rPr>
        <w:t xml:space="preserve">. </w:t>
      </w:r>
    </w:p>
    <w:p w14:paraId="0F9FD62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15" w:name="_Toc508136490"/>
      <w:bookmarkStart w:id="116" w:name="_Toc23119"/>
      <w:bookmarkStart w:id="117" w:name="_Toc17314"/>
      <w:bookmarkStart w:id="118" w:name="_Toc829"/>
      <w:bookmarkStart w:id="119" w:name="_Toc27294"/>
      <w:bookmarkStart w:id="120" w:name="_Toc4457"/>
      <w:bookmarkStart w:id="121" w:name="_Toc2514"/>
      <w:bookmarkStart w:id="122" w:name="_Toc523224561"/>
      <w:bookmarkStart w:id="123" w:name="_Toc155944344"/>
      <w:r w:rsidRPr="007555DA">
        <w:rPr>
          <w:rFonts w:ascii="Times New Roman" w:hAnsi="Times New Roman" w:cs="Times New Roman"/>
          <w:sz w:val="24"/>
          <w:szCs w:val="24"/>
        </w:rPr>
        <w:t>Tumor inoculation and animal grouping</w:t>
      </w:r>
      <w:bookmarkEnd w:id="115"/>
      <w:bookmarkEnd w:id="116"/>
      <w:bookmarkEnd w:id="117"/>
      <w:bookmarkEnd w:id="118"/>
      <w:bookmarkEnd w:id="119"/>
      <w:bookmarkEnd w:id="120"/>
      <w:bookmarkEnd w:id="121"/>
      <w:bookmarkEnd w:id="122"/>
      <w:bookmarkEnd w:id="123"/>
    </w:p>
    <w:p w14:paraId="01E717E5" w14:textId="03BE73DB" w:rsidR="003B176B" w:rsidRDefault="0018044D" w:rsidP="009463FC">
      <w:pPr>
        <w:spacing w:afterLines="50" w:after="120" w:line="360" w:lineRule="auto"/>
        <w:ind w:leftChars="140" w:left="294"/>
        <w:rPr>
          <w:rFonts w:ascii="Times New Roman" w:hAnsi="Times New Roman" w:cs="Times New Roman"/>
          <w:color w:val="FF0000"/>
          <w:sz w:val="24"/>
        </w:rPr>
      </w:pPr>
      <w:r w:rsidRPr="0018044D">
        <w:rPr>
          <w:rFonts w:ascii="Times New Roman" w:hAnsi="Times New Roman" w:cs="Times New Roman"/>
          <w:bCs/>
          <w:sz w:val="24"/>
        </w:rPr>
        <w:t>{{</w:t>
      </w:r>
      <w:r w:rsidRPr="0018044D">
        <w:rPr>
          <w:rFonts w:ascii="Times New Roman" w:hAnsi="Times New Roman" w:cs="Times New Roman" w:hint="eastAsia"/>
          <w:bCs/>
          <w:sz w:val="24"/>
        </w:rPr>
        <w:t>动物名称</w:t>
      </w:r>
      <w:r w:rsidRPr="0018044D">
        <w:rPr>
          <w:rFonts w:ascii="Times New Roman" w:hAnsi="Times New Roman" w:cs="Times New Roman" w:hint="eastAsia"/>
          <w:bCs/>
          <w:sz w:val="24"/>
        </w:rPr>
        <w:t>}</w:t>
      </w:r>
      <w:r w:rsidRPr="0018044D">
        <w:rPr>
          <w:rFonts w:ascii="Times New Roman" w:hAnsi="Times New Roman" w:cs="Times New Roman"/>
          <w:bCs/>
          <w:sz w:val="24"/>
        </w:rPr>
        <w:t>}</w:t>
      </w:r>
      <w:r w:rsidR="009B4915">
        <w:rPr>
          <w:rFonts w:ascii="Times New Roman" w:hAnsi="Times New Roman" w:cs="Times New Roman"/>
          <w:bCs/>
          <w:sz w:val="24"/>
        </w:rPr>
        <w:t xml:space="preserve"> m</w:t>
      </w:r>
      <w:r w:rsidR="00366062">
        <w:rPr>
          <w:rFonts w:ascii="Times New Roman" w:hAnsi="Times New Roman" w:cs="Times New Roman"/>
          <w:bCs/>
          <w:sz w:val="24"/>
        </w:rPr>
        <w:t>ice will be</w:t>
      </w:r>
      <w:r w:rsidR="000C7D5C" w:rsidRPr="00165970">
        <w:rPr>
          <w:rFonts w:ascii="Times New Roman" w:hAnsi="Times New Roman" w:cs="Times New Roman"/>
          <w:color w:val="000000"/>
          <w:sz w:val="24"/>
        </w:rPr>
        <w:t xml:space="preserve"> subcutaneously injected with </w:t>
      </w:r>
      <w:r w:rsidRPr="0018044D">
        <w:rPr>
          <w:rFonts w:ascii="Times New Roman"/>
          <w:sz w:val="24"/>
        </w:rPr>
        <w:t>{{</w:t>
      </w:r>
      <w:r w:rsidRPr="0018044D">
        <w:rPr>
          <w:rFonts w:ascii="Times New Roman" w:hint="eastAsia"/>
          <w:sz w:val="24"/>
        </w:rPr>
        <w:t>细胞名称</w:t>
      </w:r>
      <w:r w:rsidRPr="0018044D">
        <w:rPr>
          <w:rFonts w:ascii="Times New Roman" w:hint="eastAsia"/>
          <w:sz w:val="24"/>
        </w:rPr>
        <w:t>}</w:t>
      </w:r>
      <w:r w:rsidRPr="0018044D">
        <w:rPr>
          <w:rFonts w:ascii="Times New Roman"/>
          <w:sz w:val="24"/>
        </w:rPr>
        <w:t>}</w:t>
      </w:r>
      <w:r>
        <w:rPr>
          <w:rFonts w:ascii="Times New Roman"/>
          <w:color w:val="FF0000"/>
          <w:sz w:val="24"/>
        </w:rPr>
        <w:t xml:space="preserve"> </w:t>
      </w:r>
      <w:r w:rsidR="000C7D5C" w:rsidRPr="0018044D">
        <w:rPr>
          <w:rFonts w:ascii="Times New Roman" w:hAnsi="Times New Roman" w:cs="Times New Roman"/>
          <w:sz w:val="24"/>
        </w:rPr>
        <w:t>cells</w:t>
      </w:r>
      <w:r w:rsidR="007947B4" w:rsidRPr="0018044D">
        <w:rPr>
          <w:rFonts w:ascii="Times New Roman" w:hAnsi="Times New Roman" w:cs="Times New Roman"/>
          <w:sz w:val="24"/>
        </w:rPr>
        <w:t xml:space="preserve"> </w:t>
      </w:r>
      <w:r w:rsidR="00AC0FDC" w:rsidRPr="0018044D">
        <w:rPr>
          <w:rFonts w:ascii="Times New Roman" w:hAnsi="Times New Roman" w:cs="Times New Roman"/>
          <w:sz w:val="24"/>
        </w:rPr>
        <w:t>(5×10</w:t>
      </w:r>
      <w:r w:rsidR="00AC0FDC" w:rsidRPr="0018044D">
        <w:rPr>
          <w:rFonts w:ascii="Times New Roman" w:hAnsi="Times New Roman" w:cs="Times New Roman"/>
          <w:kern w:val="21"/>
          <w:sz w:val="24"/>
          <w:vertAlign w:val="superscript"/>
        </w:rPr>
        <w:t>5</w:t>
      </w:r>
      <w:r w:rsidR="00AC0FDC" w:rsidRPr="0018044D">
        <w:rPr>
          <w:rFonts w:ascii="Times New Roman" w:hAnsi="Times New Roman" w:cs="Times New Roman"/>
          <w:sz w:val="24"/>
        </w:rPr>
        <w:t xml:space="preserve">/mouse) </w:t>
      </w:r>
      <w:r w:rsidR="00F141BE" w:rsidRPr="0018044D">
        <w:rPr>
          <w:rFonts w:ascii="Times New Roman" w:hAnsi="Times New Roman" w:cs="Times New Roman"/>
          <w:sz w:val="24"/>
        </w:rPr>
        <w:t>in</w:t>
      </w:r>
      <w:r w:rsidR="000C7D5C" w:rsidRPr="0018044D">
        <w:rPr>
          <w:rFonts w:ascii="Times New Roman" w:hAnsi="Times New Roman" w:cs="Times New Roman"/>
          <w:sz w:val="24"/>
        </w:rPr>
        <w:t xml:space="preserve"> 0.1 mL PBS</w:t>
      </w:r>
      <w:r w:rsidR="00847A83">
        <w:rPr>
          <w:rFonts w:ascii="Times New Roman" w:hAnsi="Times New Roman" w:cs="Times New Roman"/>
          <w:color w:val="000000"/>
          <w:sz w:val="24"/>
        </w:rPr>
        <w:t xml:space="preserve"> in the right front</w:t>
      </w:r>
      <w:r w:rsidR="000C7D5C" w:rsidRPr="00165970">
        <w:rPr>
          <w:rFonts w:ascii="Times New Roman" w:hAnsi="Times New Roman" w:cs="Times New Roman"/>
          <w:color w:val="000000"/>
          <w:sz w:val="24"/>
        </w:rPr>
        <w:t xml:space="preserve"> flank for tumor develop</w:t>
      </w:r>
      <w:r w:rsidR="00E97E53">
        <w:rPr>
          <w:rFonts w:ascii="Times New Roman" w:hAnsi="Times New Roman" w:cs="Times New Roman"/>
          <w:color w:val="000000"/>
          <w:sz w:val="24"/>
        </w:rPr>
        <w:t xml:space="preserve">ment. </w:t>
      </w:r>
      <w:r w:rsidRPr="0018044D">
        <w:rPr>
          <w:rFonts w:ascii="Times New Roman" w:hAnsi="Times New Roman" w:cs="Times New Roman"/>
          <w:sz w:val="24"/>
        </w:rPr>
        <w:t>{{</w:t>
      </w:r>
      <w:r w:rsidRPr="0018044D">
        <w:rPr>
          <w:rFonts w:ascii="Times New Roman" w:hAnsi="Times New Roman" w:cs="Times New Roman" w:hint="eastAsia"/>
          <w:sz w:val="24"/>
        </w:rPr>
        <w:t>订购数量</w:t>
      </w:r>
      <w:r w:rsidRPr="0018044D">
        <w:rPr>
          <w:rFonts w:ascii="Times New Roman" w:hAnsi="Times New Roman" w:cs="Times New Roman" w:hint="eastAsia"/>
          <w:sz w:val="24"/>
        </w:rPr>
        <w:t>}</w:t>
      </w:r>
      <w:r w:rsidRPr="0018044D">
        <w:rPr>
          <w:rFonts w:ascii="Times New Roman" w:hAnsi="Times New Roman" w:cs="Times New Roman"/>
          <w:sz w:val="24"/>
        </w:rPr>
        <w:t>}</w:t>
      </w:r>
      <w:r w:rsidR="009B4915">
        <w:rPr>
          <w:rFonts w:ascii="Times New Roman" w:hAnsi="Times New Roman" w:cs="Times New Roman"/>
          <w:color w:val="000000"/>
          <w:sz w:val="24"/>
        </w:rPr>
        <w:t xml:space="preserve"> t</w:t>
      </w:r>
      <w:r w:rsidR="00E97E53">
        <w:rPr>
          <w:rFonts w:ascii="Times New Roman" w:hAnsi="Times New Roman" w:cs="Times New Roman"/>
          <w:color w:val="000000"/>
          <w:sz w:val="24"/>
        </w:rPr>
        <w:t>umor-bearing animals will be</w:t>
      </w:r>
      <w:r w:rsidR="000C7D5C" w:rsidRPr="00165970">
        <w:rPr>
          <w:rFonts w:ascii="Times New Roman" w:hAnsi="Times New Roman" w:cs="Times New Roman"/>
          <w:color w:val="000000"/>
          <w:sz w:val="24"/>
        </w:rPr>
        <w:t xml:space="preserve"> randomly enrolled into</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组数</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study</w:t>
      </w:r>
      <w:r w:rsidR="000C7D5C" w:rsidRPr="00165970">
        <w:rPr>
          <w:rFonts w:ascii="Times New Roman" w:hAnsi="Times New Roman" w:cs="Times New Roman"/>
          <w:color w:val="000000"/>
          <w:sz w:val="24"/>
        </w:rPr>
        <w:t xml:space="preserve"> groups </w:t>
      </w:r>
      <w:r w:rsidR="00E97E53">
        <w:rPr>
          <w:rFonts w:ascii="Times New Roman" w:hAnsi="Times New Roman" w:cs="Times New Roman"/>
          <w:color w:val="000000"/>
          <w:sz w:val="24"/>
        </w:rPr>
        <w:t>when the mean tumor size reaches</w:t>
      </w:r>
      <w:r>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分组条件</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000000"/>
          <w:sz w:val="24"/>
        </w:rPr>
        <w:t xml:space="preserve">. Each group </w:t>
      </w:r>
      <w:r w:rsidR="00E97E53">
        <w:rPr>
          <w:rFonts w:ascii="Times New Roman" w:hAnsi="Times New Roman" w:cs="Times New Roman"/>
          <w:color w:val="000000"/>
          <w:sz w:val="24"/>
        </w:rPr>
        <w:t xml:space="preserve">will </w:t>
      </w:r>
      <w:r w:rsidR="000C7D5C" w:rsidRPr="00165970">
        <w:rPr>
          <w:rFonts w:ascii="Times New Roman" w:hAnsi="Times New Roman" w:cs="Times New Roman"/>
          <w:color w:val="000000"/>
          <w:sz w:val="24"/>
        </w:rPr>
        <w:t>con</w:t>
      </w:r>
      <w:r w:rsidR="00E97E53">
        <w:rPr>
          <w:rFonts w:ascii="Times New Roman" w:hAnsi="Times New Roman" w:cs="Times New Roman"/>
          <w:color w:val="000000"/>
          <w:sz w:val="24"/>
        </w:rPr>
        <w:t>sist</w:t>
      </w:r>
      <w:r w:rsidR="000C7D5C" w:rsidRPr="00165970">
        <w:rPr>
          <w:rFonts w:ascii="Times New Roman" w:hAnsi="Times New Roman" w:cs="Times New Roman"/>
          <w:color w:val="000000"/>
          <w:sz w:val="24"/>
        </w:rPr>
        <w:t xml:space="preserve"> of</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每组数量</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mice</w:t>
      </w:r>
      <w:r w:rsidR="000C7D5C" w:rsidRPr="00165970">
        <w:rPr>
          <w:rFonts w:ascii="Times New Roman" w:hAnsi="Times New Roman" w:cs="Times New Roman"/>
          <w:color w:val="FF0000"/>
          <w:sz w:val="24"/>
        </w:rPr>
        <w:t>.</w:t>
      </w:r>
      <w:r w:rsidR="00BD2A4B">
        <w:rPr>
          <w:rFonts w:ascii="Times New Roman" w:hAnsi="Times New Roman" w:cs="Times New Roman"/>
          <w:color w:val="FF0000"/>
          <w:sz w:val="24"/>
        </w:rPr>
        <w:t xml:space="preserve"> </w:t>
      </w:r>
      <w:r w:rsidR="00BD2A4B" w:rsidRPr="0018044D">
        <w:rPr>
          <w:rFonts w:ascii="Times New Roman" w:hAnsi="Times New Roman" w:cs="Times New Roman"/>
          <w:sz w:val="24"/>
        </w:rPr>
        <w:t>Treatment will begin on the day of grouping</w:t>
      </w:r>
      <w:r w:rsidR="00BD2A4B">
        <w:rPr>
          <w:rFonts w:ascii="Times New Roman" w:hAnsi="Times New Roman" w:cs="Times New Roman"/>
          <w:color w:val="FF0000"/>
          <w:sz w:val="24"/>
        </w:rPr>
        <w:t xml:space="preserve"> </w:t>
      </w:r>
      <w:r w:rsidR="00BD2A4B" w:rsidRPr="0018044D">
        <w:rPr>
          <w:rFonts w:ascii="Times New Roman" w:hAnsi="Times New Roman" w:cs="Times New Roman"/>
          <w:color w:val="FF6699"/>
          <w:sz w:val="24"/>
        </w:rPr>
        <w:t>(Day</w:t>
      </w:r>
      <w:r w:rsidR="00DC191D" w:rsidRPr="0018044D">
        <w:rPr>
          <w:rFonts w:ascii="Times New Roman" w:hAnsi="Times New Roman" w:cs="Times New Roman"/>
          <w:color w:val="FF6699"/>
          <w:sz w:val="24"/>
        </w:rPr>
        <w:t xml:space="preserve"> </w:t>
      </w:r>
      <w:r w:rsidR="00BD2A4B" w:rsidRPr="0018044D">
        <w:rPr>
          <w:rFonts w:ascii="Times New Roman" w:hAnsi="Times New Roman" w:cs="Times New Roman"/>
          <w:color w:val="FF6699"/>
          <w:sz w:val="24"/>
        </w:rPr>
        <w:t>0)</w:t>
      </w:r>
      <w:r w:rsidR="00BD2A4B">
        <w:rPr>
          <w:rFonts w:ascii="Times New Roman" w:hAnsi="Times New Roman" w:cs="Times New Roman"/>
          <w:color w:val="FF0000"/>
          <w:sz w:val="24"/>
        </w:rPr>
        <w:t>.</w:t>
      </w:r>
    </w:p>
    <w:p w14:paraId="198C667D" w14:textId="77777777" w:rsidR="000C7D5C" w:rsidRPr="00165970" w:rsidRDefault="000C7D5C" w:rsidP="003B176B">
      <w:pPr>
        <w:spacing w:afterLines="50" w:after="120" w:line="360" w:lineRule="auto"/>
        <w:ind w:left="425"/>
        <w:rPr>
          <w:rFonts w:ascii="Times New Roman" w:hAnsi="Times New Roman" w:cs="Times New Roman"/>
          <w:b/>
          <w:color w:val="000000"/>
          <w:sz w:val="24"/>
        </w:rPr>
      </w:pPr>
      <w:r w:rsidRPr="00165970">
        <w:rPr>
          <w:rFonts w:ascii="Times New Roman" w:hAnsi="Times New Roman" w:cs="Times New Roman"/>
          <w:b/>
          <w:color w:val="000000"/>
          <w:sz w:val="24"/>
        </w:rPr>
        <w:t>Dosing regimen</w:t>
      </w:r>
    </w:p>
    <w:tbl>
      <w:tblPr>
        <w:tblW w:w="534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2695"/>
        <w:gridCol w:w="991"/>
        <w:gridCol w:w="1134"/>
        <w:gridCol w:w="993"/>
        <w:gridCol w:w="1417"/>
        <w:gridCol w:w="1560"/>
      </w:tblGrid>
      <w:tr w:rsidR="00D33B32" w:rsidRPr="007555DA" w14:paraId="37A804BA" w14:textId="77777777" w:rsidTr="0029088E">
        <w:trPr>
          <w:trHeight w:val="667"/>
          <w:jc w:val="center"/>
        </w:trPr>
        <w:tc>
          <w:tcPr>
            <w:tcW w:w="441" w:type="pct"/>
            <w:tcBorders>
              <w:left w:val="nil"/>
              <w:bottom w:val="single" w:sz="4" w:space="0" w:color="auto"/>
              <w:right w:val="nil"/>
            </w:tcBorders>
            <w:vAlign w:val="center"/>
            <w:hideMark/>
          </w:tcPr>
          <w:p w14:paraId="3A448907"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Group</w:t>
            </w:r>
          </w:p>
        </w:tc>
        <w:tc>
          <w:tcPr>
            <w:tcW w:w="1398" w:type="pct"/>
            <w:tcBorders>
              <w:left w:val="nil"/>
              <w:bottom w:val="single" w:sz="4" w:space="0" w:color="auto"/>
              <w:right w:val="nil"/>
            </w:tcBorders>
            <w:vAlign w:val="center"/>
            <w:hideMark/>
          </w:tcPr>
          <w:p w14:paraId="7249A430" w14:textId="77777777" w:rsidR="000C7D5C" w:rsidRPr="007555DA" w:rsidRDefault="000C7D5C" w:rsidP="00F56823">
            <w:pPr>
              <w:widowControl/>
              <w:snapToGrid w:val="0"/>
              <w:rPr>
                <w:rFonts w:ascii="Times New Roman" w:hAnsi="Times New Roman" w:cs="Times New Roman"/>
                <w:b/>
                <w:bCs/>
                <w:color w:val="000000"/>
                <w:szCs w:val="21"/>
              </w:rPr>
            </w:pPr>
            <w:r w:rsidRPr="007555DA">
              <w:rPr>
                <w:rFonts w:ascii="Times New Roman" w:hAnsi="Times New Roman" w:cs="Times New Roman"/>
                <w:b/>
                <w:bCs/>
                <w:color w:val="000000"/>
                <w:szCs w:val="21"/>
              </w:rPr>
              <w:t>Test articles</w:t>
            </w:r>
          </w:p>
        </w:tc>
        <w:tc>
          <w:tcPr>
            <w:tcW w:w="514" w:type="pct"/>
            <w:tcBorders>
              <w:left w:val="nil"/>
              <w:bottom w:val="single" w:sz="4" w:space="0" w:color="auto"/>
              <w:right w:val="nil"/>
            </w:tcBorders>
            <w:vAlign w:val="center"/>
            <w:hideMark/>
          </w:tcPr>
          <w:p w14:paraId="0E2CACB1" w14:textId="77777777" w:rsidR="000C7D5C" w:rsidRPr="007555DA" w:rsidRDefault="000C7D5C" w:rsidP="003B176B">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No. of animals</w:t>
            </w:r>
          </w:p>
        </w:tc>
        <w:tc>
          <w:tcPr>
            <w:tcW w:w="588" w:type="pct"/>
            <w:tcBorders>
              <w:left w:val="nil"/>
              <w:bottom w:val="single" w:sz="4" w:space="0" w:color="auto"/>
              <w:right w:val="nil"/>
            </w:tcBorders>
            <w:vAlign w:val="center"/>
            <w:hideMark/>
          </w:tcPr>
          <w:p w14:paraId="62E9C177" w14:textId="77777777" w:rsidR="000C7D5C" w:rsidRPr="007555DA" w:rsidRDefault="000C7D5C" w:rsidP="00662716">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Dosages</w:t>
            </w:r>
            <w:r w:rsidR="00662716" w:rsidRPr="007555DA">
              <w:rPr>
                <w:rFonts w:ascii="Times New Roman" w:hAnsi="Times New Roman" w:cs="Times New Roman"/>
                <w:color w:val="FF0000"/>
                <w:szCs w:val="21"/>
              </w:rPr>
              <w:t xml:space="preserve"> </w:t>
            </w:r>
            <w:r w:rsidR="00662716" w:rsidRPr="00662716">
              <w:rPr>
                <w:rFonts w:ascii="Times New Roman" w:hAnsi="Times New Roman" w:cs="Times New Roman"/>
                <w:b/>
                <w:szCs w:val="21"/>
              </w:rPr>
              <w:t>(mg/kg)</w:t>
            </w:r>
            <w:r w:rsidR="00662716" w:rsidRPr="007555DA">
              <w:rPr>
                <w:rFonts w:ascii="Times New Roman" w:hAnsi="Times New Roman" w:cs="Times New Roman"/>
                <w:b/>
                <w:bCs/>
                <w:color w:val="000000"/>
                <w:szCs w:val="21"/>
                <w:vertAlign w:val="superscript"/>
              </w:rPr>
              <w:t xml:space="preserve"> a</w:t>
            </w:r>
          </w:p>
        </w:tc>
        <w:tc>
          <w:tcPr>
            <w:tcW w:w="515" w:type="pct"/>
            <w:tcBorders>
              <w:left w:val="nil"/>
              <w:bottom w:val="single" w:sz="4" w:space="0" w:color="auto"/>
              <w:right w:val="nil"/>
            </w:tcBorders>
            <w:vAlign w:val="center"/>
            <w:hideMark/>
          </w:tcPr>
          <w:p w14:paraId="3CAFD0CA"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Route</w:t>
            </w:r>
          </w:p>
        </w:tc>
        <w:tc>
          <w:tcPr>
            <w:tcW w:w="735" w:type="pct"/>
            <w:tcBorders>
              <w:left w:val="nil"/>
              <w:bottom w:val="single" w:sz="4" w:space="0" w:color="auto"/>
              <w:right w:val="nil"/>
            </w:tcBorders>
            <w:vAlign w:val="center"/>
          </w:tcPr>
          <w:p w14:paraId="3FE9B810"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Frequency</w:t>
            </w:r>
            <w:r w:rsidR="00F03FD7">
              <w:rPr>
                <w:rFonts w:ascii="Times New Roman" w:hAnsi="Times New Roman" w:cs="Times New Roman"/>
                <w:b/>
                <w:bCs/>
                <w:color w:val="000000"/>
                <w:szCs w:val="21"/>
              </w:rPr>
              <w:t xml:space="preserve"> </w:t>
            </w:r>
            <w:r w:rsidRPr="007555DA">
              <w:rPr>
                <w:rFonts w:ascii="Times New Roman" w:hAnsi="Times New Roman" w:cs="Times New Roman"/>
                <w:b/>
                <w:bCs/>
                <w:color w:val="000000"/>
                <w:szCs w:val="21"/>
                <w:vertAlign w:val="superscript"/>
              </w:rPr>
              <w:t>b</w:t>
            </w:r>
          </w:p>
        </w:tc>
        <w:tc>
          <w:tcPr>
            <w:tcW w:w="809" w:type="pct"/>
            <w:tcBorders>
              <w:left w:val="nil"/>
              <w:bottom w:val="single" w:sz="4" w:space="0" w:color="auto"/>
              <w:right w:val="nil"/>
            </w:tcBorders>
            <w:vAlign w:val="center"/>
            <w:hideMark/>
          </w:tcPr>
          <w:p w14:paraId="0447201F"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Times</w:t>
            </w:r>
            <w:r w:rsidR="00F03FD7">
              <w:rPr>
                <w:rFonts w:ascii="Times New Roman" w:hAnsi="Times New Roman" w:cs="Times New Roman"/>
                <w:b/>
                <w:bCs/>
                <w:color w:val="000000"/>
                <w:szCs w:val="21"/>
              </w:rPr>
              <w:t xml:space="preserve"> </w:t>
            </w:r>
            <w:r w:rsidR="00ED30DF" w:rsidRPr="00ED30DF">
              <w:rPr>
                <w:rFonts w:ascii="Times New Roman" w:hAnsi="Times New Roman" w:cs="Times New Roman"/>
                <w:b/>
                <w:bCs/>
                <w:color w:val="000000"/>
                <w:szCs w:val="21"/>
                <w:vertAlign w:val="superscript"/>
              </w:rPr>
              <w:t>c</w:t>
            </w:r>
          </w:p>
        </w:tc>
      </w:tr>
      <w:tr w:rsidR="0018044D" w:rsidRPr="007555DA" w14:paraId="1BDF1EB9" w14:textId="77777777" w:rsidTr="0029088E">
        <w:trPr>
          <w:trHeight w:val="333"/>
          <w:jc w:val="center"/>
        </w:trPr>
        <w:tc>
          <w:tcPr>
            <w:tcW w:w="5000" w:type="pct"/>
            <w:gridSpan w:val="7"/>
            <w:tcBorders>
              <w:left w:val="nil"/>
              <w:bottom w:val="single" w:sz="4" w:space="0" w:color="auto"/>
              <w:right w:val="nil"/>
            </w:tcBorders>
            <w:vAlign w:val="center"/>
            <w:hideMark/>
          </w:tcPr>
          <w:p w14:paraId="4DCBBB59" w14:textId="7BAE63DD"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for r in dose_rows %}</w:t>
            </w:r>
          </w:p>
        </w:tc>
      </w:tr>
      <w:tr w:rsidR="00D33B32" w:rsidRPr="007555DA" w14:paraId="5D0ACB0C" w14:textId="77777777" w:rsidTr="0029088E">
        <w:trPr>
          <w:trHeight w:val="567"/>
          <w:jc w:val="center"/>
        </w:trPr>
        <w:tc>
          <w:tcPr>
            <w:tcW w:w="441" w:type="pct"/>
            <w:tcBorders>
              <w:top w:val="single" w:sz="4" w:space="0" w:color="auto"/>
              <w:left w:val="nil"/>
              <w:bottom w:val="single" w:sz="4" w:space="0" w:color="auto"/>
              <w:right w:val="nil"/>
            </w:tcBorders>
            <w:vAlign w:val="center"/>
            <w:hideMark/>
          </w:tcPr>
          <w:p w14:paraId="59AA6D6E" w14:textId="1F15636C"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组别</w:t>
            </w:r>
            <w:r w:rsidRPr="00085495">
              <w:rPr>
                <w:rFonts w:ascii="Times New Roman" w:eastAsia="宋体" w:hAnsi="Times New Roman" w:cs="Times New Roman"/>
                <w:color w:val="000000" w:themeColor="text1"/>
              </w:rPr>
              <w:t>"] }}</w:t>
            </w:r>
          </w:p>
        </w:tc>
        <w:tc>
          <w:tcPr>
            <w:tcW w:w="1398" w:type="pct"/>
            <w:tcBorders>
              <w:top w:val="single" w:sz="4" w:space="0" w:color="auto"/>
              <w:left w:val="nil"/>
              <w:bottom w:val="single" w:sz="4" w:space="0" w:color="auto"/>
              <w:right w:val="nil"/>
            </w:tcBorders>
            <w:vAlign w:val="center"/>
          </w:tcPr>
          <w:p w14:paraId="7A350713" w14:textId="1293E421" w:rsidR="0018044D" w:rsidRPr="007555DA" w:rsidRDefault="0018044D" w:rsidP="0018044D">
            <w:pPr>
              <w:widowControl/>
              <w:snapToGrid w:val="0"/>
              <w:jc w:val="left"/>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受试品</w:t>
            </w:r>
            <w:r w:rsidRPr="00085495">
              <w:rPr>
                <w:rFonts w:ascii="Times New Roman" w:eastAsia="宋体" w:hAnsi="Times New Roman" w:cs="Times New Roman"/>
                <w:color w:val="000000" w:themeColor="text1"/>
              </w:rPr>
              <w:t>"] }}</w:t>
            </w:r>
          </w:p>
        </w:tc>
        <w:tc>
          <w:tcPr>
            <w:tcW w:w="514" w:type="pct"/>
            <w:tcBorders>
              <w:top w:val="single" w:sz="4" w:space="0" w:color="auto"/>
              <w:left w:val="nil"/>
              <w:bottom w:val="single" w:sz="4" w:space="0" w:color="auto"/>
              <w:right w:val="nil"/>
            </w:tcBorders>
            <w:vAlign w:val="center"/>
            <w:hideMark/>
          </w:tcPr>
          <w:p w14:paraId="5F5D563E" w14:textId="70AB5992"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动物只数</w:t>
            </w:r>
            <w:r w:rsidRPr="00085495">
              <w:rPr>
                <w:rFonts w:ascii="Times New Roman" w:eastAsia="宋体" w:hAnsi="Times New Roman" w:cs="Times New Roman"/>
                <w:color w:val="000000" w:themeColor="text1"/>
              </w:rPr>
              <w:t>"] }}</w:t>
            </w:r>
          </w:p>
        </w:tc>
        <w:tc>
          <w:tcPr>
            <w:tcW w:w="588" w:type="pct"/>
            <w:tcBorders>
              <w:top w:val="single" w:sz="4" w:space="0" w:color="auto"/>
              <w:left w:val="nil"/>
              <w:bottom w:val="single" w:sz="4" w:space="0" w:color="auto"/>
              <w:right w:val="nil"/>
            </w:tcBorders>
            <w:vAlign w:val="center"/>
          </w:tcPr>
          <w:p w14:paraId="1AC2698F" w14:textId="78983856"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剂量</w:t>
            </w:r>
            <w:r w:rsidRPr="00085495">
              <w:rPr>
                <w:rFonts w:ascii="Times New Roman" w:eastAsia="宋体" w:hAnsi="Times New Roman" w:cs="Times New Roman"/>
                <w:color w:val="000000" w:themeColor="text1"/>
              </w:rPr>
              <w:t>"] }}</w:t>
            </w:r>
          </w:p>
        </w:tc>
        <w:tc>
          <w:tcPr>
            <w:tcW w:w="515" w:type="pct"/>
            <w:tcBorders>
              <w:top w:val="single" w:sz="4" w:space="0" w:color="auto"/>
              <w:left w:val="nil"/>
              <w:bottom w:val="single" w:sz="4" w:space="0" w:color="auto"/>
              <w:right w:val="nil"/>
            </w:tcBorders>
            <w:vAlign w:val="center"/>
            <w:hideMark/>
          </w:tcPr>
          <w:p w14:paraId="2F584F0B" w14:textId="235B5E71"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给药途径</w:t>
            </w:r>
            <w:r w:rsidRPr="00085495">
              <w:rPr>
                <w:rFonts w:ascii="Times New Roman" w:eastAsia="宋体" w:hAnsi="Times New Roman" w:cs="Times New Roman"/>
                <w:color w:val="000000" w:themeColor="text1"/>
              </w:rPr>
              <w:t>"] }}</w:t>
            </w:r>
          </w:p>
        </w:tc>
        <w:tc>
          <w:tcPr>
            <w:tcW w:w="735" w:type="pct"/>
            <w:tcBorders>
              <w:top w:val="single" w:sz="4" w:space="0" w:color="auto"/>
              <w:left w:val="nil"/>
              <w:bottom w:val="single" w:sz="4" w:space="0" w:color="auto"/>
              <w:right w:val="nil"/>
            </w:tcBorders>
            <w:vAlign w:val="center"/>
          </w:tcPr>
          <w:p w14:paraId="69DD2665" w14:textId="3455E8BF"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给药频率</w:t>
            </w:r>
            <w:r w:rsidRPr="00085495">
              <w:rPr>
                <w:rFonts w:ascii="Times New Roman" w:eastAsia="宋体" w:hAnsi="Times New Roman" w:cs="Times New Roman"/>
                <w:color w:val="000000" w:themeColor="text1"/>
              </w:rPr>
              <w:t>"] }}</w:t>
            </w:r>
          </w:p>
        </w:tc>
        <w:tc>
          <w:tcPr>
            <w:tcW w:w="809" w:type="pct"/>
            <w:tcBorders>
              <w:top w:val="single" w:sz="4" w:space="0" w:color="auto"/>
              <w:left w:val="nil"/>
              <w:bottom w:val="single" w:sz="4" w:space="0" w:color="auto"/>
              <w:right w:val="nil"/>
            </w:tcBorders>
            <w:vAlign w:val="center"/>
            <w:hideMark/>
          </w:tcPr>
          <w:p w14:paraId="6416E2E1" w14:textId="38B5E656"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给药次数</w:t>
            </w:r>
            <w:r w:rsidRPr="00085495">
              <w:rPr>
                <w:rFonts w:ascii="Times New Roman" w:eastAsia="宋体" w:hAnsi="Times New Roman" w:cs="Times New Roman"/>
                <w:color w:val="000000" w:themeColor="text1"/>
              </w:rPr>
              <w:t>"] }}</w:t>
            </w:r>
          </w:p>
        </w:tc>
      </w:tr>
      <w:tr w:rsidR="0018044D" w:rsidRPr="007555DA" w14:paraId="3DDC5880" w14:textId="77777777" w:rsidTr="0029088E">
        <w:trPr>
          <w:trHeight w:val="333"/>
          <w:jc w:val="center"/>
        </w:trPr>
        <w:tc>
          <w:tcPr>
            <w:tcW w:w="5000" w:type="pct"/>
            <w:gridSpan w:val="7"/>
            <w:tcBorders>
              <w:top w:val="single" w:sz="4" w:space="0" w:color="auto"/>
              <w:left w:val="nil"/>
              <w:right w:val="nil"/>
            </w:tcBorders>
            <w:vAlign w:val="center"/>
            <w:hideMark/>
          </w:tcPr>
          <w:p w14:paraId="0721FC65" w14:textId="7672FC3C"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endfor %}</w:t>
            </w:r>
          </w:p>
        </w:tc>
      </w:tr>
    </w:tbl>
    <w:p w14:paraId="493C0DFA" w14:textId="0020566B" w:rsidR="000C7D5C" w:rsidRPr="00F54D49" w:rsidRDefault="000C7D5C" w:rsidP="000C7D5C">
      <w:pPr>
        <w:spacing w:beforeLines="50" w:before="120" w:line="360" w:lineRule="auto"/>
        <w:ind w:leftChars="105" w:left="420" w:hangingChars="100" w:hanging="200"/>
        <w:rPr>
          <w:rFonts w:ascii="Times New Roman" w:hAnsi="Times New Roman" w:cs="Times New Roman"/>
          <w:color w:val="000000"/>
          <w:sz w:val="20"/>
          <w:szCs w:val="20"/>
        </w:rPr>
      </w:pPr>
      <w:r w:rsidRPr="00F54D49">
        <w:rPr>
          <w:rFonts w:ascii="Times New Roman" w:hAnsi="Times New Roman" w:cs="Times New Roman"/>
          <w:sz w:val="20"/>
          <w:szCs w:val="20"/>
        </w:rPr>
        <w:t>N</w:t>
      </w:r>
      <w:r w:rsidR="00E97E53" w:rsidRPr="00F54D49">
        <w:rPr>
          <w:rFonts w:ascii="Times New Roman" w:hAnsi="Times New Roman" w:cs="Times New Roman"/>
          <w:sz w:val="20"/>
          <w:szCs w:val="20"/>
        </w:rPr>
        <w:t>otes: a. Dosing volume will be</w:t>
      </w:r>
      <w:r w:rsidRPr="00F54D49">
        <w:rPr>
          <w:rFonts w:ascii="Times New Roman" w:hAnsi="Times New Roman" w:cs="Times New Roman"/>
          <w:sz w:val="20"/>
          <w:szCs w:val="20"/>
        </w:rPr>
        <w:t xml:space="preserve"> administered based on body weight </w:t>
      </w:r>
      <w:r w:rsidR="00EB1522" w:rsidRPr="00202F78">
        <w:rPr>
          <w:rFonts w:ascii="Times New Roman" w:hAnsi="Times New Roman" w:cs="Times New Roman"/>
          <w:color w:val="FF6699"/>
          <w:sz w:val="20"/>
          <w:szCs w:val="20"/>
        </w:rPr>
        <w:t>(10 µ</w:t>
      </w:r>
      <w:r w:rsidRPr="00202F78">
        <w:rPr>
          <w:rFonts w:ascii="Times New Roman" w:hAnsi="Times New Roman" w:cs="Times New Roman"/>
          <w:color w:val="FF6699"/>
          <w:sz w:val="20"/>
          <w:szCs w:val="20"/>
        </w:rPr>
        <w:t xml:space="preserve">L/g). </w:t>
      </w:r>
    </w:p>
    <w:p w14:paraId="1FF103BE" w14:textId="4AAEE499" w:rsidR="000C7D5C" w:rsidRPr="00F54D49" w:rsidRDefault="000C7D5C"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 xml:space="preserve">b. </w:t>
      </w:r>
      <w:r w:rsidR="00202F78" w:rsidRPr="00202F78">
        <w:rPr>
          <w:rFonts w:ascii="Times New Roman" w:hAnsi="Times New Roman" w:cs="Times New Roman"/>
          <w:sz w:val="20"/>
          <w:szCs w:val="20"/>
        </w:rPr>
        <w:t>{{</w:t>
      </w:r>
      <w:r w:rsidR="00202F78" w:rsidRPr="00202F78">
        <w:rPr>
          <w:rFonts w:ascii="Times New Roman" w:hAnsi="Times New Roman" w:cs="Times New Roman" w:hint="eastAsia"/>
          <w:sz w:val="20"/>
          <w:szCs w:val="20"/>
        </w:rPr>
        <w:t>注释</w:t>
      </w:r>
      <w:r w:rsidR="00202F78" w:rsidRPr="00202F78">
        <w:rPr>
          <w:rFonts w:ascii="Times New Roman" w:hAnsi="Times New Roman" w:cs="Times New Roman" w:hint="eastAsia"/>
          <w:sz w:val="20"/>
          <w:szCs w:val="20"/>
        </w:rPr>
        <w:t>b</w:t>
      </w:r>
      <w:r w:rsidR="00202F78" w:rsidRPr="00202F78">
        <w:rPr>
          <w:rFonts w:ascii="Times New Roman" w:hAnsi="Times New Roman" w:cs="Times New Roman"/>
          <w:sz w:val="20"/>
          <w:szCs w:val="20"/>
        </w:rPr>
        <w:t>}}</w:t>
      </w:r>
    </w:p>
    <w:p w14:paraId="7C295448" w14:textId="77777777" w:rsidR="00ED30DF" w:rsidRPr="00F54D49" w:rsidRDefault="00ED30DF"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c.</w:t>
      </w:r>
      <w:r w:rsidRPr="00F54D49">
        <w:rPr>
          <w:rFonts w:ascii="Times New Roman" w:hAnsi="Times New Roman" w:cs="Times New Roman"/>
          <w:color w:val="FF0000"/>
          <w:sz w:val="20"/>
          <w:szCs w:val="20"/>
        </w:rPr>
        <w:t xml:space="preserve"> </w:t>
      </w:r>
      <w:r w:rsidRPr="00202F78">
        <w:rPr>
          <w:rFonts w:ascii="Times New Roman" w:hAnsi="Times New Roman" w:cs="Times New Roman"/>
          <w:color w:val="FF6699"/>
          <w:sz w:val="20"/>
          <w:szCs w:val="20"/>
        </w:rPr>
        <w:t>Dosing times may vary due to different humane endpoints.</w:t>
      </w:r>
    </w:p>
    <w:p w14:paraId="58933A34" w14:textId="77777777" w:rsidR="003B176B" w:rsidRPr="007555DA" w:rsidRDefault="003B176B" w:rsidP="007555DA">
      <w:pPr>
        <w:spacing w:line="360" w:lineRule="auto"/>
        <w:ind w:leftChars="175" w:left="368" w:firstLineChars="200" w:firstLine="420"/>
        <w:rPr>
          <w:rFonts w:ascii="Times New Roman" w:hAnsi="Times New Roman" w:cs="Times New Roman"/>
          <w:color w:val="FF0000"/>
          <w:szCs w:val="21"/>
        </w:rPr>
      </w:pPr>
    </w:p>
    <w:p w14:paraId="232CB409" w14:textId="77777777" w:rsidR="000C7D5C" w:rsidRPr="008F3872"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4" w:name="_Toc523224562"/>
      <w:bookmarkStart w:id="125" w:name="_Toc155944345"/>
      <w:r w:rsidRPr="008F3872">
        <w:rPr>
          <w:rFonts w:ascii="Times New Roman" w:hAnsi="Times New Roman" w:cs="Times New Roman"/>
          <w:sz w:val="24"/>
          <w:szCs w:val="24"/>
        </w:rPr>
        <w:t>Treatment schedule adjustment or suspension</w:t>
      </w:r>
      <w:bookmarkStart w:id="126" w:name="_Toc502520862"/>
      <w:bookmarkEnd w:id="124"/>
      <w:bookmarkEnd w:id="125"/>
    </w:p>
    <w:bookmarkEnd w:id="126"/>
    <w:p w14:paraId="05037A44" w14:textId="671E65C5" w:rsidR="000C7D5C" w:rsidRPr="00165970" w:rsidRDefault="00366062" w:rsidP="000C7D5C">
      <w:pPr>
        <w:spacing w:line="360" w:lineRule="auto"/>
        <w:ind w:leftChars="140" w:left="294"/>
        <w:rPr>
          <w:rFonts w:ascii="Times New Roman" w:hAnsi="Times New Roman" w:cs="Times New Roman"/>
          <w:sz w:val="24"/>
        </w:rPr>
      </w:pPr>
      <w:r>
        <w:rPr>
          <w:rFonts w:ascii="Times New Roman" w:hAnsi="Times New Roman" w:cs="Times New Roman"/>
          <w:sz w:val="24"/>
        </w:rPr>
        <w:t>The animal health status will be</w:t>
      </w:r>
      <w:r w:rsidR="000C7D5C" w:rsidRPr="00165970">
        <w:rPr>
          <w:rFonts w:ascii="Times New Roman" w:hAnsi="Times New Roman" w:cs="Times New Roman"/>
          <w:sz w:val="24"/>
        </w:rPr>
        <w:t xml:space="preserve"> </w:t>
      </w:r>
      <w:r w:rsidR="000C7D5C" w:rsidRPr="00D56EDB">
        <w:rPr>
          <w:rFonts w:ascii="Times New Roman" w:hAnsi="Times New Roman" w:cs="Times New Roman"/>
          <w:sz w:val="24"/>
        </w:rPr>
        <w:t xml:space="preserve">carefully monitored between two doses. If one </w:t>
      </w:r>
      <w:r w:rsidR="000C7D5C" w:rsidRPr="00165970">
        <w:rPr>
          <w:rFonts w:ascii="Times New Roman" w:hAnsi="Times New Roman" w:cs="Times New Roman"/>
          <w:sz w:val="24"/>
        </w:rPr>
        <w:t>of the following conditions occurs, the treatment should be temporarily</w:t>
      </w:r>
      <w:r>
        <w:rPr>
          <w:rFonts w:ascii="Times New Roman" w:hAnsi="Times New Roman" w:cs="Times New Roman"/>
          <w:sz w:val="24"/>
        </w:rPr>
        <w:t xml:space="preserve"> suspended, until the animal is</w:t>
      </w:r>
      <w:r w:rsidR="000C7D5C" w:rsidRPr="00165970">
        <w:rPr>
          <w:rFonts w:ascii="Times New Roman" w:hAnsi="Times New Roman" w:cs="Times New Roman"/>
          <w:sz w:val="24"/>
        </w:rPr>
        <w:t xml:space="preserve"> recovered to the original status.</w:t>
      </w:r>
      <w:r w:rsidR="00BC5A7E" w:rsidRPr="00BC5A7E">
        <w:rPr>
          <w:rFonts w:ascii="Times New Roman" w:hAnsi="Times New Roman" w:cs="Times New Roman" w:hint="eastAsia"/>
          <w:color w:val="00B0F0"/>
          <w:sz w:val="24"/>
        </w:rPr>
        <w:t>（请确认这两句</w:t>
      </w:r>
      <w:r w:rsidR="00BC5A7E" w:rsidRPr="00BC5A7E">
        <w:rPr>
          <w:rFonts w:ascii="Segoe UI Emoji" w:hAnsi="Segoe UI Emoji" w:cs="Segoe UI Emoji" w:hint="eastAsia"/>
          <w:color w:val="00B0F0"/>
          <w:sz w:val="24"/>
        </w:rPr>
        <w:t>⬇</w:t>
      </w:r>
      <w:r w:rsidR="00BC5A7E" w:rsidRPr="00BC5A7E">
        <w:rPr>
          <w:rFonts w:ascii="Segoe UI Emoji" w:hAnsi="Segoe UI Emoji" w:cs="Segoe UI Emoji" w:hint="eastAsia"/>
          <w:color w:val="00B0F0"/>
          <w:sz w:val="24"/>
        </w:rPr>
        <w:t>）</w:t>
      </w:r>
    </w:p>
    <w:p w14:paraId="717630A2" w14:textId="77777777" w:rsidR="000C7D5C" w:rsidRPr="00202F78" w:rsidRDefault="00366062" w:rsidP="000C7D5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Body weight is</w:t>
      </w:r>
      <w:r w:rsidR="000C7D5C" w:rsidRPr="00202F78">
        <w:rPr>
          <w:rFonts w:ascii="Times New Roman"/>
          <w:color w:val="FF6699"/>
          <w:sz w:val="24"/>
          <w:szCs w:val="24"/>
        </w:rPr>
        <w:t xml:space="preserve"> below </w:t>
      </w:r>
      <w:r w:rsidR="000C7D5C" w:rsidRPr="00202F78">
        <w:rPr>
          <w:rFonts w:ascii="Times New Roman"/>
          <w:color w:val="FF6699"/>
          <w:kern w:val="2"/>
          <w:sz w:val="24"/>
          <w:szCs w:val="24"/>
        </w:rPr>
        <w:t>85% from the initial treatment; restar</w:t>
      </w:r>
      <w:r w:rsidRPr="00202F78">
        <w:rPr>
          <w:rFonts w:ascii="Times New Roman"/>
          <w:color w:val="FF6699"/>
          <w:kern w:val="2"/>
          <w:sz w:val="24"/>
          <w:szCs w:val="24"/>
        </w:rPr>
        <w:t>t treatment when body weight i</w:t>
      </w:r>
      <w:r w:rsidR="0073763A" w:rsidRPr="00202F78">
        <w:rPr>
          <w:rFonts w:ascii="Times New Roman"/>
          <w:color w:val="FF6699"/>
          <w:kern w:val="2"/>
          <w:sz w:val="24"/>
          <w:szCs w:val="24"/>
        </w:rPr>
        <w:t>s</w:t>
      </w:r>
      <w:r w:rsidR="000C7D5C" w:rsidRPr="00202F78">
        <w:rPr>
          <w:rFonts w:ascii="Times New Roman"/>
          <w:color w:val="FF6699"/>
          <w:kern w:val="2"/>
          <w:sz w:val="24"/>
          <w:szCs w:val="24"/>
        </w:rPr>
        <w:t xml:space="preserve"> more than 90% from the initial treatment.</w:t>
      </w:r>
    </w:p>
    <w:p w14:paraId="5E349DF4" w14:textId="77777777" w:rsidR="000C7D5C" w:rsidRPr="00202F78" w:rsidRDefault="000C7D5C" w:rsidP="00571D4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 xml:space="preserve">After treatment, the animal moves slowly or abnormally. </w:t>
      </w:r>
    </w:p>
    <w:p w14:paraId="239C711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7" w:name="_Toc523224564"/>
      <w:bookmarkStart w:id="128" w:name="_Toc155944346"/>
      <w:r w:rsidRPr="007555DA">
        <w:rPr>
          <w:rFonts w:ascii="Times New Roman" w:hAnsi="Times New Roman" w:cs="Times New Roman"/>
          <w:sz w:val="24"/>
          <w:szCs w:val="24"/>
        </w:rPr>
        <w:t>Humane endpoint</w:t>
      </w:r>
      <w:bookmarkEnd w:id="127"/>
      <w:bookmarkEnd w:id="128"/>
    </w:p>
    <w:p w14:paraId="43AB0B7E" w14:textId="77777777" w:rsidR="000C7D5C" w:rsidRPr="00165970" w:rsidRDefault="000C7D5C" w:rsidP="000C7D5C">
      <w:pPr>
        <w:spacing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During the experiment, if one of the following conditions occurs, the animals should be euthanized. </w:t>
      </w:r>
    </w:p>
    <w:p w14:paraId="13E4CAF3" w14:textId="7B190005" w:rsidR="000C7D5C" w:rsidRPr="008F3872" w:rsidRDefault="005838C7"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Tumor volume reaches 25</w:t>
      </w:r>
      <w:r w:rsidR="000C7D5C" w:rsidRPr="008F3872">
        <w:rPr>
          <w:rFonts w:ascii="Times New Roman"/>
          <w:sz w:val="24"/>
          <w:szCs w:val="24"/>
        </w:rPr>
        <w:t>00 mm</w:t>
      </w:r>
      <w:r w:rsidR="000C7D5C" w:rsidRPr="008F3872">
        <w:rPr>
          <w:rFonts w:ascii="Times New Roman"/>
          <w:sz w:val="24"/>
          <w:szCs w:val="24"/>
          <w:vertAlign w:val="superscript"/>
        </w:rPr>
        <w:t>3</w:t>
      </w:r>
      <w:r w:rsidR="000C7D5C" w:rsidRPr="008F3872">
        <w:rPr>
          <w:rFonts w:ascii="Times New Roman"/>
          <w:sz w:val="24"/>
          <w:szCs w:val="24"/>
        </w:rPr>
        <w:t xml:space="preserve">.  </w:t>
      </w:r>
    </w:p>
    <w:p w14:paraId="4B4A8E83" w14:textId="77777777" w:rsidR="000C7D5C" w:rsidRPr="008F3872" w:rsidRDefault="000C7D5C"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The appearance of severe tumor ulcer without scar formation within 3 days.</w:t>
      </w:r>
    </w:p>
    <w:p w14:paraId="064A2750" w14:textId="77777777" w:rsidR="000C7D5C" w:rsidRPr="008F3872" w:rsidRDefault="000C7D5C" w:rsidP="000C7D5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lastRenderedPageBreak/>
        <w:t>The appearance of abnormal movement or paralysis.</w:t>
      </w:r>
    </w:p>
    <w:p w14:paraId="65D2D4DE" w14:textId="77777777" w:rsidR="000C7D5C" w:rsidRPr="008F3872" w:rsidRDefault="000C7D5C" w:rsidP="00571D4C">
      <w:pPr>
        <w:pStyle w:val="ac"/>
        <w:numPr>
          <w:ilvl w:val="0"/>
          <w:numId w:val="4"/>
        </w:numPr>
        <w:spacing w:line="360" w:lineRule="auto"/>
        <w:ind w:firstLineChars="0"/>
        <w:jc w:val="both"/>
        <w:rPr>
          <w:rFonts w:ascii="Times New Roman"/>
          <w:sz w:val="24"/>
          <w:szCs w:val="24"/>
        </w:rPr>
      </w:pPr>
      <w:r w:rsidRPr="008F3872">
        <w:rPr>
          <w:rFonts w:ascii="Times New Roman"/>
          <w:sz w:val="24"/>
          <w:szCs w:val="24"/>
        </w:rPr>
        <w:t>Body weight loss exceeds 20% from the initial treatment.</w:t>
      </w:r>
    </w:p>
    <w:p w14:paraId="643D3A50" w14:textId="77777777" w:rsidR="009D6842" w:rsidRPr="007555DA" w:rsidRDefault="009D6842" w:rsidP="009D6842">
      <w:pPr>
        <w:pStyle w:val="2"/>
        <w:keepLines w:val="0"/>
        <w:widowControl/>
        <w:numPr>
          <w:ilvl w:val="1"/>
          <w:numId w:val="1"/>
        </w:numPr>
        <w:spacing w:before="0" w:after="120" w:line="360" w:lineRule="auto"/>
        <w:rPr>
          <w:rFonts w:ascii="Times New Roman" w:hAnsi="Times New Roman" w:cs="Times New Roman"/>
          <w:sz w:val="24"/>
          <w:szCs w:val="24"/>
        </w:rPr>
      </w:pPr>
      <w:bookmarkStart w:id="129" w:name="_Toc155944347"/>
      <w:r>
        <w:rPr>
          <w:rFonts w:ascii="Times New Roman" w:hAnsi="Times New Roman" w:cs="Times New Roman"/>
          <w:sz w:val="24"/>
          <w:szCs w:val="24"/>
        </w:rPr>
        <w:t>Unexpected animal death</w:t>
      </w:r>
      <w:bookmarkEnd w:id="129"/>
    </w:p>
    <w:p w14:paraId="1BF2FDF5" w14:textId="28FE4A59" w:rsidR="009D6842" w:rsidRPr="008F3872" w:rsidRDefault="002B6F51" w:rsidP="009D6842">
      <w:pPr>
        <w:spacing w:line="360" w:lineRule="auto"/>
        <w:ind w:leftChars="140" w:left="294"/>
        <w:rPr>
          <w:rFonts w:ascii="Times New Roman" w:hAnsi="Times New Roman" w:cs="Times New Roman"/>
          <w:sz w:val="24"/>
        </w:rPr>
      </w:pPr>
      <w:r w:rsidRPr="008F3872">
        <w:rPr>
          <w:rFonts w:ascii="Times New Roman" w:hAnsi="Times New Roman" w:cs="Times New Roman"/>
          <w:sz w:val="24"/>
        </w:rPr>
        <w:t>An autopsy will be performed on any mouse died unexpectedly, if applicable. More analysis could be done according to sponsor’s further instruction.</w:t>
      </w:r>
    </w:p>
    <w:p w14:paraId="54057340" w14:textId="77777777" w:rsidR="000C7D5C" w:rsidRPr="007555DA" w:rsidRDefault="00000EEE"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30" w:name="_Toc498964684"/>
      <w:bookmarkStart w:id="131" w:name="_Toc498964683"/>
      <w:bookmarkStart w:id="132" w:name="_Toc523224566"/>
      <w:bookmarkStart w:id="133" w:name="_Toc155944348"/>
      <w:bookmarkEnd w:id="130"/>
      <w:bookmarkEnd w:id="131"/>
      <w:r>
        <w:rPr>
          <w:rFonts w:ascii="Times New Roman" w:hAnsi="Times New Roman" w:cs="Times New Roman"/>
          <w:sz w:val="24"/>
          <w:szCs w:val="24"/>
        </w:rPr>
        <w:t>M</w:t>
      </w:r>
      <w:r w:rsidR="000C7D5C" w:rsidRPr="007555DA">
        <w:rPr>
          <w:rFonts w:ascii="Times New Roman" w:hAnsi="Times New Roman" w:cs="Times New Roman"/>
          <w:sz w:val="24"/>
          <w:szCs w:val="24"/>
        </w:rPr>
        <w:t>easurement index</w:t>
      </w:r>
      <w:bookmarkStart w:id="134" w:name="_Toc508136065"/>
      <w:bookmarkStart w:id="135" w:name="_Toc508136131"/>
      <w:bookmarkStart w:id="136" w:name="_Toc508136368"/>
      <w:bookmarkStart w:id="137" w:name="_Toc508136491"/>
      <w:bookmarkStart w:id="138" w:name="_Toc508311017"/>
      <w:bookmarkStart w:id="139" w:name="_Toc508311673"/>
      <w:bookmarkStart w:id="140" w:name="_Toc516139023"/>
      <w:bookmarkStart w:id="141" w:name="_Toc523221523"/>
      <w:bookmarkStart w:id="142" w:name="_Toc523224453"/>
      <w:bookmarkStart w:id="143" w:name="_Toc523224567"/>
      <w:bookmarkStart w:id="144" w:name="_Toc523225655"/>
      <w:bookmarkStart w:id="145" w:name="_Toc968891"/>
      <w:bookmarkStart w:id="146" w:name="_Toc3536923"/>
      <w:bookmarkStart w:id="147" w:name="_Toc6491428"/>
      <w:bookmarkStart w:id="148" w:name="_Toc6491484"/>
      <w:bookmarkStart w:id="149" w:name="_Toc6491546"/>
      <w:bookmarkStart w:id="150" w:name="_Toc6491782"/>
      <w:bookmarkStart w:id="151" w:name="_Toc6492053"/>
      <w:bookmarkStart w:id="152" w:name="_Toc523225661"/>
      <w:bookmarkStart w:id="153" w:name="_Toc968897"/>
      <w:bookmarkStart w:id="154" w:name="_Toc3536929"/>
      <w:bookmarkStart w:id="155" w:name="_Toc6491434"/>
      <w:bookmarkStart w:id="156" w:name="_Toc6491490"/>
      <w:bookmarkStart w:id="157" w:name="_Toc6491552"/>
      <w:bookmarkStart w:id="158" w:name="_Toc6491788"/>
      <w:bookmarkStart w:id="159" w:name="_Toc6492059"/>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70233085" w14:textId="44C78671"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0" w:name="_Toc523225662"/>
      <w:bookmarkStart w:id="161" w:name="_Toc968898"/>
      <w:bookmarkStart w:id="162" w:name="_Toc3536930"/>
      <w:r w:rsidRPr="002B5AE9">
        <w:rPr>
          <w:rFonts w:ascii="Times New Roman"/>
          <w:b/>
          <w:bCs/>
          <w:color w:val="000000"/>
          <w:sz w:val="24"/>
        </w:rPr>
        <w:t>Tumor volume:</w:t>
      </w:r>
      <w:bookmarkEnd w:id="160"/>
      <w:bookmarkEnd w:id="161"/>
      <w:bookmarkEnd w:id="162"/>
      <w:r w:rsidRPr="002B5AE9">
        <w:rPr>
          <w:rFonts w:ascii="Times New Roman"/>
          <w:b/>
          <w:bCs/>
          <w:color w:val="000000"/>
          <w:sz w:val="24"/>
        </w:rPr>
        <w:t xml:space="preserve"> </w:t>
      </w:r>
      <w:r w:rsidR="00202F78" w:rsidRPr="008F3872">
        <w:rPr>
          <w:rFonts w:ascii="Times New Roman" w:hint="eastAsia"/>
          <w:b/>
          <w:color w:val="FF6699"/>
          <w:sz w:val="24"/>
          <w:szCs w:val="24"/>
        </w:rPr>
        <w:t>（测量次数二选一</w:t>
      </w:r>
      <w:r w:rsidR="00202F78" w:rsidRPr="008F3872">
        <w:rPr>
          <w:rFonts w:ascii="Segoe UI Emoji" w:hAnsi="Segoe UI Emoji" w:cs="Segoe UI Emoji" w:hint="eastAsia"/>
          <w:b/>
          <w:color w:val="FF6699"/>
          <w:sz w:val="24"/>
          <w:szCs w:val="24"/>
        </w:rPr>
        <w:t>⬇</w:t>
      </w:r>
      <w:r w:rsidR="00202F78" w:rsidRPr="008F3872">
        <w:rPr>
          <w:rFonts w:ascii="Times New Roman" w:hint="eastAsia"/>
          <w:b/>
          <w:color w:val="FF6699"/>
          <w:sz w:val="24"/>
          <w:szCs w:val="24"/>
        </w:rPr>
        <w:t>）</w:t>
      </w:r>
    </w:p>
    <w:p w14:paraId="11094918" w14:textId="280C169F" w:rsidR="000C7D5C" w:rsidRPr="009463FC" w:rsidRDefault="00A04A21" w:rsidP="009463FC">
      <w:pPr>
        <w:spacing w:line="360" w:lineRule="auto"/>
        <w:ind w:left="476"/>
        <w:rPr>
          <w:rFonts w:ascii="Times New Roman" w:hAnsi="Times New Roman" w:cs="Times New Roman"/>
          <w:bCs/>
          <w:color w:val="000000"/>
          <w:sz w:val="24"/>
        </w:rPr>
      </w:pPr>
      <w:r w:rsidRPr="009463FC">
        <w:rPr>
          <w:rFonts w:ascii="Times New Roman" w:hAnsi="Times New Roman" w:cs="Times New Roman"/>
          <w:bCs/>
          <w:color w:val="000000"/>
          <w:sz w:val="24"/>
        </w:rPr>
        <w:t xml:space="preserve">Tumor size </w:t>
      </w:r>
      <w:r w:rsidRPr="009463FC">
        <w:rPr>
          <w:rFonts w:ascii="Times New Roman" w:hAnsi="Times New Roman" w:cs="Times New Roman"/>
          <w:sz w:val="24"/>
        </w:rPr>
        <w:t>will be</w:t>
      </w:r>
      <w:r w:rsidRPr="009463FC">
        <w:rPr>
          <w:rFonts w:ascii="Times New Roman" w:hAnsi="Times New Roman" w:cs="Times New Roman"/>
          <w:bCs/>
          <w:color w:val="000000"/>
          <w:sz w:val="24"/>
        </w:rPr>
        <w:t xml:space="preserve"> measured </w:t>
      </w:r>
      <w:r w:rsidRPr="00202F78">
        <w:rPr>
          <w:rFonts w:ascii="Times New Roman" w:hAnsi="Times New Roman" w:cs="Times New Roman"/>
          <w:bCs/>
          <w:sz w:val="24"/>
        </w:rPr>
        <w:t>two</w:t>
      </w:r>
      <w:r w:rsidR="00202F78" w:rsidRPr="008F3872">
        <w:rPr>
          <w:rFonts w:ascii="Times New Roman" w:hAnsi="Times New Roman" w:cs="Times New Roman" w:hint="eastAsia"/>
          <w:bCs/>
          <w:color w:val="00B0F0"/>
          <w:sz w:val="24"/>
        </w:rPr>
        <w:t>或</w:t>
      </w:r>
      <w:r w:rsidR="00202F78" w:rsidRPr="00202F78">
        <w:rPr>
          <w:rFonts w:ascii="Times New Roman" w:hAnsi="Times New Roman" w:cs="Times New Roman" w:hint="eastAsia"/>
          <w:bCs/>
          <w:sz w:val="24"/>
        </w:rPr>
        <w:t>three</w:t>
      </w:r>
      <w:r w:rsidRPr="009463FC">
        <w:rPr>
          <w:rFonts w:ascii="Times New Roman" w:hAnsi="Times New Roman" w:cs="Times New Roman"/>
          <w:bCs/>
          <w:color w:val="FF0000"/>
          <w:sz w:val="24"/>
        </w:rPr>
        <w:t xml:space="preserve"> </w:t>
      </w:r>
      <w:r w:rsidRPr="00202F78">
        <w:rPr>
          <w:rFonts w:ascii="Times New Roman" w:hAnsi="Times New Roman" w:cs="Times New Roman"/>
          <w:bCs/>
          <w:sz w:val="24"/>
        </w:rPr>
        <w:t>times weekly</w:t>
      </w:r>
      <w:r w:rsidRPr="009463FC">
        <w:rPr>
          <w:rFonts w:ascii="Times New Roman" w:hAnsi="Times New Roman" w:cs="Times New Roman"/>
          <w:bCs/>
          <w:color w:val="FF0000"/>
          <w:sz w:val="24"/>
        </w:rPr>
        <w:t xml:space="preserve"> </w:t>
      </w:r>
      <w:r w:rsidRPr="009463FC">
        <w:rPr>
          <w:rFonts w:ascii="Times New Roman" w:hAnsi="Times New Roman" w:cs="Times New Roman"/>
          <w:bCs/>
          <w:color w:val="000000"/>
          <w:sz w:val="24"/>
        </w:rPr>
        <w:t>in two dimensions using a caliper, and the volume is expressed in mm</w:t>
      </w:r>
      <w:r w:rsidRPr="009463FC">
        <w:rPr>
          <w:rFonts w:ascii="Times New Roman" w:hAnsi="Times New Roman" w:cs="Times New Roman"/>
          <w:bCs/>
          <w:color w:val="000000"/>
          <w:sz w:val="24"/>
          <w:vertAlign w:val="superscript"/>
        </w:rPr>
        <w:t>3</w:t>
      </w:r>
      <w:r w:rsidRPr="009463FC">
        <w:rPr>
          <w:rFonts w:ascii="Times New Roman" w:hAnsi="Times New Roman" w:cs="Times New Roman"/>
          <w:bCs/>
          <w:color w:val="000000"/>
          <w:sz w:val="24"/>
        </w:rPr>
        <w:t xml:space="preserve"> using the formula: V = 0.5 </w:t>
      </w:r>
      <w:r w:rsidRPr="009463FC">
        <w:rPr>
          <w:rFonts w:ascii="Times New Roman" w:hAnsi="Times New Roman" w:cs="Times New Roman"/>
          <w:bCs/>
          <w:i/>
          <w:color w:val="000000"/>
          <w:sz w:val="24"/>
        </w:rPr>
        <w:t>a</w:t>
      </w:r>
      <w:r w:rsidRPr="009463FC">
        <w:rPr>
          <w:rFonts w:ascii="Times New Roman" w:hAnsi="Times New Roman" w:cs="Times New Roman"/>
          <w:color w:val="000000"/>
          <w:sz w:val="24"/>
        </w:rPr>
        <w:t>×</w:t>
      </w:r>
      <w:r w:rsidRPr="009463FC">
        <w:rPr>
          <w:rFonts w:ascii="Times New Roman" w:hAnsi="Times New Roman" w:cs="Times New Roman"/>
          <w:bCs/>
          <w:i/>
          <w:color w:val="000000"/>
          <w:sz w:val="24"/>
        </w:rPr>
        <w:t>b</w:t>
      </w:r>
      <w:r w:rsidRPr="009463FC">
        <w:rPr>
          <w:rFonts w:ascii="Times New Roman" w:hAnsi="Times New Roman" w:cs="Times New Roman"/>
          <w:bCs/>
          <w:i/>
          <w:color w:val="000000"/>
          <w:sz w:val="24"/>
          <w:vertAlign w:val="superscript"/>
        </w:rPr>
        <w:t xml:space="preserve">2 </w:t>
      </w:r>
      <w:r w:rsidR="00E91130" w:rsidRPr="009463FC">
        <w:rPr>
          <w:rFonts w:ascii="Times New Roman" w:hAnsi="Times New Roman" w:cs="Times New Roman"/>
          <w:bCs/>
          <w:color w:val="000000"/>
          <w:sz w:val="24"/>
        </w:rPr>
        <w:t>where a and b are the length</w:t>
      </w:r>
      <w:r w:rsidRPr="009463FC">
        <w:rPr>
          <w:rFonts w:ascii="Times New Roman" w:hAnsi="Times New Roman" w:cs="Times New Roman"/>
          <w:bCs/>
          <w:color w:val="000000"/>
          <w:sz w:val="24"/>
        </w:rPr>
        <w:t xml:space="preserve"> and </w:t>
      </w:r>
      <w:r w:rsidR="00E91130" w:rsidRPr="009463FC">
        <w:rPr>
          <w:rFonts w:ascii="Times New Roman" w:hAnsi="Times New Roman" w:cs="Times New Roman"/>
          <w:bCs/>
          <w:color w:val="000000"/>
          <w:sz w:val="24"/>
        </w:rPr>
        <w:t>width</w:t>
      </w:r>
      <w:r w:rsidRPr="009463FC">
        <w:rPr>
          <w:rFonts w:ascii="Times New Roman" w:hAnsi="Times New Roman" w:cs="Times New Roman"/>
          <w:bCs/>
          <w:color w:val="000000"/>
          <w:sz w:val="24"/>
        </w:rPr>
        <w:t xml:space="preserve"> of the tumor, respectively.</w:t>
      </w:r>
    </w:p>
    <w:p w14:paraId="2C45CB0D" w14:textId="77777777"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3" w:name="_Toc523225663"/>
      <w:bookmarkStart w:id="164" w:name="_Toc968899"/>
      <w:bookmarkStart w:id="165" w:name="_Toc3536931"/>
      <w:r w:rsidRPr="002B5AE9">
        <w:rPr>
          <w:rFonts w:ascii="Times New Roman"/>
          <w:b/>
          <w:bCs/>
          <w:color w:val="000000"/>
          <w:sz w:val="24"/>
        </w:rPr>
        <w:t>Body weight:</w:t>
      </w:r>
      <w:bookmarkEnd w:id="163"/>
      <w:bookmarkEnd w:id="164"/>
      <w:bookmarkEnd w:id="165"/>
    </w:p>
    <w:p w14:paraId="0C8B8772" w14:textId="35AF933D" w:rsidR="000C7D5C" w:rsidRPr="00165970" w:rsidRDefault="00A04A21" w:rsidP="000C7D5C">
      <w:pPr>
        <w:spacing w:line="360" w:lineRule="auto"/>
        <w:ind w:left="476"/>
        <w:rPr>
          <w:rFonts w:ascii="Times New Roman" w:hAnsi="Times New Roman" w:cs="Times New Roman"/>
          <w:color w:val="000000"/>
          <w:sz w:val="24"/>
        </w:rPr>
      </w:pPr>
      <w:r w:rsidRPr="002508C8">
        <w:rPr>
          <w:rFonts w:ascii="Times New Roman"/>
          <w:bCs/>
          <w:color w:val="000000"/>
          <w:sz w:val="24"/>
        </w:rPr>
        <w:t xml:space="preserve">Animals </w:t>
      </w:r>
      <w:r w:rsidRPr="002508C8">
        <w:rPr>
          <w:rFonts w:ascii="Times New Roman"/>
          <w:sz w:val="24"/>
        </w:rPr>
        <w:t>will be</w:t>
      </w:r>
      <w:r w:rsidRPr="002508C8">
        <w:rPr>
          <w:rFonts w:ascii="Times New Roman"/>
          <w:bCs/>
          <w:color w:val="000000"/>
          <w:sz w:val="24"/>
        </w:rPr>
        <w:t xml:space="preserve"> weighed before tumor inoculation and animal grouping, then</w:t>
      </w:r>
      <w:r w:rsidRPr="00202F78">
        <w:rPr>
          <w:rFonts w:ascii="Times New Roman"/>
          <w:bCs/>
          <w:sz w:val="24"/>
        </w:rPr>
        <w:t xml:space="preserve"> two </w:t>
      </w:r>
      <w:r w:rsidR="00202F78" w:rsidRPr="008F3872">
        <w:rPr>
          <w:rFonts w:ascii="Times New Roman" w:hint="eastAsia"/>
          <w:bCs/>
          <w:color w:val="00B0F0"/>
          <w:sz w:val="24"/>
        </w:rPr>
        <w:t>或</w:t>
      </w:r>
      <w:r w:rsidR="00202F78" w:rsidRPr="00202F78">
        <w:rPr>
          <w:rFonts w:ascii="Times New Roman" w:hint="eastAsia"/>
          <w:bCs/>
          <w:sz w:val="24"/>
        </w:rPr>
        <w:t>three</w:t>
      </w:r>
      <w:r w:rsidR="00202F78">
        <w:rPr>
          <w:rFonts w:ascii="Times New Roman"/>
          <w:bCs/>
          <w:color w:val="FF0000"/>
          <w:sz w:val="24"/>
        </w:rPr>
        <w:t xml:space="preserve"> </w:t>
      </w:r>
      <w:r w:rsidRPr="00202F78">
        <w:rPr>
          <w:rFonts w:ascii="Times New Roman"/>
          <w:bCs/>
          <w:sz w:val="24"/>
        </w:rPr>
        <w:t>times</w:t>
      </w:r>
      <w:r w:rsidRPr="00C41955">
        <w:rPr>
          <w:rFonts w:ascii="Times New Roman"/>
          <w:bCs/>
          <w:color w:val="FF0000"/>
          <w:sz w:val="24"/>
        </w:rPr>
        <w:t xml:space="preserve"> </w:t>
      </w:r>
      <w:r w:rsidRPr="002508C8">
        <w:rPr>
          <w:rFonts w:ascii="Times New Roman"/>
          <w:bCs/>
          <w:color w:val="000000"/>
          <w:sz w:val="24"/>
        </w:rPr>
        <w:t>per week during the experiment.</w:t>
      </w:r>
    </w:p>
    <w:p w14:paraId="5FD7CC18" w14:textId="77777777" w:rsidR="000C7D5C" w:rsidRPr="00112AB1" w:rsidRDefault="000C7D5C" w:rsidP="00112AB1">
      <w:pPr>
        <w:pStyle w:val="ac"/>
        <w:numPr>
          <w:ilvl w:val="2"/>
          <w:numId w:val="1"/>
        </w:numPr>
        <w:spacing w:line="360" w:lineRule="auto"/>
        <w:ind w:firstLineChars="0"/>
        <w:rPr>
          <w:rFonts w:ascii="Times New Roman"/>
          <w:b/>
          <w:bCs/>
          <w:color w:val="000000"/>
          <w:sz w:val="24"/>
        </w:rPr>
      </w:pPr>
      <w:bookmarkStart w:id="166" w:name="_Toc523225664"/>
      <w:bookmarkStart w:id="167" w:name="_Toc968900"/>
      <w:bookmarkStart w:id="168" w:name="_Toc3536932"/>
      <w:r w:rsidRPr="00112AB1">
        <w:rPr>
          <w:rFonts w:ascii="Times New Roman"/>
          <w:b/>
          <w:bCs/>
          <w:color w:val="000000"/>
          <w:sz w:val="24"/>
        </w:rPr>
        <w:t>Routine observations:</w:t>
      </w:r>
      <w:bookmarkEnd w:id="166"/>
      <w:bookmarkEnd w:id="167"/>
      <w:bookmarkEnd w:id="168"/>
      <w:r w:rsidRPr="00112AB1">
        <w:rPr>
          <w:rFonts w:ascii="Times New Roman"/>
          <w:b/>
          <w:bCs/>
          <w:color w:val="000000"/>
          <w:sz w:val="24"/>
        </w:rPr>
        <w:t xml:space="preserve"> </w:t>
      </w:r>
    </w:p>
    <w:p w14:paraId="74BDB0F2" w14:textId="77777777" w:rsidR="000C7D5C" w:rsidRPr="00165970" w:rsidRDefault="00A04A21" w:rsidP="000C7D5C">
      <w:pPr>
        <w:spacing w:line="360" w:lineRule="auto"/>
        <w:ind w:left="476"/>
        <w:rPr>
          <w:rFonts w:ascii="Times New Roman" w:hAnsi="Times New Roman" w:cs="Times New Roman"/>
          <w:bCs/>
          <w:color w:val="000000"/>
          <w:sz w:val="24"/>
        </w:rPr>
      </w:pPr>
      <w:r w:rsidRPr="002508C8">
        <w:rPr>
          <w:rFonts w:ascii="Times New Roman"/>
          <w:bCs/>
          <w:color w:val="000000"/>
          <w:sz w:val="24"/>
        </w:rPr>
        <w:t xml:space="preserve">During the entire experiment, animals </w:t>
      </w:r>
      <w:r w:rsidRPr="002508C8">
        <w:rPr>
          <w:rFonts w:ascii="Times New Roman"/>
          <w:sz w:val="24"/>
        </w:rPr>
        <w:t>will be</w:t>
      </w:r>
      <w:r w:rsidRPr="002508C8">
        <w:rPr>
          <w:rFonts w:ascii="Times New Roman"/>
          <w:bCs/>
          <w:color w:val="000000"/>
          <w:sz w:val="24"/>
        </w:rPr>
        <w:t xml:space="preserve"> monitored every day for their behavior and status, including but not limited to appearance of</w:t>
      </w:r>
      <w:r w:rsidR="00F62ECF">
        <w:rPr>
          <w:rFonts w:ascii="Times New Roman"/>
          <w:bCs/>
          <w:color w:val="000000"/>
          <w:sz w:val="24"/>
        </w:rPr>
        <w:t xml:space="preserve"> tumor ulceration, animal</w:t>
      </w:r>
      <w:r w:rsidRPr="002508C8">
        <w:rPr>
          <w:rFonts w:ascii="Times New Roman"/>
          <w:bCs/>
          <w:color w:val="000000"/>
          <w:sz w:val="24"/>
        </w:rPr>
        <w:t xml:space="preserve"> status, visual estimation of food and water consumption, and so on.</w:t>
      </w:r>
    </w:p>
    <w:p w14:paraId="2C3A3A43" w14:textId="25C9C42D" w:rsidR="000C7D5C" w:rsidRPr="00202F78" w:rsidRDefault="000C7D5C" w:rsidP="002B5AE9">
      <w:pPr>
        <w:pStyle w:val="ac"/>
        <w:numPr>
          <w:ilvl w:val="2"/>
          <w:numId w:val="1"/>
        </w:numPr>
        <w:spacing w:line="360" w:lineRule="auto"/>
        <w:ind w:firstLineChars="0"/>
        <w:rPr>
          <w:rFonts w:ascii="Times New Roman"/>
          <w:b/>
          <w:bCs/>
          <w:sz w:val="24"/>
        </w:rPr>
      </w:pPr>
      <w:bookmarkStart w:id="169" w:name="_Toc523225665"/>
      <w:bookmarkStart w:id="170" w:name="_Toc968901"/>
      <w:bookmarkStart w:id="171" w:name="_Toc3536933"/>
      <w:r w:rsidRPr="00202F78">
        <w:rPr>
          <w:rFonts w:ascii="Times New Roman"/>
          <w:b/>
          <w:bCs/>
          <w:sz w:val="24"/>
        </w:rPr>
        <w:t>Tumor weight and picture:</w:t>
      </w:r>
      <w:bookmarkEnd w:id="169"/>
      <w:bookmarkEnd w:id="170"/>
      <w:bookmarkEnd w:id="171"/>
      <w:r w:rsidRPr="00202F78">
        <w:rPr>
          <w:rFonts w:ascii="Times New Roman"/>
          <w:b/>
          <w:bCs/>
          <w:sz w:val="24"/>
        </w:rPr>
        <w:t xml:space="preserve"> </w:t>
      </w:r>
      <w:r w:rsidR="00202F78" w:rsidRPr="008F3872">
        <w:rPr>
          <w:rFonts w:ascii="Times New Roman" w:hint="eastAsia"/>
          <w:color w:val="FF6699"/>
          <w:sz w:val="24"/>
          <w:szCs w:val="24"/>
        </w:rPr>
        <w:t>（这段话请确认</w:t>
      </w:r>
      <w:r w:rsidR="00202F78" w:rsidRPr="008F3872">
        <w:rPr>
          <w:rFonts w:ascii="Segoe UI Emoji" w:hAnsi="Segoe UI Emoji" w:cs="Segoe UI Emoji" w:hint="eastAsia"/>
          <w:color w:val="FF6699"/>
          <w:sz w:val="24"/>
          <w:szCs w:val="24"/>
        </w:rPr>
        <w:t>⬇</w:t>
      </w:r>
      <w:r w:rsidR="00202F78" w:rsidRPr="008F3872">
        <w:rPr>
          <w:rFonts w:ascii="Times New Roman" w:hint="eastAsia"/>
          <w:color w:val="FF6699"/>
          <w:sz w:val="24"/>
          <w:szCs w:val="24"/>
        </w:rPr>
        <w:t>）</w:t>
      </w:r>
    </w:p>
    <w:p w14:paraId="50D9EA0A" w14:textId="77777777" w:rsidR="000C7D5C" w:rsidRPr="00202F78" w:rsidRDefault="008D17BB" w:rsidP="000C7D5C">
      <w:pPr>
        <w:spacing w:line="360" w:lineRule="auto"/>
        <w:ind w:left="476"/>
        <w:rPr>
          <w:rFonts w:ascii="Times New Roman"/>
          <w:bCs/>
          <w:sz w:val="24"/>
        </w:rPr>
      </w:pPr>
      <w:r w:rsidRPr="00202F78">
        <w:rPr>
          <w:rFonts w:ascii="Times New Roman"/>
          <w:bCs/>
          <w:sz w:val="24"/>
        </w:rPr>
        <w:t>P</w:t>
      </w:r>
      <w:r w:rsidR="00504972" w:rsidRPr="00202F78">
        <w:rPr>
          <w:rFonts w:ascii="Times New Roman"/>
          <w:bCs/>
          <w:sz w:val="24"/>
        </w:rPr>
        <w:t xml:space="preserve">ictures </w:t>
      </w:r>
      <w:r w:rsidR="00504972" w:rsidRPr="00202F78">
        <w:rPr>
          <w:rFonts w:ascii="Times New Roman"/>
          <w:sz w:val="24"/>
        </w:rPr>
        <w:t>will be</w:t>
      </w:r>
      <w:r w:rsidR="00504972" w:rsidRPr="00202F78">
        <w:rPr>
          <w:rFonts w:ascii="Times New Roman"/>
          <w:bCs/>
          <w:sz w:val="24"/>
        </w:rPr>
        <w:t xml:space="preserve"> taken</w:t>
      </w:r>
      <w:r w:rsidRPr="00202F78">
        <w:rPr>
          <w:rFonts w:ascii="Times New Roman"/>
          <w:bCs/>
          <w:sz w:val="24"/>
        </w:rPr>
        <w:t xml:space="preserve"> from euthanized</w:t>
      </w:r>
      <w:r w:rsidR="00504972" w:rsidRPr="00202F78">
        <w:rPr>
          <w:rFonts w:ascii="Times New Roman"/>
          <w:bCs/>
          <w:sz w:val="24"/>
        </w:rPr>
        <w:t xml:space="preserve"> </w:t>
      </w:r>
      <w:r w:rsidR="00284395" w:rsidRPr="00202F78">
        <w:rPr>
          <w:rFonts w:ascii="Times New Roman"/>
          <w:bCs/>
          <w:sz w:val="24"/>
        </w:rPr>
        <w:t>and</w:t>
      </w:r>
      <w:r w:rsidRPr="00202F78">
        <w:rPr>
          <w:rFonts w:ascii="Times New Roman"/>
          <w:bCs/>
          <w:sz w:val="24"/>
        </w:rPr>
        <w:t xml:space="preserve"> unexpectedly died animals</w:t>
      </w:r>
      <w:r w:rsidR="00504972" w:rsidRPr="00202F78">
        <w:rPr>
          <w:rFonts w:ascii="Times New Roman"/>
          <w:bCs/>
          <w:sz w:val="24"/>
        </w:rPr>
        <w:t>.</w:t>
      </w:r>
      <w:r w:rsidR="00504972" w:rsidRPr="00202F78">
        <w:rPr>
          <w:rFonts w:ascii="Times New Roman"/>
          <w:sz w:val="24"/>
        </w:rPr>
        <w:t xml:space="preserve"> Tumors will</w:t>
      </w:r>
      <w:r w:rsidR="00A04A21" w:rsidRPr="00202F78">
        <w:rPr>
          <w:rFonts w:ascii="Times New Roman"/>
          <w:sz w:val="24"/>
        </w:rPr>
        <w:t xml:space="preserve"> be</w:t>
      </w:r>
      <w:r w:rsidR="00A04A21" w:rsidRPr="00202F78">
        <w:rPr>
          <w:rFonts w:ascii="Times New Roman"/>
          <w:bCs/>
          <w:sz w:val="24"/>
        </w:rPr>
        <w:t xml:space="preserve"> weighed</w:t>
      </w:r>
      <w:r w:rsidR="00B23248" w:rsidRPr="00202F78">
        <w:rPr>
          <w:rFonts w:ascii="Times New Roman"/>
          <w:bCs/>
          <w:sz w:val="24"/>
        </w:rPr>
        <w:t xml:space="preserve"> and photographed</w:t>
      </w:r>
      <w:r w:rsidR="00A04A21" w:rsidRPr="00202F78">
        <w:rPr>
          <w:rFonts w:ascii="Times New Roman"/>
          <w:bCs/>
          <w:sz w:val="24"/>
        </w:rPr>
        <w:t xml:space="preserve">. </w:t>
      </w:r>
      <w:r w:rsidR="00B23248" w:rsidRPr="00202F78">
        <w:rPr>
          <w:rFonts w:ascii="Times New Roman"/>
          <w:bCs/>
          <w:sz w:val="24"/>
        </w:rPr>
        <w:t>Both animal and t</w:t>
      </w:r>
      <w:r w:rsidR="00504972" w:rsidRPr="00202F78">
        <w:rPr>
          <w:rFonts w:ascii="Times New Roman"/>
          <w:bCs/>
          <w:sz w:val="24"/>
        </w:rPr>
        <w:t xml:space="preserve">umor pictures will be </w:t>
      </w:r>
      <w:r w:rsidR="00A04A21" w:rsidRPr="00202F78">
        <w:rPr>
          <w:rFonts w:ascii="Times New Roman"/>
          <w:bCs/>
          <w:sz w:val="24"/>
        </w:rPr>
        <w:t>attached to the report.</w:t>
      </w:r>
    </w:p>
    <w:p w14:paraId="52F46955" w14:textId="22B7FED0" w:rsidR="001126F5" w:rsidRPr="00C933DB" w:rsidRDefault="001126F5" w:rsidP="002B5AE9">
      <w:pPr>
        <w:pStyle w:val="ac"/>
        <w:numPr>
          <w:ilvl w:val="2"/>
          <w:numId w:val="1"/>
        </w:numPr>
        <w:spacing w:line="360" w:lineRule="auto"/>
        <w:ind w:firstLineChars="0"/>
        <w:rPr>
          <w:rFonts w:ascii="Times New Roman"/>
          <w:b/>
          <w:bCs/>
          <w:color w:val="FF0000"/>
          <w:sz w:val="24"/>
        </w:rPr>
      </w:pPr>
      <w:r w:rsidRPr="00202F78">
        <w:rPr>
          <w:rFonts w:ascii="Times New Roman"/>
          <w:b/>
          <w:bCs/>
          <w:sz w:val="24"/>
        </w:rPr>
        <w:t>Sample collection</w:t>
      </w:r>
      <w:r w:rsidR="00576DF0" w:rsidRPr="00202F78">
        <w:rPr>
          <w:rFonts w:ascii="Times New Roman"/>
          <w:b/>
          <w:bCs/>
          <w:sz w:val="24"/>
        </w:rPr>
        <w:t xml:space="preserve"> and analysis</w:t>
      </w:r>
      <w:r w:rsidRPr="00202F78">
        <w:rPr>
          <w:rFonts w:ascii="Times New Roman"/>
          <w:b/>
          <w:bCs/>
          <w:sz w:val="24"/>
        </w:rPr>
        <w:t xml:space="preserve">: </w:t>
      </w:r>
    </w:p>
    <w:p w14:paraId="0579CAB5" w14:textId="206F40D6" w:rsidR="007C5D3E" w:rsidRPr="00202F78" w:rsidRDefault="007C5D3E" w:rsidP="00357B3F">
      <w:pPr>
        <w:pStyle w:val="ac"/>
        <w:numPr>
          <w:ilvl w:val="3"/>
          <w:numId w:val="1"/>
        </w:numPr>
        <w:snapToGrid w:val="0"/>
        <w:spacing w:line="360" w:lineRule="auto"/>
        <w:ind w:firstLineChars="0"/>
        <w:rPr>
          <w:rFonts w:ascii="Times New Roman"/>
          <w:b/>
          <w:bCs/>
          <w:sz w:val="24"/>
          <w:szCs w:val="24"/>
        </w:rPr>
      </w:pPr>
      <w:r w:rsidRPr="00202F78">
        <w:rPr>
          <w:rFonts w:ascii="Times New Roman"/>
          <w:b/>
          <w:bCs/>
          <w:sz w:val="24"/>
          <w:szCs w:val="24"/>
        </w:rPr>
        <w:t>s4-1BB detection</w:t>
      </w:r>
      <w:r w:rsidR="008F3872" w:rsidRPr="008F3872">
        <w:rPr>
          <w:rFonts w:ascii="Times New Roman"/>
          <w:color w:val="00B0F0"/>
          <w:sz w:val="24"/>
          <w:szCs w:val="24"/>
        </w:rPr>
        <w:t>（</w:t>
      </w:r>
      <w:r w:rsidR="008F3872" w:rsidRPr="008F3872">
        <w:rPr>
          <w:rFonts w:ascii="Times New Roman" w:hint="eastAsia"/>
          <w:color w:val="00B0F0"/>
          <w:sz w:val="24"/>
          <w:szCs w:val="24"/>
        </w:rPr>
        <w:t>待项目管理确认</w:t>
      </w:r>
      <w:r w:rsidR="008F3872">
        <w:rPr>
          <w:rFonts w:ascii="Times New Roman" w:hint="eastAsia"/>
          <w:color w:val="00B0F0"/>
          <w:sz w:val="24"/>
          <w:szCs w:val="24"/>
        </w:rPr>
        <w:t>，</w:t>
      </w:r>
      <w:r w:rsidR="008F3872">
        <w:rPr>
          <w:rFonts w:ascii="Times New Roman" w:hint="eastAsia"/>
          <w:color w:val="00B0F0"/>
          <w:sz w:val="24"/>
          <w:szCs w:val="24"/>
        </w:rPr>
        <w:t>6</w:t>
      </w:r>
      <w:r w:rsidR="008F3872">
        <w:rPr>
          <w:rFonts w:ascii="Times New Roman"/>
          <w:color w:val="00B0F0"/>
          <w:sz w:val="24"/>
          <w:szCs w:val="24"/>
        </w:rPr>
        <w:t>.6.5</w:t>
      </w:r>
      <w:r w:rsidR="008F3872">
        <w:rPr>
          <w:rFonts w:ascii="Times New Roman" w:hint="eastAsia"/>
          <w:color w:val="00B0F0"/>
          <w:sz w:val="24"/>
          <w:szCs w:val="24"/>
        </w:rPr>
        <w:t>均需主观编写</w:t>
      </w:r>
      <w:r w:rsidR="008F3872" w:rsidRPr="008F3872">
        <w:rPr>
          <w:rFonts w:ascii="Times New Roman"/>
          <w:color w:val="00B0F0"/>
          <w:sz w:val="24"/>
          <w:szCs w:val="24"/>
        </w:rPr>
        <w:t>）</w:t>
      </w:r>
    </w:p>
    <w:p w14:paraId="2C6239A7" w14:textId="68725BB9" w:rsidR="007C5D3E" w:rsidRPr="008F3872" w:rsidRDefault="00576DF0" w:rsidP="009463FC">
      <w:pPr>
        <w:pStyle w:val="ac"/>
        <w:autoSpaceDE/>
        <w:adjustRightInd/>
        <w:spacing w:line="360" w:lineRule="auto"/>
        <w:ind w:left="476" w:firstLineChars="0" w:firstLine="0"/>
        <w:jc w:val="both"/>
        <w:rPr>
          <w:rFonts w:ascii="Times New Roman"/>
          <w:bCs/>
          <w:color w:val="FF6699"/>
          <w:sz w:val="24"/>
          <w:szCs w:val="24"/>
        </w:rPr>
      </w:pPr>
      <w:r w:rsidRPr="008F3872">
        <w:rPr>
          <w:rFonts w:ascii="Times New Roman"/>
          <w:bCs/>
          <w:color w:val="FF6699"/>
          <w:sz w:val="24"/>
          <w:szCs w:val="24"/>
        </w:rPr>
        <w:t xml:space="preserve">About 80 µL </w:t>
      </w:r>
      <w:r w:rsidR="00703A7D" w:rsidRPr="008F3872">
        <w:rPr>
          <w:rFonts w:ascii="Times New Roman"/>
          <w:bCs/>
          <w:color w:val="FF6699"/>
          <w:sz w:val="24"/>
          <w:szCs w:val="24"/>
        </w:rPr>
        <w:t>blood will be coll</w:t>
      </w:r>
      <w:r w:rsidR="00E4238B" w:rsidRPr="008F3872">
        <w:rPr>
          <w:rFonts w:ascii="Times New Roman"/>
          <w:bCs/>
          <w:color w:val="FF6699"/>
          <w:sz w:val="24"/>
          <w:szCs w:val="24"/>
        </w:rPr>
        <w:t>ected from each mouse at 0, 6</w:t>
      </w:r>
      <w:r w:rsidR="00703A7D" w:rsidRPr="008F3872">
        <w:rPr>
          <w:rFonts w:ascii="Times New Roman"/>
          <w:bCs/>
          <w:color w:val="FF6699"/>
          <w:sz w:val="24"/>
          <w:szCs w:val="24"/>
        </w:rPr>
        <w:t>, 24</w:t>
      </w:r>
      <w:r w:rsidR="00E4238B" w:rsidRPr="008F3872">
        <w:rPr>
          <w:rFonts w:ascii="Times New Roman"/>
          <w:bCs/>
          <w:color w:val="FF6699"/>
          <w:sz w:val="24"/>
          <w:szCs w:val="24"/>
        </w:rPr>
        <w:t xml:space="preserve"> </w:t>
      </w:r>
      <w:r w:rsidR="00703A7D" w:rsidRPr="008F3872">
        <w:rPr>
          <w:rFonts w:ascii="Times New Roman"/>
          <w:bCs/>
          <w:color w:val="FF6699"/>
          <w:sz w:val="24"/>
          <w:szCs w:val="24"/>
        </w:rPr>
        <w:t>and 48 h</w:t>
      </w:r>
      <w:r w:rsidR="00E4238B" w:rsidRPr="008F3872">
        <w:rPr>
          <w:rFonts w:ascii="Times New Roman"/>
          <w:bCs/>
          <w:color w:val="FF6699"/>
          <w:sz w:val="24"/>
          <w:szCs w:val="24"/>
        </w:rPr>
        <w:t>ou</w:t>
      </w:r>
      <w:r w:rsidR="00703A7D" w:rsidRPr="008F3872">
        <w:rPr>
          <w:rFonts w:ascii="Times New Roman"/>
          <w:bCs/>
          <w:color w:val="FF6699"/>
          <w:sz w:val="24"/>
          <w:szCs w:val="24"/>
        </w:rPr>
        <w:t>r</w:t>
      </w:r>
      <w:r w:rsidR="00E4238B" w:rsidRPr="008F3872">
        <w:rPr>
          <w:rFonts w:ascii="Times New Roman"/>
          <w:bCs/>
          <w:color w:val="FF6699"/>
          <w:sz w:val="24"/>
          <w:szCs w:val="24"/>
        </w:rPr>
        <w:t>s</w:t>
      </w:r>
      <w:r w:rsidR="00703A7D" w:rsidRPr="008F3872">
        <w:rPr>
          <w:rFonts w:ascii="Times New Roman"/>
          <w:bCs/>
          <w:color w:val="FF6699"/>
          <w:sz w:val="24"/>
          <w:szCs w:val="24"/>
        </w:rPr>
        <w:t xml:space="preserve"> after the first dosing. Blood samples will be mainta</w:t>
      </w:r>
      <w:r w:rsidRPr="008F3872">
        <w:rPr>
          <w:rFonts w:ascii="Times New Roman"/>
          <w:bCs/>
          <w:color w:val="FF6699"/>
          <w:sz w:val="24"/>
          <w:szCs w:val="24"/>
        </w:rPr>
        <w:t>ined at room temperature for 30~</w:t>
      </w:r>
      <w:r w:rsidR="00703A7D" w:rsidRPr="008F3872">
        <w:rPr>
          <w:rFonts w:ascii="Times New Roman"/>
          <w:bCs/>
          <w:color w:val="FF6699"/>
          <w:sz w:val="24"/>
          <w:szCs w:val="24"/>
        </w:rPr>
        <w:t>60 minutes and then centrifuged at approximate</w:t>
      </w:r>
      <w:r w:rsidR="007C7D6A" w:rsidRPr="008F3872">
        <w:rPr>
          <w:rFonts w:ascii="Times New Roman"/>
          <w:bCs/>
          <w:color w:val="FF6699"/>
          <w:sz w:val="24"/>
          <w:szCs w:val="24"/>
        </w:rPr>
        <w:t xml:space="preserve">ly </w:t>
      </w:r>
      <w:r w:rsidRPr="008F3872">
        <w:rPr>
          <w:rFonts w:ascii="Times New Roman"/>
          <w:bCs/>
          <w:color w:val="FF6699"/>
          <w:sz w:val="24"/>
          <w:szCs w:val="24"/>
        </w:rPr>
        <w:t>2000× g</w:t>
      </w:r>
      <w:r w:rsidR="007C7D6A" w:rsidRPr="008F3872">
        <w:rPr>
          <w:rFonts w:ascii="Times New Roman"/>
          <w:bCs/>
          <w:color w:val="FF6699"/>
          <w:sz w:val="24"/>
          <w:szCs w:val="24"/>
        </w:rPr>
        <w:t xml:space="preserve"> for </w:t>
      </w:r>
      <w:r w:rsidRPr="008F3872">
        <w:rPr>
          <w:rFonts w:ascii="Times New Roman"/>
          <w:bCs/>
          <w:color w:val="FF6699"/>
          <w:sz w:val="24"/>
          <w:szCs w:val="24"/>
        </w:rPr>
        <w:t>1</w:t>
      </w:r>
      <w:r w:rsidR="00CB754B" w:rsidRPr="008F3872">
        <w:rPr>
          <w:rFonts w:ascii="Times New Roman"/>
          <w:bCs/>
          <w:color w:val="FF6699"/>
          <w:sz w:val="24"/>
          <w:szCs w:val="24"/>
        </w:rPr>
        <w:t>5</w:t>
      </w:r>
      <w:r w:rsidR="007C7D6A" w:rsidRPr="008F3872">
        <w:rPr>
          <w:rFonts w:ascii="Times New Roman"/>
          <w:bCs/>
          <w:color w:val="FF6699"/>
          <w:sz w:val="24"/>
          <w:szCs w:val="24"/>
        </w:rPr>
        <w:t xml:space="preserve"> min</w:t>
      </w:r>
      <w:r w:rsidRPr="008F3872">
        <w:rPr>
          <w:rFonts w:ascii="Times New Roman"/>
          <w:bCs/>
          <w:color w:val="FF6699"/>
          <w:sz w:val="24"/>
          <w:szCs w:val="24"/>
        </w:rPr>
        <w:t>utes</w:t>
      </w:r>
      <w:r w:rsidR="007C7D6A" w:rsidRPr="008F3872">
        <w:rPr>
          <w:rFonts w:ascii="Times New Roman"/>
          <w:bCs/>
          <w:color w:val="FF6699"/>
          <w:sz w:val="24"/>
          <w:szCs w:val="24"/>
        </w:rPr>
        <w:t xml:space="preserve"> at </w:t>
      </w:r>
      <w:r w:rsidR="00CB754B" w:rsidRPr="008F3872">
        <w:rPr>
          <w:rFonts w:ascii="Times New Roman"/>
          <w:bCs/>
          <w:color w:val="FF6699"/>
          <w:sz w:val="24"/>
          <w:szCs w:val="24"/>
        </w:rPr>
        <w:t xml:space="preserve">room temperature </w:t>
      </w:r>
      <w:r w:rsidR="00703A7D" w:rsidRPr="008F3872">
        <w:rPr>
          <w:rFonts w:ascii="Times New Roman"/>
          <w:bCs/>
          <w:color w:val="FF6699"/>
          <w:sz w:val="24"/>
          <w:szCs w:val="24"/>
        </w:rPr>
        <w:t xml:space="preserve">to obtain serum. The serum </w:t>
      </w:r>
      <w:r w:rsidR="00360F2C" w:rsidRPr="008F3872">
        <w:rPr>
          <w:rFonts w:ascii="Times New Roman"/>
          <w:bCs/>
          <w:color w:val="FF6699"/>
          <w:sz w:val="24"/>
          <w:szCs w:val="24"/>
        </w:rPr>
        <w:t xml:space="preserve">samples </w:t>
      </w:r>
      <w:r w:rsidR="00703A7D" w:rsidRPr="008F3872">
        <w:rPr>
          <w:rFonts w:ascii="Times New Roman"/>
          <w:bCs/>
          <w:color w:val="FF6699"/>
          <w:sz w:val="24"/>
          <w:szCs w:val="24"/>
        </w:rPr>
        <w:t xml:space="preserve">will </w:t>
      </w:r>
      <w:r w:rsidR="00360F2C" w:rsidRPr="008F3872">
        <w:rPr>
          <w:rFonts w:ascii="Times New Roman"/>
          <w:bCs/>
          <w:color w:val="FF6699"/>
          <w:sz w:val="24"/>
          <w:szCs w:val="24"/>
        </w:rPr>
        <w:t xml:space="preserve">be stored at -80 </w:t>
      </w:r>
      <w:r w:rsidR="00360F2C" w:rsidRPr="008F3872">
        <w:rPr>
          <w:rFonts w:ascii="Times New Roman" w:eastAsia="等线"/>
          <w:color w:val="FF6699"/>
          <w:sz w:val="24"/>
        </w:rPr>
        <w:t>℃</w:t>
      </w:r>
      <w:r w:rsidR="00703A7D" w:rsidRPr="008F3872">
        <w:rPr>
          <w:rFonts w:ascii="Times New Roman"/>
          <w:bCs/>
          <w:color w:val="FF6699"/>
          <w:sz w:val="24"/>
          <w:szCs w:val="24"/>
        </w:rPr>
        <w:t xml:space="preserve"> and </w:t>
      </w:r>
      <w:r w:rsidR="00422A15" w:rsidRPr="008F3872">
        <w:rPr>
          <w:rFonts w:ascii="Times New Roman"/>
          <w:bCs/>
          <w:color w:val="FF6699"/>
          <w:sz w:val="24"/>
          <w:szCs w:val="24"/>
        </w:rPr>
        <w:t>then for s4-1BB detection by</w:t>
      </w:r>
      <w:r w:rsidR="00703A7D" w:rsidRPr="008F3872">
        <w:rPr>
          <w:rFonts w:ascii="Times New Roman"/>
          <w:bCs/>
          <w:color w:val="FF6699"/>
          <w:sz w:val="24"/>
          <w:szCs w:val="24"/>
        </w:rPr>
        <w:t xml:space="preserve"> </w:t>
      </w:r>
      <w:r w:rsidR="00DB649B" w:rsidRPr="008F3872">
        <w:rPr>
          <w:rFonts w:ascii="Times New Roman"/>
          <w:bCs/>
          <w:color w:val="FF6699"/>
          <w:sz w:val="24"/>
          <w:szCs w:val="24"/>
        </w:rPr>
        <w:t>Luminex</w:t>
      </w:r>
      <w:r w:rsidR="007C5D3E" w:rsidRPr="008F3872">
        <w:rPr>
          <w:rFonts w:ascii="Times New Roman"/>
          <w:bCs/>
          <w:color w:val="FF6699"/>
          <w:sz w:val="24"/>
          <w:szCs w:val="24"/>
        </w:rPr>
        <w:t>.</w:t>
      </w:r>
    </w:p>
    <w:p w14:paraId="4F4A8279" w14:textId="77777777" w:rsidR="007C5D3E" w:rsidRPr="00202F78" w:rsidRDefault="007C5D3E" w:rsidP="00357B3F">
      <w:pPr>
        <w:pStyle w:val="ac"/>
        <w:numPr>
          <w:ilvl w:val="3"/>
          <w:numId w:val="1"/>
        </w:numPr>
        <w:autoSpaceDE/>
        <w:snapToGrid w:val="0"/>
        <w:spacing w:line="360" w:lineRule="auto"/>
        <w:ind w:firstLineChars="0"/>
        <w:jc w:val="both"/>
        <w:rPr>
          <w:rFonts w:ascii="Times New Roman"/>
          <w:b/>
          <w:sz w:val="24"/>
          <w:szCs w:val="24"/>
        </w:rPr>
      </w:pPr>
      <w:r w:rsidRPr="00202F78">
        <w:rPr>
          <w:rFonts w:ascii="Times New Roman" w:hint="eastAsia"/>
          <w:b/>
          <w:bCs/>
          <w:sz w:val="24"/>
          <w:szCs w:val="24"/>
        </w:rPr>
        <w:t xml:space="preserve"> </w:t>
      </w:r>
      <w:r w:rsidRPr="00202F78">
        <w:rPr>
          <w:rFonts w:ascii="Times New Roman"/>
          <w:b/>
          <w:sz w:val="24"/>
          <w:szCs w:val="24"/>
        </w:rPr>
        <w:t>Cytokines detection</w:t>
      </w:r>
    </w:p>
    <w:p w14:paraId="787C4EBE" w14:textId="11C358E7" w:rsidR="007C5D3E" w:rsidRPr="008F3872" w:rsidRDefault="00576DF0" w:rsidP="009463FC">
      <w:pPr>
        <w:snapToGrid w:val="0"/>
        <w:spacing w:line="360" w:lineRule="auto"/>
        <w:ind w:left="476"/>
        <w:rPr>
          <w:rFonts w:ascii="Times New Roman" w:hAnsi="Times New Roman" w:cs="Times New Roman"/>
          <w:bCs/>
          <w:color w:val="FF6699"/>
          <w:sz w:val="24"/>
        </w:rPr>
      </w:pPr>
      <w:r w:rsidRPr="008F3872">
        <w:rPr>
          <w:rFonts w:ascii="Times New Roman" w:hAnsi="Times New Roman" w:cs="Times New Roman"/>
          <w:bCs/>
          <w:color w:val="FF6699"/>
          <w:sz w:val="24"/>
        </w:rPr>
        <w:t>About 80 µL blood will be collected from each mouse at 0, 6, 24 and 48 hours after the first dosing. Blood samples will be maintained at room temperature for 30~60 minutes and then centrifuged at approximately 2000× g for 1</w:t>
      </w:r>
      <w:r w:rsidR="00CB754B" w:rsidRPr="008F3872">
        <w:rPr>
          <w:rFonts w:ascii="Times New Roman" w:hAnsi="Times New Roman" w:cs="Times New Roman"/>
          <w:bCs/>
          <w:color w:val="FF6699"/>
          <w:sz w:val="24"/>
        </w:rPr>
        <w:t>5</w:t>
      </w:r>
      <w:r w:rsidRPr="008F3872">
        <w:rPr>
          <w:rFonts w:ascii="Times New Roman" w:hAnsi="Times New Roman" w:cs="Times New Roman"/>
          <w:bCs/>
          <w:color w:val="FF6699"/>
          <w:sz w:val="24"/>
        </w:rPr>
        <w:t xml:space="preserve"> minutes at </w:t>
      </w:r>
      <w:r w:rsidR="00CB754B" w:rsidRPr="008F3872">
        <w:rPr>
          <w:rFonts w:ascii="Times New Roman" w:hAnsi="Times New Roman" w:cs="Times New Roman"/>
          <w:bCs/>
          <w:color w:val="FF6699"/>
          <w:sz w:val="24"/>
        </w:rPr>
        <w:t>room temperature</w:t>
      </w:r>
      <w:r w:rsidRPr="008F3872">
        <w:rPr>
          <w:rFonts w:ascii="Times New Roman" w:hAnsi="Times New Roman" w:cs="Times New Roman"/>
          <w:bCs/>
          <w:color w:val="FF6699"/>
          <w:sz w:val="24"/>
        </w:rPr>
        <w:t xml:space="preserve"> to obtain serum. </w:t>
      </w:r>
      <w:r w:rsidR="00703A7D" w:rsidRPr="008F3872">
        <w:rPr>
          <w:rFonts w:ascii="Times New Roman" w:hAnsi="Times New Roman" w:cs="Times New Roman"/>
          <w:bCs/>
          <w:color w:val="FF6699"/>
          <w:sz w:val="24"/>
        </w:rPr>
        <w:t xml:space="preserve">The serum </w:t>
      </w:r>
      <w:r w:rsidR="00360F2C" w:rsidRPr="008F3872">
        <w:rPr>
          <w:rFonts w:ascii="Times New Roman" w:hAnsi="Times New Roman" w:cs="Times New Roman"/>
          <w:bCs/>
          <w:color w:val="FF6699"/>
          <w:sz w:val="24"/>
        </w:rPr>
        <w:t xml:space="preserve">samples </w:t>
      </w:r>
      <w:r w:rsidR="00703A7D" w:rsidRPr="008F3872">
        <w:rPr>
          <w:rFonts w:ascii="Times New Roman" w:hAnsi="Times New Roman" w:cs="Times New Roman"/>
          <w:bCs/>
          <w:color w:val="FF6699"/>
          <w:sz w:val="24"/>
        </w:rPr>
        <w:t>wil</w:t>
      </w:r>
      <w:r w:rsidR="00360F2C" w:rsidRPr="008F3872">
        <w:rPr>
          <w:rFonts w:ascii="Times New Roman" w:hAnsi="Times New Roman" w:cs="Times New Roman"/>
          <w:bCs/>
          <w:color w:val="FF6699"/>
          <w:sz w:val="24"/>
        </w:rPr>
        <w:t>l be stored at -80</w:t>
      </w:r>
      <w:r w:rsidR="00360F2C" w:rsidRPr="008F3872">
        <w:rPr>
          <w:rFonts w:ascii="Times New Roman" w:eastAsia="等线" w:hAnsi="Times New Roman" w:cs="Times New Roman"/>
          <w:color w:val="FF6699"/>
          <w:sz w:val="24"/>
        </w:rPr>
        <w:t>℃</w:t>
      </w:r>
      <w:r w:rsidR="007C5D3E" w:rsidRPr="008F3872">
        <w:rPr>
          <w:rFonts w:ascii="Times New Roman" w:hAnsi="Times New Roman" w:cs="Times New Roman"/>
          <w:bCs/>
          <w:color w:val="FF6699"/>
          <w:sz w:val="24"/>
        </w:rPr>
        <w:t xml:space="preserve">. IL-1ß, IL-2, IL-4, IL-6, IL-10, </w:t>
      </w:r>
      <w:r w:rsidR="007C5D3E" w:rsidRPr="008F3872">
        <w:rPr>
          <w:rFonts w:ascii="Times New Roman" w:hAnsi="Times New Roman" w:cs="Times New Roman"/>
          <w:bCs/>
          <w:color w:val="FF6699"/>
          <w:sz w:val="24"/>
        </w:rPr>
        <w:lastRenderedPageBreak/>
        <w:t xml:space="preserve">IL-12(p70), IL-13, TNF-α, IFN-γ, IP-10, MIP-1ß, MIG) will be measured by </w:t>
      </w:r>
      <w:r w:rsidR="00C1767F" w:rsidRPr="008F3872">
        <w:rPr>
          <w:rFonts w:ascii="Times New Roman" w:hAnsi="Times New Roman" w:cs="Times New Roman"/>
          <w:bCs/>
          <w:color w:val="FF6699"/>
          <w:sz w:val="24"/>
        </w:rPr>
        <w:t>Luminex</w:t>
      </w:r>
      <w:r w:rsidR="007C5D3E" w:rsidRPr="008F3872">
        <w:rPr>
          <w:rFonts w:ascii="Times New Roman" w:hAnsi="Times New Roman" w:cs="Times New Roman"/>
          <w:bCs/>
          <w:color w:val="FF6699"/>
          <w:sz w:val="24"/>
        </w:rPr>
        <w:t>.</w:t>
      </w:r>
    </w:p>
    <w:p w14:paraId="53E5D9B7" w14:textId="77777777" w:rsidR="007C5D3E" w:rsidRPr="008F3872" w:rsidRDefault="007C5D3E" w:rsidP="00357B3F">
      <w:pPr>
        <w:pStyle w:val="ac"/>
        <w:numPr>
          <w:ilvl w:val="3"/>
          <w:numId w:val="1"/>
        </w:numPr>
        <w:autoSpaceDE/>
        <w:snapToGrid w:val="0"/>
        <w:spacing w:line="360" w:lineRule="auto"/>
        <w:ind w:firstLineChars="0"/>
        <w:jc w:val="both"/>
        <w:rPr>
          <w:rFonts w:ascii="Times New Roman"/>
          <w:b/>
          <w:bCs/>
          <w:sz w:val="24"/>
          <w:szCs w:val="24"/>
        </w:rPr>
      </w:pPr>
      <w:r w:rsidRPr="008F3872">
        <w:rPr>
          <w:rFonts w:ascii="Times New Roman"/>
          <w:b/>
          <w:bCs/>
          <w:sz w:val="21"/>
          <w:szCs w:val="21"/>
        </w:rPr>
        <w:t xml:space="preserve"> </w:t>
      </w:r>
      <w:r w:rsidR="00576DF0" w:rsidRPr="008F3872">
        <w:rPr>
          <w:rFonts w:ascii="Times New Roman"/>
          <w:b/>
          <w:bCs/>
          <w:sz w:val="24"/>
          <w:szCs w:val="24"/>
        </w:rPr>
        <w:t xml:space="preserve">Flow </w:t>
      </w:r>
      <w:r w:rsidR="0061552D" w:rsidRPr="008F3872">
        <w:rPr>
          <w:rFonts w:ascii="Times New Roman"/>
          <w:b/>
          <w:bCs/>
          <w:sz w:val="24"/>
          <w:szCs w:val="24"/>
        </w:rPr>
        <w:t>cytometry</w:t>
      </w:r>
    </w:p>
    <w:p w14:paraId="33DE23B6"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sz w:val="24"/>
        </w:rPr>
        <w:t xml:space="preserve">At the study endpoint, </w:t>
      </w:r>
      <w:r w:rsidR="0061552D" w:rsidRPr="008F3872">
        <w:rPr>
          <w:rFonts w:ascii="Times New Roman"/>
          <w:bCs/>
          <w:color w:val="FF6699"/>
          <w:sz w:val="24"/>
        </w:rPr>
        <w:t>t</w:t>
      </w:r>
      <w:r w:rsidRPr="008F3872">
        <w:rPr>
          <w:rFonts w:ascii="Times New Roman"/>
          <w:bCs/>
          <w:color w:val="FF6699"/>
          <w:sz w:val="24"/>
        </w:rPr>
        <w:t>umor</w:t>
      </w:r>
      <w:r w:rsidR="006F0924" w:rsidRPr="008F3872">
        <w:rPr>
          <w:rFonts w:ascii="Times New Roman"/>
          <w:bCs/>
          <w:color w:val="FF6699"/>
          <w:sz w:val="24"/>
        </w:rPr>
        <w:t>s</w:t>
      </w:r>
      <w:r w:rsidRPr="008F3872">
        <w:rPr>
          <w:rFonts w:ascii="Times New Roman"/>
          <w:bCs/>
          <w:color w:val="FF6699"/>
          <w:sz w:val="24"/>
        </w:rPr>
        <w:t xml:space="preserve"> will be </w:t>
      </w:r>
      <w:r w:rsidR="006F0924" w:rsidRPr="008F3872">
        <w:rPr>
          <w:rFonts w:ascii="Times New Roman"/>
          <w:bCs/>
          <w:color w:val="FF6699"/>
          <w:sz w:val="24"/>
        </w:rPr>
        <w:t>collected</w:t>
      </w:r>
      <w:r w:rsidRPr="008F3872">
        <w:rPr>
          <w:rFonts w:ascii="Times New Roman"/>
          <w:bCs/>
          <w:color w:val="FF6699"/>
          <w:sz w:val="24"/>
        </w:rPr>
        <w:t xml:space="preserve"> and analyzed by flow cytometry as </w:t>
      </w:r>
      <w:r w:rsidR="006F0924" w:rsidRPr="008F3872">
        <w:rPr>
          <w:rFonts w:ascii="Times New Roman"/>
          <w:bCs/>
          <w:color w:val="FF6699"/>
          <w:sz w:val="24"/>
        </w:rPr>
        <w:t>follows</w:t>
      </w:r>
      <w:r w:rsidRPr="008F3872">
        <w:rPr>
          <w:rFonts w:ascii="Times New Roman"/>
          <w:bCs/>
          <w:color w:val="FF6699"/>
          <w:sz w:val="24"/>
        </w:rPr>
        <w:t>:</w:t>
      </w:r>
    </w:p>
    <w:p w14:paraId="6C0CDBF9" w14:textId="77777777" w:rsidR="007C5D3E" w:rsidRPr="008F3872" w:rsidRDefault="007C5D3E" w:rsidP="009463FC">
      <w:pPr>
        <w:snapToGrid w:val="0"/>
        <w:spacing w:line="360" w:lineRule="auto"/>
        <w:ind w:left="476"/>
        <w:rPr>
          <w:rFonts w:ascii="Times New Roman"/>
          <w:bCs/>
          <w:color w:val="FF6699"/>
          <w:sz w:val="24"/>
        </w:rPr>
      </w:pPr>
      <w:bookmarkStart w:id="172" w:name="_Hlk68865188"/>
      <w:r w:rsidRPr="008F3872">
        <w:rPr>
          <w:rFonts w:ascii="Times New Roman"/>
          <w:bCs/>
          <w:color w:val="FF6699"/>
          <w:sz w:val="24"/>
        </w:rPr>
        <w:t>Panel 1: Live/Dead, mCD45, mCD3, mCD4, mCD8, mNK1.1, mFoxp3, mPD1, mTim3, h4-1BB and mKi-67</w:t>
      </w:r>
    </w:p>
    <w:p w14:paraId="445FDE03"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color w:val="FF6699"/>
          <w:sz w:val="24"/>
        </w:rPr>
        <w:t>Panel 2: Live/Dead, mCD45, mCD3, mCD4, mCD8, mKi-67, mCD44, mCD62L and mCD25</w:t>
      </w:r>
    </w:p>
    <w:bookmarkEnd w:id="172"/>
    <w:p w14:paraId="2CD4EAFD" w14:textId="77777777" w:rsidR="007C5D3E" w:rsidRPr="008F3872" w:rsidRDefault="006F0924" w:rsidP="009463FC">
      <w:pPr>
        <w:pStyle w:val="ac"/>
        <w:autoSpaceDE/>
        <w:snapToGrid w:val="0"/>
        <w:spacing w:line="360" w:lineRule="auto"/>
        <w:ind w:left="476" w:firstLineChars="0" w:firstLine="0"/>
        <w:jc w:val="both"/>
        <w:rPr>
          <w:rFonts w:ascii="Times New Roman"/>
          <w:bCs/>
          <w:color w:val="FF6699"/>
          <w:sz w:val="24"/>
          <w:szCs w:val="24"/>
        </w:rPr>
      </w:pPr>
      <w:r w:rsidRPr="008F3872">
        <w:rPr>
          <w:rFonts w:ascii="Times New Roman"/>
          <w:bCs/>
          <w:color w:val="FF6699"/>
          <w:sz w:val="24"/>
          <w:szCs w:val="24"/>
        </w:rPr>
        <w:t>B</w:t>
      </w:r>
      <w:r w:rsidR="007C5D3E" w:rsidRPr="008F3872">
        <w:rPr>
          <w:rFonts w:ascii="Times New Roman"/>
          <w:bCs/>
          <w:color w:val="FF6699"/>
          <w:sz w:val="24"/>
          <w:szCs w:val="24"/>
        </w:rPr>
        <w:t xml:space="preserve">lood will be collected and analyzed by flow cytometry as </w:t>
      </w:r>
      <w:r w:rsidRPr="008F3872">
        <w:rPr>
          <w:rFonts w:ascii="Times New Roman"/>
          <w:bCs/>
          <w:color w:val="FF6699"/>
          <w:sz w:val="24"/>
          <w:szCs w:val="24"/>
        </w:rPr>
        <w:t>fol</w:t>
      </w:r>
      <w:r w:rsidR="007C5D3E" w:rsidRPr="008F3872">
        <w:rPr>
          <w:rFonts w:ascii="Times New Roman"/>
          <w:bCs/>
          <w:color w:val="FF6699"/>
          <w:sz w:val="24"/>
          <w:szCs w:val="24"/>
        </w:rPr>
        <w:t>low</w:t>
      </w:r>
      <w:r w:rsidRPr="008F3872">
        <w:rPr>
          <w:rFonts w:ascii="Times New Roman"/>
          <w:bCs/>
          <w:color w:val="FF6699"/>
          <w:sz w:val="24"/>
          <w:szCs w:val="24"/>
        </w:rPr>
        <w:t>s</w:t>
      </w:r>
      <w:r w:rsidR="007C5D3E" w:rsidRPr="008F3872">
        <w:rPr>
          <w:rFonts w:ascii="Times New Roman"/>
          <w:bCs/>
          <w:color w:val="FF6699"/>
          <w:sz w:val="24"/>
          <w:szCs w:val="24"/>
        </w:rPr>
        <w:t xml:space="preserve">:    </w:t>
      </w:r>
    </w:p>
    <w:p w14:paraId="7F47B3D6" w14:textId="77777777" w:rsidR="007C5D3E" w:rsidRPr="008F3872" w:rsidRDefault="007C5D3E" w:rsidP="009463FC">
      <w:pPr>
        <w:snapToGrid w:val="0"/>
        <w:spacing w:line="360" w:lineRule="auto"/>
        <w:ind w:left="476"/>
        <w:rPr>
          <w:rFonts w:ascii="Times New Roman"/>
          <w:bCs/>
          <w:color w:val="FF6699"/>
          <w:sz w:val="24"/>
        </w:rPr>
      </w:pPr>
      <w:r w:rsidRPr="008F3872">
        <w:rPr>
          <w:rFonts w:ascii="Times New Roman"/>
          <w:bCs/>
          <w:color w:val="FF6699"/>
          <w:sz w:val="24"/>
        </w:rPr>
        <w:t>Panel 1: Live/Dead, mCD45, mCD3, mCD4, mCD8, mNK1.1, mFoxp3, mPD1, mTim3 h4-1BB and mKi-67</w:t>
      </w:r>
    </w:p>
    <w:p w14:paraId="7CCB2754" w14:textId="77777777" w:rsidR="001126F5" w:rsidRPr="008F3872" w:rsidRDefault="007C5D3E" w:rsidP="009463FC">
      <w:pPr>
        <w:spacing w:line="360" w:lineRule="auto"/>
        <w:ind w:left="476"/>
        <w:rPr>
          <w:rFonts w:ascii="Times New Roman"/>
          <w:bCs/>
          <w:color w:val="FF6699"/>
          <w:sz w:val="24"/>
        </w:rPr>
      </w:pPr>
      <w:r w:rsidRPr="008F3872">
        <w:rPr>
          <w:rFonts w:ascii="Times New Roman"/>
          <w:bCs/>
          <w:color w:val="FF6699"/>
          <w:sz w:val="24"/>
        </w:rPr>
        <w:t>Panel 2: Live/Dead, mCD45, mCD3, mCD4, mCD8, mKi-67, mCD44, mCD62L and</w:t>
      </w:r>
    </w:p>
    <w:p w14:paraId="18B0B4D5" w14:textId="77777777" w:rsidR="0061552D" w:rsidRPr="00202F78" w:rsidRDefault="0061552D" w:rsidP="0061552D">
      <w:pPr>
        <w:pStyle w:val="ac"/>
        <w:numPr>
          <w:ilvl w:val="3"/>
          <w:numId w:val="1"/>
        </w:numPr>
        <w:autoSpaceDE/>
        <w:snapToGrid w:val="0"/>
        <w:spacing w:line="360" w:lineRule="auto"/>
        <w:ind w:firstLineChars="0"/>
        <w:jc w:val="both"/>
        <w:rPr>
          <w:rFonts w:ascii="Times New Roman"/>
          <w:b/>
          <w:bCs/>
          <w:sz w:val="24"/>
          <w:szCs w:val="24"/>
        </w:rPr>
      </w:pPr>
      <w:r w:rsidRPr="00202F78">
        <w:rPr>
          <w:rFonts w:ascii="Times New Roman"/>
          <w:b/>
          <w:bCs/>
          <w:sz w:val="24"/>
          <w:szCs w:val="24"/>
        </w:rPr>
        <w:t>HE/IHC/IF staining</w:t>
      </w:r>
    </w:p>
    <w:p w14:paraId="4E1617D6" w14:textId="77777777" w:rsidR="0061552D" w:rsidRDefault="0061552D" w:rsidP="007C5D3E">
      <w:pPr>
        <w:spacing w:line="360" w:lineRule="auto"/>
        <w:ind w:left="476"/>
        <w:rPr>
          <w:rFonts w:ascii="Times New Roman"/>
          <w:bCs/>
          <w:color w:val="FF0000"/>
          <w:sz w:val="24"/>
        </w:rPr>
      </w:pPr>
    </w:p>
    <w:p w14:paraId="409D3905" w14:textId="77777777" w:rsidR="0061552D" w:rsidRDefault="0061552D" w:rsidP="007C5D3E">
      <w:pPr>
        <w:spacing w:line="360" w:lineRule="auto"/>
        <w:ind w:left="476"/>
        <w:rPr>
          <w:rFonts w:ascii="Times New Roman"/>
          <w:bCs/>
          <w:color w:val="FF0000"/>
          <w:sz w:val="24"/>
        </w:rPr>
      </w:pPr>
    </w:p>
    <w:p w14:paraId="6AA14B35" w14:textId="77777777" w:rsidR="0061552D" w:rsidRPr="00576DF0" w:rsidRDefault="0061552D" w:rsidP="007C5D3E">
      <w:pPr>
        <w:spacing w:line="360" w:lineRule="auto"/>
        <w:ind w:left="476"/>
        <w:rPr>
          <w:rFonts w:ascii="Times New Roman" w:hAnsi="Times New Roman" w:cs="Times New Roman"/>
          <w:bCs/>
          <w:color w:val="FF0000"/>
          <w:sz w:val="24"/>
        </w:rPr>
      </w:pPr>
    </w:p>
    <w:p w14:paraId="48CF1AA7"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3" w:name="_Toc523224563"/>
      <w:bookmarkStart w:id="174" w:name="_Toc155944349"/>
      <w:bookmarkStart w:id="175" w:name="_Toc523224571"/>
      <w:r w:rsidRPr="007555DA">
        <w:rPr>
          <w:rFonts w:ascii="Times New Roman" w:hAnsi="Times New Roman" w:cs="Times New Roman"/>
          <w:sz w:val="24"/>
          <w:szCs w:val="24"/>
        </w:rPr>
        <w:t>Study endpoint</w:t>
      </w:r>
      <w:bookmarkEnd w:id="173"/>
      <w:bookmarkEnd w:id="174"/>
    </w:p>
    <w:p w14:paraId="4C3E4FCF" w14:textId="42975632" w:rsidR="00EA59DC" w:rsidRPr="00165970" w:rsidRDefault="00EA59DC" w:rsidP="00EA59DC">
      <w:pPr>
        <w:spacing w:line="360" w:lineRule="auto"/>
        <w:ind w:leftChars="140" w:left="294"/>
        <w:rPr>
          <w:rFonts w:ascii="Times New Roman" w:hAnsi="Times New Roman" w:cs="Times New Roman"/>
          <w:sz w:val="24"/>
        </w:rPr>
      </w:pPr>
      <w:r>
        <w:rPr>
          <w:rFonts w:ascii="Times New Roman" w:hAnsi="Times New Roman" w:cs="Times New Roman"/>
          <w:sz w:val="24"/>
        </w:rPr>
        <w:t>The experiment will be</w:t>
      </w:r>
      <w:r w:rsidRPr="00165970">
        <w:rPr>
          <w:rFonts w:ascii="Times New Roman" w:hAnsi="Times New Roman" w:cs="Times New Roman"/>
          <w:sz w:val="24"/>
        </w:rPr>
        <w:t xml:space="preserve"> terminated</w:t>
      </w:r>
      <w:r>
        <w:rPr>
          <w:rFonts w:ascii="Times New Roman" w:hAnsi="Times New Roman" w:cs="Times New Roman"/>
          <w:color w:val="FF0000"/>
          <w:sz w:val="24"/>
        </w:rPr>
        <w:t xml:space="preserve"> </w:t>
      </w:r>
      <w:r w:rsidR="00C063D3">
        <w:rPr>
          <w:rFonts w:ascii="Times New Roman" w:hAnsi="Times New Roman" w:cs="Times New Roman"/>
          <w:sz w:val="24"/>
        </w:rPr>
        <w:t xml:space="preserve">in </w:t>
      </w:r>
      <w:r w:rsidR="00E2478C">
        <w:rPr>
          <w:rFonts w:ascii="Times New Roman" w:hAnsi="Times New Roman" w:cs="Times New Roman"/>
          <w:sz w:val="24"/>
        </w:rPr>
        <w:t>agreement with the S</w:t>
      </w:r>
      <w:r w:rsidR="007B1031">
        <w:rPr>
          <w:rFonts w:ascii="Times New Roman" w:hAnsi="Times New Roman" w:cs="Times New Roman"/>
          <w:sz w:val="24"/>
        </w:rPr>
        <w:t>ponsor</w:t>
      </w:r>
      <w:r>
        <w:rPr>
          <w:rFonts w:ascii="Times New Roman" w:hAnsi="Times New Roman" w:cs="Times New Roman"/>
          <w:sz w:val="24"/>
        </w:rPr>
        <w:t>.</w:t>
      </w:r>
    </w:p>
    <w:p w14:paraId="0D889B8F"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6" w:name="_Toc502520864"/>
      <w:bookmarkStart w:id="177" w:name="_Toc523224565"/>
      <w:bookmarkStart w:id="178" w:name="_Toc155944350"/>
      <w:r w:rsidRPr="007555DA">
        <w:rPr>
          <w:rFonts w:ascii="Times New Roman" w:hAnsi="Times New Roman" w:cs="Times New Roman"/>
          <w:sz w:val="24"/>
          <w:szCs w:val="24"/>
        </w:rPr>
        <w:t>Euthanasia</w:t>
      </w:r>
      <w:bookmarkEnd w:id="176"/>
      <w:bookmarkEnd w:id="177"/>
      <w:bookmarkEnd w:id="178"/>
    </w:p>
    <w:p w14:paraId="4CC46AE1" w14:textId="77777777" w:rsidR="00EA59DC" w:rsidRPr="00165970" w:rsidRDefault="00EA59DC" w:rsidP="009463FC">
      <w:pPr>
        <w:spacing w:line="360" w:lineRule="auto"/>
        <w:ind w:leftChars="140" w:left="294"/>
        <w:rPr>
          <w:rFonts w:ascii="Times New Roman" w:hAnsi="Times New Roman" w:cs="Times New Roman"/>
          <w:sz w:val="24"/>
        </w:rPr>
      </w:pPr>
      <w:r w:rsidRPr="00165970">
        <w:rPr>
          <w:rFonts w:ascii="Times New Roman" w:hAnsi="Times New Roman" w:cs="Times New Roman"/>
          <w:sz w:val="24"/>
        </w:rPr>
        <w:t xml:space="preserve">At </w:t>
      </w:r>
      <w:r w:rsidR="009E0319" w:rsidRPr="00165970">
        <w:rPr>
          <w:rFonts w:ascii="Times New Roman" w:hAnsi="Times New Roman" w:cs="Times New Roman"/>
          <w:sz w:val="24"/>
        </w:rPr>
        <w:t>t</w:t>
      </w:r>
      <w:r w:rsidR="009E0319">
        <w:rPr>
          <w:rFonts w:ascii="Times New Roman" w:hAnsi="Times New Roman" w:cs="Times New Roman"/>
          <w:sz w:val="24"/>
        </w:rPr>
        <w:t>he humane endpoint</w:t>
      </w:r>
      <w:r w:rsidR="009E0319" w:rsidRPr="00165970">
        <w:rPr>
          <w:rFonts w:ascii="Times New Roman" w:hAnsi="Times New Roman" w:cs="Times New Roman"/>
          <w:sz w:val="24"/>
        </w:rPr>
        <w:t xml:space="preserve"> </w:t>
      </w:r>
      <w:r w:rsidR="009E0319">
        <w:rPr>
          <w:rFonts w:ascii="Times New Roman" w:hAnsi="Times New Roman" w:cs="Times New Roman"/>
          <w:sz w:val="24"/>
        </w:rPr>
        <w:t xml:space="preserve">or </w:t>
      </w:r>
      <w:r w:rsidRPr="00165970">
        <w:rPr>
          <w:rFonts w:ascii="Times New Roman" w:hAnsi="Times New Roman" w:cs="Times New Roman"/>
          <w:sz w:val="24"/>
        </w:rPr>
        <w:t>the end of this experiment</w:t>
      </w:r>
      <w:r>
        <w:rPr>
          <w:rFonts w:ascii="Times New Roman" w:hAnsi="Times New Roman" w:cs="Times New Roman"/>
          <w:sz w:val="24"/>
        </w:rPr>
        <w:t>, animals will be</w:t>
      </w:r>
      <w:r w:rsidRPr="00165970">
        <w:rPr>
          <w:rFonts w:ascii="Times New Roman" w:hAnsi="Times New Roman" w:cs="Times New Roman"/>
          <w:sz w:val="24"/>
        </w:rPr>
        <w:t xml:space="preserve"> euthanized with CO</w:t>
      </w:r>
      <w:r w:rsidRPr="00165970">
        <w:rPr>
          <w:rFonts w:ascii="Times New Roman" w:hAnsi="Times New Roman" w:cs="Times New Roman"/>
          <w:sz w:val="24"/>
          <w:vertAlign w:val="subscript"/>
        </w:rPr>
        <w:t>2</w:t>
      </w:r>
      <w:r w:rsidRPr="00165970">
        <w:rPr>
          <w:rFonts w:ascii="Times New Roman" w:hAnsi="Times New Roman" w:cs="Times New Roman"/>
          <w:sz w:val="24"/>
        </w:rPr>
        <w:t>.</w:t>
      </w:r>
    </w:p>
    <w:p w14:paraId="264520D7" w14:textId="77777777" w:rsidR="00D56034" w:rsidRPr="007555DA" w:rsidRDefault="000C7D5C" w:rsidP="007C5D3E">
      <w:pPr>
        <w:pStyle w:val="2"/>
        <w:keepLines w:val="0"/>
        <w:widowControl/>
        <w:numPr>
          <w:ilvl w:val="1"/>
          <w:numId w:val="1"/>
        </w:numPr>
        <w:spacing w:before="0" w:after="120" w:line="360" w:lineRule="auto"/>
        <w:rPr>
          <w:rFonts w:ascii="Times New Roman" w:hAnsi="Times New Roman" w:cs="Times New Roman"/>
          <w:sz w:val="24"/>
          <w:szCs w:val="24"/>
        </w:rPr>
      </w:pPr>
      <w:bookmarkStart w:id="179" w:name="_Toc155944351"/>
      <w:r w:rsidRPr="007555DA">
        <w:rPr>
          <w:rFonts w:ascii="Times New Roman" w:hAnsi="Times New Roman" w:cs="Times New Roman"/>
          <w:sz w:val="24"/>
          <w:szCs w:val="24"/>
        </w:rPr>
        <w:t>Drug evaluation index</w:t>
      </w:r>
      <w:bookmarkStart w:id="180" w:name="_Toc523225667"/>
      <w:bookmarkStart w:id="181" w:name="_Toc968903"/>
      <w:bookmarkStart w:id="182" w:name="_Toc3536935"/>
      <w:bookmarkEnd w:id="175"/>
      <w:bookmarkEnd w:id="179"/>
    </w:p>
    <w:p w14:paraId="4509AF8C" w14:textId="77777777" w:rsidR="000C7D5C" w:rsidRPr="002B5AE9" w:rsidRDefault="00A06F7D" w:rsidP="002B5AE9">
      <w:pPr>
        <w:pStyle w:val="ac"/>
        <w:numPr>
          <w:ilvl w:val="2"/>
          <w:numId w:val="1"/>
        </w:numPr>
        <w:spacing w:line="360" w:lineRule="auto"/>
        <w:ind w:firstLineChars="0"/>
        <w:rPr>
          <w:rFonts w:ascii="Times New Roman"/>
          <w:b/>
          <w:bCs/>
          <w:color w:val="000000"/>
          <w:sz w:val="24"/>
        </w:rPr>
      </w:pPr>
      <w:r w:rsidRPr="002B5AE9">
        <w:rPr>
          <w:rFonts w:ascii="Times New Roman"/>
          <w:b/>
          <w:bCs/>
          <w:color w:val="000000"/>
          <w:sz w:val="24"/>
        </w:rPr>
        <w:t>T</w:t>
      </w:r>
      <w:r w:rsidR="000C7D5C" w:rsidRPr="002B5AE9">
        <w:rPr>
          <w:rFonts w:ascii="Times New Roman"/>
          <w:b/>
          <w:bCs/>
          <w:color w:val="000000"/>
          <w:sz w:val="24"/>
        </w:rPr>
        <w:t xml:space="preserve">umor growth inhibition </w:t>
      </w:r>
      <w:r w:rsidR="003C44E7">
        <w:rPr>
          <w:rFonts w:ascii="Times New Roman"/>
          <w:b/>
          <w:bCs/>
          <w:color w:val="000000"/>
          <w:sz w:val="24"/>
        </w:rPr>
        <w:t>of</w:t>
      </w:r>
      <w:r w:rsidR="006358CA" w:rsidRPr="002B5AE9">
        <w:rPr>
          <w:rFonts w:ascii="Times New Roman"/>
          <w:b/>
          <w:bCs/>
          <w:color w:val="000000"/>
          <w:sz w:val="24"/>
        </w:rPr>
        <w:t xml:space="preserve"> tumor volume </w:t>
      </w:r>
      <w:r w:rsidR="000C7D5C" w:rsidRPr="002B5AE9">
        <w:rPr>
          <w:rFonts w:ascii="Times New Roman"/>
          <w:b/>
          <w:bCs/>
          <w:color w:val="000000"/>
          <w:sz w:val="24"/>
        </w:rPr>
        <w:t>(TGI</w:t>
      </w:r>
      <w:r w:rsidR="000C7D5C" w:rsidRPr="00112AB1">
        <w:rPr>
          <w:rFonts w:ascii="Times New Roman"/>
          <w:b/>
          <w:bCs/>
          <w:color w:val="000000"/>
          <w:sz w:val="24"/>
          <w:vertAlign w:val="subscript"/>
        </w:rPr>
        <w:t>TV</w:t>
      </w:r>
      <w:r w:rsidR="001126F5" w:rsidRPr="002B5AE9">
        <w:rPr>
          <w:rFonts w:ascii="Times New Roman"/>
          <w:b/>
          <w:bCs/>
          <w:color w:val="000000"/>
          <w:sz w:val="24"/>
        </w:rPr>
        <w:t>)</w:t>
      </w:r>
      <w:r w:rsidR="000C7D5C" w:rsidRPr="002B5AE9">
        <w:rPr>
          <w:rFonts w:ascii="Times New Roman"/>
          <w:b/>
          <w:bCs/>
          <w:color w:val="000000"/>
          <w:sz w:val="24"/>
        </w:rPr>
        <w:t>:</w:t>
      </w:r>
      <w:bookmarkEnd w:id="180"/>
      <w:bookmarkEnd w:id="181"/>
      <w:bookmarkEnd w:id="182"/>
    </w:p>
    <w:p w14:paraId="1FA066BA" w14:textId="77777777" w:rsidR="000C7D5C" w:rsidRPr="00165970" w:rsidRDefault="003C44E7" w:rsidP="000C7D5C">
      <w:pPr>
        <w:pStyle w:val="ac"/>
        <w:spacing w:line="360" w:lineRule="auto"/>
        <w:ind w:left="476" w:firstLineChars="0" w:firstLine="0"/>
        <w:jc w:val="both"/>
        <w:rPr>
          <w:rFonts w:ascii="Times New Roman"/>
          <w:color w:val="000000"/>
          <w:kern w:val="2"/>
          <w:sz w:val="24"/>
          <w:szCs w:val="24"/>
        </w:rPr>
      </w:pPr>
      <w:r>
        <w:rPr>
          <w:rFonts w:ascii="Times New Roman"/>
          <w:color w:val="000000"/>
          <w:kern w:val="2"/>
          <w:sz w:val="24"/>
          <w:szCs w:val="24"/>
        </w:rPr>
        <w:t>The tumor growth inhibition of tumor volume</w:t>
      </w:r>
      <w:r w:rsidR="000C7D5C" w:rsidRPr="00165970">
        <w:rPr>
          <w:rFonts w:ascii="Times New Roman"/>
          <w:color w:val="000000"/>
          <w:kern w:val="2"/>
          <w:sz w:val="24"/>
          <w:szCs w:val="24"/>
        </w:rPr>
        <w:t xml:space="preserve"> </w:t>
      </w:r>
      <w:r>
        <w:rPr>
          <w:rFonts w:ascii="Times New Roman"/>
          <w:color w:val="000000"/>
          <w:kern w:val="2"/>
          <w:sz w:val="24"/>
          <w:szCs w:val="24"/>
        </w:rPr>
        <w:t>(</w:t>
      </w:r>
      <w:r w:rsidR="000C7D5C" w:rsidRPr="00165970">
        <w:rPr>
          <w:rFonts w:ascii="Times New Roman"/>
          <w:color w:val="000000"/>
          <w:kern w:val="2"/>
          <w:sz w:val="24"/>
          <w:szCs w:val="24"/>
        </w:rPr>
        <w:t>TGI</w:t>
      </w:r>
      <w:r w:rsidR="000C7D5C" w:rsidRPr="00165970">
        <w:rPr>
          <w:rFonts w:ascii="Times New Roman"/>
          <w:b/>
          <w:sz w:val="24"/>
          <w:szCs w:val="24"/>
          <w:vertAlign w:val="subscript"/>
        </w:rPr>
        <w:t>TV</w:t>
      </w:r>
      <w:r>
        <w:rPr>
          <w:rFonts w:ascii="Times New Roman"/>
          <w:color w:val="000000"/>
          <w:kern w:val="2"/>
          <w:sz w:val="24"/>
          <w:szCs w:val="24"/>
        </w:rPr>
        <w:t xml:space="preserve">) </w:t>
      </w:r>
      <w:r w:rsidR="00E97E53">
        <w:rPr>
          <w:rFonts w:ascii="Times New Roman"/>
          <w:color w:val="000000"/>
          <w:kern w:val="2"/>
          <w:sz w:val="24"/>
          <w:szCs w:val="24"/>
        </w:rPr>
        <w:t>will be</w:t>
      </w:r>
      <w:r w:rsidR="000C7D5C" w:rsidRPr="00165970">
        <w:rPr>
          <w:rFonts w:ascii="Times New Roman"/>
          <w:color w:val="000000"/>
          <w:kern w:val="2"/>
          <w:sz w:val="24"/>
          <w:szCs w:val="24"/>
        </w:rPr>
        <w:t xml:space="preserve"> calculated by the following equation: TGI</w:t>
      </w:r>
      <w:r w:rsidR="000C7D5C" w:rsidRPr="00165970">
        <w:rPr>
          <w:rFonts w:ascii="Times New Roman"/>
          <w:b/>
          <w:sz w:val="24"/>
          <w:szCs w:val="24"/>
          <w:vertAlign w:val="subscript"/>
        </w:rPr>
        <w:t>TV</w:t>
      </w:r>
      <w:r w:rsidR="000C7D5C" w:rsidRPr="00165970">
        <w:rPr>
          <w:rFonts w:ascii="Times New Roman"/>
          <w:color w:val="000000"/>
          <w:kern w:val="2"/>
          <w:sz w:val="24"/>
          <w:szCs w:val="24"/>
        </w:rPr>
        <w:t>% =[1-(T</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-T</w:t>
      </w:r>
      <w:r w:rsidR="000C7D5C" w:rsidRPr="00165970">
        <w:rPr>
          <w:rFonts w:ascii="Times New Roman"/>
          <w:color w:val="000000"/>
          <w:kern w:val="24"/>
          <w:sz w:val="24"/>
          <w:szCs w:val="24"/>
          <w:vertAlign w:val="subscript"/>
        </w:rPr>
        <w:t>0</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0</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 xml:space="preserve">100%. </w:t>
      </w:r>
    </w:p>
    <w:p w14:paraId="6791B161" w14:textId="77777777" w:rsidR="000C7D5C" w:rsidRPr="00165970" w:rsidRDefault="000C7D5C" w:rsidP="000C7D5C">
      <w:pPr>
        <w:pStyle w:val="ac"/>
        <w:spacing w:line="360" w:lineRule="auto"/>
        <w:ind w:left="476" w:firstLineChars="0" w:firstLine="0"/>
        <w:jc w:val="both"/>
        <w:rPr>
          <w:rFonts w:ascii="Times New Roman"/>
          <w:sz w:val="24"/>
          <w:szCs w:val="24"/>
        </w:rPr>
      </w:pPr>
      <w:r w:rsidRPr="00165970">
        <w:rPr>
          <w:rFonts w:ascii="Times New Roman"/>
          <w:color w:val="000000"/>
          <w:kern w:val="2"/>
          <w:sz w:val="24"/>
          <w:szCs w:val="24"/>
        </w:rPr>
        <w:t>(T</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mean tumor volume of the treated group</w:t>
      </w:r>
      <w:r w:rsidR="00D20483">
        <w:rPr>
          <w:rFonts w:ascii="Times New Roman"/>
          <w:color w:val="000000"/>
          <w:kern w:val="2"/>
          <w:sz w:val="24"/>
          <w:szCs w:val="24"/>
        </w:rPr>
        <w:t xml:space="preserve"> at D</w:t>
      </w:r>
      <w:r w:rsidRPr="00165970">
        <w:rPr>
          <w:rFonts w:ascii="Times New Roman"/>
          <w:color w:val="000000"/>
          <w:kern w:val="2"/>
          <w:sz w:val="24"/>
          <w:szCs w:val="24"/>
        </w:rPr>
        <w:t>ay i following treatment; T</w:t>
      </w:r>
      <w:r w:rsidRPr="00165970">
        <w:rPr>
          <w:rFonts w:ascii="Times New Roman"/>
          <w:color w:val="000000"/>
          <w:kern w:val="24"/>
          <w:sz w:val="24"/>
          <w:szCs w:val="24"/>
          <w:vertAlign w:val="subscript"/>
        </w:rPr>
        <w:t>0</w:t>
      </w:r>
      <w:r w:rsidR="00D20483">
        <w:rPr>
          <w:rFonts w:ascii="Times New Roman"/>
          <w:color w:val="000000"/>
          <w:kern w:val="2"/>
          <w:sz w:val="24"/>
          <w:szCs w:val="24"/>
        </w:rPr>
        <w:t>: the mean</w:t>
      </w:r>
      <w:r w:rsidRPr="00165970">
        <w:rPr>
          <w:rFonts w:ascii="Times New Roman"/>
          <w:color w:val="000000"/>
          <w:kern w:val="2"/>
          <w:sz w:val="24"/>
          <w:szCs w:val="24"/>
        </w:rPr>
        <w:t xml:space="preserve"> tumor volume o</w:t>
      </w:r>
      <w:r w:rsidR="00860851">
        <w:rPr>
          <w:rFonts w:ascii="Times New Roman"/>
          <w:color w:val="000000"/>
          <w:kern w:val="2"/>
          <w:sz w:val="24"/>
          <w:szCs w:val="24"/>
        </w:rPr>
        <w:t xml:space="preserve">f the treated group at </w:t>
      </w:r>
      <w:r w:rsidR="00D20483">
        <w:rPr>
          <w:rFonts w:ascii="Times New Roman"/>
          <w:color w:val="000000"/>
          <w:kern w:val="2"/>
          <w:sz w:val="24"/>
          <w:szCs w:val="24"/>
        </w:rPr>
        <w:t>D</w:t>
      </w:r>
      <w:r w:rsidR="00860851">
        <w:rPr>
          <w:rFonts w:ascii="Times New Roman"/>
          <w:color w:val="000000"/>
          <w:kern w:val="2"/>
          <w:sz w:val="24"/>
          <w:szCs w:val="24"/>
        </w:rPr>
        <w:t>ay 0; C</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00D20483">
        <w:rPr>
          <w:rFonts w:ascii="Times New Roman"/>
          <w:color w:val="000000"/>
          <w:kern w:val="2"/>
          <w:sz w:val="24"/>
          <w:szCs w:val="24"/>
        </w:rPr>
        <w:t xml:space="preserve"> at D</w:t>
      </w:r>
      <w:r w:rsidR="00860851">
        <w:rPr>
          <w:rFonts w:ascii="Times New Roman"/>
          <w:color w:val="000000"/>
          <w:kern w:val="2"/>
          <w:sz w:val="24"/>
          <w:szCs w:val="24"/>
        </w:rPr>
        <w:t>ay i following treatment; C</w:t>
      </w:r>
      <w:r w:rsidRPr="00165970">
        <w:rPr>
          <w:rFonts w:ascii="Times New Roman"/>
          <w:color w:val="000000"/>
          <w:kern w:val="24"/>
          <w:sz w:val="24"/>
          <w:szCs w:val="24"/>
          <w:vertAlign w:val="subscript"/>
        </w:rPr>
        <w:t>0</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Pr="00165970">
        <w:rPr>
          <w:rFonts w:ascii="Times New Roman"/>
          <w:color w:val="000000"/>
          <w:kern w:val="2"/>
          <w:sz w:val="24"/>
          <w:szCs w:val="24"/>
        </w:rPr>
        <w:t xml:space="preserve"> at </w:t>
      </w:r>
      <w:r w:rsidR="00D20483">
        <w:rPr>
          <w:rFonts w:ascii="Times New Roman"/>
          <w:color w:val="000000"/>
          <w:kern w:val="2"/>
          <w:sz w:val="24"/>
          <w:szCs w:val="24"/>
        </w:rPr>
        <w:t>D</w:t>
      </w:r>
      <w:r w:rsidRPr="00165970">
        <w:rPr>
          <w:rFonts w:ascii="Times New Roman"/>
          <w:color w:val="000000"/>
          <w:kern w:val="2"/>
          <w:sz w:val="24"/>
          <w:szCs w:val="24"/>
        </w:rPr>
        <w:t>ay 0).</w:t>
      </w:r>
    </w:p>
    <w:p w14:paraId="5B4EBED6" w14:textId="77777777" w:rsidR="000C7D5C" w:rsidRPr="002B5AE9" w:rsidRDefault="00DE2D07" w:rsidP="002B5AE9">
      <w:pPr>
        <w:pStyle w:val="ac"/>
        <w:numPr>
          <w:ilvl w:val="2"/>
          <w:numId w:val="1"/>
        </w:numPr>
        <w:spacing w:line="360" w:lineRule="auto"/>
        <w:ind w:firstLineChars="0"/>
        <w:rPr>
          <w:rFonts w:ascii="Times New Roman"/>
          <w:b/>
          <w:bCs/>
          <w:color w:val="000000"/>
          <w:sz w:val="24"/>
        </w:rPr>
      </w:pPr>
      <w:bookmarkStart w:id="183" w:name="_Toc523225668"/>
      <w:bookmarkStart w:id="184" w:name="_Toc968904"/>
      <w:bookmarkStart w:id="185" w:name="_Toc3536936"/>
      <w:r>
        <w:rPr>
          <w:rFonts w:ascii="Times New Roman"/>
          <w:b/>
          <w:bCs/>
          <w:color w:val="000000"/>
          <w:sz w:val="24"/>
        </w:rPr>
        <w:t xml:space="preserve">(optional) </w:t>
      </w:r>
      <w:r w:rsidR="002B5AE9" w:rsidRPr="002B5AE9">
        <w:rPr>
          <w:rFonts w:ascii="Times New Roman"/>
          <w:b/>
          <w:bCs/>
          <w:color w:val="000000"/>
          <w:sz w:val="24"/>
        </w:rPr>
        <w:t>Tumor growth inhibition</w:t>
      </w:r>
      <w:r w:rsidR="000C7D5C" w:rsidRPr="002B5AE9">
        <w:rPr>
          <w:rFonts w:ascii="Times New Roman"/>
          <w:b/>
          <w:bCs/>
          <w:color w:val="000000"/>
          <w:sz w:val="24"/>
        </w:rPr>
        <w:t xml:space="preserve"> </w:t>
      </w:r>
      <w:r w:rsidR="003C44E7">
        <w:rPr>
          <w:rFonts w:ascii="Times New Roman"/>
          <w:b/>
          <w:bCs/>
          <w:color w:val="000000"/>
          <w:sz w:val="24"/>
        </w:rPr>
        <w:t>of</w:t>
      </w:r>
      <w:r w:rsidR="006358CA" w:rsidRPr="002B5AE9">
        <w:rPr>
          <w:rFonts w:ascii="Times New Roman"/>
          <w:b/>
          <w:bCs/>
          <w:color w:val="000000"/>
          <w:sz w:val="24"/>
        </w:rPr>
        <w:t xml:space="preserve"> tumor weight </w:t>
      </w:r>
      <w:r w:rsidR="000C7D5C" w:rsidRPr="002B5AE9">
        <w:rPr>
          <w:rFonts w:ascii="Times New Roman"/>
          <w:b/>
          <w:bCs/>
          <w:color w:val="000000"/>
          <w:sz w:val="24"/>
        </w:rPr>
        <w:t>(TGI</w:t>
      </w:r>
      <w:r w:rsidR="000C7D5C" w:rsidRPr="00112AB1">
        <w:rPr>
          <w:rFonts w:ascii="Times New Roman"/>
          <w:b/>
          <w:bCs/>
          <w:color w:val="000000"/>
          <w:sz w:val="24"/>
          <w:vertAlign w:val="subscript"/>
        </w:rPr>
        <w:t>TW</w:t>
      </w:r>
      <w:r w:rsidR="000C7D5C" w:rsidRPr="002B5AE9">
        <w:rPr>
          <w:rFonts w:ascii="Times New Roman"/>
          <w:b/>
          <w:bCs/>
          <w:color w:val="000000"/>
          <w:sz w:val="24"/>
        </w:rPr>
        <w:t>)</w:t>
      </w:r>
      <w:bookmarkEnd w:id="183"/>
      <w:bookmarkEnd w:id="184"/>
      <w:bookmarkEnd w:id="185"/>
      <w:r w:rsidR="000C7D5C" w:rsidRPr="002B5AE9">
        <w:rPr>
          <w:rFonts w:ascii="Times New Roman"/>
          <w:b/>
          <w:bCs/>
          <w:color w:val="000000"/>
          <w:sz w:val="24"/>
        </w:rPr>
        <w:t>:</w:t>
      </w:r>
    </w:p>
    <w:p w14:paraId="76FC0775"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At the endp</w:t>
      </w:r>
      <w:r w:rsidR="00E97E53">
        <w:rPr>
          <w:rFonts w:ascii="Times New Roman" w:hAnsi="Times New Roman" w:cs="Times New Roman"/>
          <w:sz w:val="24"/>
        </w:rPr>
        <w:t>oint, the tumors of animals will be</w:t>
      </w:r>
      <w:r w:rsidRPr="00165970">
        <w:rPr>
          <w:rFonts w:ascii="Times New Roman" w:hAnsi="Times New Roman" w:cs="Times New Roman"/>
          <w:sz w:val="24"/>
        </w:rPr>
        <w:t xml:space="preserve"> weighed, avera</w:t>
      </w:r>
      <w:r w:rsidR="00E97E53">
        <w:rPr>
          <w:rFonts w:ascii="Times New Roman" w:hAnsi="Times New Roman" w:cs="Times New Roman"/>
          <w:sz w:val="24"/>
        </w:rPr>
        <w:t>ge tumor weight in each group will be</w:t>
      </w:r>
      <w:r w:rsidRPr="00165970">
        <w:rPr>
          <w:rFonts w:ascii="Times New Roman" w:hAnsi="Times New Roman" w:cs="Times New Roman"/>
          <w:sz w:val="24"/>
        </w:rPr>
        <w:t xml:space="preserve"> determined, and the TGI</w:t>
      </w:r>
      <w:r w:rsidRPr="00165970">
        <w:rPr>
          <w:rFonts w:ascii="Times New Roman" w:hAnsi="Times New Roman" w:cs="Times New Roman"/>
          <w:sz w:val="24"/>
          <w:vertAlign w:val="subscript"/>
        </w:rPr>
        <w:t>TW</w:t>
      </w:r>
      <w:r w:rsidR="00E97E53">
        <w:rPr>
          <w:rFonts w:ascii="Times New Roman" w:hAnsi="Times New Roman" w:cs="Times New Roman"/>
          <w:sz w:val="24"/>
        </w:rPr>
        <w:t xml:space="preserve"> will be</w:t>
      </w:r>
      <w:r w:rsidRPr="00165970">
        <w:rPr>
          <w:rFonts w:ascii="Times New Roman" w:hAnsi="Times New Roman" w:cs="Times New Roman"/>
          <w:sz w:val="24"/>
        </w:rPr>
        <w:t xml:space="preserve"> calculated by formula:</w:t>
      </w:r>
    </w:p>
    <w:p w14:paraId="3DB70D0A"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TGI</w:t>
      </w:r>
      <w:r w:rsidRPr="00165970">
        <w:rPr>
          <w:rFonts w:ascii="Times New Roman" w:hAnsi="Times New Roman" w:cs="Times New Roman"/>
          <w:sz w:val="24"/>
          <w:vertAlign w:val="subscript"/>
        </w:rPr>
        <w:t>TW</w:t>
      </w:r>
      <w:r w:rsidRPr="00165970">
        <w:rPr>
          <w:rFonts w:ascii="Times New Roman" w:hAnsi="Times New Roman" w:cs="Times New Roman"/>
          <w:sz w:val="24"/>
        </w:rPr>
        <w:t xml:space="preserve">% </w:t>
      </w:r>
      <w:r w:rsidRPr="00165970">
        <w:rPr>
          <w:rFonts w:ascii="Times New Roman" w:hAnsi="Times New Roman" w:cs="Times New Roman"/>
          <w:bCs/>
          <w:color w:val="000000"/>
          <w:sz w:val="24"/>
        </w:rPr>
        <w:t>=</w:t>
      </w:r>
      <w:r w:rsidR="007C7D6A">
        <w:rPr>
          <w:rFonts w:ascii="Times New Roman" w:hAnsi="Times New Roman" w:cs="Times New Roman"/>
          <w:bCs/>
          <w:color w:val="000000"/>
          <w:sz w:val="24"/>
        </w:rPr>
        <w:t xml:space="preserve"> (</w:t>
      </w:r>
      <w:r w:rsidR="009A4CFD">
        <w:rPr>
          <w:rFonts w:ascii="Times New Roman" w:hAnsi="Times New Roman" w:cs="Times New Roman"/>
          <w:bCs/>
          <w:color w:val="000000"/>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Pr="00165970">
        <w:rPr>
          <w:rFonts w:ascii="Times New Roman" w:hAnsi="Times New Roman" w:cs="Times New Roman"/>
          <w:sz w:val="24"/>
        </w:rPr>
        <w:t xml:space="preserve"> –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treatment group</w:t>
      </w:r>
      <w:r w:rsidR="007C7D6A">
        <w:rPr>
          <w:rFonts w:ascii="Times New Roman" w:hAnsi="Times New Roman" w:cs="Times New Roman" w:hint="eastAsia"/>
          <w:sz w:val="24"/>
        </w:rPr>
        <w:t>)</w:t>
      </w:r>
      <w:r w:rsidR="007C7D6A">
        <w:rPr>
          <w:rFonts w:ascii="Times New Roman" w:hAnsi="Times New Roman" w:cs="Times New Roman"/>
          <w:sz w:val="24"/>
        </w:rPr>
        <w:t xml:space="preserve"> </w:t>
      </w:r>
      <w:r w:rsidRPr="00165970">
        <w:rPr>
          <w:rFonts w:ascii="Times New Roman" w:hAnsi="Times New Roman" w:cs="Times New Roman"/>
          <w:sz w:val="24"/>
        </w:rPr>
        <w:t xml:space="preserve">/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007C7D6A">
        <w:rPr>
          <w:rFonts w:ascii="Times New Roman" w:hAnsi="Times New Roman" w:cs="Times New Roman"/>
          <w:sz w:val="24"/>
          <w:vertAlign w:val="subscript"/>
        </w:rPr>
        <w:t xml:space="preserve"> </w:t>
      </w:r>
      <w:r w:rsidRPr="00165970">
        <w:rPr>
          <w:rFonts w:ascii="Times New Roman" w:hAnsi="Times New Roman" w:cs="Times New Roman"/>
          <w:sz w:val="24"/>
        </w:rPr>
        <w:t>×</w:t>
      </w:r>
      <w:r w:rsidR="007C7D6A">
        <w:rPr>
          <w:rFonts w:ascii="Times New Roman" w:hAnsi="Times New Roman" w:cs="Times New Roman"/>
          <w:sz w:val="24"/>
        </w:rPr>
        <w:t xml:space="preserve"> 100%</w:t>
      </w:r>
      <w:r w:rsidRPr="00165970">
        <w:rPr>
          <w:rFonts w:ascii="Times New Roman" w:hAnsi="Times New Roman" w:cs="Times New Roman"/>
          <w:sz w:val="24"/>
        </w:rPr>
        <w:t xml:space="preserve"> </w:t>
      </w:r>
    </w:p>
    <w:p w14:paraId="327C0416" w14:textId="77777777" w:rsidR="000C7D5C" w:rsidRPr="00165970" w:rsidRDefault="009C5EC3" w:rsidP="009463FC">
      <w:pPr>
        <w:spacing w:line="360" w:lineRule="auto"/>
        <w:ind w:left="476"/>
        <w:rPr>
          <w:rFonts w:ascii="Times New Roman" w:hAnsi="Times New Roman" w:cs="Times New Roman"/>
          <w:sz w:val="24"/>
        </w:rPr>
      </w:pPr>
      <w:r>
        <w:rPr>
          <w:rFonts w:ascii="Times New Roman" w:hAnsi="Times New Roman" w:cs="Times New Roman"/>
          <w:sz w:val="24"/>
        </w:rPr>
        <w:t>T</w:t>
      </w:r>
      <w:r w:rsidR="000C7D5C" w:rsidRPr="00165970">
        <w:rPr>
          <w:rFonts w:ascii="Times New Roman" w:hAnsi="Times New Roman" w:cs="Times New Roman"/>
          <w:sz w:val="24"/>
        </w:rPr>
        <w:t xml:space="preserve">W refers to the mean tumor weight. </w:t>
      </w:r>
    </w:p>
    <w:p w14:paraId="5AB59675" w14:textId="77777777" w:rsidR="000C7D5C" w:rsidRPr="009463FC" w:rsidRDefault="000C7D5C"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6" w:name="_Toc502520867"/>
      <w:bookmarkStart w:id="187" w:name="_Toc523224572"/>
      <w:bookmarkStart w:id="188" w:name="_Toc155944352"/>
      <w:r w:rsidRPr="009463FC">
        <w:rPr>
          <w:rFonts w:ascii="Times New Roman" w:hAnsi="Times New Roman" w:cs="Times New Roman"/>
          <w:sz w:val="24"/>
          <w:szCs w:val="24"/>
        </w:rPr>
        <w:lastRenderedPageBreak/>
        <w:t>Statistical analysis</w:t>
      </w:r>
      <w:bookmarkEnd w:id="186"/>
      <w:bookmarkEnd w:id="187"/>
      <w:bookmarkEnd w:id="188"/>
    </w:p>
    <w:p w14:paraId="0359F7E0" w14:textId="2344A3CD" w:rsidR="00FC4B77"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The original data will be recorded. Results will be</w:t>
      </w:r>
      <w:r w:rsidR="000C7D5C" w:rsidRPr="009463FC">
        <w:rPr>
          <w:rFonts w:ascii="Times New Roman" w:hAnsi="Times New Roman" w:cs="Times New Roman"/>
          <w:bCs/>
          <w:color w:val="000000" w:themeColor="text1"/>
          <w:sz w:val="24"/>
        </w:rPr>
        <w:t xml:space="preserve"> represented by means and the standa</w:t>
      </w:r>
      <w:r w:rsidRPr="009463FC">
        <w:rPr>
          <w:rFonts w:ascii="Times New Roman" w:hAnsi="Times New Roman" w:cs="Times New Roman"/>
          <w:bCs/>
          <w:color w:val="000000" w:themeColor="text1"/>
          <w:sz w:val="24"/>
        </w:rPr>
        <w:t>rd error</w:t>
      </w:r>
      <w:r w:rsidR="00A86A3F" w:rsidRPr="009463FC">
        <w:rPr>
          <w:rFonts w:ascii="Times New Roman" w:hAnsi="Times New Roman" w:cs="Times New Roman"/>
          <w:bCs/>
          <w:color w:val="000000" w:themeColor="text1"/>
          <w:sz w:val="24"/>
        </w:rPr>
        <w:t xml:space="preserve"> of the mean</w:t>
      </w:r>
      <w:r w:rsidRPr="009463FC">
        <w:rPr>
          <w:rFonts w:ascii="Times New Roman" w:hAnsi="Times New Roman" w:cs="Times New Roman"/>
          <w:bCs/>
          <w:color w:val="000000" w:themeColor="text1"/>
          <w:sz w:val="24"/>
        </w:rPr>
        <w:t xml:space="preserve"> (Mean ± SEM</w:t>
      </w:r>
      <w:r w:rsidR="00A06F7D" w:rsidRPr="009463FC">
        <w:rPr>
          <w:rFonts w:ascii="Times New Roman" w:hAnsi="Times New Roman" w:cs="Times New Roman"/>
          <w:bCs/>
          <w:color w:val="000000" w:themeColor="text1"/>
          <w:sz w:val="24"/>
        </w:rPr>
        <w:t xml:space="preserve">). Data will be analyzed and </w:t>
      </w:r>
      <w:r w:rsidR="00A06F7D" w:rsidRPr="009463FC">
        <w:rPr>
          <w:rFonts w:ascii="Times New Roman" w:hAnsi="Times New Roman" w:cs="Times New Roman"/>
          <w:bCs/>
          <w:i/>
          <w:color w:val="000000" w:themeColor="text1"/>
          <w:sz w:val="24"/>
        </w:rPr>
        <w:t>p</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&lt;</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0.05 is</w:t>
      </w:r>
      <w:r w:rsidR="000C7D5C" w:rsidRPr="009463FC">
        <w:rPr>
          <w:rFonts w:ascii="Times New Roman" w:hAnsi="Times New Roman" w:cs="Times New Roman"/>
          <w:bCs/>
          <w:color w:val="000000" w:themeColor="text1"/>
          <w:sz w:val="24"/>
        </w:rPr>
        <w:t xml:space="preserve"> considered to be statistically significant.</w:t>
      </w:r>
    </w:p>
    <w:p w14:paraId="2D86F909" w14:textId="77777777" w:rsidR="00FC4B77" w:rsidRPr="007555DA" w:rsidRDefault="00FC4B77"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9" w:name="_Toc155944353"/>
      <w:r w:rsidRPr="00A71477">
        <w:rPr>
          <w:rFonts w:ascii="Times New Roman" w:hAnsi="Times New Roman" w:cs="Times New Roman"/>
          <w:bCs w:val="0"/>
          <w:color w:val="000000" w:themeColor="text1"/>
          <w:sz w:val="24"/>
        </w:rPr>
        <w:t>Protocol modification and deviation</w:t>
      </w:r>
      <w:bookmarkEnd w:id="189"/>
    </w:p>
    <w:p w14:paraId="2E0C8BA3" w14:textId="1CDFB59F" w:rsidR="00A04A21"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Modification: Sponsor and study director should reach written agreement on any change or modification of the protocol before action is taken, sign the modified protocol. Th</w:t>
      </w:r>
      <w:r w:rsidR="002F4428" w:rsidRPr="009463FC">
        <w:rPr>
          <w:rFonts w:ascii="Times New Roman" w:hAnsi="Times New Roman" w:cs="Times New Roman"/>
          <w:bCs/>
          <w:color w:val="000000" w:themeColor="text1"/>
          <w:sz w:val="24"/>
        </w:rPr>
        <w:t xml:space="preserve">e </w:t>
      </w:r>
      <w:r w:rsidRPr="009463FC">
        <w:rPr>
          <w:rFonts w:ascii="Times New Roman" w:hAnsi="Times New Roman" w:cs="Times New Roman"/>
          <w:bCs/>
          <w:color w:val="000000" w:themeColor="text1"/>
          <w:sz w:val="24"/>
        </w:rPr>
        <w:t>modified protocol should be preserved together with the original protocol. Study director can communicate with the sponsor on protocol modification through fax or email first, and then provide a formal modified protocol.</w:t>
      </w:r>
    </w:p>
    <w:p w14:paraId="3255BCFD" w14:textId="77777777" w:rsidR="000C7D5C" w:rsidRPr="009463FC" w:rsidRDefault="00A04A21" w:rsidP="009463FC">
      <w:pPr>
        <w:spacing w:line="360" w:lineRule="auto"/>
        <w:ind w:leftChars="140" w:left="294"/>
        <w:rPr>
          <w:rFonts w:ascii="Times New Roman" w:hAnsi="Times New Roman" w:cs="Times New Roman"/>
          <w:sz w:val="24"/>
        </w:rPr>
      </w:pPr>
      <w:r w:rsidRPr="009463FC">
        <w:rPr>
          <w:rFonts w:ascii="Times New Roman" w:hAnsi="Times New Roman" w:cs="Times New Roman"/>
          <w:bCs/>
          <w:color w:val="000000" w:themeColor="text1"/>
          <w:sz w:val="24"/>
        </w:rPr>
        <w:t xml:space="preserve">Deviation: All the research-relevant operations, if not mentioned in the protocol, will be in accordance with </w:t>
      </w:r>
      <w:r w:rsidRPr="009463FC">
        <w:rPr>
          <w:rFonts w:ascii="Times New Roman" w:hAnsi="Times New Roman" w:cs="Times New Roman"/>
          <w:color w:val="000000" w:themeColor="text1"/>
          <w:sz w:val="24"/>
          <w:shd w:val="clear" w:color="auto" w:fill="FFFFFF"/>
        </w:rPr>
        <w:t>Biocytogen Pharmaceuticals (Beijing) Co., Ltd.</w:t>
      </w:r>
      <w:r w:rsidRPr="009463FC">
        <w:rPr>
          <w:rFonts w:ascii="Times New Roman" w:hAnsi="Times New Roman" w:cs="Times New Roman"/>
          <w:bCs/>
          <w:color w:val="000000" w:themeColor="text1"/>
          <w:sz w:val="24"/>
        </w:rPr>
        <w:t>’</w:t>
      </w:r>
      <w:r w:rsidRPr="009463FC">
        <w:rPr>
          <w:rFonts w:ascii="Times New Roman" w:hAnsi="Times New Roman" w:cs="Times New Roman"/>
          <w:color w:val="000000" w:themeColor="text1"/>
          <w:sz w:val="24"/>
        </w:rPr>
        <w:t>s SOP. All the deviations occurred in the experiment should be summarized and discussed in the final report.</w:t>
      </w:r>
    </w:p>
    <w:p w14:paraId="1E400869"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0" w:name="_Toc2346635"/>
      <w:bookmarkStart w:id="191" w:name="_Toc8296783"/>
      <w:bookmarkStart w:id="192" w:name="_Toc155944354"/>
      <w:r w:rsidRPr="002508C8">
        <w:rPr>
          <w:rFonts w:ascii="Times New Roman"/>
          <w:b/>
          <w:sz w:val="24"/>
        </w:rPr>
        <w:t>Summary report</w:t>
      </w:r>
      <w:bookmarkEnd w:id="190"/>
      <w:bookmarkEnd w:id="191"/>
      <w:bookmarkEnd w:id="192"/>
    </w:p>
    <w:p w14:paraId="198F5719" w14:textId="77777777" w:rsidR="0017045C" w:rsidRPr="00B41756" w:rsidRDefault="0017045C" w:rsidP="001126F5">
      <w:pPr>
        <w:snapToGrid w:val="0"/>
        <w:spacing w:line="360" w:lineRule="auto"/>
        <w:rPr>
          <w:rFonts w:ascii="Times New Roman" w:hAnsi="Times New Roman" w:cs="Times New Roman"/>
          <w:bCs/>
          <w:sz w:val="24"/>
        </w:rPr>
      </w:pPr>
      <w:r w:rsidRPr="00B41756">
        <w:rPr>
          <w:rFonts w:ascii="Times New Roman" w:hAnsi="Times New Roman" w:cs="Times New Roman"/>
          <w:bCs/>
          <w:sz w:val="24"/>
        </w:rPr>
        <w:t>All the information, evaluation index, and experimental results mentioned above will be summarized and discussed in the report. Study director should finish the first draft of the report and send it to the sponsor within the given time. Final report will be delivered when receiving sponsor’s feedback (including email and fax).</w:t>
      </w:r>
    </w:p>
    <w:p w14:paraId="2B0D2157"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3" w:name="_Toc2346636"/>
      <w:bookmarkStart w:id="194" w:name="_Toc8296784"/>
      <w:bookmarkStart w:id="195" w:name="_Toc155944355"/>
      <w:r w:rsidRPr="002508C8">
        <w:rPr>
          <w:rFonts w:ascii="Times New Roman"/>
          <w:b/>
          <w:sz w:val="24"/>
        </w:rPr>
        <w:t>Record storage</w:t>
      </w:r>
      <w:bookmarkEnd w:id="193"/>
      <w:bookmarkEnd w:id="194"/>
      <w:bookmarkEnd w:id="195"/>
    </w:p>
    <w:p w14:paraId="31C4D67B" w14:textId="77777777" w:rsidR="00D22B8C" w:rsidRDefault="0017045C" w:rsidP="001126F5">
      <w:pPr>
        <w:snapToGrid w:val="0"/>
        <w:spacing w:line="360" w:lineRule="auto"/>
        <w:rPr>
          <w:rFonts w:ascii="Times New Roman"/>
          <w:bCs/>
          <w:sz w:val="24"/>
        </w:rPr>
      </w:pPr>
      <w:r w:rsidRPr="002508C8">
        <w:rPr>
          <w:rFonts w:ascii="Times New Roman"/>
          <w:bCs/>
          <w:sz w:val="24"/>
        </w:rPr>
        <w:t>The original copy of the protocol and amendments, original final report, all raw data, supporting documents, and re</w:t>
      </w:r>
      <w:r w:rsidR="00E97E53">
        <w:rPr>
          <w:rFonts w:ascii="Times New Roman"/>
          <w:bCs/>
          <w:sz w:val="24"/>
        </w:rPr>
        <w:t>cords specific to this study will be</w:t>
      </w:r>
      <w:r w:rsidRPr="002508C8">
        <w:rPr>
          <w:rFonts w:ascii="Times New Roman"/>
          <w:bCs/>
          <w:sz w:val="24"/>
        </w:rPr>
        <w:t xml:space="preserve"> retained and stored in the archive center of </w:t>
      </w:r>
      <w:r w:rsidRPr="002508C8">
        <w:rPr>
          <w:rFonts w:ascii="Times New Roman"/>
          <w:color w:val="000000"/>
          <w:sz w:val="24"/>
          <w:shd w:val="clear" w:color="auto" w:fill="FFFFFF"/>
        </w:rPr>
        <w:t>Biocytogen Pharmaceuticals (Beijing) Co., Ltd.</w:t>
      </w:r>
      <w:r w:rsidRPr="002508C8">
        <w:rPr>
          <w:rFonts w:ascii="Times New Roman"/>
          <w:bCs/>
          <w:sz w:val="24"/>
        </w:rPr>
        <w:t xml:space="preserve"> for a period of 5 years after study is finished. </w:t>
      </w:r>
    </w:p>
    <w:p w14:paraId="6764F849" w14:textId="77777777" w:rsidR="00D22B8C" w:rsidRDefault="00D22B8C">
      <w:pPr>
        <w:widowControl/>
        <w:jc w:val="left"/>
        <w:rPr>
          <w:rFonts w:ascii="Times New Roman"/>
          <w:bCs/>
          <w:sz w:val="24"/>
        </w:rPr>
      </w:pPr>
      <w:r>
        <w:rPr>
          <w:rFonts w:ascii="Times New Roman"/>
          <w:bCs/>
          <w:sz w:val="24"/>
        </w:rPr>
        <w:br w:type="page"/>
      </w:r>
    </w:p>
    <w:p w14:paraId="2795ECED"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6" w:name="_Toc2346637"/>
      <w:bookmarkStart w:id="197" w:name="_Toc8296785"/>
      <w:bookmarkStart w:id="198" w:name="_Toc155944356"/>
      <w:r w:rsidRPr="002508C8">
        <w:rPr>
          <w:rFonts w:ascii="Times New Roman"/>
          <w:b/>
          <w:sz w:val="24"/>
        </w:rPr>
        <w:lastRenderedPageBreak/>
        <w:t>Confirmation and signature</w:t>
      </w:r>
      <w:bookmarkEnd w:id="196"/>
      <w:bookmarkEnd w:id="197"/>
      <w:bookmarkEnd w:id="198"/>
    </w:p>
    <w:p w14:paraId="3DAF02DC" w14:textId="77777777" w:rsidR="0017045C" w:rsidRPr="002508C8" w:rsidRDefault="0017045C" w:rsidP="0017045C">
      <w:pPr>
        <w:snapToGrid w:val="0"/>
        <w:spacing w:line="360" w:lineRule="auto"/>
        <w:ind w:left="425"/>
        <w:rPr>
          <w:rFonts w:ascii="Times New Roman"/>
          <w:b/>
          <w:sz w:val="24"/>
        </w:rPr>
      </w:pPr>
    </w:p>
    <w:p w14:paraId="7E0D85B0"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The study protocol has been confirmed by study director and sponsor.</w:t>
      </w:r>
    </w:p>
    <w:p w14:paraId="67CEB3FC" w14:textId="77777777" w:rsidR="0017045C" w:rsidRPr="002508C8" w:rsidRDefault="0017045C" w:rsidP="0017045C">
      <w:pPr>
        <w:snapToGrid w:val="0"/>
        <w:spacing w:line="360" w:lineRule="auto"/>
        <w:ind w:firstLineChars="200" w:firstLine="480"/>
        <w:rPr>
          <w:rFonts w:ascii="Times New Roman"/>
          <w:sz w:val="24"/>
        </w:rPr>
      </w:pPr>
    </w:p>
    <w:p w14:paraId="7FDBBEE8" w14:textId="77777777" w:rsidR="0017045C" w:rsidRPr="002508C8" w:rsidRDefault="0017045C" w:rsidP="0017045C">
      <w:pPr>
        <w:snapToGrid w:val="0"/>
        <w:spacing w:line="360" w:lineRule="auto"/>
        <w:ind w:firstLineChars="200" w:firstLine="480"/>
        <w:rPr>
          <w:rFonts w:ascii="Times New Roman"/>
          <w:sz w:val="24"/>
        </w:rPr>
      </w:pPr>
    </w:p>
    <w:p w14:paraId="2C37CDDB" w14:textId="77777777" w:rsidR="0017045C" w:rsidRPr="002508C8" w:rsidRDefault="0017045C" w:rsidP="0017045C">
      <w:pPr>
        <w:snapToGrid w:val="0"/>
        <w:spacing w:line="360" w:lineRule="auto"/>
        <w:ind w:firstLineChars="200" w:firstLine="480"/>
        <w:rPr>
          <w:rFonts w:ascii="Times New Roman"/>
          <w:sz w:val="24"/>
        </w:rPr>
      </w:pPr>
    </w:p>
    <w:p w14:paraId="73E122E5" w14:textId="77777777" w:rsidR="0017045C" w:rsidRPr="002508C8" w:rsidRDefault="0017045C" w:rsidP="0017045C">
      <w:pPr>
        <w:snapToGrid w:val="0"/>
        <w:spacing w:line="360" w:lineRule="auto"/>
        <w:ind w:firstLineChars="200" w:firstLine="480"/>
        <w:rPr>
          <w:rFonts w:ascii="Times New Roman"/>
          <w:sz w:val="24"/>
        </w:rPr>
      </w:pPr>
    </w:p>
    <w:p w14:paraId="1F04B151"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Study director:</w:t>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t>Date:</w:t>
      </w:r>
    </w:p>
    <w:p w14:paraId="1213294D" w14:textId="4C8C55BD" w:rsidR="0017045C" w:rsidRPr="00202F78" w:rsidRDefault="00202F78" w:rsidP="0017045C">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负责人</w:t>
      </w:r>
      <w:r w:rsidRPr="00202F78">
        <w:rPr>
          <w:rFonts w:ascii="Times New Roman" w:hint="eastAsia"/>
          <w:sz w:val="24"/>
        </w:rPr>
        <w:t>}</w:t>
      </w:r>
      <w:r w:rsidRPr="00202F78">
        <w:rPr>
          <w:rFonts w:ascii="Times New Roman"/>
          <w:sz w:val="24"/>
        </w:rPr>
        <w:t>}</w:t>
      </w:r>
    </w:p>
    <w:p w14:paraId="04241D48" w14:textId="77777777" w:rsidR="0017045C" w:rsidRPr="00202F78" w:rsidRDefault="0017045C"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Biocytogen Pharmaceuticals (Beijing) Co., Ltd.</w:t>
      </w:r>
    </w:p>
    <w:p w14:paraId="7884105F"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D74F5B5"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2765217" w14:textId="77777777" w:rsidR="00EF0AE5" w:rsidRDefault="00EF0AE5" w:rsidP="0017045C">
      <w:pPr>
        <w:snapToGrid w:val="0"/>
        <w:spacing w:line="360" w:lineRule="auto"/>
        <w:ind w:firstLineChars="200" w:firstLine="480"/>
        <w:rPr>
          <w:rFonts w:ascii="Times New Roman"/>
          <w:color w:val="000000"/>
          <w:sz w:val="24"/>
          <w:shd w:val="clear" w:color="auto" w:fill="FFFFFF"/>
        </w:rPr>
      </w:pPr>
    </w:p>
    <w:p w14:paraId="0B0321DC"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9AA3802" w14:textId="77777777" w:rsidR="00EF0AE5" w:rsidRPr="0078687A" w:rsidRDefault="00EF0AE5" w:rsidP="00EF0AE5">
      <w:pPr>
        <w:snapToGrid w:val="0"/>
        <w:spacing w:line="360" w:lineRule="auto"/>
        <w:ind w:firstLineChars="200" w:firstLine="480"/>
        <w:rPr>
          <w:rFonts w:ascii="Times New Roman"/>
          <w:color w:val="000000" w:themeColor="text1"/>
          <w:sz w:val="24"/>
        </w:rPr>
      </w:pPr>
      <w:r w:rsidRPr="0078687A">
        <w:rPr>
          <w:rFonts w:ascii="Times New Roman"/>
          <w:color w:val="000000" w:themeColor="text1"/>
          <w:sz w:val="24"/>
        </w:rPr>
        <w:t>Sponsor representative:</w:t>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t>Date:</w:t>
      </w:r>
    </w:p>
    <w:p w14:paraId="1233AA7A" w14:textId="0A8C27EC" w:rsidR="00EF0AE5" w:rsidRPr="00202F78" w:rsidRDefault="00202F78" w:rsidP="00EF0AE5">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委托单位负责人</w:t>
      </w:r>
      <w:r w:rsidRPr="00202F78">
        <w:rPr>
          <w:rFonts w:ascii="Times New Roman" w:hint="eastAsia"/>
          <w:sz w:val="24"/>
        </w:rPr>
        <w:t>}</w:t>
      </w:r>
      <w:r w:rsidRPr="00202F78">
        <w:rPr>
          <w:rFonts w:ascii="Times New Roman"/>
          <w:sz w:val="24"/>
        </w:rPr>
        <w:t>}</w:t>
      </w:r>
    </w:p>
    <w:p w14:paraId="1236A734" w14:textId="092E3D09" w:rsidR="00226707" w:rsidRPr="00202F78" w:rsidRDefault="00202F78"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w:t>
      </w:r>
      <w:r w:rsidRPr="00202F78">
        <w:rPr>
          <w:rFonts w:ascii="Times New Roman" w:hint="eastAsia"/>
          <w:sz w:val="24"/>
          <w:shd w:val="clear" w:color="auto" w:fill="FFFFFF"/>
        </w:rPr>
        <w:t>客户名称</w:t>
      </w:r>
      <w:r w:rsidRPr="00202F78">
        <w:rPr>
          <w:rFonts w:ascii="Times New Roman" w:hint="eastAsia"/>
          <w:sz w:val="24"/>
          <w:shd w:val="clear" w:color="auto" w:fill="FFFFFF"/>
        </w:rPr>
        <w:t>}</w:t>
      </w:r>
      <w:r w:rsidRPr="00202F78">
        <w:rPr>
          <w:rFonts w:ascii="Times New Roman"/>
          <w:sz w:val="24"/>
          <w:shd w:val="clear" w:color="auto" w:fill="FFFFFF"/>
        </w:rPr>
        <w:t>}</w:t>
      </w:r>
    </w:p>
    <w:p w14:paraId="55B924CB" w14:textId="6239CAB2" w:rsidR="00226707" w:rsidRPr="0078687A" w:rsidRDefault="00226707" w:rsidP="0017045C">
      <w:pPr>
        <w:snapToGrid w:val="0"/>
        <w:spacing w:line="360" w:lineRule="auto"/>
        <w:ind w:firstLineChars="200" w:firstLine="480"/>
        <w:rPr>
          <w:rFonts w:ascii="Times New Roman"/>
          <w:color w:val="000000" w:themeColor="text1"/>
          <w:sz w:val="24"/>
          <w:shd w:val="clear" w:color="auto" w:fill="FFFFFF"/>
        </w:rPr>
      </w:pPr>
    </w:p>
    <w:p w14:paraId="329094EF" w14:textId="03623EA0" w:rsidR="00226707" w:rsidRPr="001126F5" w:rsidRDefault="00226707" w:rsidP="00962E36">
      <w:pPr>
        <w:snapToGrid w:val="0"/>
        <w:spacing w:line="360" w:lineRule="auto"/>
        <w:ind w:firstLineChars="200" w:firstLine="480"/>
        <w:rPr>
          <w:rFonts w:ascii="Times New Roman"/>
          <w:color w:val="FF0000"/>
          <w:sz w:val="24"/>
        </w:rPr>
      </w:pPr>
    </w:p>
    <w:sectPr w:rsidR="00226707" w:rsidRPr="001126F5" w:rsidSect="00573817">
      <w:pgSz w:w="11906" w:h="16838"/>
      <w:pgMar w:top="1440" w:right="1440" w:bottom="1440" w:left="1440" w:header="794"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D236B7" w14:textId="77777777" w:rsidR="003F593F" w:rsidRDefault="003F593F">
      <w:r>
        <w:separator/>
      </w:r>
    </w:p>
  </w:endnote>
  <w:endnote w:type="continuationSeparator" w:id="0">
    <w:p w14:paraId="3093974B" w14:textId="77777777" w:rsidR="003F593F" w:rsidRDefault="003F59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9A8B0" w14:textId="56FC6F8F" w:rsidR="008F3872" w:rsidRPr="000C7D5C" w:rsidRDefault="008F3872" w:rsidP="00D56034">
    <w:pPr>
      <w:tabs>
        <w:tab w:val="left" w:pos="6597"/>
      </w:tabs>
      <w:jc w:val="center"/>
      <w:rPr>
        <w:rFonts w:ascii="Times New Roman"/>
        <w:szCs w:val="21"/>
      </w:rPr>
    </w:pPr>
    <w:r w:rsidRPr="00F4133A">
      <w:rPr>
        <w:rFonts w:ascii="Times New Roman"/>
        <w:szCs w:val="21"/>
      </w:rPr>
      <w:t>QFR-PS-</w:t>
    </w:r>
    <w:r>
      <w:rPr>
        <w:rFonts w:ascii="Times New Roman"/>
        <w:szCs w:val="21"/>
      </w:rPr>
      <w:t>182</w:t>
    </w:r>
    <w:r w:rsidRPr="00F4133A">
      <w:rPr>
        <w:rFonts w:ascii="Times New Roman"/>
        <w:szCs w:val="21"/>
      </w:rPr>
      <w:t>-</w:t>
    </w:r>
    <w:r>
      <w:rPr>
        <w:rFonts w:ascii="Times New Roman"/>
        <w:szCs w:val="21"/>
      </w:rPr>
      <w:t>0</w:t>
    </w:r>
    <w:r w:rsidR="00FF49F9">
      <w:rPr>
        <w:rFonts w:ascii="Times New Roman"/>
        <w:szCs w:val="21"/>
      </w:rPr>
      <w:t>7</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sidRPr="00964419">
      <w:rPr>
        <w:rFonts w:ascii="Times New Roman" w:hAnsi="Times New Roman" w:cs="Times New Roman"/>
        <w:szCs w:val="21"/>
      </w:rPr>
      <w:t xml:space="preserve"> </w:t>
    </w:r>
    <w:r>
      <w:rPr>
        <w:rFonts w:ascii="Times New Roman" w:hAnsi="Times New Roman" w:cs="Times New Roman"/>
        <w:szCs w:val="21"/>
      </w:rPr>
      <w:t>P</w:t>
    </w:r>
    <w:r w:rsidRPr="00964419">
      <w:rPr>
        <w:rFonts w:ascii="Times New Roman" w:hAnsi="Times New Roman" w:cs="Times New Roman"/>
        <w:szCs w:val="21"/>
      </w:rPr>
      <w:t xml:space="preserve">age </w:t>
    </w:r>
    <w:r w:rsidRPr="00964419">
      <w:rPr>
        <w:rFonts w:ascii="Times New Roman" w:hAnsi="Times New Roman" w:cs="Times New Roman"/>
        <w:szCs w:val="21"/>
      </w:rPr>
      <w:fldChar w:fldCharType="begin"/>
    </w:r>
    <w:r w:rsidRPr="00964419">
      <w:rPr>
        <w:rFonts w:ascii="Times New Roman" w:hAnsi="Times New Roman" w:cs="Times New Roman"/>
        <w:szCs w:val="21"/>
      </w:rPr>
      <w:instrText>PAGE</w:instrText>
    </w:r>
    <w:r w:rsidRPr="00964419">
      <w:rPr>
        <w:rFonts w:ascii="Times New Roman" w:hAnsi="Times New Roman" w:cs="Times New Roman"/>
        <w:szCs w:val="21"/>
      </w:rPr>
      <w:fldChar w:fldCharType="separate"/>
    </w:r>
    <w:r>
      <w:rPr>
        <w:rFonts w:ascii="Times New Roman" w:hAnsi="Times New Roman" w:cs="Times New Roman"/>
        <w:noProof/>
        <w:szCs w:val="21"/>
      </w:rPr>
      <w:t>11</w:t>
    </w:r>
    <w:r w:rsidRPr="00964419">
      <w:rPr>
        <w:rFonts w:ascii="Times New Roman" w:hAnsi="Times New Roman" w:cs="Times New Roman"/>
        <w:szCs w:val="21"/>
      </w:rPr>
      <w:fldChar w:fldCharType="end"/>
    </w:r>
    <w:r w:rsidRPr="00964419">
      <w:rPr>
        <w:rFonts w:ascii="Times New Roman" w:hAnsi="Times New Roman" w:cs="Times New Roman"/>
        <w:szCs w:val="21"/>
      </w:rPr>
      <w:t xml:space="preserve"> of </w:t>
    </w:r>
    <w:r w:rsidRPr="00964419">
      <w:rPr>
        <w:rFonts w:ascii="Times New Roman" w:hAnsi="Times New Roman" w:cs="Times New Roman"/>
        <w:sz w:val="24"/>
      </w:rPr>
      <w:fldChar w:fldCharType="begin"/>
    </w:r>
    <w:r w:rsidRPr="00964419">
      <w:rPr>
        <w:rFonts w:ascii="Times New Roman" w:hAnsi="Times New Roman" w:cs="Times New Roman"/>
      </w:rPr>
      <w:instrText>NUMPAGES</w:instrText>
    </w:r>
    <w:r w:rsidRPr="00964419">
      <w:rPr>
        <w:rFonts w:ascii="Times New Roman" w:hAnsi="Times New Roman" w:cs="Times New Roman"/>
        <w:sz w:val="24"/>
      </w:rPr>
      <w:fldChar w:fldCharType="separate"/>
    </w:r>
    <w:r>
      <w:rPr>
        <w:rFonts w:ascii="Times New Roman" w:hAnsi="Times New Roman" w:cs="Times New Roman"/>
        <w:noProof/>
      </w:rPr>
      <w:t>12</w:t>
    </w:r>
    <w:r w:rsidRPr="00964419">
      <w:rPr>
        <w:rFonts w:ascii="Times New Roman" w:hAnsi="Times New Roman" w:cs="Times New Roman"/>
        <w:sz w:val="24"/>
      </w:rPr>
      <w:fldChar w:fldCharType="end"/>
    </w:r>
    <w:r w:rsidRPr="00964419">
      <w:rPr>
        <w:rFonts w:ascii="Times New Roman" w:hAnsi="Times New Roman" w:cs="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Project No.: </w:t>
    </w:r>
    <w:r w:rsidRPr="00EA77C7">
      <w:rPr>
        <w:rFonts w:ascii="Times New Roman"/>
        <w:szCs w:val="21"/>
      </w:rPr>
      <w:t>{{</w:t>
    </w:r>
    <w:r w:rsidRPr="00EA77C7">
      <w:rPr>
        <w:rFonts w:ascii="Times New Roman" w:hint="eastAsia"/>
        <w:szCs w:val="21"/>
      </w:rPr>
      <w:t>项目编号</w:t>
    </w:r>
    <w:r w:rsidRPr="00EA77C7">
      <w:rPr>
        <w:rFonts w:ascii="Times New Roman" w:hint="eastAsia"/>
        <w:szCs w:val="21"/>
      </w:rPr>
      <w:t>}</w:t>
    </w:r>
    <w:r w:rsidRPr="00EA77C7">
      <w:rPr>
        <w:rFonts w:ascii="Times New Roman"/>
        <w:szCs w:val="2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D060C3" w14:textId="77777777" w:rsidR="003F593F" w:rsidRDefault="003F593F">
      <w:r>
        <w:separator/>
      </w:r>
    </w:p>
  </w:footnote>
  <w:footnote w:type="continuationSeparator" w:id="0">
    <w:p w14:paraId="17CDEEF5" w14:textId="77777777" w:rsidR="003F593F" w:rsidRDefault="003F59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D1F34" w14:textId="7450BE85" w:rsidR="008F3872" w:rsidRDefault="00FF49F9">
    <w:pPr>
      <w:pStyle w:val="a5"/>
    </w:pPr>
    <w:r>
      <w:rPr>
        <w:noProof/>
      </w:rPr>
      <w:drawing>
        <wp:inline distT="0" distB="0" distL="0" distR="0" wp14:anchorId="58A9F3FE" wp14:editId="17B4E886">
          <wp:extent cx="5731510" cy="38544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44.png"/>
                  <pic:cNvPicPr/>
                </pic:nvPicPr>
                <pic:blipFill>
                  <a:blip r:embed="rId1">
                    <a:extLst>
                      <a:ext uri="{28A0092B-C50C-407E-A947-70E740481C1C}">
                        <a14:useLocalDpi xmlns:a14="http://schemas.microsoft.com/office/drawing/2010/main" val="0"/>
                      </a:ext>
                    </a:extLst>
                  </a:blip>
                  <a:stretch>
                    <a:fillRect/>
                  </a:stretch>
                </pic:blipFill>
                <pic:spPr>
                  <a:xfrm>
                    <a:off x="0" y="0"/>
                    <a:ext cx="5731510" cy="3854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74A9C"/>
    <w:multiLevelType w:val="multilevel"/>
    <w:tmpl w:val="03F74A9C"/>
    <w:lvl w:ilvl="0">
      <w:start w:val="1"/>
      <w:numFmt w:val="decimal"/>
      <w:lvlText w:val="%1)"/>
      <w:lvlJc w:val="left"/>
      <w:pPr>
        <w:ind w:left="836" w:hanging="360"/>
      </w:p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1" w15:restartNumberingAfterBreak="0">
    <w:nsid w:val="08AA1705"/>
    <w:multiLevelType w:val="multilevel"/>
    <w:tmpl w:val="1FF8C7C2"/>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color w:val="auto"/>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2" w15:restartNumberingAfterBreak="0">
    <w:nsid w:val="0ECA12F5"/>
    <w:multiLevelType w:val="hybridMultilevel"/>
    <w:tmpl w:val="2BF6EDD4"/>
    <w:lvl w:ilvl="0" w:tplc="7F9CF2EC">
      <w:start w:val="1"/>
      <w:numFmt w:val="bullet"/>
      <w:lvlText w:val="•"/>
      <w:lvlJc w:val="left"/>
      <w:pPr>
        <w:ind w:left="896" w:hanging="420"/>
      </w:pPr>
      <w:rPr>
        <w:rFonts w:ascii="Arial" w:hAnsi="Arial" w:hint="default"/>
      </w:rPr>
    </w:lvl>
    <w:lvl w:ilvl="1" w:tplc="04090003" w:tentative="1">
      <w:start w:val="1"/>
      <w:numFmt w:val="bullet"/>
      <w:lvlText w:val=""/>
      <w:lvlJc w:val="left"/>
      <w:pPr>
        <w:ind w:left="1316" w:hanging="420"/>
      </w:pPr>
      <w:rPr>
        <w:rFonts w:ascii="Wingdings" w:hAnsi="Wingdings" w:hint="default"/>
      </w:rPr>
    </w:lvl>
    <w:lvl w:ilvl="2" w:tplc="04090005" w:tentative="1">
      <w:start w:val="1"/>
      <w:numFmt w:val="bullet"/>
      <w:lvlText w:val=""/>
      <w:lvlJc w:val="left"/>
      <w:pPr>
        <w:ind w:left="1736" w:hanging="420"/>
      </w:pPr>
      <w:rPr>
        <w:rFonts w:ascii="Wingdings" w:hAnsi="Wingdings" w:hint="default"/>
      </w:rPr>
    </w:lvl>
    <w:lvl w:ilvl="3" w:tplc="04090001" w:tentative="1">
      <w:start w:val="1"/>
      <w:numFmt w:val="bullet"/>
      <w:lvlText w:val=""/>
      <w:lvlJc w:val="left"/>
      <w:pPr>
        <w:ind w:left="2156" w:hanging="420"/>
      </w:pPr>
      <w:rPr>
        <w:rFonts w:ascii="Wingdings" w:hAnsi="Wingdings" w:hint="default"/>
      </w:rPr>
    </w:lvl>
    <w:lvl w:ilvl="4" w:tplc="04090003" w:tentative="1">
      <w:start w:val="1"/>
      <w:numFmt w:val="bullet"/>
      <w:lvlText w:val=""/>
      <w:lvlJc w:val="left"/>
      <w:pPr>
        <w:ind w:left="2576" w:hanging="420"/>
      </w:pPr>
      <w:rPr>
        <w:rFonts w:ascii="Wingdings" w:hAnsi="Wingdings" w:hint="default"/>
      </w:rPr>
    </w:lvl>
    <w:lvl w:ilvl="5" w:tplc="04090005" w:tentative="1">
      <w:start w:val="1"/>
      <w:numFmt w:val="bullet"/>
      <w:lvlText w:val=""/>
      <w:lvlJc w:val="left"/>
      <w:pPr>
        <w:ind w:left="2996" w:hanging="420"/>
      </w:pPr>
      <w:rPr>
        <w:rFonts w:ascii="Wingdings" w:hAnsi="Wingdings" w:hint="default"/>
      </w:rPr>
    </w:lvl>
    <w:lvl w:ilvl="6" w:tplc="04090001" w:tentative="1">
      <w:start w:val="1"/>
      <w:numFmt w:val="bullet"/>
      <w:lvlText w:val=""/>
      <w:lvlJc w:val="left"/>
      <w:pPr>
        <w:ind w:left="3416" w:hanging="420"/>
      </w:pPr>
      <w:rPr>
        <w:rFonts w:ascii="Wingdings" w:hAnsi="Wingdings" w:hint="default"/>
      </w:rPr>
    </w:lvl>
    <w:lvl w:ilvl="7" w:tplc="04090003" w:tentative="1">
      <w:start w:val="1"/>
      <w:numFmt w:val="bullet"/>
      <w:lvlText w:val=""/>
      <w:lvlJc w:val="left"/>
      <w:pPr>
        <w:ind w:left="3836" w:hanging="420"/>
      </w:pPr>
      <w:rPr>
        <w:rFonts w:ascii="Wingdings" w:hAnsi="Wingdings" w:hint="default"/>
      </w:rPr>
    </w:lvl>
    <w:lvl w:ilvl="8" w:tplc="04090005" w:tentative="1">
      <w:start w:val="1"/>
      <w:numFmt w:val="bullet"/>
      <w:lvlText w:val=""/>
      <w:lvlJc w:val="left"/>
      <w:pPr>
        <w:ind w:left="4256" w:hanging="420"/>
      </w:pPr>
      <w:rPr>
        <w:rFonts w:ascii="Wingdings" w:hAnsi="Wingdings" w:hint="default"/>
      </w:rPr>
    </w:lvl>
  </w:abstractNum>
  <w:abstractNum w:abstractNumId="3" w15:restartNumberingAfterBreak="0">
    <w:nsid w:val="1ACD5E47"/>
    <w:multiLevelType w:val="multilevel"/>
    <w:tmpl w:val="F650E6F6"/>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4" w15:restartNumberingAfterBreak="0">
    <w:nsid w:val="3B7958D7"/>
    <w:multiLevelType w:val="multilevel"/>
    <w:tmpl w:val="4948A39E"/>
    <w:lvl w:ilvl="0">
      <w:start w:val="1"/>
      <w:numFmt w:val="decimal"/>
      <w:lvlText w:val="%1."/>
      <w:lvlJc w:val="left"/>
      <w:pPr>
        <w:ind w:left="425" w:hanging="425"/>
      </w:pPr>
    </w:lvl>
    <w:lvl w:ilvl="1">
      <w:start w:val="1"/>
      <w:numFmt w:val="decimal"/>
      <w:lvlText w:val="%1.%2."/>
      <w:lvlJc w:val="left"/>
      <w:pPr>
        <w:ind w:left="709" w:hanging="567"/>
      </w:pPr>
      <w:rPr>
        <w:b/>
      </w:rPr>
    </w:lvl>
    <w:lvl w:ilvl="2">
      <w:start w:val="1"/>
      <w:numFmt w:val="decimal"/>
      <w:lvlText w:val="%1.%2.%3."/>
      <w:lvlJc w:val="left"/>
      <w:pPr>
        <w:ind w:left="709" w:hanging="709"/>
      </w:pPr>
      <w:rPr>
        <w:b/>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44B51D77"/>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6" w15:restartNumberingAfterBreak="0">
    <w:nsid w:val="50CE4611"/>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7" w15:restartNumberingAfterBreak="0">
    <w:nsid w:val="52641536"/>
    <w:multiLevelType w:val="hybridMultilevel"/>
    <w:tmpl w:val="E8662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4F4DDE"/>
    <w:multiLevelType w:val="multilevel"/>
    <w:tmpl w:val="EB0CB7E8"/>
    <w:lvl w:ilvl="0">
      <w:start w:val="6"/>
      <w:numFmt w:val="decimal"/>
      <w:lvlText w:val="%1."/>
      <w:lvlJc w:val="left"/>
      <w:pPr>
        <w:ind w:left="360" w:hanging="360"/>
      </w:pPr>
      <w:rPr>
        <w:rFonts w:hint="default"/>
      </w:rPr>
    </w:lvl>
    <w:lvl w:ilvl="1">
      <w:start w:val="7"/>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5F9A6AFB"/>
    <w:multiLevelType w:val="multilevel"/>
    <w:tmpl w:val="C72A271A"/>
    <w:lvl w:ilvl="0">
      <w:start w:val="6"/>
      <w:numFmt w:val="decimal"/>
      <w:lvlText w:val="%1."/>
      <w:lvlJc w:val="left"/>
      <w:pPr>
        <w:ind w:left="540" w:hanging="540"/>
      </w:pPr>
    </w:lvl>
    <w:lvl w:ilvl="1">
      <w:start w:val="8"/>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777C1954"/>
    <w:multiLevelType w:val="multilevel"/>
    <w:tmpl w:val="777C1954"/>
    <w:lvl w:ilvl="0">
      <w:start w:val="6"/>
      <w:numFmt w:val="decimal"/>
      <w:lvlText w:val="%1."/>
      <w:lvlJc w:val="left"/>
      <w:pPr>
        <w:ind w:left="540" w:hanging="540"/>
      </w:pPr>
      <w:rPr>
        <w:rFonts w:ascii="Times New Roman" w:hAnsi="Times New Roman" w:cs="Times New Roman" w:hint="default"/>
        <w:b/>
        <w:sz w:val="24"/>
        <w:szCs w:val="24"/>
      </w:rPr>
    </w:lvl>
    <w:lvl w:ilvl="1">
      <w:start w:val="7"/>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7F327A9A"/>
    <w:multiLevelType w:val="multilevel"/>
    <w:tmpl w:val="99280C82"/>
    <w:lvl w:ilvl="0">
      <w:start w:val="6"/>
      <w:numFmt w:val="decimal"/>
      <w:lvlText w:val="%1."/>
      <w:lvlJc w:val="left"/>
      <w:pPr>
        <w:ind w:left="540" w:hanging="540"/>
      </w:pPr>
    </w:lvl>
    <w:lvl w:ilvl="1">
      <w:start w:val="6"/>
      <w:numFmt w:val="decimal"/>
      <w:lvlText w:val="%1.%2."/>
      <w:lvlJc w:val="left"/>
      <w:pPr>
        <w:ind w:left="540" w:hanging="540"/>
      </w:pPr>
    </w:lvl>
    <w:lvl w:ilv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lvlOverride w:ilvl="0">
      <w:startOverride w:val="6"/>
    </w:lvlOverride>
    <w:lvlOverride w:ilvl="1">
      <w:startOverride w:val="6"/>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0"/>
    <w:lvlOverride w:ilvl="0">
      <w:startOverride w:val="6"/>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6"/>
  </w:num>
  <w:num w:numId="10">
    <w:abstractNumId w:val="7"/>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93E"/>
    <w:rsid w:val="00000EEE"/>
    <w:rsid w:val="0001011D"/>
    <w:rsid w:val="00012F64"/>
    <w:rsid w:val="000202BE"/>
    <w:rsid w:val="000258BF"/>
    <w:rsid w:val="00036A34"/>
    <w:rsid w:val="00041D12"/>
    <w:rsid w:val="00045093"/>
    <w:rsid w:val="0004644D"/>
    <w:rsid w:val="000A4F2E"/>
    <w:rsid w:val="000A6649"/>
    <w:rsid w:val="000B24AE"/>
    <w:rsid w:val="000B3D9C"/>
    <w:rsid w:val="000B5D79"/>
    <w:rsid w:val="000C05C7"/>
    <w:rsid w:val="000C1B25"/>
    <w:rsid w:val="000C3FFC"/>
    <w:rsid w:val="000C7515"/>
    <w:rsid w:val="000C7D5C"/>
    <w:rsid w:val="000F4BFE"/>
    <w:rsid w:val="001126F5"/>
    <w:rsid w:val="00112AB1"/>
    <w:rsid w:val="00126C1D"/>
    <w:rsid w:val="00127A18"/>
    <w:rsid w:val="001312A1"/>
    <w:rsid w:val="001320AC"/>
    <w:rsid w:val="00133315"/>
    <w:rsid w:val="00136C83"/>
    <w:rsid w:val="00150784"/>
    <w:rsid w:val="00161C11"/>
    <w:rsid w:val="00165970"/>
    <w:rsid w:val="0016661C"/>
    <w:rsid w:val="0017045C"/>
    <w:rsid w:val="00177FB8"/>
    <w:rsid w:val="0018044D"/>
    <w:rsid w:val="00180468"/>
    <w:rsid w:val="001926E5"/>
    <w:rsid w:val="00193192"/>
    <w:rsid w:val="001A002E"/>
    <w:rsid w:val="001B30CE"/>
    <w:rsid w:val="001B4CDE"/>
    <w:rsid w:val="001B5833"/>
    <w:rsid w:val="001C124E"/>
    <w:rsid w:val="001C2275"/>
    <w:rsid w:val="001C51FA"/>
    <w:rsid w:val="001D0F07"/>
    <w:rsid w:val="001E4DEB"/>
    <w:rsid w:val="002009B1"/>
    <w:rsid w:val="00202F78"/>
    <w:rsid w:val="00203CB2"/>
    <w:rsid w:val="002102C7"/>
    <w:rsid w:val="0021381F"/>
    <w:rsid w:val="002200B5"/>
    <w:rsid w:val="00220E23"/>
    <w:rsid w:val="00226707"/>
    <w:rsid w:val="00236698"/>
    <w:rsid w:val="0024056B"/>
    <w:rsid w:val="0024796A"/>
    <w:rsid w:val="0025749B"/>
    <w:rsid w:val="002612D8"/>
    <w:rsid w:val="0026728D"/>
    <w:rsid w:val="00275E87"/>
    <w:rsid w:val="002770DC"/>
    <w:rsid w:val="00280DFE"/>
    <w:rsid w:val="002831E3"/>
    <w:rsid w:val="00284395"/>
    <w:rsid w:val="0029088E"/>
    <w:rsid w:val="0029107C"/>
    <w:rsid w:val="0029562C"/>
    <w:rsid w:val="00295823"/>
    <w:rsid w:val="00296DA9"/>
    <w:rsid w:val="002A0DA2"/>
    <w:rsid w:val="002A5C3A"/>
    <w:rsid w:val="002B5AE9"/>
    <w:rsid w:val="002B6F51"/>
    <w:rsid w:val="002D4761"/>
    <w:rsid w:val="002D5B3C"/>
    <w:rsid w:val="002E1E0D"/>
    <w:rsid w:val="002E42C5"/>
    <w:rsid w:val="002F4428"/>
    <w:rsid w:val="00302229"/>
    <w:rsid w:val="00357B3F"/>
    <w:rsid w:val="00357C38"/>
    <w:rsid w:val="00360F2C"/>
    <w:rsid w:val="00363427"/>
    <w:rsid w:val="00364001"/>
    <w:rsid w:val="003647E7"/>
    <w:rsid w:val="00366062"/>
    <w:rsid w:val="003726CC"/>
    <w:rsid w:val="00380BAA"/>
    <w:rsid w:val="00383969"/>
    <w:rsid w:val="00390A52"/>
    <w:rsid w:val="00394352"/>
    <w:rsid w:val="003A609A"/>
    <w:rsid w:val="003B0F0E"/>
    <w:rsid w:val="003B176B"/>
    <w:rsid w:val="003C44E7"/>
    <w:rsid w:val="003D1863"/>
    <w:rsid w:val="003D2453"/>
    <w:rsid w:val="003F593F"/>
    <w:rsid w:val="00422881"/>
    <w:rsid w:val="00422A15"/>
    <w:rsid w:val="00423AE7"/>
    <w:rsid w:val="00424FD0"/>
    <w:rsid w:val="004261F6"/>
    <w:rsid w:val="00427C19"/>
    <w:rsid w:val="00447981"/>
    <w:rsid w:val="004612F3"/>
    <w:rsid w:val="00476686"/>
    <w:rsid w:val="004772D9"/>
    <w:rsid w:val="00486A86"/>
    <w:rsid w:val="0048727C"/>
    <w:rsid w:val="004C0DCF"/>
    <w:rsid w:val="004C7766"/>
    <w:rsid w:val="004D0615"/>
    <w:rsid w:val="004E30A7"/>
    <w:rsid w:val="00504972"/>
    <w:rsid w:val="00506B73"/>
    <w:rsid w:val="00513464"/>
    <w:rsid w:val="00516CD3"/>
    <w:rsid w:val="0052051C"/>
    <w:rsid w:val="005244A5"/>
    <w:rsid w:val="00526A6B"/>
    <w:rsid w:val="005324B4"/>
    <w:rsid w:val="00541B13"/>
    <w:rsid w:val="00545A14"/>
    <w:rsid w:val="00551403"/>
    <w:rsid w:val="0056311B"/>
    <w:rsid w:val="005667FD"/>
    <w:rsid w:val="005675BF"/>
    <w:rsid w:val="00571D4C"/>
    <w:rsid w:val="00573817"/>
    <w:rsid w:val="00576DF0"/>
    <w:rsid w:val="005829DD"/>
    <w:rsid w:val="00583759"/>
    <w:rsid w:val="005838C7"/>
    <w:rsid w:val="005862AC"/>
    <w:rsid w:val="00591EF6"/>
    <w:rsid w:val="0059480C"/>
    <w:rsid w:val="005A7A80"/>
    <w:rsid w:val="005B2BA1"/>
    <w:rsid w:val="005B434C"/>
    <w:rsid w:val="005B4FAD"/>
    <w:rsid w:val="005B651C"/>
    <w:rsid w:val="005C542B"/>
    <w:rsid w:val="005F5E42"/>
    <w:rsid w:val="0061552D"/>
    <w:rsid w:val="0062328E"/>
    <w:rsid w:val="006358CA"/>
    <w:rsid w:val="006364F1"/>
    <w:rsid w:val="00644645"/>
    <w:rsid w:val="0065390E"/>
    <w:rsid w:val="00656501"/>
    <w:rsid w:val="006565A5"/>
    <w:rsid w:val="00656ABA"/>
    <w:rsid w:val="00662716"/>
    <w:rsid w:val="0068273A"/>
    <w:rsid w:val="0068298E"/>
    <w:rsid w:val="00690A4E"/>
    <w:rsid w:val="006932CC"/>
    <w:rsid w:val="00696F07"/>
    <w:rsid w:val="00697630"/>
    <w:rsid w:val="006A5B18"/>
    <w:rsid w:val="006A6ED4"/>
    <w:rsid w:val="006B18AB"/>
    <w:rsid w:val="006C6BC3"/>
    <w:rsid w:val="006D6E86"/>
    <w:rsid w:val="006E3E61"/>
    <w:rsid w:val="006F0924"/>
    <w:rsid w:val="006F0DE9"/>
    <w:rsid w:val="006F2805"/>
    <w:rsid w:val="00702265"/>
    <w:rsid w:val="00703A7D"/>
    <w:rsid w:val="00703F89"/>
    <w:rsid w:val="007050A0"/>
    <w:rsid w:val="00712C21"/>
    <w:rsid w:val="00716369"/>
    <w:rsid w:val="007169AD"/>
    <w:rsid w:val="0072412B"/>
    <w:rsid w:val="0073763A"/>
    <w:rsid w:val="0075099B"/>
    <w:rsid w:val="007546CA"/>
    <w:rsid w:val="007555DA"/>
    <w:rsid w:val="00767F88"/>
    <w:rsid w:val="0078687A"/>
    <w:rsid w:val="007947B4"/>
    <w:rsid w:val="007A1CBC"/>
    <w:rsid w:val="007A3EC8"/>
    <w:rsid w:val="007A6066"/>
    <w:rsid w:val="007B1031"/>
    <w:rsid w:val="007B2909"/>
    <w:rsid w:val="007C55B0"/>
    <w:rsid w:val="007C5D3E"/>
    <w:rsid w:val="007C7D6A"/>
    <w:rsid w:val="007D0160"/>
    <w:rsid w:val="007D1BF7"/>
    <w:rsid w:val="007E7805"/>
    <w:rsid w:val="008007F1"/>
    <w:rsid w:val="00800D4B"/>
    <w:rsid w:val="008126DB"/>
    <w:rsid w:val="00820597"/>
    <w:rsid w:val="00821C90"/>
    <w:rsid w:val="0082610D"/>
    <w:rsid w:val="00834B73"/>
    <w:rsid w:val="00835A68"/>
    <w:rsid w:val="00843F65"/>
    <w:rsid w:val="00847A83"/>
    <w:rsid w:val="0085376F"/>
    <w:rsid w:val="00860851"/>
    <w:rsid w:val="00864806"/>
    <w:rsid w:val="008743B9"/>
    <w:rsid w:val="008801DF"/>
    <w:rsid w:val="008874E2"/>
    <w:rsid w:val="00890B63"/>
    <w:rsid w:val="008952F9"/>
    <w:rsid w:val="008A3211"/>
    <w:rsid w:val="008A5A63"/>
    <w:rsid w:val="008B104B"/>
    <w:rsid w:val="008B42BC"/>
    <w:rsid w:val="008C512C"/>
    <w:rsid w:val="008D0B8B"/>
    <w:rsid w:val="008D17BB"/>
    <w:rsid w:val="008F1DAA"/>
    <w:rsid w:val="008F3872"/>
    <w:rsid w:val="009053BE"/>
    <w:rsid w:val="00906BE2"/>
    <w:rsid w:val="00907E4F"/>
    <w:rsid w:val="00921976"/>
    <w:rsid w:val="00922E59"/>
    <w:rsid w:val="009463FC"/>
    <w:rsid w:val="00957C40"/>
    <w:rsid w:val="00962E36"/>
    <w:rsid w:val="00964419"/>
    <w:rsid w:val="00964CEA"/>
    <w:rsid w:val="009672B0"/>
    <w:rsid w:val="009832EB"/>
    <w:rsid w:val="00990F7E"/>
    <w:rsid w:val="0099453B"/>
    <w:rsid w:val="0099639D"/>
    <w:rsid w:val="009A493E"/>
    <w:rsid w:val="009A4CFD"/>
    <w:rsid w:val="009A71DD"/>
    <w:rsid w:val="009B4915"/>
    <w:rsid w:val="009B4CBB"/>
    <w:rsid w:val="009B5111"/>
    <w:rsid w:val="009C1A69"/>
    <w:rsid w:val="009C25B2"/>
    <w:rsid w:val="009C5EC3"/>
    <w:rsid w:val="009D6842"/>
    <w:rsid w:val="009D7075"/>
    <w:rsid w:val="009E0319"/>
    <w:rsid w:val="00A04A21"/>
    <w:rsid w:val="00A06F7D"/>
    <w:rsid w:val="00A164AE"/>
    <w:rsid w:val="00A210D3"/>
    <w:rsid w:val="00A232E0"/>
    <w:rsid w:val="00A331AE"/>
    <w:rsid w:val="00A3364B"/>
    <w:rsid w:val="00A36CC1"/>
    <w:rsid w:val="00A43757"/>
    <w:rsid w:val="00A53F34"/>
    <w:rsid w:val="00A67BC7"/>
    <w:rsid w:val="00A71477"/>
    <w:rsid w:val="00A717F0"/>
    <w:rsid w:val="00A73F30"/>
    <w:rsid w:val="00A86400"/>
    <w:rsid w:val="00A86A3F"/>
    <w:rsid w:val="00A87558"/>
    <w:rsid w:val="00AA3A20"/>
    <w:rsid w:val="00AA5414"/>
    <w:rsid w:val="00AC0FDC"/>
    <w:rsid w:val="00AD566E"/>
    <w:rsid w:val="00AE2E2B"/>
    <w:rsid w:val="00AE4CBB"/>
    <w:rsid w:val="00B07E3B"/>
    <w:rsid w:val="00B17E39"/>
    <w:rsid w:val="00B22270"/>
    <w:rsid w:val="00B23248"/>
    <w:rsid w:val="00B2474E"/>
    <w:rsid w:val="00B41756"/>
    <w:rsid w:val="00B429C8"/>
    <w:rsid w:val="00B42EFD"/>
    <w:rsid w:val="00B455B5"/>
    <w:rsid w:val="00B4742B"/>
    <w:rsid w:val="00B5191D"/>
    <w:rsid w:val="00B62483"/>
    <w:rsid w:val="00B66BC8"/>
    <w:rsid w:val="00B74B8A"/>
    <w:rsid w:val="00B83123"/>
    <w:rsid w:val="00B84D9E"/>
    <w:rsid w:val="00B970C1"/>
    <w:rsid w:val="00BA776B"/>
    <w:rsid w:val="00BA77FF"/>
    <w:rsid w:val="00BB0288"/>
    <w:rsid w:val="00BB315F"/>
    <w:rsid w:val="00BB7DA6"/>
    <w:rsid w:val="00BC3070"/>
    <w:rsid w:val="00BC5A7E"/>
    <w:rsid w:val="00BC7910"/>
    <w:rsid w:val="00BD2A4B"/>
    <w:rsid w:val="00BE0DB2"/>
    <w:rsid w:val="00BF44BC"/>
    <w:rsid w:val="00BF7301"/>
    <w:rsid w:val="00C024E5"/>
    <w:rsid w:val="00C063D3"/>
    <w:rsid w:val="00C11668"/>
    <w:rsid w:val="00C173CC"/>
    <w:rsid w:val="00C1767F"/>
    <w:rsid w:val="00C239B9"/>
    <w:rsid w:val="00C41955"/>
    <w:rsid w:val="00C44FD5"/>
    <w:rsid w:val="00C53683"/>
    <w:rsid w:val="00C826E3"/>
    <w:rsid w:val="00C933DB"/>
    <w:rsid w:val="00C93C6C"/>
    <w:rsid w:val="00CB0FDE"/>
    <w:rsid w:val="00CB2DBE"/>
    <w:rsid w:val="00CB754B"/>
    <w:rsid w:val="00CC2475"/>
    <w:rsid w:val="00CC2B8B"/>
    <w:rsid w:val="00CC3EFA"/>
    <w:rsid w:val="00CD1886"/>
    <w:rsid w:val="00CD1CF9"/>
    <w:rsid w:val="00CD58C2"/>
    <w:rsid w:val="00CD7517"/>
    <w:rsid w:val="00CE2970"/>
    <w:rsid w:val="00CE750C"/>
    <w:rsid w:val="00CF16CF"/>
    <w:rsid w:val="00D01476"/>
    <w:rsid w:val="00D02109"/>
    <w:rsid w:val="00D20483"/>
    <w:rsid w:val="00D22B8C"/>
    <w:rsid w:val="00D25AB5"/>
    <w:rsid w:val="00D33078"/>
    <w:rsid w:val="00D33B32"/>
    <w:rsid w:val="00D400CE"/>
    <w:rsid w:val="00D460BC"/>
    <w:rsid w:val="00D51202"/>
    <w:rsid w:val="00D56034"/>
    <w:rsid w:val="00D56EDB"/>
    <w:rsid w:val="00D56F0B"/>
    <w:rsid w:val="00D63DAF"/>
    <w:rsid w:val="00D85A61"/>
    <w:rsid w:val="00D915D9"/>
    <w:rsid w:val="00DA4405"/>
    <w:rsid w:val="00DB0341"/>
    <w:rsid w:val="00DB1285"/>
    <w:rsid w:val="00DB649B"/>
    <w:rsid w:val="00DC191D"/>
    <w:rsid w:val="00DE01BB"/>
    <w:rsid w:val="00DE2471"/>
    <w:rsid w:val="00DE2D07"/>
    <w:rsid w:val="00DE4AE6"/>
    <w:rsid w:val="00DF567E"/>
    <w:rsid w:val="00E12145"/>
    <w:rsid w:val="00E21B77"/>
    <w:rsid w:val="00E231A9"/>
    <w:rsid w:val="00E2478C"/>
    <w:rsid w:val="00E24EBE"/>
    <w:rsid w:val="00E251A2"/>
    <w:rsid w:val="00E26FDC"/>
    <w:rsid w:val="00E2772A"/>
    <w:rsid w:val="00E308EA"/>
    <w:rsid w:val="00E30EFE"/>
    <w:rsid w:val="00E4238B"/>
    <w:rsid w:val="00E43530"/>
    <w:rsid w:val="00E5156C"/>
    <w:rsid w:val="00E53930"/>
    <w:rsid w:val="00E541B3"/>
    <w:rsid w:val="00E557F1"/>
    <w:rsid w:val="00E7002C"/>
    <w:rsid w:val="00E85056"/>
    <w:rsid w:val="00E91130"/>
    <w:rsid w:val="00E936B6"/>
    <w:rsid w:val="00E97E53"/>
    <w:rsid w:val="00EA1CCD"/>
    <w:rsid w:val="00EA33D4"/>
    <w:rsid w:val="00EA59DC"/>
    <w:rsid w:val="00EA77C7"/>
    <w:rsid w:val="00EB1522"/>
    <w:rsid w:val="00EB6B2F"/>
    <w:rsid w:val="00EB7C07"/>
    <w:rsid w:val="00EC2B0A"/>
    <w:rsid w:val="00EC4205"/>
    <w:rsid w:val="00ED30DF"/>
    <w:rsid w:val="00EE06F2"/>
    <w:rsid w:val="00EE291F"/>
    <w:rsid w:val="00EE5A3B"/>
    <w:rsid w:val="00EF086B"/>
    <w:rsid w:val="00EF0AE5"/>
    <w:rsid w:val="00F03FD7"/>
    <w:rsid w:val="00F13D69"/>
    <w:rsid w:val="00F141BE"/>
    <w:rsid w:val="00F14A3C"/>
    <w:rsid w:val="00F24EC7"/>
    <w:rsid w:val="00F42CFA"/>
    <w:rsid w:val="00F44648"/>
    <w:rsid w:val="00F5284F"/>
    <w:rsid w:val="00F542C5"/>
    <w:rsid w:val="00F54D49"/>
    <w:rsid w:val="00F56823"/>
    <w:rsid w:val="00F62ECF"/>
    <w:rsid w:val="00F82B8E"/>
    <w:rsid w:val="00F96D27"/>
    <w:rsid w:val="00FB118F"/>
    <w:rsid w:val="00FC4B77"/>
    <w:rsid w:val="00FC6022"/>
    <w:rsid w:val="00FC6680"/>
    <w:rsid w:val="00FC6BD3"/>
    <w:rsid w:val="00FC78B1"/>
    <w:rsid w:val="00FE4712"/>
    <w:rsid w:val="00FF0600"/>
    <w:rsid w:val="00FF49F9"/>
    <w:rsid w:val="00FF7D6E"/>
    <w:rsid w:val="3F88638D"/>
    <w:rsid w:val="45490A2C"/>
    <w:rsid w:val="592D7A65"/>
    <w:rsid w:val="62F84F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79F255C"/>
  <w15:docId w15:val="{A5E4F977-24C3-4F1A-9517-13EF9824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rsid w:val="000C7D5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0C7D5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rPr>
      <w:sz w:val="18"/>
      <w:szCs w:val="18"/>
    </w:rPr>
  </w:style>
  <w:style w:type="character" w:styleId="a7">
    <w:name w:val="Hyperlink"/>
    <w:uiPriority w:val="99"/>
    <w:unhideWhenUsed/>
    <w:qFormat/>
    <w:rsid w:val="000C7D5C"/>
    <w:rPr>
      <w:rFonts w:ascii="Times New Roman" w:hAnsi="Times New Roman" w:cs="Times New Roman" w:hint="default"/>
      <w:color w:val="0000CC"/>
      <w:u w:val="single"/>
    </w:rPr>
  </w:style>
  <w:style w:type="paragraph" w:styleId="TOC1">
    <w:name w:val="toc 1"/>
    <w:basedOn w:val="a"/>
    <w:next w:val="a"/>
    <w:autoRedefine/>
    <w:uiPriority w:val="39"/>
    <w:unhideWhenUsed/>
    <w:qFormat/>
    <w:rsid w:val="00A43757"/>
    <w:pPr>
      <w:tabs>
        <w:tab w:val="left" w:pos="840"/>
        <w:tab w:val="right" w:leader="dot" w:pos="8296"/>
      </w:tabs>
      <w:autoSpaceDE w:val="0"/>
      <w:autoSpaceDN w:val="0"/>
      <w:adjustRightInd w:val="0"/>
      <w:jc w:val="left"/>
    </w:pPr>
    <w:rPr>
      <w:rFonts w:ascii="Times New Roman" w:eastAsia="宋体" w:hAnsi="Times New Roman" w:cs="Times New Roman"/>
      <w:b/>
      <w:kern w:val="0"/>
      <w:sz w:val="24"/>
      <w:szCs w:val="20"/>
    </w:rPr>
  </w:style>
  <w:style w:type="paragraph" w:styleId="TOC2">
    <w:name w:val="toc 2"/>
    <w:basedOn w:val="a"/>
    <w:next w:val="a"/>
    <w:autoRedefine/>
    <w:uiPriority w:val="39"/>
    <w:unhideWhenUsed/>
    <w:qFormat/>
    <w:rsid w:val="00A43757"/>
    <w:pPr>
      <w:tabs>
        <w:tab w:val="left" w:pos="1260"/>
        <w:tab w:val="right" w:leader="dot" w:pos="8296"/>
      </w:tabs>
      <w:autoSpaceDE w:val="0"/>
      <w:autoSpaceDN w:val="0"/>
      <w:adjustRightInd w:val="0"/>
      <w:ind w:leftChars="200" w:left="680"/>
      <w:jc w:val="left"/>
    </w:pPr>
    <w:rPr>
      <w:rFonts w:ascii="Times New Roman" w:eastAsia="宋体" w:hAnsi="Times New Roman" w:cs="Times New Roman"/>
      <w:b/>
      <w:kern w:val="0"/>
      <w:sz w:val="24"/>
      <w:szCs w:val="20"/>
    </w:rPr>
  </w:style>
  <w:style w:type="paragraph" w:customStyle="1" w:styleId="TOCHeading1">
    <w:name w:val="TOC Heading1"/>
    <w:basedOn w:val="1"/>
    <w:next w:val="a"/>
    <w:uiPriority w:val="39"/>
    <w:qFormat/>
    <w:rsid w:val="000C7D5C"/>
    <w:pPr>
      <w:widowControl/>
      <w:spacing w:before="480" w:after="0" w:line="276" w:lineRule="auto"/>
      <w:jc w:val="left"/>
      <w:outlineLvl w:val="9"/>
    </w:pPr>
    <w:rPr>
      <w:rFonts w:ascii="Cambria" w:eastAsia="宋体" w:hAnsi="Cambria" w:cs="Times New Roman"/>
      <w:color w:val="365F91"/>
      <w:kern w:val="0"/>
      <w:sz w:val="28"/>
      <w:szCs w:val="28"/>
    </w:rPr>
  </w:style>
  <w:style w:type="character" w:customStyle="1" w:styleId="10">
    <w:name w:val="标题 1 字符"/>
    <w:basedOn w:val="a0"/>
    <w:link w:val="1"/>
    <w:uiPriority w:val="9"/>
    <w:rsid w:val="000C7D5C"/>
    <w:rPr>
      <w:b/>
      <w:bCs/>
      <w:kern w:val="44"/>
      <w:sz w:val="44"/>
      <w:szCs w:val="44"/>
    </w:rPr>
  </w:style>
  <w:style w:type="paragraph" w:styleId="a8">
    <w:name w:val="Body Text"/>
    <w:basedOn w:val="a"/>
    <w:link w:val="a9"/>
    <w:unhideWhenUsed/>
    <w:qFormat/>
    <w:rsid w:val="000C7D5C"/>
    <w:pPr>
      <w:widowControl/>
      <w:jc w:val="left"/>
    </w:pPr>
    <w:rPr>
      <w:rFonts w:ascii="宋体" w:eastAsia="宋体" w:hAnsi="宋体" w:cs="宋体"/>
      <w:kern w:val="0"/>
      <w:sz w:val="24"/>
    </w:rPr>
  </w:style>
  <w:style w:type="character" w:customStyle="1" w:styleId="a9">
    <w:name w:val="正文文本 字符"/>
    <w:basedOn w:val="a0"/>
    <w:link w:val="a8"/>
    <w:qFormat/>
    <w:rsid w:val="000C7D5C"/>
    <w:rPr>
      <w:rFonts w:ascii="宋体" w:eastAsia="宋体" w:hAnsi="宋体" w:cs="宋体"/>
      <w:sz w:val="24"/>
      <w:szCs w:val="24"/>
    </w:rPr>
  </w:style>
  <w:style w:type="character" w:customStyle="1" w:styleId="20">
    <w:name w:val="标题 2 字符"/>
    <w:basedOn w:val="a0"/>
    <w:link w:val="2"/>
    <w:uiPriority w:val="9"/>
    <w:rsid w:val="000C7D5C"/>
    <w:rPr>
      <w:rFonts w:asciiTheme="majorHAnsi" w:eastAsiaTheme="majorEastAsia" w:hAnsiTheme="majorHAnsi" w:cstheme="majorBidi"/>
      <w:b/>
      <w:bCs/>
      <w:kern w:val="2"/>
      <w:sz w:val="32"/>
      <w:szCs w:val="32"/>
    </w:rPr>
  </w:style>
  <w:style w:type="paragraph" w:styleId="aa">
    <w:name w:val="Plain Text"/>
    <w:basedOn w:val="a"/>
    <w:link w:val="ab"/>
    <w:semiHidden/>
    <w:unhideWhenUsed/>
    <w:qFormat/>
    <w:rsid w:val="000C7D5C"/>
    <w:rPr>
      <w:rFonts w:ascii="宋体" w:eastAsia="宋体" w:hAnsi="Courier New" w:cs="Times New Roman"/>
      <w:szCs w:val="20"/>
    </w:rPr>
  </w:style>
  <w:style w:type="character" w:customStyle="1" w:styleId="ab">
    <w:name w:val="纯文本 字符"/>
    <w:basedOn w:val="a0"/>
    <w:link w:val="aa"/>
    <w:semiHidden/>
    <w:rsid w:val="000C7D5C"/>
    <w:rPr>
      <w:rFonts w:ascii="宋体" w:eastAsia="宋体" w:hAnsi="Courier New" w:cs="Times New Roman"/>
      <w:kern w:val="2"/>
      <w:sz w:val="21"/>
    </w:rPr>
  </w:style>
  <w:style w:type="paragraph" w:styleId="ac">
    <w:name w:val="List Paragraph"/>
    <w:basedOn w:val="a"/>
    <w:uiPriority w:val="34"/>
    <w:qFormat/>
    <w:rsid w:val="000C7D5C"/>
    <w:pPr>
      <w:autoSpaceDE w:val="0"/>
      <w:autoSpaceDN w:val="0"/>
      <w:adjustRightInd w:val="0"/>
      <w:ind w:firstLineChars="200" w:firstLine="420"/>
      <w:jc w:val="left"/>
    </w:pPr>
    <w:rPr>
      <w:rFonts w:ascii="宋体" w:eastAsia="宋体" w:hAnsi="Times New Roman" w:cs="Times New Roman"/>
      <w:kern w:val="0"/>
      <w:sz w:val="34"/>
      <w:szCs w:val="20"/>
    </w:rPr>
  </w:style>
  <w:style w:type="paragraph" w:styleId="TOC3">
    <w:name w:val="toc 3"/>
    <w:basedOn w:val="a"/>
    <w:next w:val="a"/>
    <w:autoRedefine/>
    <w:uiPriority w:val="39"/>
    <w:unhideWhenUsed/>
    <w:qFormat/>
    <w:rsid w:val="0073763A"/>
    <w:pPr>
      <w:autoSpaceDE w:val="0"/>
      <w:autoSpaceDN w:val="0"/>
      <w:adjustRightInd w:val="0"/>
      <w:ind w:leftChars="400" w:left="840"/>
      <w:jc w:val="left"/>
    </w:pPr>
    <w:rPr>
      <w:rFonts w:ascii="宋体" w:eastAsia="宋体" w:hAnsi="Times New Roman" w:cs="Times New Roman"/>
      <w:kern w:val="0"/>
      <w:sz w:val="34"/>
      <w:szCs w:val="20"/>
    </w:rPr>
  </w:style>
  <w:style w:type="paragraph" w:styleId="ad">
    <w:name w:val="Revision"/>
    <w:hidden/>
    <w:uiPriority w:val="99"/>
    <w:semiHidden/>
    <w:rsid w:val="00CF16CF"/>
    <w:rPr>
      <w:kern w:val="2"/>
      <w:sz w:val="21"/>
      <w:szCs w:val="24"/>
    </w:rPr>
  </w:style>
  <w:style w:type="character" w:styleId="ae">
    <w:name w:val="annotation reference"/>
    <w:basedOn w:val="a0"/>
    <w:uiPriority w:val="99"/>
    <w:semiHidden/>
    <w:unhideWhenUsed/>
    <w:rsid w:val="006D6E86"/>
    <w:rPr>
      <w:sz w:val="21"/>
      <w:szCs w:val="21"/>
    </w:rPr>
  </w:style>
  <w:style w:type="paragraph" w:styleId="af">
    <w:name w:val="annotation text"/>
    <w:basedOn w:val="a"/>
    <w:link w:val="af0"/>
    <w:uiPriority w:val="99"/>
    <w:semiHidden/>
    <w:unhideWhenUsed/>
    <w:rsid w:val="006D6E86"/>
    <w:pPr>
      <w:jc w:val="left"/>
    </w:pPr>
  </w:style>
  <w:style w:type="character" w:customStyle="1" w:styleId="af0">
    <w:name w:val="批注文字 字符"/>
    <w:basedOn w:val="a0"/>
    <w:link w:val="af"/>
    <w:uiPriority w:val="99"/>
    <w:semiHidden/>
    <w:rsid w:val="006D6E86"/>
    <w:rPr>
      <w:kern w:val="2"/>
      <w:sz w:val="21"/>
      <w:szCs w:val="24"/>
    </w:rPr>
  </w:style>
  <w:style w:type="paragraph" w:styleId="af1">
    <w:name w:val="annotation subject"/>
    <w:basedOn w:val="af"/>
    <w:next w:val="af"/>
    <w:link w:val="af2"/>
    <w:uiPriority w:val="99"/>
    <w:semiHidden/>
    <w:unhideWhenUsed/>
    <w:rsid w:val="006D6E86"/>
    <w:rPr>
      <w:b/>
      <w:bCs/>
    </w:rPr>
  </w:style>
  <w:style w:type="character" w:customStyle="1" w:styleId="af2">
    <w:name w:val="批注主题 字符"/>
    <w:basedOn w:val="af0"/>
    <w:link w:val="af1"/>
    <w:uiPriority w:val="99"/>
    <w:semiHidden/>
    <w:rsid w:val="006D6E8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585C66E-979A-453B-88A1-5DB3BD1EF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TotalTime>
  <Pages>12</Pages>
  <Words>2187</Words>
  <Characters>12472</Characters>
  <Application>Microsoft Office Word</Application>
  <DocSecurity>0</DocSecurity>
  <Lines>103</Lines>
  <Paragraphs>29</Paragraphs>
  <ScaleCrop>false</ScaleCrop>
  <Company>HP Inc.</Company>
  <LinksUpToDate>false</LinksUpToDate>
  <CharactersWithSpaces>14630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骆 志权</dc:creator>
  <cp:lastModifiedBy>admin</cp:lastModifiedBy>
  <cp:revision>190</cp:revision>
  <dcterms:created xsi:type="dcterms:W3CDTF">2021-04-07T09:14:00Z</dcterms:created>
  <dcterms:modified xsi:type="dcterms:W3CDTF">2025-12-03T07:04:00Z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