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4A82" w14:textId="77777777" w:rsidR="000C7D5C" w:rsidRPr="00C44FD5" w:rsidRDefault="00DE01BB" w:rsidP="000C7D5C">
      <w:pPr>
        <w:spacing w:line="360" w:lineRule="auto"/>
        <w:jc w:val="center"/>
        <w:rPr>
          <w:rFonts w:ascii="Times New Roman" w:hAnsi="Times New Roman" w:cs="Times New Roman"/>
          <w:b/>
          <w:iCs/>
          <w:sz w:val="36"/>
          <w:szCs w:val="36"/>
        </w:rPr>
      </w:pPr>
      <w:r w:rsidRPr="00DE01BB">
        <w:rPr>
          <w:rFonts w:ascii="Times New Roman" w:hAnsi="Times New Roman" w:cs="Times New Roman"/>
          <w:b/>
          <w:iCs/>
          <w:sz w:val="36"/>
          <w:szCs w:val="36"/>
        </w:rPr>
        <w:t>Study Protocol</w:t>
      </w:r>
    </w:p>
    <w:p w14:paraId="74265DBA" w14:textId="77777777" w:rsidR="00CD7517" w:rsidRPr="00C44FD5" w:rsidRDefault="00CD7517">
      <w:pPr>
        <w:rPr>
          <w:rFonts w:ascii="Times New Roman" w:hAnsi="Times New Roman" w:cs="Times New Roman"/>
          <w:b/>
        </w:rPr>
      </w:pPr>
    </w:p>
    <w:p w14:paraId="7EE6961D" w14:textId="03D438C1" w:rsidR="000C7D5C" w:rsidRPr="00C44FD5" w:rsidRDefault="00D56F0B" w:rsidP="000C7D5C">
      <w:pPr>
        <w:spacing w:line="360" w:lineRule="auto"/>
        <w:jc w:val="center"/>
        <w:rPr>
          <w:rFonts w:ascii="Times New Roman" w:hAnsi="Times New Roman" w:cs="Times New Roman"/>
          <w:b/>
          <w:sz w:val="28"/>
          <w:szCs w:val="28"/>
        </w:rPr>
      </w:pPr>
      <w:bookmarkStart w:id="0" w:name="_Toc467590557"/>
      <w:r>
        <w:rPr>
          <w:rFonts w:ascii="Times New Roman" w:hAnsi="Times New Roman" w:cs="Times New Roman"/>
          <w:b/>
          <w:iCs/>
          <w:sz w:val="28"/>
          <w:szCs w:val="28"/>
        </w:rPr>
        <w:t>{{</w:t>
      </w:r>
      <w:r>
        <w:rPr>
          <w:rFonts w:ascii="Times New Roman" w:hAnsi="Times New Roman" w:cs="Times New Roman" w:hint="eastAsia"/>
          <w:b/>
          <w:iCs/>
          <w:sz w:val="28"/>
          <w:szCs w:val="28"/>
        </w:rPr>
        <w:t>项目名称</w:t>
      </w:r>
      <w:r>
        <w:rPr>
          <w:rFonts w:ascii="Times New Roman" w:hAnsi="Times New Roman" w:cs="Times New Roman" w:hint="eastAsia"/>
          <w:b/>
          <w:iCs/>
          <w:sz w:val="28"/>
          <w:szCs w:val="28"/>
        </w:rPr>
        <w:t>}</w:t>
      </w:r>
      <w:r>
        <w:rPr>
          <w:rFonts w:ascii="Times New Roman" w:hAnsi="Times New Roman" w:cs="Times New Roman"/>
          <w:b/>
          <w:iCs/>
          <w:sz w:val="28"/>
          <w:szCs w:val="28"/>
        </w:rPr>
        <w:t>}</w:t>
      </w:r>
      <w:r w:rsidR="000C7D5C" w:rsidRPr="00C44FD5">
        <w:rPr>
          <w:rFonts w:ascii="Times New Roman" w:hAnsi="Times New Roman" w:cs="Times New Roman"/>
          <w:b/>
          <w:iCs/>
          <w:sz w:val="28"/>
          <w:szCs w:val="28"/>
        </w:rPr>
        <w:t xml:space="preserve"> </w:t>
      </w:r>
      <w:bookmarkEnd w:id="0"/>
    </w:p>
    <w:p w14:paraId="6F19C5F3" w14:textId="77777777" w:rsidR="000C7D5C" w:rsidRPr="00C44FD5" w:rsidRDefault="000C7D5C" w:rsidP="000C7D5C">
      <w:pPr>
        <w:rPr>
          <w:rFonts w:ascii="Times New Roman" w:hAnsi="Times New Roman" w:cs="Times New Roman"/>
          <w:b/>
        </w:rPr>
      </w:pPr>
    </w:p>
    <w:p w14:paraId="4ACBFF60" w14:textId="75BA50D4" w:rsidR="000C7D5C" w:rsidRPr="00C44FD5" w:rsidRDefault="000C7D5C" w:rsidP="000C7D5C">
      <w:pPr>
        <w:tabs>
          <w:tab w:val="left" w:pos="6597"/>
        </w:tabs>
        <w:rPr>
          <w:rFonts w:ascii="Times New Roman" w:hAnsi="Times New Roman" w:cs="Times New Roman"/>
          <w:b/>
          <w:sz w:val="24"/>
        </w:rPr>
      </w:pPr>
      <w:r w:rsidRPr="00C44FD5">
        <w:rPr>
          <w:rFonts w:ascii="Times New Roman" w:hAnsi="Times New Roman" w:cs="Times New Roman"/>
          <w:b/>
          <w:sz w:val="24"/>
        </w:rPr>
        <w:t xml:space="preserve">Project No.: </w:t>
      </w:r>
      <w:r w:rsidR="00D56F0B" w:rsidRPr="005862AC">
        <w:rPr>
          <w:rFonts w:ascii="Times New Roman" w:hAnsi="Times New Roman" w:cs="Times New Roman"/>
          <w:b/>
          <w:sz w:val="24"/>
        </w:rPr>
        <w:t>{{</w:t>
      </w:r>
      <w:r w:rsidR="00D56F0B" w:rsidRPr="005862AC">
        <w:rPr>
          <w:rFonts w:ascii="Times New Roman" w:hAnsi="Times New Roman" w:cs="Times New Roman"/>
          <w:b/>
          <w:sz w:val="24"/>
        </w:rPr>
        <w:t>项目编号</w:t>
      </w:r>
      <w:r w:rsidR="00D56F0B" w:rsidRPr="005862AC">
        <w:rPr>
          <w:rFonts w:ascii="Times New Roman" w:hAnsi="Times New Roman" w:cs="Times New Roman"/>
          <w:b/>
          <w:sz w:val="24"/>
        </w:rPr>
        <w:t>}}</w:t>
      </w:r>
    </w:p>
    <w:p w14:paraId="0F10E8B5" w14:textId="07D79F6E" w:rsidR="000C7D5C" w:rsidRPr="00C44FD5" w:rsidRDefault="00BB7DA6" w:rsidP="000C7D5C">
      <w:pPr>
        <w:tabs>
          <w:tab w:val="left" w:pos="6597"/>
        </w:tabs>
        <w:rPr>
          <w:rFonts w:ascii="Times New Roman" w:hAnsi="Times New Roman" w:cs="Times New Roman"/>
          <w:b/>
          <w:sz w:val="24"/>
        </w:rPr>
      </w:pPr>
      <w:r>
        <w:rPr>
          <w:rFonts w:ascii="Times New Roman" w:hAnsi="Times New Roman" w:cs="Times New Roman"/>
          <w:b/>
          <w:sz w:val="24"/>
        </w:rPr>
        <w:t xml:space="preserve">Study No.: </w:t>
      </w:r>
      <w:r w:rsidR="00D56F0B" w:rsidRPr="005862AC">
        <w:rPr>
          <w:rFonts w:ascii="Times New Roman" w:hAnsi="Times New Roman" w:cs="Times New Roman"/>
          <w:b/>
          <w:sz w:val="24"/>
        </w:rPr>
        <w:t>{{</w:t>
      </w:r>
      <w:r w:rsidR="00D56F0B" w:rsidRPr="005862AC">
        <w:rPr>
          <w:rFonts w:ascii="Times New Roman" w:hAnsi="Times New Roman" w:cs="Times New Roman"/>
          <w:b/>
          <w:sz w:val="24"/>
        </w:rPr>
        <w:t>实验编号</w:t>
      </w:r>
      <w:r w:rsidR="00D56F0B" w:rsidRPr="005862AC">
        <w:rPr>
          <w:rFonts w:ascii="Times New Roman" w:hAnsi="Times New Roman" w:cs="Times New Roman"/>
          <w:b/>
          <w:sz w:val="24"/>
        </w:rPr>
        <w:t>}}</w:t>
      </w:r>
      <w:r w:rsidR="000C7D5C" w:rsidRPr="00C44FD5">
        <w:rPr>
          <w:rFonts w:ascii="Times New Roman" w:hAnsi="Times New Roman" w:cs="Times New Roman"/>
          <w:b/>
          <w:sz w:val="24"/>
        </w:rPr>
        <w:tab/>
      </w:r>
    </w:p>
    <w:p w14:paraId="16BC31A3" w14:textId="77777777" w:rsidR="000C7D5C" w:rsidRPr="00C44FD5" w:rsidRDefault="000C7D5C" w:rsidP="000C7D5C">
      <w:pPr>
        <w:widowControl/>
        <w:rPr>
          <w:rFonts w:ascii="Times New Roman" w:hAnsi="Times New Roman" w:cs="Times New Roman"/>
          <w:b/>
          <w:sz w:val="24"/>
        </w:rPr>
      </w:pPr>
    </w:p>
    <w:p w14:paraId="4CC8F170" w14:textId="77777777" w:rsidR="000C7D5C" w:rsidRPr="00C44FD5" w:rsidRDefault="000C7D5C" w:rsidP="00F56823">
      <w:pPr>
        <w:widowControl/>
        <w:spacing w:line="360" w:lineRule="auto"/>
        <w:rPr>
          <w:rFonts w:ascii="Times New Roman" w:hAnsi="Times New Roman" w:cs="Times New Roman"/>
          <w:b/>
          <w:sz w:val="24"/>
        </w:rPr>
      </w:pPr>
      <w:r w:rsidRPr="00C44FD5">
        <w:rPr>
          <w:rFonts w:ascii="Times New Roman" w:hAnsi="Times New Roman" w:cs="Times New Roman"/>
          <w:b/>
          <w:sz w:val="24"/>
        </w:rPr>
        <w:t>Sponsor</w:t>
      </w:r>
    </w:p>
    <w:tbl>
      <w:tblPr>
        <w:tblW w:w="8144" w:type="dxa"/>
        <w:jc w:val="center"/>
        <w:tblLook w:val="04A0" w:firstRow="1" w:lastRow="0" w:firstColumn="1" w:lastColumn="0" w:noHBand="0" w:noVBand="1"/>
      </w:tblPr>
      <w:tblGrid>
        <w:gridCol w:w="1904"/>
        <w:gridCol w:w="6240"/>
      </w:tblGrid>
      <w:tr w:rsidR="00AA3A20" w:rsidRPr="00C44FD5" w14:paraId="2996D232" w14:textId="77777777" w:rsidTr="00F56823">
        <w:trPr>
          <w:trHeight w:val="340"/>
          <w:jc w:val="center"/>
        </w:trPr>
        <w:tc>
          <w:tcPr>
            <w:tcW w:w="1904" w:type="dxa"/>
            <w:vAlign w:val="center"/>
          </w:tcPr>
          <w:p w14:paraId="53E32A81"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Name</w:t>
            </w:r>
            <w:r>
              <w:rPr>
                <w:rFonts w:ascii="Times New Roman" w:hAnsi="Times New Roman" w:cs="Times New Roman"/>
                <w:b/>
                <w:sz w:val="24"/>
              </w:rPr>
              <w:t>:</w:t>
            </w:r>
          </w:p>
        </w:tc>
        <w:tc>
          <w:tcPr>
            <w:tcW w:w="6240" w:type="dxa"/>
            <w:vAlign w:val="center"/>
          </w:tcPr>
          <w:p w14:paraId="4CE28861" w14:textId="59A394A0" w:rsidR="00AA3A20" w:rsidRPr="00C933DB" w:rsidRDefault="00D56F0B" w:rsidP="00AA3A20">
            <w:pPr>
              <w:widowControl/>
              <w:spacing w:line="360" w:lineRule="auto"/>
              <w:ind w:leftChars="72" w:left="151"/>
              <w:rPr>
                <w:rFonts w:ascii="Times New Roman" w:hAnsi="Times New Roman" w:cs="Times New Roman"/>
                <w:b/>
                <w:color w:val="FF0000"/>
                <w:sz w:val="24"/>
              </w:rPr>
            </w:pPr>
            <w:r w:rsidRPr="004772D9">
              <w:rPr>
                <w:rFonts w:ascii="Times New Roman" w:hAnsi="Times New Roman" w:cs="Times New Roman" w:hint="eastAsia"/>
                <w:b/>
                <w:sz w:val="24"/>
              </w:rPr>
              <w:t>{</w:t>
            </w:r>
            <w:r w:rsidRPr="004772D9">
              <w:rPr>
                <w:rFonts w:ascii="Times New Roman" w:hAnsi="Times New Roman" w:cs="Times New Roman"/>
                <w:b/>
                <w:sz w:val="24"/>
              </w:rPr>
              <w:t>{</w:t>
            </w:r>
            <w:r w:rsidRPr="004772D9">
              <w:rPr>
                <w:rFonts w:ascii="Times New Roman" w:hAnsi="Times New Roman" w:cs="Times New Roman" w:hint="eastAsia"/>
                <w:b/>
                <w:sz w:val="24"/>
              </w:rPr>
              <w:t>客户名称</w:t>
            </w:r>
            <w:r w:rsidRPr="004772D9">
              <w:rPr>
                <w:rFonts w:ascii="Times New Roman" w:hAnsi="Times New Roman" w:cs="Times New Roman" w:hint="eastAsia"/>
                <w:b/>
                <w:sz w:val="24"/>
              </w:rPr>
              <w:t>}</w:t>
            </w:r>
            <w:r w:rsidRPr="004772D9">
              <w:rPr>
                <w:rFonts w:ascii="Times New Roman" w:hAnsi="Times New Roman" w:cs="Times New Roman"/>
                <w:b/>
                <w:sz w:val="24"/>
              </w:rPr>
              <w:t>}</w:t>
            </w:r>
          </w:p>
        </w:tc>
      </w:tr>
      <w:tr w:rsidR="00AA3A20" w:rsidRPr="00C44FD5" w14:paraId="7F949640" w14:textId="77777777" w:rsidTr="00F56823">
        <w:trPr>
          <w:trHeight w:val="340"/>
          <w:jc w:val="center"/>
        </w:trPr>
        <w:tc>
          <w:tcPr>
            <w:tcW w:w="1904" w:type="dxa"/>
            <w:vAlign w:val="center"/>
          </w:tcPr>
          <w:p w14:paraId="1A0AA3A7"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Address</w:t>
            </w:r>
            <w:r>
              <w:rPr>
                <w:rFonts w:ascii="Times New Roman" w:hAnsi="Times New Roman" w:cs="Times New Roman"/>
                <w:b/>
                <w:sz w:val="24"/>
              </w:rPr>
              <w:t>:</w:t>
            </w:r>
          </w:p>
        </w:tc>
        <w:tc>
          <w:tcPr>
            <w:tcW w:w="6240" w:type="dxa"/>
            <w:vAlign w:val="center"/>
          </w:tcPr>
          <w:p w14:paraId="25350F31" w14:textId="1DB71BC6" w:rsidR="00AA3A20" w:rsidRPr="00D56F0B" w:rsidRDefault="00202F78" w:rsidP="00AA3A20">
            <w:pPr>
              <w:widowControl/>
              <w:spacing w:line="360" w:lineRule="auto"/>
              <w:ind w:leftChars="72" w:left="151"/>
              <w:rPr>
                <w:rFonts w:ascii="Times New Roman" w:hAnsi="Times New Roman" w:cs="Times New Roman"/>
                <w:b/>
                <w:color w:val="FF6699"/>
                <w:sz w:val="24"/>
              </w:rPr>
            </w:pPr>
            <w:r>
              <w:rPr>
                <w:rFonts w:ascii="Times New Roman" w:hAnsi="Times New Roman" w:cs="Times New Roman" w:hint="eastAsia"/>
                <w:b/>
                <w:color w:val="FF6699"/>
                <w:sz w:val="24"/>
              </w:rPr>
              <w:t>None</w:t>
            </w:r>
          </w:p>
        </w:tc>
      </w:tr>
      <w:tr w:rsidR="00AA3A20" w:rsidRPr="00C44FD5" w14:paraId="5EAA2B9D" w14:textId="77777777" w:rsidTr="00F56823">
        <w:trPr>
          <w:trHeight w:val="340"/>
          <w:jc w:val="center"/>
        </w:trPr>
        <w:tc>
          <w:tcPr>
            <w:tcW w:w="1904" w:type="dxa"/>
            <w:vAlign w:val="center"/>
          </w:tcPr>
          <w:p w14:paraId="02551216"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Contact</w:t>
            </w:r>
            <w:r>
              <w:rPr>
                <w:rFonts w:ascii="Times New Roman" w:hAnsi="Times New Roman" w:cs="Times New Roman"/>
                <w:b/>
                <w:sz w:val="24"/>
              </w:rPr>
              <w:t>:</w:t>
            </w:r>
          </w:p>
        </w:tc>
        <w:tc>
          <w:tcPr>
            <w:tcW w:w="6240" w:type="dxa"/>
            <w:vAlign w:val="center"/>
          </w:tcPr>
          <w:p w14:paraId="14A37AC9" w14:textId="3FF765EC" w:rsidR="00AA3A20" w:rsidRPr="005862AC" w:rsidRDefault="00EA77C7" w:rsidP="00AA3A20">
            <w:pPr>
              <w:widowControl/>
              <w:spacing w:line="360" w:lineRule="auto"/>
              <w:ind w:leftChars="72" w:left="151"/>
              <w:rPr>
                <w:rFonts w:ascii="Times New Roman" w:hAnsi="Times New Roman" w:cs="Times New Roman"/>
                <w:b/>
                <w:sz w:val="24"/>
              </w:rPr>
            </w:pPr>
            <w:r w:rsidRPr="005862AC">
              <w:rPr>
                <w:rFonts w:ascii="Times New Roman" w:hAnsi="Times New Roman" w:cs="Times New Roman"/>
                <w:b/>
                <w:sz w:val="24"/>
              </w:rPr>
              <w:t>{{</w:t>
            </w:r>
            <w:r w:rsidRPr="005862AC">
              <w:rPr>
                <w:rFonts w:ascii="Times New Roman" w:hAnsi="Times New Roman" w:cs="Times New Roman"/>
                <w:b/>
                <w:sz w:val="24"/>
              </w:rPr>
              <w:t>委托单位负责人</w:t>
            </w:r>
            <w:r w:rsidRPr="005862AC">
              <w:rPr>
                <w:rFonts w:ascii="Times New Roman" w:hAnsi="Times New Roman" w:cs="Times New Roman"/>
                <w:b/>
                <w:sz w:val="24"/>
              </w:rPr>
              <w:t>}}</w:t>
            </w:r>
          </w:p>
        </w:tc>
      </w:tr>
      <w:tr w:rsidR="00AE2E2B" w:rsidRPr="00C44FD5" w14:paraId="1C72E9C8" w14:textId="77777777" w:rsidTr="00F56823">
        <w:trPr>
          <w:trHeight w:val="340"/>
          <w:jc w:val="center"/>
        </w:trPr>
        <w:tc>
          <w:tcPr>
            <w:tcW w:w="1904" w:type="dxa"/>
            <w:vAlign w:val="center"/>
          </w:tcPr>
          <w:p w14:paraId="41581887" w14:textId="77777777" w:rsidR="00AE2E2B" w:rsidRPr="00C44FD5" w:rsidRDefault="00AE2E2B" w:rsidP="00AE2E2B">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Telephone</w:t>
            </w:r>
            <w:r>
              <w:rPr>
                <w:rFonts w:ascii="Times New Roman" w:hAnsi="Times New Roman" w:cs="Times New Roman"/>
                <w:b/>
                <w:sz w:val="24"/>
              </w:rPr>
              <w:t>:</w:t>
            </w:r>
          </w:p>
        </w:tc>
        <w:tc>
          <w:tcPr>
            <w:tcW w:w="6240" w:type="dxa"/>
            <w:vAlign w:val="center"/>
          </w:tcPr>
          <w:p w14:paraId="6BB1BB7F" w14:textId="2FB989F5" w:rsidR="00AE2E2B" w:rsidRPr="00CD181C" w:rsidRDefault="00EA77C7" w:rsidP="00AE2E2B">
            <w:pPr>
              <w:widowControl/>
              <w:spacing w:line="360" w:lineRule="auto"/>
              <w:ind w:leftChars="72" w:left="151"/>
              <w:rPr>
                <w:rFonts w:ascii="Times New Roman" w:hAnsi="Times New Roman" w:cs="Times New Roman"/>
                <w:b/>
                <w:sz w:val="24"/>
              </w:rPr>
            </w:pPr>
            <w:r w:rsidRPr="004772D9">
              <w:rPr>
                <w:rFonts w:ascii="Times New Roman" w:hAnsi="Times New Roman" w:cs="Times New Roman" w:hint="eastAsia"/>
                <w:b/>
                <w:color w:val="FF6699"/>
                <w:sz w:val="24"/>
              </w:rPr>
              <w:t>None</w:t>
            </w:r>
          </w:p>
        </w:tc>
      </w:tr>
      <w:tr w:rsidR="000C7D5C" w:rsidRPr="00C44FD5" w14:paraId="2DF52788" w14:textId="77777777" w:rsidTr="00F56823">
        <w:trPr>
          <w:trHeight w:val="340"/>
          <w:jc w:val="center"/>
        </w:trPr>
        <w:tc>
          <w:tcPr>
            <w:tcW w:w="1904" w:type="dxa"/>
            <w:vAlign w:val="center"/>
          </w:tcPr>
          <w:p w14:paraId="7F7F4DD5"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Email</w:t>
            </w:r>
            <w:r w:rsidR="00D400CE">
              <w:rPr>
                <w:rFonts w:ascii="Times New Roman" w:hAnsi="Times New Roman" w:cs="Times New Roman"/>
                <w:b/>
                <w:sz w:val="24"/>
              </w:rPr>
              <w:t>:</w:t>
            </w:r>
          </w:p>
        </w:tc>
        <w:tc>
          <w:tcPr>
            <w:tcW w:w="6240" w:type="dxa"/>
            <w:vAlign w:val="center"/>
          </w:tcPr>
          <w:p w14:paraId="51D9DCB7" w14:textId="5C3BCF87" w:rsidR="000C7D5C" w:rsidRPr="00C44FD5" w:rsidRDefault="00EA77C7" w:rsidP="00F56823">
            <w:pPr>
              <w:widowControl/>
              <w:spacing w:line="360" w:lineRule="auto"/>
              <w:ind w:leftChars="72" w:left="151"/>
              <w:rPr>
                <w:rFonts w:ascii="Times New Roman" w:eastAsiaTheme="majorEastAsia" w:hAnsi="Times New Roman" w:cs="Times New Roman"/>
                <w:b/>
                <w:sz w:val="24"/>
              </w:rPr>
            </w:pPr>
            <w:r w:rsidRPr="004772D9">
              <w:rPr>
                <w:rFonts w:ascii="Times New Roman" w:eastAsiaTheme="majorEastAsia" w:hAnsi="Times New Roman" w:cs="Times New Roman" w:hint="eastAsia"/>
                <w:b/>
                <w:color w:val="FF6699"/>
                <w:sz w:val="24"/>
              </w:rPr>
              <w:t>None</w:t>
            </w:r>
          </w:p>
        </w:tc>
      </w:tr>
    </w:tbl>
    <w:p w14:paraId="30FA5816" w14:textId="77777777" w:rsidR="000C7D5C" w:rsidRPr="00C44FD5" w:rsidRDefault="000C7D5C" w:rsidP="00F56823">
      <w:pPr>
        <w:widowControl/>
        <w:spacing w:line="360" w:lineRule="auto"/>
        <w:ind w:firstLineChars="200" w:firstLine="480"/>
        <w:rPr>
          <w:rFonts w:ascii="Times New Roman" w:hAnsi="Times New Roman" w:cs="Times New Roman"/>
          <w:b/>
          <w:sz w:val="24"/>
        </w:rPr>
      </w:pPr>
    </w:p>
    <w:p w14:paraId="0F120901" w14:textId="77777777" w:rsidR="000C7D5C" w:rsidRPr="00C44FD5" w:rsidRDefault="000C7D5C" w:rsidP="00F56823">
      <w:pPr>
        <w:widowControl/>
        <w:spacing w:line="360" w:lineRule="auto"/>
        <w:rPr>
          <w:rFonts w:ascii="Times New Roman" w:hAnsi="Times New Roman" w:cs="Times New Roman"/>
          <w:b/>
          <w:sz w:val="24"/>
        </w:rPr>
      </w:pPr>
      <w:r w:rsidRPr="00C44FD5">
        <w:rPr>
          <w:rFonts w:ascii="Times New Roman" w:hAnsi="Times New Roman" w:cs="Times New Roman"/>
          <w:b/>
          <w:sz w:val="24"/>
        </w:rPr>
        <w:t>Testing Facility</w:t>
      </w:r>
    </w:p>
    <w:p w14:paraId="41F02A01" w14:textId="77777777" w:rsidR="000C7D5C" w:rsidRPr="00C44FD5" w:rsidRDefault="000C7D5C" w:rsidP="00F56823">
      <w:pPr>
        <w:widowControl/>
        <w:spacing w:line="360" w:lineRule="auto"/>
        <w:ind w:firstLineChars="196" w:firstLine="470"/>
        <w:rPr>
          <w:rFonts w:ascii="Times New Roman" w:hAnsi="Times New Roman" w:cs="Times New Roman"/>
          <w:b/>
          <w:sz w:val="24"/>
        </w:rPr>
      </w:pPr>
    </w:p>
    <w:tbl>
      <w:tblPr>
        <w:tblW w:w="7969" w:type="dxa"/>
        <w:jc w:val="center"/>
        <w:tblLook w:val="04A0" w:firstRow="1" w:lastRow="0" w:firstColumn="1" w:lastColumn="0" w:noHBand="0" w:noVBand="1"/>
      </w:tblPr>
      <w:tblGrid>
        <w:gridCol w:w="1817"/>
        <w:gridCol w:w="6152"/>
      </w:tblGrid>
      <w:tr w:rsidR="000C7D5C" w:rsidRPr="00C44FD5" w14:paraId="22957C04" w14:textId="77777777" w:rsidTr="00F56823">
        <w:trPr>
          <w:trHeight w:val="340"/>
          <w:jc w:val="center"/>
        </w:trPr>
        <w:tc>
          <w:tcPr>
            <w:tcW w:w="1817" w:type="dxa"/>
            <w:vAlign w:val="center"/>
          </w:tcPr>
          <w:p w14:paraId="35883C82"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Name</w:t>
            </w:r>
            <w:r w:rsidR="00D400CE">
              <w:rPr>
                <w:rFonts w:ascii="Times New Roman" w:hAnsi="Times New Roman" w:cs="Times New Roman"/>
                <w:b/>
                <w:sz w:val="24"/>
              </w:rPr>
              <w:t>:</w:t>
            </w:r>
          </w:p>
        </w:tc>
        <w:tc>
          <w:tcPr>
            <w:tcW w:w="6152" w:type="dxa"/>
            <w:vAlign w:val="center"/>
          </w:tcPr>
          <w:p w14:paraId="46862064" w14:textId="77777777" w:rsidR="000C7D5C" w:rsidRPr="00F54D49" w:rsidRDefault="00964419" w:rsidP="00AE2E2B">
            <w:pPr>
              <w:spacing w:line="360" w:lineRule="auto"/>
              <w:ind w:leftChars="72" w:left="151"/>
              <w:rPr>
                <w:rFonts w:ascii="Times New Roman" w:eastAsiaTheme="majorEastAsia" w:hAnsi="Times New Roman" w:cs="Times New Roman"/>
                <w:b/>
                <w:sz w:val="24"/>
              </w:rPr>
            </w:pPr>
            <w:r w:rsidRPr="00F54D49">
              <w:rPr>
                <w:rFonts w:ascii="Times New Roman" w:hAnsi="Times New Roman" w:cs="Times New Roman" w:hint="eastAsia"/>
                <w:b/>
                <w:sz w:val="24"/>
              </w:rPr>
              <w:t>Biocytogen Pharmaceuticals</w:t>
            </w:r>
            <w:r w:rsidR="00AE2E2B" w:rsidRPr="00F54D49">
              <w:rPr>
                <w:rFonts w:ascii="Times New Roman" w:hAnsi="Times New Roman" w:cs="Times New Roman"/>
                <w:b/>
                <w:sz w:val="24"/>
              </w:rPr>
              <w:t xml:space="preserve"> (</w:t>
            </w:r>
            <w:r w:rsidRPr="00F54D49">
              <w:rPr>
                <w:rFonts w:ascii="Times New Roman" w:hAnsi="Times New Roman" w:cs="Times New Roman" w:hint="eastAsia"/>
                <w:b/>
                <w:sz w:val="24"/>
              </w:rPr>
              <w:t>Beijing</w:t>
            </w:r>
            <w:r w:rsidR="00AE2E2B" w:rsidRPr="00F54D49">
              <w:rPr>
                <w:rFonts w:ascii="Times New Roman" w:hAnsi="Times New Roman" w:cs="Times New Roman"/>
                <w:b/>
                <w:sz w:val="24"/>
              </w:rPr>
              <w:t xml:space="preserve">) </w:t>
            </w:r>
            <w:r w:rsidRPr="00F54D49">
              <w:rPr>
                <w:rFonts w:ascii="Times New Roman" w:hAnsi="Times New Roman" w:cs="Times New Roman" w:hint="eastAsia"/>
                <w:b/>
                <w:sz w:val="24"/>
              </w:rPr>
              <w:t>Co., Ltd.</w:t>
            </w:r>
          </w:p>
        </w:tc>
      </w:tr>
      <w:tr w:rsidR="000C7D5C" w:rsidRPr="00C44FD5" w14:paraId="321B9242" w14:textId="77777777" w:rsidTr="00F56823">
        <w:trPr>
          <w:trHeight w:val="340"/>
          <w:jc w:val="center"/>
        </w:trPr>
        <w:tc>
          <w:tcPr>
            <w:tcW w:w="1817" w:type="dxa"/>
            <w:vAlign w:val="center"/>
          </w:tcPr>
          <w:p w14:paraId="5BC35734"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Address</w:t>
            </w:r>
            <w:r w:rsidR="00D400CE">
              <w:rPr>
                <w:rFonts w:ascii="Times New Roman" w:hAnsi="Times New Roman" w:cs="Times New Roman"/>
                <w:b/>
                <w:sz w:val="24"/>
              </w:rPr>
              <w:t>:</w:t>
            </w:r>
          </w:p>
        </w:tc>
        <w:tc>
          <w:tcPr>
            <w:tcW w:w="6152" w:type="dxa"/>
            <w:vAlign w:val="center"/>
          </w:tcPr>
          <w:p w14:paraId="6FF5571B" w14:textId="77777777" w:rsidR="000C7D5C" w:rsidRPr="00F54D49" w:rsidRDefault="00220E23" w:rsidP="00220E23">
            <w:pPr>
              <w:spacing w:line="360" w:lineRule="auto"/>
              <w:ind w:leftChars="72" w:left="151"/>
              <w:rPr>
                <w:rFonts w:ascii="Times New Roman" w:hAnsi="Times New Roman" w:cs="Times New Roman"/>
                <w:b/>
                <w:sz w:val="24"/>
              </w:rPr>
            </w:pPr>
            <w:r w:rsidRPr="00F54D49">
              <w:rPr>
                <w:rFonts w:ascii="Times New Roman" w:eastAsiaTheme="majorEastAsia" w:hAnsi="Times New Roman" w:cs="Times New Roman"/>
                <w:b/>
                <w:sz w:val="24"/>
              </w:rPr>
              <w:t>No.12, Baoshen South Street, Daxing Bio-Medicine Industry Park, Daxing District, Beijing, China</w:t>
            </w:r>
          </w:p>
        </w:tc>
      </w:tr>
      <w:tr w:rsidR="00AA3A20" w:rsidRPr="00C44FD5" w14:paraId="01A4E247" w14:textId="77777777" w:rsidTr="00C826E3">
        <w:trPr>
          <w:trHeight w:val="340"/>
          <w:jc w:val="center"/>
        </w:trPr>
        <w:tc>
          <w:tcPr>
            <w:tcW w:w="1817" w:type="dxa"/>
            <w:vAlign w:val="center"/>
          </w:tcPr>
          <w:p w14:paraId="66C6B3BC"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Contact</w:t>
            </w:r>
            <w:r>
              <w:rPr>
                <w:rFonts w:ascii="Times New Roman" w:hAnsi="Times New Roman" w:cs="Times New Roman"/>
                <w:b/>
                <w:sz w:val="24"/>
              </w:rPr>
              <w:t>:</w:t>
            </w:r>
          </w:p>
        </w:tc>
        <w:tc>
          <w:tcPr>
            <w:tcW w:w="6152" w:type="dxa"/>
          </w:tcPr>
          <w:p w14:paraId="6FEA1141" w14:textId="034EA40E" w:rsidR="00AA3A20" w:rsidRPr="005862AC" w:rsidRDefault="00EA77C7" w:rsidP="00AA3A20">
            <w:pPr>
              <w:widowControl/>
              <w:snapToGrid w:val="0"/>
              <w:ind w:leftChars="72" w:left="151"/>
              <w:rPr>
                <w:rFonts w:ascii="Times New Roman" w:eastAsiaTheme="majorEastAsia" w:hAnsi="Times New Roman" w:cs="Times New Roman"/>
                <w:b/>
                <w:color w:val="FF0000"/>
                <w:sz w:val="24"/>
              </w:rPr>
            </w:pPr>
            <w:r w:rsidRPr="005862AC">
              <w:rPr>
                <w:rFonts w:ascii="Times New Roman" w:hAnsi="Times New Roman" w:cs="Times New Roman"/>
                <w:b/>
                <w:sz w:val="24"/>
              </w:rPr>
              <w:t>{{</w:t>
            </w:r>
            <w:r w:rsidRPr="005862AC">
              <w:rPr>
                <w:rFonts w:ascii="Times New Roman" w:hAnsi="Times New Roman" w:cs="Times New Roman"/>
                <w:b/>
                <w:sz w:val="24"/>
              </w:rPr>
              <w:t>负责人</w:t>
            </w:r>
            <w:r w:rsidRPr="005862AC">
              <w:rPr>
                <w:rFonts w:ascii="Times New Roman" w:hAnsi="Times New Roman" w:cs="Times New Roman"/>
                <w:b/>
                <w:sz w:val="24"/>
              </w:rPr>
              <w:t>}}</w:t>
            </w:r>
          </w:p>
        </w:tc>
      </w:tr>
      <w:tr w:rsidR="00AA3A20" w:rsidRPr="00C44FD5" w14:paraId="0266D7F7" w14:textId="77777777" w:rsidTr="00C826E3">
        <w:trPr>
          <w:trHeight w:val="340"/>
          <w:jc w:val="center"/>
        </w:trPr>
        <w:tc>
          <w:tcPr>
            <w:tcW w:w="1817" w:type="dxa"/>
            <w:vAlign w:val="center"/>
          </w:tcPr>
          <w:p w14:paraId="2D89746B"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Telephone</w:t>
            </w:r>
            <w:r>
              <w:rPr>
                <w:rFonts w:ascii="Times New Roman" w:hAnsi="Times New Roman" w:cs="Times New Roman"/>
                <w:b/>
                <w:sz w:val="24"/>
              </w:rPr>
              <w:t>:</w:t>
            </w:r>
          </w:p>
        </w:tc>
        <w:tc>
          <w:tcPr>
            <w:tcW w:w="6152" w:type="dxa"/>
          </w:tcPr>
          <w:p w14:paraId="0D43F050" w14:textId="43BC509F" w:rsidR="00AA3A20" w:rsidRPr="00C933DB" w:rsidRDefault="00AA3A20" w:rsidP="003A609A">
            <w:pPr>
              <w:widowControl/>
              <w:snapToGrid w:val="0"/>
              <w:ind w:leftChars="72" w:left="151"/>
              <w:rPr>
                <w:rFonts w:ascii="Times New Roman" w:eastAsiaTheme="majorEastAsia" w:hint="eastAsia"/>
                <w:b/>
                <w:color w:val="FF0000"/>
                <w:sz w:val="24"/>
              </w:rPr>
            </w:pPr>
            <w:r w:rsidRPr="00FC3B2B">
              <w:rPr>
                <w:rFonts w:ascii="Times New Roman" w:hAnsi="Times New Roman" w:cs="Times New Roman"/>
                <w:b/>
                <w:sz w:val="24"/>
              </w:rPr>
              <w:t xml:space="preserve">+86 </w:t>
            </w:r>
            <w:r w:rsidR="003A609A">
              <w:rPr>
                <w:rFonts w:ascii="Times New Roman" w:hAnsi="Times New Roman" w:cs="Times New Roman"/>
                <w:b/>
                <w:sz w:val="24"/>
              </w:rPr>
              <w:t>1</w:t>
            </w:r>
            <w:r w:rsidR="00A717F0" w:rsidRPr="00A717F0">
              <w:rPr>
                <w:rFonts w:ascii="Times New Roman" w:hAnsi="Times New Roman" w:cs="Times New Roman"/>
                <w:b/>
                <w:sz w:val="24"/>
              </w:rPr>
              <w:t>0</w:t>
            </w:r>
            <w:r w:rsidR="00A717F0">
              <w:rPr>
                <w:rFonts w:ascii="Times New Roman" w:hAnsi="Times New Roman" w:cs="Times New Roman"/>
                <w:b/>
                <w:sz w:val="24"/>
              </w:rPr>
              <w:t xml:space="preserve"> </w:t>
            </w:r>
            <w:r w:rsidR="00A717F0" w:rsidRPr="00A717F0">
              <w:rPr>
                <w:rFonts w:ascii="Times New Roman" w:hAnsi="Times New Roman" w:cs="Times New Roman"/>
                <w:b/>
                <w:sz w:val="24"/>
              </w:rPr>
              <w:t>56967666</w:t>
            </w:r>
          </w:p>
        </w:tc>
      </w:tr>
      <w:tr w:rsidR="00AA3A20" w:rsidRPr="00C44FD5" w14:paraId="11B7A60C" w14:textId="77777777" w:rsidTr="00C826E3">
        <w:trPr>
          <w:trHeight w:val="340"/>
          <w:jc w:val="center"/>
        </w:trPr>
        <w:tc>
          <w:tcPr>
            <w:tcW w:w="1817" w:type="dxa"/>
            <w:vAlign w:val="center"/>
          </w:tcPr>
          <w:p w14:paraId="3E77BE9D" w14:textId="77777777" w:rsidR="00AA3A20" w:rsidRPr="00C44FD5" w:rsidRDefault="00AA3A20" w:rsidP="00AA3A20">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Email</w:t>
            </w:r>
            <w:r>
              <w:rPr>
                <w:rFonts w:ascii="Times New Roman" w:hAnsi="Times New Roman" w:cs="Times New Roman"/>
                <w:b/>
                <w:sz w:val="24"/>
              </w:rPr>
              <w:t>:</w:t>
            </w:r>
          </w:p>
        </w:tc>
        <w:tc>
          <w:tcPr>
            <w:tcW w:w="6152" w:type="dxa"/>
          </w:tcPr>
          <w:p w14:paraId="12D85EC0" w14:textId="5822EE77" w:rsidR="00AA3A20" w:rsidRPr="005862AC" w:rsidRDefault="00EA77C7" w:rsidP="00AA3A20">
            <w:pPr>
              <w:widowControl/>
              <w:snapToGrid w:val="0"/>
              <w:ind w:leftChars="72" w:left="151"/>
              <w:rPr>
                <w:rFonts w:ascii="Times New Roman" w:eastAsiaTheme="majorEastAsia" w:hAnsi="Times New Roman" w:cs="Times New Roman"/>
                <w:b/>
                <w:color w:val="FF0000"/>
                <w:sz w:val="24"/>
              </w:rPr>
            </w:pPr>
            <w:r w:rsidRPr="005862AC">
              <w:rPr>
                <w:rFonts w:ascii="Times New Roman" w:hAnsi="Times New Roman" w:cs="Times New Roman"/>
                <w:b/>
                <w:sz w:val="24"/>
              </w:rPr>
              <w:t>{{</w:t>
            </w:r>
            <w:r w:rsidRPr="005862AC">
              <w:rPr>
                <w:rFonts w:ascii="Times New Roman" w:hAnsi="Times New Roman" w:cs="Times New Roman"/>
                <w:b/>
                <w:sz w:val="24"/>
              </w:rPr>
              <w:t>负责人邮箱</w:t>
            </w:r>
            <w:r w:rsidRPr="005862AC">
              <w:rPr>
                <w:rFonts w:ascii="Times New Roman" w:hAnsi="Times New Roman" w:cs="Times New Roman"/>
                <w:b/>
                <w:sz w:val="24"/>
              </w:rPr>
              <w:t>}}</w:t>
            </w:r>
          </w:p>
        </w:tc>
      </w:tr>
    </w:tbl>
    <w:p w14:paraId="4D69D9F9" w14:textId="77777777" w:rsidR="000C7D5C" w:rsidRPr="00C44FD5" w:rsidRDefault="000C7D5C" w:rsidP="00F56823">
      <w:pPr>
        <w:widowControl/>
        <w:spacing w:line="360" w:lineRule="auto"/>
        <w:rPr>
          <w:rFonts w:ascii="Times New Roman" w:hAnsi="Times New Roman" w:cs="Times New Roman"/>
          <w:b/>
          <w:sz w:val="24"/>
        </w:rPr>
      </w:pPr>
    </w:p>
    <w:p w14:paraId="70DC0776" w14:textId="77777777" w:rsidR="000C7D5C" w:rsidRPr="00C44FD5" w:rsidRDefault="000C7D5C" w:rsidP="00F56823">
      <w:pPr>
        <w:widowControl/>
        <w:spacing w:line="360" w:lineRule="auto"/>
        <w:rPr>
          <w:rFonts w:ascii="Times New Roman" w:hAnsi="Times New Roman" w:cs="Times New Roman"/>
          <w:b/>
          <w:sz w:val="24"/>
        </w:rPr>
      </w:pPr>
      <w:r w:rsidRPr="00C44FD5">
        <w:rPr>
          <w:rFonts w:ascii="Times New Roman" w:hAnsi="Times New Roman" w:cs="Times New Roman"/>
          <w:b/>
          <w:sz w:val="24"/>
        </w:rPr>
        <w:t>Personnels</w:t>
      </w:r>
    </w:p>
    <w:tbl>
      <w:tblPr>
        <w:tblW w:w="7969" w:type="dxa"/>
        <w:jc w:val="center"/>
        <w:tblLook w:val="04A0" w:firstRow="1" w:lastRow="0" w:firstColumn="1" w:lastColumn="0" w:noHBand="0" w:noVBand="1"/>
      </w:tblPr>
      <w:tblGrid>
        <w:gridCol w:w="1817"/>
        <w:gridCol w:w="6152"/>
      </w:tblGrid>
      <w:tr w:rsidR="000C7D5C" w:rsidRPr="00C44FD5" w14:paraId="4D119E0E" w14:textId="77777777" w:rsidTr="00F56823">
        <w:trPr>
          <w:trHeight w:val="340"/>
          <w:jc w:val="center"/>
        </w:trPr>
        <w:tc>
          <w:tcPr>
            <w:tcW w:w="1817" w:type="dxa"/>
            <w:vAlign w:val="center"/>
          </w:tcPr>
          <w:p w14:paraId="44172A2F"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Study Director</w:t>
            </w:r>
            <w:r w:rsidR="00D400CE">
              <w:rPr>
                <w:rFonts w:ascii="Times New Roman" w:hAnsi="Times New Roman" w:cs="Times New Roman"/>
                <w:b/>
                <w:sz w:val="24"/>
              </w:rPr>
              <w:t>:</w:t>
            </w:r>
          </w:p>
        </w:tc>
        <w:tc>
          <w:tcPr>
            <w:tcW w:w="6152" w:type="dxa"/>
            <w:vAlign w:val="center"/>
          </w:tcPr>
          <w:p w14:paraId="47BA31B4" w14:textId="46C603A7" w:rsidR="000C7D5C" w:rsidRPr="005862AC" w:rsidRDefault="00EA77C7" w:rsidP="00F56823">
            <w:pPr>
              <w:widowControl/>
              <w:spacing w:line="360" w:lineRule="auto"/>
              <w:ind w:leftChars="72" w:left="151"/>
              <w:rPr>
                <w:rFonts w:ascii="Times New Roman" w:eastAsiaTheme="majorEastAsia" w:hAnsi="Times New Roman" w:cs="Times New Roman"/>
                <w:b/>
                <w:sz w:val="24"/>
              </w:rPr>
            </w:pPr>
            <w:r w:rsidRPr="005862AC">
              <w:rPr>
                <w:rFonts w:ascii="Times New Roman" w:hAnsi="Times New Roman" w:cs="Times New Roman"/>
                <w:b/>
                <w:sz w:val="24"/>
              </w:rPr>
              <w:t>{{</w:t>
            </w:r>
            <w:r w:rsidRPr="005862AC">
              <w:rPr>
                <w:rFonts w:ascii="Times New Roman" w:hAnsi="Times New Roman" w:cs="Times New Roman"/>
                <w:b/>
                <w:sz w:val="24"/>
              </w:rPr>
              <w:t>负责人</w:t>
            </w:r>
            <w:r w:rsidRPr="005862AC">
              <w:rPr>
                <w:rFonts w:ascii="Times New Roman" w:hAnsi="Times New Roman" w:cs="Times New Roman"/>
                <w:b/>
                <w:sz w:val="24"/>
              </w:rPr>
              <w:t>}}</w:t>
            </w:r>
          </w:p>
        </w:tc>
      </w:tr>
      <w:tr w:rsidR="000C7D5C" w:rsidRPr="00C44FD5" w14:paraId="11AF5EE0" w14:textId="77777777" w:rsidTr="00F56823">
        <w:trPr>
          <w:trHeight w:val="340"/>
          <w:jc w:val="center"/>
        </w:trPr>
        <w:tc>
          <w:tcPr>
            <w:tcW w:w="1817" w:type="dxa"/>
            <w:vAlign w:val="center"/>
          </w:tcPr>
          <w:p w14:paraId="37E96CDB"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Lab Scientist</w:t>
            </w:r>
            <w:r w:rsidR="00D400CE">
              <w:rPr>
                <w:rFonts w:ascii="Times New Roman" w:hAnsi="Times New Roman" w:cs="Times New Roman"/>
                <w:b/>
                <w:sz w:val="24"/>
              </w:rPr>
              <w:t>:</w:t>
            </w:r>
          </w:p>
        </w:tc>
        <w:tc>
          <w:tcPr>
            <w:tcW w:w="6152" w:type="dxa"/>
            <w:vAlign w:val="center"/>
          </w:tcPr>
          <w:p w14:paraId="1101EB5F" w14:textId="5B8738F1" w:rsidR="000C7D5C" w:rsidRPr="005862AC" w:rsidRDefault="00EA77C7" w:rsidP="00F56823">
            <w:pPr>
              <w:widowControl/>
              <w:spacing w:line="360" w:lineRule="auto"/>
              <w:ind w:leftChars="72" w:left="151"/>
              <w:rPr>
                <w:rFonts w:ascii="Times New Roman" w:eastAsiaTheme="majorEastAsia" w:hAnsi="Times New Roman" w:cs="Times New Roman"/>
                <w:b/>
                <w:sz w:val="24"/>
              </w:rPr>
            </w:pPr>
            <w:r w:rsidRPr="005862AC">
              <w:rPr>
                <w:rFonts w:ascii="Times New Roman" w:hAnsi="Times New Roman" w:cs="Times New Roman"/>
                <w:b/>
                <w:sz w:val="24"/>
              </w:rPr>
              <w:t>{{</w:t>
            </w:r>
            <w:r w:rsidRPr="005862AC">
              <w:rPr>
                <w:rFonts w:ascii="Times New Roman" w:hAnsi="Times New Roman" w:cs="Times New Roman"/>
                <w:b/>
                <w:sz w:val="24"/>
              </w:rPr>
              <w:t>体内实验负责人</w:t>
            </w:r>
            <w:r w:rsidRPr="005862AC">
              <w:rPr>
                <w:rFonts w:ascii="Times New Roman" w:hAnsi="Times New Roman" w:cs="Times New Roman"/>
                <w:b/>
                <w:sz w:val="24"/>
              </w:rPr>
              <w:t>}}</w:t>
            </w:r>
          </w:p>
        </w:tc>
      </w:tr>
      <w:tr w:rsidR="000C7D5C" w:rsidRPr="00C44FD5" w14:paraId="5608D987" w14:textId="77777777" w:rsidTr="00F56823">
        <w:trPr>
          <w:trHeight w:val="340"/>
          <w:jc w:val="center"/>
        </w:trPr>
        <w:tc>
          <w:tcPr>
            <w:tcW w:w="1817" w:type="dxa"/>
            <w:vAlign w:val="center"/>
          </w:tcPr>
          <w:p w14:paraId="0FD7762B" w14:textId="77777777" w:rsidR="000C7D5C" w:rsidRPr="00C44FD5" w:rsidRDefault="000C7D5C" w:rsidP="00F56823">
            <w:pPr>
              <w:widowControl/>
              <w:spacing w:line="360" w:lineRule="auto"/>
              <w:rPr>
                <w:rFonts w:ascii="Times New Roman" w:eastAsiaTheme="majorEastAsia" w:hAnsi="Times New Roman" w:cs="Times New Roman"/>
                <w:b/>
                <w:sz w:val="24"/>
              </w:rPr>
            </w:pPr>
            <w:r w:rsidRPr="00C44FD5">
              <w:rPr>
                <w:rFonts w:ascii="Times New Roman" w:hAnsi="Times New Roman" w:cs="Times New Roman"/>
                <w:b/>
                <w:sz w:val="24"/>
              </w:rPr>
              <w:t>QA</w:t>
            </w:r>
            <w:r w:rsidR="00D400CE">
              <w:rPr>
                <w:rFonts w:ascii="Times New Roman" w:hAnsi="Times New Roman" w:cs="Times New Roman"/>
                <w:b/>
                <w:sz w:val="24"/>
              </w:rPr>
              <w:t>:</w:t>
            </w:r>
          </w:p>
        </w:tc>
        <w:tc>
          <w:tcPr>
            <w:tcW w:w="6152" w:type="dxa"/>
            <w:vAlign w:val="center"/>
          </w:tcPr>
          <w:p w14:paraId="57DD0B56" w14:textId="77777777" w:rsidR="000C7D5C" w:rsidRPr="0024056B" w:rsidRDefault="00E24EBE" w:rsidP="00F56823">
            <w:pPr>
              <w:widowControl/>
              <w:spacing w:line="360" w:lineRule="auto"/>
              <w:ind w:leftChars="72" w:left="151"/>
              <w:rPr>
                <w:rFonts w:ascii="Times New Roman" w:eastAsiaTheme="majorEastAsia" w:hAnsi="Times New Roman" w:cs="Times New Roman"/>
                <w:b/>
                <w:sz w:val="24"/>
              </w:rPr>
            </w:pPr>
            <w:r w:rsidRPr="0024056B">
              <w:rPr>
                <w:rFonts w:ascii="Times New Roman" w:eastAsiaTheme="majorEastAsia" w:hAnsi="Times New Roman" w:cs="Times New Roman"/>
                <w:b/>
                <w:sz w:val="24"/>
              </w:rPr>
              <w:t>Cuili Yang</w:t>
            </w:r>
            <w:r w:rsidR="00A164AE" w:rsidRPr="0024056B">
              <w:rPr>
                <w:rFonts w:ascii="Times New Roman" w:eastAsiaTheme="majorEastAsia" w:hAnsi="Times New Roman" w:cs="Times New Roman"/>
                <w:b/>
                <w:sz w:val="24"/>
              </w:rPr>
              <w:t xml:space="preserve"> </w:t>
            </w:r>
          </w:p>
        </w:tc>
      </w:tr>
    </w:tbl>
    <w:p w14:paraId="2C8DF07A" w14:textId="77777777" w:rsidR="000C7D5C" w:rsidRPr="00C44FD5" w:rsidRDefault="000C7D5C" w:rsidP="00F56823">
      <w:pPr>
        <w:widowControl/>
        <w:spacing w:line="360" w:lineRule="auto"/>
        <w:rPr>
          <w:rFonts w:ascii="Times New Roman" w:hAnsi="Times New Roman" w:cs="Times New Roman"/>
          <w:b/>
          <w:sz w:val="24"/>
        </w:rPr>
      </w:pPr>
    </w:p>
    <w:p w14:paraId="5C4F4964" w14:textId="67DDC873" w:rsidR="000C7D5C" w:rsidRPr="00C44FD5" w:rsidRDefault="0099453B" w:rsidP="00F56823">
      <w:pPr>
        <w:spacing w:after="120" w:line="360" w:lineRule="auto"/>
        <w:rPr>
          <w:rFonts w:ascii="Times New Roman" w:hAnsi="Times New Roman" w:cs="Times New Roman"/>
          <w:b/>
          <w:sz w:val="24"/>
        </w:rPr>
      </w:pPr>
      <w:r>
        <w:rPr>
          <w:rFonts w:ascii="Times New Roman" w:hAnsi="Times New Roman" w:cs="Times New Roman"/>
          <w:b/>
          <w:sz w:val="24"/>
        </w:rPr>
        <w:t xml:space="preserve">Estimated </w:t>
      </w:r>
      <w:r w:rsidR="000C7D5C" w:rsidRPr="00C44FD5">
        <w:rPr>
          <w:rFonts w:ascii="Times New Roman" w:hAnsi="Times New Roman" w:cs="Times New Roman"/>
          <w:b/>
          <w:sz w:val="24"/>
        </w:rPr>
        <w:t xml:space="preserve">Study </w:t>
      </w:r>
      <w:r w:rsidR="00220E23">
        <w:rPr>
          <w:rFonts w:ascii="Times New Roman" w:hAnsi="Times New Roman" w:cs="Times New Roman"/>
          <w:b/>
          <w:sz w:val="24"/>
        </w:rPr>
        <w:t>I</w:t>
      </w:r>
      <w:r w:rsidR="000C7D5C" w:rsidRPr="00C44FD5">
        <w:rPr>
          <w:rFonts w:ascii="Times New Roman" w:hAnsi="Times New Roman" w:cs="Times New Roman"/>
          <w:b/>
          <w:sz w:val="24"/>
        </w:rPr>
        <w:t xml:space="preserve">nitiation </w:t>
      </w:r>
      <w:r w:rsidR="00220E23">
        <w:rPr>
          <w:rFonts w:ascii="Times New Roman" w:hAnsi="Times New Roman" w:cs="Times New Roman"/>
          <w:b/>
          <w:sz w:val="24"/>
        </w:rPr>
        <w:t>D</w:t>
      </w:r>
      <w:r w:rsidR="000C7D5C" w:rsidRPr="00C44FD5">
        <w:rPr>
          <w:rFonts w:ascii="Times New Roman" w:hAnsi="Times New Roman" w:cs="Times New Roman"/>
          <w:b/>
          <w:sz w:val="24"/>
        </w:rPr>
        <w:t xml:space="preserve">ate: </w:t>
      </w:r>
      <w:r w:rsidR="00EA77C7" w:rsidRPr="005862AC">
        <w:rPr>
          <w:rFonts w:ascii="Times New Roman" w:hAnsi="Times New Roman" w:cs="Times New Roman"/>
          <w:b/>
          <w:sz w:val="24"/>
        </w:rPr>
        <w:t>{{</w:t>
      </w:r>
      <w:r w:rsidR="00EA77C7" w:rsidRPr="005862AC">
        <w:rPr>
          <w:rFonts w:ascii="Times New Roman" w:hAnsi="Times New Roman" w:cs="Times New Roman"/>
          <w:b/>
          <w:sz w:val="24"/>
        </w:rPr>
        <w:t>开始日期</w:t>
      </w:r>
      <w:r w:rsidR="00EA77C7" w:rsidRPr="005862AC">
        <w:rPr>
          <w:rFonts w:ascii="Times New Roman" w:hAnsi="Times New Roman" w:cs="Times New Roman"/>
          <w:b/>
          <w:sz w:val="24"/>
        </w:rPr>
        <w:t>}}</w:t>
      </w:r>
    </w:p>
    <w:p w14:paraId="68BF6FB2" w14:textId="77DED66D" w:rsidR="000C7D5C" w:rsidRPr="00C44FD5" w:rsidRDefault="0099453B" w:rsidP="00F56823">
      <w:pPr>
        <w:spacing w:line="360" w:lineRule="auto"/>
        <w:rPr>
          <w:rFonts w:ascii="Times New Roman" w:hAnsi="Times New Roman" w:cs="Times New Roman"/>
          <w:b/>
          <w:color w:val="FF0000"/>
          <w:sz w:val="24"/>
        </w:rPr>
      </w:pPr>
      <w:r>
        <w:rPr>
          <w:rFonts w:ascii="Times New Roman" w:hAnsi="Times New Roman" w:cs="Times New Roman"/>
          <w:b/>
          <w:sz w:val="24"/>
        </w:rPr>
        <w:t xml:space="preserve">Estimated </w:t>
      </w:r>
      <w:r w:rsidR="000C7D5C" w:rsidRPr="00C44FD5">
        <w:rPr>
          <w:rFonts w:ascii="Times New Roman" w:hAnsi="Times New Roman" w:cs="Times New Roman"/>
          <w:b/>
          <w:sz w:val="24"/>
        </w:rPr>
        <w:t xml:space="preserve">Study </w:t>
      </w:r>
      <w:r w:rsidR="00220E23">
        <w:rPr>
          <w:rFonts w:ascii="Times New Roman" w:hAnsi="Times New Roman" w:cs="Times New Roman"/>
          <w:b/>
          <w:sz w:val="24"/>
        </w:rPr>
        <w:t>End D</w:t>
      </w:r>
      <w:r w:rsidR="000C7D5C" w:rsidRPr="00C44FD5">
        <w:rPr>
          <w:rFonts w:ascii="Times New Roman" w:hAnsi="Times New Roman" w:cs="Times New Roman"/>
          <w:b/>
          <w:sz w:val="24"/>
        </w:rPr>
        <w:t xml:space="preserve">ate: </w:t>
      </w:r>
      <w:r w:rsidR="00EA77C7" w:rsidRPr="005862AC">
        <w:rPr>
          <w:rFonts w:ascii="Times New Roman" w:hAnsi="Times New Roman" w:cs="Times New Roman"/>
          <w:b/>
          <w:sz w:val="24"/>
        </w:rPr>
        <w:t>{{</w:t>
      </w:r>
      <w:r w:rsidR="00EA77C7" w:rsidRPr="005862AC">
        <w:rPr>
          <w:rFonts w:ascii="Times New Roman" w:hAnsi="Times New Roman" w:cs="Times New Roman"/>
          <w:b/>
          <w:sz w:val="24"/>
        </w:rPr>
        <w:t>结束日期</w:t>
      </w:r>
      <w:r w:rsidR="00EA77C7" w:rsidRPr="005862AC">
        <w:rPr>
          <w:rFonts w:ascii="Times New Roman" w:hAnsi="Times New Roman" w:cs="Times New Roman"/>
          <w:b/>
          <w:sz w:val="24"/>
        </w:rPr>
        <w:t>}}</w:t>
      </w:r>
    </w:p>
    <w:p w14:paraId="132CEEDC" w14:textId="77777777" w:rsidR="000C7D5C" w:rsidRPr="00C44FD5" w:rsidRDefault="000C7D5C">
      <w:pPr>
        <w:widowControl/>
        <w:jc w:val="left"/>
        <w:rPr>
          <w:rFonts w:ascii="Times New Roman" w:hAnsi="Times New Roman" w:cs="Times New Roman"/>
          <w:b/>
          <w:color w:val="FF0000"/>
          <w:sz w:val="24"/>
        </w:rPr>
      </w:pPr>
      <w:r w:rsidRPr="00C44FD5">
        <w:rPr>
          <w:rFonts w:ascii="Times New Roman" w:hAnsi="Times New Roman" w:cs="Times New Roman"/>
          <w:b/>
          <w:color w:val="FF0000"/>
          <w:sz w:val="24"/>
        </w:rPr>
        <w:br w:type="page"/>
      </w:r>
    </w:p>
    <w:p w14:paraId="3DD436AD" w14:textId="77777777" w:rsidR="000C7D5C" w:rsidRPr="00C44FD5" w:rsidRDefault="000C7D5C" w:rsidP="000C7D5C">
      <w:pPr>
        <w:pStyle w:val="TOCHeading1"/>
        <w:jc w:val="center"/>
        <w:rPr>
          <w:rFonts w:ascii="Times New Roman" w:hAnsi="Times New Roman"/>
          <w:color w:val="000000"/>
        </w:rPr>
      </w:pPr>
      <w:bookmarkStart w:id="1" w:name="_Toc9716"/>
      <w:bookmarkStart w:id="2" w:name="_Toc25489"/>
      <w:bookmarkStart w:id="3" w:name="_Toc27470"/>
      <w:bookmarkStart w:id="4" w:name="_Toc13413"/>
      <w:bookmarkStart w:id="5" w:name="_Toc8894"/>
      <w:bookmarkStart w:id="6" w:name="_Toc29655"/>
      <w:bookmarkStart w:id="7" w:name="_Toc21327"/>
      <w:r w:rsidRPr="00C44FD5">
        <w:rPr>
          <w:rFonts w:ascii="Times New Roman" w:hAnsi="Times New Roman"/>
          <w:color w:val="000000"/>
        </w:rPr>
        <w:lastRenderedPageBreak/>
        <w:t>Index</w:t>
      </w:r>
      <w:bookmarkEnd w:id="1"/>
      <w:bookmarkEnd w:id="2"/>
      <w:bookmarkEnd w:id="3"/>
      <w:bookmarkEnd w:id="4"/>
      <w:bookmarkEnd w:id="5"/>
      <w:bookmarkEnd w:id="6"/>
      <w:bookmarkEnd w:id="7"/>
    </w:p>
    <w:p w14:paraId="11427300" w14:textId="77777777" w:rsidR="000C7D5C" w:rsidRPr="00FC6680" w:rsidRDefault="000C7D5C" w:rsidP="000C7D5C">
      <w:pPr>
        <w:rPr>
          <w:rFonts w:ascii="Times New Roman" w:hAnsi="Times New Roman" w:cs="Times New Roman"/>
          <w:sz w:val="24"/>
        </w:rPr>
      </w:pPr>
    </w:p>
    <w:p w14:paraId="61070DF0" w14:textId="4C47E0B1" w:rsidR="00C826E3" w:rsidRDefault="00A43757">
      <w:pPr>
        <w:pStyle w:val="TOC1"/>
        <w:rPr>
          <w:rFonts w:asciiTheme="minorHAnsi" w:eastAsiaTheme="minorEastAsia" w:hAnsiTheme="minorHAnsi" w:cstheme="minorBidi" w:hint="eastAsia"/>
          <w:b w:val="0"/>
          <w:noProof/>
          <w:sz w:val="22"/>
          <w:szCs w:val="22"/>
        </w:rPr>
      </w:pPr>
      <w:r>
        <w:fldChar w:fldCharType="begin"/>
      </w:r>
      <w:r>
        <w:instrText xml:space="preserve"> TOC \o "1-2" \h \z \u </w:instrText>
      </w:r>
      <w:r>
        <w:fldChar w:fldCharType="separate"/>
      </w:r>
      <w:hyperlink w:anchor="_Toc155944330" w:history="1">
        <w:r w:rsidR="00C826E3" w:rsidRPr="009E48E1">
          <w:rPr>
            <w:rStyle w:val="a7"/>
            <w:noProof/>
          </w:rPr>
          <w:t>Abbreviations</w:t>
        </w:r>
        <w:r w:rsidR="00C826E3">
          <w:rPr>
            <w:noProof/>
            <w:webHidden/>
          </w:rPr>
          <w:tab/>
        </w:r>
        <w:r w:rsidR="00C826E3">
          <w:rPr>
            <w:noProof/>
            <w:webHidden/>
          </w:rPr>
          <w:fldChar w:fldCharType="begin"/>
        </w:r>
        <w:r w:rsidR="00C826E3">
          <w:rPr>
            <w:noProof/>
            <w:webHidden/>
          </w:rPr>
          <w:instrText xml:space="preserve"> PAGEREF _Toc155944330 \h </w:instrText>
        </w:r>
        <w:r w:rsidR="00C826E3">
          <w:rPr>
            <w:noProof/>
            <w:webHidden/>
          </w:rPr>
        </w:r>
        <w:r w:rsidR="00C826E3">
          <w:rPr>
            <w:noProof/>
            <w:webHidden/>
          </w:rPr>
          <w:fldChar w:fldCharType="separate"/>
        </w:r>
        <w:r w:rsidR="00C826E3">
          <w:rPr>
            <w:noProof/>
            <w:webHidden/>
          </w:rPr>
          <w:t>3</w:t>
        </w:r>
        <w:r w:rsidR="00C826E3">
          <w:rPr>
            <w:noProof/>
            <w:webHidden/>
          </w:rPr>
          <w:fldChar w:fldCharType="end"/>
        </w:r>
      </w:hyperlink>
    </w:p>
    <w:p w14:paraId="66AEAAEB" w14:textId="74280D73" w:rsidR="00C826E3" w:rsidRDefault="00C826E3">
      <w:pPr>
        <w:pStyle w:val="TOC1"/>
        <w:rPr>
          <w:rFonts w:asciiTheme="minorHAnsi" w:eastAsiaTheme="minorEastAsia" w:hAnsiTheme="minorHAnsi" w:cstheme="minorBidi" w:hint="eastAsia"/>
          <w:b w:val="0"/>
          <w:noProof/>
          <w:sz w:val="22"/>
          <w:szCs w:val="22"/>
        </w:rPr>
      </w:pPr>
      <w:hyperlink w:anchor="_Toc155944331" w:history="1">
        <w:r w:rsidRPr="009E48E1">
          <w:rPr>
            <w:rStyle w:val="a7"/>
            <w:noProof/>
          </w:rPr>
          <w:t>1.</w:t>
        </w:r>
        <w:r>
          <w:rPr>
            <w:rFonts w:asciiTheme="minorHAnsi" w:eastAsiaTheme="minorEastAsia" w:hAnsiTheme="minorHAnsi" w:cstheme="minorBidi"/>
            <w:b w:val="0"/>
            <w:noProof/>
            <w:sz w:val="22"/>
            <w:szCs w:val="22"/>
          </w:rPr>
          <w:tab/>
        </w:r>
        <w:r w:rsidRPr="009E48E1">
          <w:rPr>
            <w:rStyle w:val="a7"/>
            <w:noProof/>
          </w:rPr>
          <w:t>Study title</w:t>
        </w:r>
        <w:r>
          <w:rPr>
            <w:noProof/>
            <w:webHidden/>
          </w:rPr>
          <w:tab/>
        </w:r>
        <w:r>
          <w:rPr>
            <w:noProof/>
            <w:webHidden/>
          </w:rPr>
          <w:fldChar w:fldCharType="begin"/>
        </w:r>
        <w:r>
          <w:rPr>
            <w:noProof/>
            <w:webHidden/>
          </w:rPr>
          <w:instrText xml:space="preserve"> PAGEREF _Toc155944331 \h </w:instrText>
        </w:r>
        <w:r>
          <w:rPr>
            <w:noProof/>
            <w:webHidden/>
          </w:rPr>
        </w:r>
        <w:r>
          <w:rPr>
            <w:noProof/>
            <w:webHidden/>
          </w:rPr>
          <w:fldChar w:fldCharType="separate"/>
        </w:r>
        <w:r>
          <w:rPr>
            <w:noProof/>
            <w:webHidden/>
          </w:rPr>
          <w:t>4</w:t>
        </w:r>
        <w:r>
          <w:rPr>
            <w:noProof/>
            <w:webHidden/>
          </w:rPr>
          <w:fldChar w:fldCharType="end"/>
        </w:r>
      </w:hyperlink>
    </w:p>
    <w:p w14:paraId="55DFE771" w14:textId="7E954218" w:rsidR="00C826E3" w:rsidRDefault="00C826E3">
      <w:pPr>
        <w:pStyle w:val="TOC1"/>
        <w:rPr>
          <w:rFonts w:asciiTheme="minorHAnsi" w:eastAsiaTheme="minorEastAsia" w:hAnsiTheme="minorHAnsi" w:cstheme="minorBidi" w:hint="eastAsia"/>
          <w:b w:val="0"/>
          <w:noProof/>
          <w:sz w:val="22"/>
          <w:szCs w:val="22"/>
        </w:rPr>
      </w:pPr>
      <w:hyperlink w:anchor="_Toc155944332" w:history="1">
        <w:r w:rsidRPr="009E48E1">
          <w:rPr>
            <w:rStyle w:val="a7"/>
            <w:noProof/>
          </w:rPr>
          <w:t>2.</w:t>
        </w:r>
        <w:r>
          <w:rPr>
            <w:rFonts w:asciiTheme="minorHAnsi" w:eastAsiaTheme="minorEastAsia" w:hAnsiTheme="minorHAnsi" w:cstheme="minorBidi"/>
            <w:b w:val="0"/>
            <w:noProof/>
            <w:sz w:val="22"/>
            <w:szCs w:val="22"/>
          </w:rPr>
          <w:tab/>
        </w:r>
        <w:r w:rsidRPr="009E48E1">
          <w:rPr>
            <w:rStyle w:val="a7"/>
            <w:noProof/>
          </w:rPr>
          <w:t>Study purpose</w:t>
        </w:r>
        <w:r>
          <w:rPr>
            <w:noProof/>
            <w:webHidden/>
          </w:rPr>
          <w:tab/>
        </w:r>
        <w:r>
          <w:rPr>
            <w:noProof/>
            <w:webHidden/>
          </w:rPr>
          <w:fldChar w:fldCharType="begin"/>
        </w:r>
        <w:r>
          <w:rPr>
            <w:noProof/>
            <w:webHidden/>
          </w:rPr>
          <w:instrText xml:space="preserve"> PAGEREF _Toc155944332 \h </w:instrText>
        </w:r>
        <w:r>
          <w:rPr>
            <w:noProof/>
            <w:webHidden/>
          </w:rPr>
        </w:r>
        <w:r>
          <w:rPr>
            <w:noProof/>
            <w:webHidden/>
          </w:rPr>
          <w:fldChar w:fldCharType="separate"/>
        </w:r>
        <w:r>
          <w:rPr>
            <w:noProof/>
            <w:webHidden/>
          </w:rPr>
          <w:t>4</w:t>
        </w:r>
        <w:r>
          <w:rPr>
            <w:noProof/>
            <w:webHidden/>
          </w:rPr>
          <w:fldChar w:fldCharType="end"/>
        </w:r>
      </w:hyperlink>
    </w:p>
    <w:p w14:paraId="09BEAD60" w14:textId="76C1388B" w:rsidR="00C826E3" w:rsidRDefault="00C826E3">
      <w:pPr>
        <w:pStyle w:val="TOC1"/>
        <w:rPr>
          <w:rFonts w:asciiTheme="minorHAnsi" w:eastAsiaTheme="minorEastAsia" w:hAnsiTheme="minorHAnsi" w:cstheme="minorBidi" w:hint="eastAsia"/>
          <w:b w:val="0"/>
          <w:noProof/>
          <w:sz w:val="22"/>
          <w:szCs w:val="22"/>
        </w:rPr>
      </w:pPr>
      <w:hyperlink w:anchor="_Toc155944333" w:history="1">
        <w:r w:rsidRPr="009E48E1">
          <w:rPr>
            <w:rStyle w:val="a7"/>
            <w:noProof/>
          </w:rPr>
          <w:t>3.</w:t>
        </w:r>
        <w:r>
          <w:rPr>
            <w:rFonts w:asciiTheme="minorHAnsi" w:eastAsiaTheme="minorEastAsia" w:hAnsiTheme="minorHAnsi" w:cstheme="minorBidi"/>
            <w:b w:val="0"/>
            <w:noProof/>
            <w:sz w:val="22"/>
            <w:szCs w:val="22"/>
          </w:rPr>
          <w:tab/>
        </w:r>
        <w:r w:rsidRPr="009E48E1">
          <w:rPr>
            <w:rStyle w:val="a7"/>
            <w:noProof/>
          </w:rPr>
          <w:t>Reagents and equipment</w:t>
        </w:r>
        <w:r>
          <w:rPr>
            <w:noProof/>
            <w:webHidden/>
          </w:rPr>
          <w:tab/>
        </w:r>
        <w:r>
          <w:rPr>
            <w:noProof/>
            <w:webHidden/>
          </w:rPr>
          <w:fldChar w:fldCharType="begin"/>
        </w:r>
        <w:r>
          <w:rPr>
            <w:noProof/>
            <w:webHidden/>
          </w:rPr>
          <w:instrText xml:space="preserve"> PAGEREF _Toc155944333 \h </w:instrText>
        </w:r>
        <w:r>
          <w:rPr>
            <w:noProof/>
            <w:webHidden/>
          </w:rPr>
        </w:r>
        <w:r>
          <w:rPr>
            <w:noProof/>
            <w:webHidden/>
          </w:rPr>
          <w:fldChar w:fldCharType="separate"/>
        </w:r>
        <w:r>
          <w:rPr>
            <w:noProof/>
            <w:webHidden/>
          </w:rPr>
          <w:t>4</w:t>
        </w:r>
        <w:r>
          <w:rPr>
            <w:noProof/>
            <w:webHidden/>
          </w:rPr>
          <w:fldChar w:fldCharType="end"/>
        </w:r>
      </w:hyperlink>
    </w:p>
    <w:p w14:paraId="730DEEC0" w14:textId="53758FAB" w:rsidR="00C826E3" w:rsidRDefault="00C826E3">
      <w:pPr>
        <w:pStyle w:val="TOC2"/>
        <w:ind w:left="420"/>
        <w:rPr>
          <w:rFonts w:asciiTheme="minorHAnsi" w:eastAsiaTheme="minorEastAsia" w:hAnsiTheme="minorHAnsi" w:cstheme="minorBidi" w:hint="eastAsia"/>
          <w:b w:val="0"/>
          <w:noProof/>
          <w:sz w:val="22"/>
          <w:szCs w:val="22"/>
        </w:rPr>
      </w:pPr>
      <w:hyperlink w:anchor="_Toc155944334" w:history="1">
        <w:r w:rsidRPr="009E48E1">
          <w:rPr>
            <w:rStyle w:val="a7"/>
            <w:noProof/>
          </w:rPr>
          <w:t>3.1.</w:t>
        </w:r>
        <w:r>
          <w:rPr>
            <w:rFonts w:asciiTheme="minorHAnsi" w:eastAsiaTheme="minorEastAsia" w:hAnsiTheme="minorHAnsi" w:cstheme="minorBidi"/>
            <w:b w:val="0"/>
            <w:noProof/>
            <w:sz w:val="22"/>
            <w:szCs w:val="22"/>
          </w:rPr>
          <w:tab/>
        </w:r>
        <w:r w:rsidRPr="009E48E1">
          <w:rPr>
            <w:rStyle w:val="a7"/>
            <w:noProof/>
          </w:rPr>
          <w:t>Reagents</w:t>
        </w:r>
        <w:r>
          <w:rPr>
            <w:noProof/>
            <w:webHidden/>
          </w:rPr>
          <w:tab/>
        </w:r>
        <w:r>
          <w:rPr>
            <w:noProof/>
            <w:webHidden/>
          </w:rPr>
          <w:fldChar w:fldCharType="begin"/>
        </w:r>
        <w:r>
          <w:rPr>
            <w:noProof/>
            <w:webHidden/>
          </w:rPr>
          <w:instrText xml:space="preserve"> PAGEREF _Toc155944334 \h </w:instrText>
        </w:r>
        <w:r>
          <w:rPr>
            <w:noProof/>
            <w:webHidden/>
          </w:rPr>
        </w:r>
        <w:r>
          <w:rPr>
            <w:noProof/>
            <w:webHidden/>
          </w:rPr>
          <w:fldChar w:fldCharType="separate"/>
        </w:r>
        <w:r>
          <w:rPr>
            <w:noProof/>
            <w:webHidden/>
          </w:rPr>
          <w:t>4</w:t>
        </w:r>
        <w:r>
          <w:rPr>
            <w:noProof/>
            <w:webHidden/>
          </w:rPr>
          <w:fldChar w:fldCharType="end"/>
        </w:r>
      </w:hyperlink>
    </w:p>
    <w:p w14:paraId="788D2266" w14:textId="4D4B83E4" w:rsidR="00C826E3" w:rsidRDefault="00C826E3">
      <w:pPr>
        <w:pStyle w:val="TOC2"/>
        <w:ind w:left="420"/>
        <w:rPr>
          <w:rFonts w:asciiTheme="minorHAnsi" w:eastAsiaTheme="minorEastAsia" w:hAnsiTheme="minorHAnsi" w:cstheme="minorBidi" w:hint="eastAsia"/>
          <w:b w:val="0"/>
          <w:noProof/>
          <w:sz w:val="22"/>
          <w:szCs w:val="22"/>
        </w:rPr>
      </w:pPr>
      <w:hyperlink w:anchor="_Toc155944335" w:history="1">
        <w:r w:rsidRPr="009E48E1">
          <w:rPr>
            <w:rStyle w:val="a7"/>
            <w:noProof/>
          </w:rPr>
          <w:t>3.2.</w:t>
        </w:r>
        <w:r>
          <w:rPr>
            <w:rFonts w:asciiTheme="minorHAnsi" w:eastAsiaTheme="minorEastAsia" w:hAnsiTheme="minorHAnsi" w:cstheme="minorBidi"/>
            <w:b w:val="0"/>
            <w:noProof/>
            <w:sz w:val="22"/>
            <w:szCs w:val="22"/>
          </w:rPr>
          <w:tab/>
        </w:r>
        <w:r w:rsidRPr="009E48E1">
          <w:rPr>
            <w:rStyle w:val="a7"/>
            <w:noProof/>
          </w:rPr>
          <w:t>Equipment</w:t>
        </w:r>
        <w:r>
          <w:rPr>
            <w:noProof/>
            <w:webHidden/>
          </w:rPr>
          <w:tab/>
        </w:r>
        <w:r>
          <w:rPr>
            <w:noProof/>
            <w:webHidden/>
          </w:rPr>
          <w:fldChar w:fldCharType="begin"/>
        </w:r>
        <w:r>
          <w:rPr>
            <w:noProof/>
            <w:webHidden/>
          </w:rPr>
          <w:instrText xml:space="preserve"> PAGEREF _Toc155944335 \h </w:instrText>
        </w:r>
        <w:r>
          <w:rPr>
            <w:noProof/>
            <w:webHidden/>
          </w:rPr>
        </w:r>
        <w:r>
          <w:rPr>
            <w:noProof/>
            <w:webHidden/>
          </w:rPr>
          <w:fldChar w:fldCharType="separate"/>
        </w:r>
        <w:r>
          <w:rPr>
            <w:noProof/>
            <w:webHidden/>
          </w:rPr>
          <w:t>4</w:t>
        </w:r>
        <w:r>
          <w:rPr>
            <w:noProof/>
            <w:webHidden/>
          </w:rPr>
          <w:fldChar w:fldCharType="end"/>
        </w:r>
      </w:hyperlink>
    </w:p>
    <w:p w14:paraId="596D9D90" w14:textId="475511A6" w:rsidR="00C826E3" w:rsidRDefault="00C826E3">
      <w:pPr>
        <w:pStyle w:val="TOC1"/>
        <w:rPr>
          <w:rFonts w:asciiTheme="minorHAnsi" w:eastAsiaTheme="minorEastAsia" w:hAnsiTheme="minorHAnsi" w:cstheme="minorBidi" w:hint="eastAsia"/>
          <w:b w:val="0"/>
          <w:noProof/>
          <w:sz w:val="22"/>
          <w:szCs w:val="22"/>
        </w:rPr>
      </w:pPr>
      <w:hyperlink w:anchor="_Toc155944336" w:history="1">
        <w:r w:rsidRPr="009E48E1">
          <w:rPr>
            <w:rStyle w:val="a7"/>
            <w:noProof/>
          </w:rPr>
          <w:t>4.</w:t>
        </w:r>
        <w:r>
          <w:rPr>
            <w:rFonts w:asciiTheme="minorHAnsi" w:eastAsiaTheme="minorEastAsia" w:hAnsiTheme="minorHAnsi" w:cstheme="minorBidi"/>
            <w:b w:val="0"/>
            <w:noProof/>
            <w:sz w:val="22"/>
            <w:szCs w:val="22"/>
          </w:rPr>
          <w:tab/>
        </w:r>
        <w:r w:rsidRPr="009E48E1">
          <w:rPr>
            <w:rStyle w:val="a7"/>
            <w:noProof/>
          </w:rPr>
          <w:t>Test articles and preparation</w:t>
        </w:r>
        <w:r>
          <w:rPr>
            <w:noProof/>
            <w:webHidden/>
          </w:rPr>
          <w:tab/>
        </w:r>
        <w:r>
          <w:rPr>
            <w:noProof/>
            <w:webHidden/>
          </w:rPr>
          <w:fldChar w:fldCharType="begin"/>
        </w:r>
        <w:r>
          <w:rPr>
            <w:noProof/>
            <w:webHidden/>
          </w:rPr>
          <w:instrText xml:space="preserve"> PAGEREF _Toc155944336 \h </w:instrText>
        </w:r>
        <w:r>
          <w:rPr>
            <w:noProof/>
            <w:webHidden/>
          </w:rPr>
        </w:r>
        <w:r>
          <w:rPr>
            <w:noProof/>
            <w:webHidden/>
          </w:rPr>
          <w:fldChar w:fldCharType="separate"/>
        </w:r>
        <w:r>
          <w:rPr>
            <w:noProof/>
            <w:webHidden/>
          </w:rPr>
          <w:t>5</w:t>
        </w:r>
        <w:r>
          <w:rPr>
            <w:noProof/>
            <w:webHidden/>
          </w:rPr>
          <w:fldChar w:fldCharType="end"/>
        </w:r>
      </w:hyperlink>
    </w:p>
    <w:p w14:paraId="5D42768D" w14:textId="1FFF5196" w:rsidR="00C826E3" w:rsidRDefault="00C826E3">
      <w:pPr>
        <w:pStyle w:val="TOC2"/>
        <w:ind w:left="420"/>
        <w:rPr>
          <w:rFonts w:asciiTheme="minorHAnsi" w:eastAsiaTheme="minorEastAsia" w:hAnsiTheme="minorHAnsi" w:cstheme="minorBidi" w:hint="eastAsia"/>
          <w:b w:val="0"/>
          <w:noProof/>
          <w:sz w:val="22"/>
          <w:szCs w:val="22"/>
        </w:rPr>
      </w:pPr>
      <w:hyperlink w:anchor="_Toc155944337" w:history="1">
        <w:r w:rsidRPr="009E48E1">
          <w:rPr>
            <w:rStyle w:val="a7"/>
            <w:noProof/>
          </w:rPr>
          <w:t>4.1.</w:t>
        </w:r>
        <w:r>
          <w:rPr>
            <w:rFonts w:asciiTheme="minorHAnsi" w:eastAsiaTheme="minorEastAsia" w:hAnsiTheme="minorHAnsi" w:cstheme="minorBidi"/>
            <w:b w:val="0"/>
            <w:noProof/>
            <w:sz w:val="22"/>
            <w:szCs w:val="22"/>
          </w:rPr>
          <w:tab/>
        </w:r>
        <w:r w:rsidRPr="009E48E1">
          <w:rPr>
            <w:rStyle w:val="a7"/>
            <w:noProof/>
          </w:rPr>
          <w:t>Test articles</w:t>
        </w:r>
        <w:r>
          <w:rPr>
            <w:noProof/>
            <w:webHidden/>
          </w:rPr>
          <w:tab/>
        </w:r>
        <w:r>
          <w:rPr>
            <w:noProof/>
            <w:webHidden/>
          </w:rPr>
          <w:fldChar w:fldCharType="begin"/>
        </w:r>
        <w:r>
          <w:rPr>
            <w:noProof/>
            <w:webHidden/>
          </w:rPr>
          <w:instrText xml:space="preserve"> PAGEREF _Toc155944337 \h </w:instrText>
        </w:r>
        <w:r>
          <w:rPr>
            <w:noProof/>
            <w:webHidden/>
          </w:rPr>
        </w:r>
        <w:r>
          <w:rPr>
            <w:noProof/>
            <w:webHidden/>
          </w:rPr>
          <w:fldChar w:fldCharType="separate"/>
        </w:r>
        <w:r>
          <w:rPr>
            <w:noProof/>
            <w:webHidden/>
          </w:rPr>
          <w:t>5</w:t>
        </w:r>
        <w:r>
          <w:rPr>
            <w:noProof/>
            <w:webHidden/>
          </w:rPr>
          <w:fldChar w:fldCharType="end"/>
        </w:r>
      </w:hyperlink>
    </w:p>
    <w:p w14:paraId="59CAE5E0" w14:textId="010245AC" w:rsidR="00C826E3" w:rsidRDefault="00C826E3">
      <w:pPr>
        <w:pStyle w:val="TOC2"/>
        <w:ind w:left="420"/>
        <w:rPr>
          <w:rFonts w:asciiTheme="minorHAnsi" w:eastAsiaTheme="minorEastAsia" w:hAnsiTheme="minorHAnsi" w:cstheme="minorBidi" w:hint="eastAsia"/>
          <w:b w:val="0"/>
          <w:noProof/>
          <w:sz w:val="22"/>
          <w:szCs w:val="22"/>
        </w:rPr>
      </w:pPr>
      <w:hyperlink w:anchor="_Toc155944338" w:history="1">
        <w:r w:rsidRPr="009E48E1">
          <w:rPr>
            <w:rStyle w:val="a7"/>
            <w:noProof/>
          </w:rPr>
          <w:t>4.2.</w:t>
        </w:r>
        <w:r>
          <w:rPr>
            <w:rFonts w:asciiTheme="minorHAnsi" w:eastAsiaTheme="minorEastAsia" w:hAnsiTheme="minorHAnsi" w:cstheme="minorBidi"/>
            <w:b w:val="0"/>
            <w:noProof/>
            <w:sz w:val="22"/>
            <w:szCs w:val="22"/>
          </w:rPr>
          <w:tab/>
        </w:r>
        <w:r w:rsidRPr="009E48E1">
          <w:rPr>
            <w:rStyle w:val="a7"/>
            <w:noProof/>
          </w:rPr>
          <w:t>Dosing solution preparation</w:t>
        </w:r>
        <w:r>
          <w:rPr>
            <w:noProof/>
            <w:webHidden/>
          </w:rPr>
          <w:tab/>
        </w:r>
        <w:r>
          <w:rPr>
            <w:noProof/>
            <w:webHidden/>
          </w:rPr>
          <w:fldChar w:fldCharType="begin"/>
        </w:r>
        <w:r>
          <w:rPr>
            <w:noProof/>
            <w:webHidden/>
          </w:rPr>
          <w:instrText xml:space="preserve"> PAGEREF _Toc155944338 \h </w:instrText>
        </w:r>
        <w:r>
          <w:rPr>
            <w:noProof/>
            <w:webHidden/>
          </w:rPr>
        </w:r>
        <w:r>
          <w:rPr>
            <w:noProof/>
            <w:webHidden/>
          </w:rPr>
          <w:fldChar w:fldCharType="separate"/>
        </w:r>
        <w:r>
          <w:rPr>
            <w:noProof/>
            <w:webHidden/>
          </w:rPr>
          <w:t>6</w:t>
        </w:r>
        <w:r>
          <w:rPr>
            <w:noProof/>
            <w:webHidden/>
          </w:rPr>
          <w:fldChar w:fldCharType="end"/>
        </w:r>
      </w:hyperlink>
    </w:p>
    <w:p w14:paraId="57E1965E" w14:textId="14DFFD14" w:rsidR="00C826E3" w:rsidRDefault="00C826E3">
      <w:pPr>
        <w:pStyle w:val="TOC1"/>
        <w:rPr>
          <w:rFonts w:asciiTheme="minorHAnsi" w:eastAsiaTheme="minorEastAsia" w:hAnsiTheme="minorHAnsi" w:cstheme="minorBidi" w:hint="eastAsia"/>
          <w:b w:val="0"/>
          <w:noProof/>
          <w:sz w:val="22"/>
          <w:szCs w:val="22"/>
        </w:rPr>
      </w:pPr>
      <w:hyperlink w:anchor="_Toc155944339" w:history="1">
        <w:r w:rsidRPr="009E48E1">
          <w:rPr>
            <w:rStyle w:val="a7"/>
            <w:noProof/>
          </w:rPr>
          <w:t>5.</w:t>
        </w:r>
        <w:r>
          <w:rPr>
            <w:rFonts w:asciiTheme="minorHAnsi" w:eastAsiaTheme="minorEastAsia" w:hAnsiTheme="minorHAnsi" w:cstheme="minorBidi"/>
            <w:b w:val="0"/>
            <w:noProof/>
            <w:sz w:val="22"/>
            <w:szCs w:val="22"/>
          </w:rPr>
          <w:tab/>
        </w:r>
        <w:r w:rsidRPr="009E48E1">
          <w:rPr>
            <w:rStyle w:val="a7"/>
            <w:noProof/>
          </w:rPr>
          <w:t>Animal housing</w:t>
        </w:r>
        <w:r>
          <w:rPr>
            <w:noProof/>
            <w:webHidden/>
          </w:rPr>
          <w:tab/>
        </w:r>
        <w:r>
          <w:rPr>
            <w:noProof/>
            <w:webHidden/>
          </w:rPr>
          <w:fldChar w:fldCharType="begin"/>
        </w:r>
        <w:r>
          <w:rPr>
            <w:noProof/>
            <w:webHidden/>
          </w:rPr>
          <w:instrText xml:space="preserve"> PAGEREF _Toc155944339 \h </w:instrText>
        </w:r>
        <w:r>
          <w:rPr>
            <w:noProof/>
            <w:webHidden/>
          </w:rPr>
        </w:r>
        <w:r>
          <w:rPr>
            <w:noProof/>
            <w:webHidden/>
          </w:rPr>
          <w:fldChar w:fldCharType="separate"/>
        </w:r>
        <w:r>
          <w:rPr>
            <w:noProof/>
            <w:webHidden/>
          </w:rPr>
          <w:t>7</w:t>
        </w:r>
        <w:r>
          <w:rPr>
            <w:noProof/>
            <w:webHidden/>
          </w:rPr>
          <w:fldChar w:fldCharType="end"/>
        </w:r>
      </w:hyperlink>
    </w:p>
    <w:p w14:paraId="045285BE" w14:textId="3E2DADEF" w:rsidR="00C826E3" w:rsidRDefault="00C826E3">
      <w:pPr>
        <w:pStyle w:val="TOC2"/>
        <w:ind w:left="420"/>
        <w:rPr>
          <w:rFonts w:asciiTheme="minorHAnsi" w:eastAsiaTheme="minorEastAsia" w:hAnsiTheme="minorHAnsi" w:cstheme="minorBidi" w:hint="eastAsia"/>
          <w:b w:val="0"/>
          <w:noProof/>
          <w:sz w:val="22"/>
          <w:szCs w:val="22"/>
        </w:rPr>
      </w:pPr>
      <w:hyperlink w:anchor="_Toc155944340" w:history="1">
        <w:r w:rsidRPr="009E48E1">
          <w:rPr>
            <w:rStyle w:val="a7"/>
            <w:noProof/>
          </w:rPr>
          <w:t>5.1.</w:t>
        </w:r>
        <w:r>
          <w:rPr>
            <w:rFonts w:asciiTheme="minorHAnsi" w:eastAsiaTheme="minorEastAsia" w:hAnsiTheme="minorHAnsi" w:cstheme="minorBidi"/>
            <w:b w:val="0"/>
            <w:noProof/>
            <w:sz w:val="22"/>
            <w:szCs w:val="22"/>
          </w:rPr>
          <w:tab/>
        </w:r>
        <w:r w:rsidRPr="009E48E1">
          <w:rPr>
            <w:rStyle w:val="a7"/>
            <w:noProof/>
          </w:rPr>
          <w:t>Animals</w:t>
        </w:r>
        <w:r>
          <w:rPr>
            <w:noProof/>
            <w:webHidden/>
          </w:rPr>
          <w:tab/>
        </w:r>
        <w:r>
          <w:rPr>
            <w:noProof/>
            <w:webHidden/>
          </w:rPr>
          <w:fldChar w:fldCharType="begin"/>
        </w:r>
        <w:r>
          <w:rPr>
            <w:noProof/>
            <w:webHidden/>
          </w:rPr>
          <w:instrText xml:space="preserve"> PAGEREF _Toc155944340 \h </w:instrText>
        </w:r>
        <w:r>
          <w:rPr>
            <w:noProof/>
            <w:webHidden/>
          </w:rPr>
        </w:r>
        <w:r>
          <w:rPr>
            <w:noProof/>
            <w:webHidden/>
          </w:rPr>
          <w:fldChar w:fldCharType="separate"/>
        </w:r>
        <w:r>
          <w:rPr>
            <w:noProof/>
            <w:webHidden/>
          </w:rPr>
          <w:t>7</w:t>
        </w:r>
        <w:r>
          <w:rPr>
            <w:noProof/>
            <w:webHidden/>
          </w:rPr>
          <w:fldChar w:fldCharType="end"/>
        </w:r>
      </w:hyperlink>
    </w:p>
    <w:p w14:paraId="6CE18B95" w14:textId="1C472737" w:rsidR="00C826E3" w:rsidRDefault="00C826E3">
      <w:pPr>
        <w:pStyle w:val="TOC2"/>
        <w:ind w:left="420"/>
        <w:rPr>
          <w:rFonts w:asciiTheme="minorHAnsi" w:eastAsiaTheme="minorEastAsia" w:hAnsiTheme="minorHAnsi" w:cstheme="minorBidi" w:hint="eastAsia"/>
          <w:b w:val="0"/>
          <w:noProof/>
          <w:sz w:val="22"/>
          <w:szCs w:val="22"/>
        </w:rPr>
      </w:pPr>
      <w:hyperlink w:anchor="_Toc155944341" w:history="1">
        <w:r w:rsidRPr="009E48E1">
          <w:rPr>
            <w:rStyle w:val="a7"/>
            <w:noProof/>
          </w:rPr>
          <w:t>5.2.</w:t>
        </w:r>
        <w:r>
          <w:rPr>
            <w:rFonts w:asciiTheme="minorHAnsi" w:eastAsiaTheme="minorEastAsia" w:hAnsiTheme="minorHAnsi" w:cstheme="minorBidi"/>
            <w:b w:val="0"/>
            <w:noProof/>
            <w:sz w:val="22"/>
            <w:szCs w:val="22"/>
          </w:rPr>
          <w:tab/>
        </w:r>
        <w:r w:rsidRPr="009E48E1">
          <w:rPr>
            <w:rStyle w:val="a7"/>
            <w:noProof/>
          </w:rPr>
          <w:t>Housing management</w:t>
        </w:r>
        <w:r>
          <w:rPr>
            <w:noProof/>
            <w:webHidden/>
          </w:rPr>
          <w:tab/>
        </w:r>
        <w:r>
          <w:rPr>
            <w:noProof/>
            <w:webHidden/>
          </w:rPr>
          <w:fldChar w:fldCharType="begin"/>
        </w:r>
        <w:r>
          <w:rPr>
            <w:noProof/>
            <w:webHidden/>
          </w:rPr>
          <w:instrText xml:space="preserve"> PAGEREF _Toc155944341 \h </w:instrText>
        </w:r>
        <w:r>
          <w:rPr>
            <w:noProof/>
            <w:webHidden/>
          </w:rPr>
        </w:r>
        <w:r>
          <w:rPr>
            <w:noProof/>
            <w:webHidden/>
          </w:rPr>
          <w:fldChar w:fldCharType="separate"/>
        </w:r>
        <w:r>
          <w:rPr>
            <w:noProof/>
            <w:webHidden/>
          </w:rPr>
          <w:t>7</w:t>
        </w:r>
        <w:r>
          <w:rPr>
            <w:noProof/>
            <w:webHidden/>
          </w:rPr>
          <w:fldChar w:fldCharType="end"/>
        </w:r>
      </w:hyperlink>
    </w:p>
    <w:p w14:paraId="23B4D0DC" w14:textId="11D6D3E5" w:rsidR="00C826E3" w:rsidRDefault="00C826E3">
      <w:pPr>
        <w:pStyle w:val="TOC1"/>
        <w:rPr>
          <w:rFonts w:asciiTheme="minorHAnsi" w:eastAsiaTheme="minorEastAsia" w:hAnsiTheme="minorHAnsi" w:cstheme="minorBidi" w:hint="eastAsia"/>
          <w:b w:val="0"/>
          <w:noProof/>
          <w:sz w:val="22"/>
          <w:szCs w:val="22"/>
        </w:rPr>
      </w:pPr>
      <w:hyperlink w:anchor="_Toc155944342" w:history="1">
        <w:r w:rsidRPr="009E48E1">
          <w:rPr>
            <w:rStyle w:val="a7"/>
            <w:noProof/>
          </w:rPr>
          <w:t>6.</w:t>
        </w:r>
        <w:r>
          <w:rPr>
            <w:rFonts w:asciiTheme="minorHAnsi" w:eastAsiaTheme="minorEastAsia" w:hAnsiTheme="minorHAnsi" w:cstheme="minorBidi"/>
            <w:b w:val="0"/>
            <w:noProof/>
            <w:sz w:val="22"/>
            <w:szCs w:val="22"/>
          </w:rPr>
          <w:tab/>
        </w:r>
        <w:r w:rsidRPr="009E48E1">
          <w:rPr>
            <w:rStyle w:val="a7"/>
            <w:noProof/>
          </w:rPr>
          <w:t>Experimental methods and procedures</w:t>
        </w:r>
        <w:r>
          <w:rPr>
            <w:noProof/>
            <w:webHidden/>
          </w:rPr>
          <w:tab/>
        </w:r>
        <w:r>
          <w:rPr>
            <w:noProof/>
            <w:webHidden/>
          </w:rPr>
          <w:fldChar w:fldCharType="begin"/>
        </w:r>
        <w:r>
          <w:rPr>
            <w:noProof/>
            <w:webHidden/>
          </w:rPr>
          <w:instrText xml:space="preserve"> PAGEREF _Toc155944342 \h </w:instrText>
        </w:r>
        <w:r>
          <w:rPr>
            <w:noProof/>
            <w:webHidden/>
          </w:rPr>
        </w:r>
        <w:r>
          <w:rPr>
            <w:noProof/>
            <w:webHidden/>
          </w:rPr>
          <w:fldChar w:fldCharType="separate"/>
        </w:r>
        <w:r>
          <w:rPr>
            <w:noProof/>
            <w:webHidden/>
          </w:rPr>
          <w:t>7</w:t>
        </w:r>
        <w:r>
          <w:rPr>
            <w:noProof/>
            <w:webHidden/>
          </w:rPr>
          <w:fldChar w:fldCharType="end"/>
        </w:r>
      </w:hyperlink>
    </w:p>
    <w:p w14:paraId="6ABD59F7" w14:textId="301452C4" w:rsidR="00C826E3" w:rsidRDefault="00C826E3">
      <w:pPr>
        <w:pStyle w:val="TOC2"/>
        <w:ind w:left="420"/>
        <w:rPr>
          <w:rFonts w:asciiTheme="minorHAnsi" w:eastAsiaTheme="minorEastAsia" w:hAnsiTheme="minorHAnsi" w:cstheme="minorBidi" w:hint="eastAsia"/>
          <w:b w:val="0"/>
          <w:noProof/>
          <w:sz w:val="22"/>
          <w:szCs w:val="22"/>
        </w:rPr>
      </w:pPr>
      <w:hyperlink w:anchor="_Toc155944343" w:history="1">
        <w:r w:rsidRPr="009E48E1">
          <w:rPr>
            <w:rStyle w:val="a7"/>
            <w:noProof/>
          </w:rPr>
          <w:t>6.1.</w:t>
        </w:r>
        <w:r>
          <w:rPr>
            <w:rFonts w:asciiTheme="minorHAnsi" w:eastAsiaTheme="minorEastAsia" w:hAnsiTheme="minorHAnsi" w:cstheme="minorBidi"/>
            <w:b w:val="0"/>
            <w:noProof/>
            <w:sz w:val="22"/>
            <w:szCs w:val="22"/>
          </w:rPr>
          <w:tab/>
        </w:r>
        <w:r w:rsidRPr="009E48E1">
          <w:rPr>
            <w:rStyle w:val="a7"/>
            <w:noProof/>
          </w:rPr>
          <w:t>Cell culture</w:t>
        </w:r>
        <w:r>
          <w:rPr>
            <w:noProof/>
            <w:webHidden/>
          </w:rPr>
          <w:tab/>
        </w:r>
        <w:r>
          <w:rPr>
            <w:noProof/>
            <w:webHidden/>
          </w:rPr>
          <w:fldChar w:fldCharType="begin"/>
        </w:r>
        <w:r>
          <w:rPr>
            <w:noProof/>
            <w:webHidden/>
          </w:rPr>
          <w:instrText xml:space="preserve"> PAGEREF _Toc155944343 \h </w:instrText>
        </w:r>
        <w:r>
          <w:rPr>
            <w:noProof/>
            <w:webHidden/>
          </w:rPr>
        </w:r>
        <w:r>
          <w:rPr>
            <w:noProof/>
            <w:webHidden/>
          </w:rPr>
          <w:fldChar w:fldCharType="separate"/>
        </w:r>
        <w:r>
          <w:rPr>
            <w:noProof/>
            <w:webHidden/>
          </w:rPr>
          <w:t>7</w:t>
        </w:r>
        <w:r>
          <w:rPr>
            <w:noProof/>
            <w:webHidden/>
          </w:rPr>
          <w:fldChar w:fldCharType="end"/>
        </w:r>
      </w:hyperlink>
    </w:p>
    <w:p w14:paraId="7D3154F5" w14:textId="52088F96" w:rsidR="00C826E3" w:rsidRDefault="00C826E3">
      <w:pPr>
        <w:pStyle w:val="TOC2"/>
        <w:ind w:left="420"/>
        <w:rPr>
          <w:rFonts w:asciiTheme="minorHAnsi" w:eastAsiaTheme="minorEastAsia" w:hAnsiTheme="minorHAnsi" w:cstheme="minorBidi" w:hint="eastAsia"/>
          <w:b w:val="0"/>
          <w:noProof/>
          <w:sz w:val="22"/>
          <w:szCs w:val="22"/>
        </w:rPr>
      </w:pPr>
      <w:hyperlink w:anchor="_Toc155944344" w:history="1">
        <w:r w:rsidRPr="009E48E1">
          <w:rPr>
            <w:rStyle w:val="a7"/>
            <w:noProof/>
          </w:rPr>
          <w:t>6.2.</w:t>
        </w:r>
        <w:r>
          <w:rPr>
            <w:rFonts w:asciiTheme="minorHAnsi" w:eastAsiaTheme="minorEastAsia" w:hAnsiTheme="minorHAnsi" w:cstheme="minorBidi"/>
            <w:b w:val="0"/>
            <w:noProof/>
            <w:sz w:val="22"/>
            <w:szCs w:val="22"/>
          </w:rPr>
          <w:tab/>
        </w:r>
        <w:r w:rsidRPr="009E48E1">
          <w:rPr>
            <w:rStyle w:val="a7"/>
            <w:noProof/>
          </w:rPr>
          <w:t>Tumor inoculation and animal grouping</w:t>
        </w:r>
        <w:r>
          <w:rPr>
            <w:noProof/>
            <w:webHidden/>
          </w:rPr>
          <w:tab/>
        </w:r>
        <w:r>
          <w:rPr>
            <w:noProof/>
            <w:webHidden/>
          </w:rPr>
          <w:fldChar w:fldCharType="begin"/>
        </w:r>
        <w:r>
          <w:rPr>
            <w:noProof/>
            <w:webHidden/>
          </w:rPr>
          <w:instrText xml:space="preserve"> PAGEREF _Toc155944344 \h </w:instrText>
        </w:r>
        <w:r>
          <w:rPr>
            <w:noProof/>
            <w:webHidden/>
          </w:rPr>
        </w:r>
        <w:r>
          <w:rPr>
            <w:noProof/>
            <w:webHidden/>
          </w:rPr>
          <w:fldChar w:fldCharType="separate"/>
        </w:r>
        <w:r>
          <w:rPr>
            <w:noProof/>
            <w:webHidden/>
          </w:rPr>
          <w:t>8</w:t>
        </w:r>
        <w:r>
          <w:rPr>
            <w:noProof/>
            <w:webHidden/>
          </w:rPr>
          <w:fldChar w:fldCharType="end"/>
        </w:r>
      </w:hyperlink>
    </w:p>
    <w:p w14:paraId="68954159" w14:textId="68680023" w:rsidR="00C826E3" w:rsidRDefault="00C826E3">
      <w:pPr>
        <w:pStyle w:val="TOC2"/>
        <w:ind w:left="420"/>
        <w:rPr>
          <w:rFonts w:asciiTheme="minorHAnsi" w:eastAsiaTheme="minorEastAsia" w:hAnsiTheme="minorHAnsi" w:cstheme="minorBidi" w:hint="eastAsia"/>
          <w:b w:val="0"/>
          <w:noProof/>
          <w:sz w:val="22"/>
          <w:szCs w:val="22"/>
        </w:rPr>
      </w:pPr>
      <w:hyperlink w:anchor="_Toc155944345" w:history="1">
        <w:r w:rsidRPr="009E48E1">
          <w:rPr>
            <w:rStyle w:val="a7"/>
            <w:noProof/>
          </w:rPr>
          <w:t>6.3.</w:t>
        </w:r>
        <w:r>
          <w:rPr>
            <w:rFonts w:asciiTheme="minorHAnsi" w:eastAsiaTheme="minorEastAsia" w:hAnsiTheme="minorHAnsi" w:cstheme="minorBidi"/>
            <w:b w:val="0"/>
            <w:noProof/>
            <w:sz w:val="22"/>
            <w:szCs w:val="22"/>
          </w:rPr>
          <w:tab/>
        </w:r>
        <w:r w:rsidRPr="009E48E1">
          <w:rPr>
            <w:rStyle w:val="a7"/>
            <w:noProof/>
          </w:rPr>
          <w:t>Treatment schedule adjustment or suspension</w:t>
        </w:r>
        <w:r>
          <w:rPr>
            <w:noProof/>
            <w:webHidden/>
          </w:rPr>
          <w:tab/>
        </w:r>
        <w:r>
          <w:rPr>
            <w:noProof/>
            <w:webHidden/>
          </w:rPr>
          <w:fldChar w:fldCharType="begin"/>
        </w:r>
        <w:r>
          <w:rPr>
            <w:noProof/>
            <w:webHidden/>
          </w:rPr>
          <w:instrText xml:space="preserve"> PAGEREF _Toc155944345 \h </w:instrText>
        </w:r>
        <w:r>
          <w:rPr>
            <w:noProof/>
            <w:webHidden/>
          </w:rPr>
        </w:r>
        <w:r>
          <w:rPr>
            <w:noProof/>
            <w:webHidden/>
          </w:rPr>
          <w:fldChar w:fldCharType="separate"/>
        </w:r>
        <w:r>
          <w:rPr>
            <w:noProof/>
            <w:webHidden/>
          </w:rPr>
          <w:t>8</w:t>
        </w:r>
        <w:r>
          <w:rPr>
            <w:noProof/>
            <w:webHidden/>
          </w:rPr>
          <w:fldChar w:fldCharType="end"/>
        </w:r>
      </w:hyperlink>
    </w:p>
    <w:p w14:paraId="40F8E765" w14:textId="38E6B237" w:rsidR="00C826E3" w:rsidRDefault="00C826E3">
      <w:pPr>
        <w:pStyle w:val="TOC2"/>
        <w:ind w:left="420"/>
        <w:rPr>
          <w:rFonts w:asciiTheme="minorHAnsi" w:eastAsiaTheme="minorEastAsia" w:hAnsiTheme="minorHAnsi" w:cstheme="minorBidi" w:hint="eastAsia"/>
          <w:b w:val="0"/>
          <w:noProof/>
          <w:sz w:val="22"/>
          <w:szCs w:val="22"/>
        </w:rPr>
      </w:pPr>
      <w:hyperlink w:anchor="_Toc155944346" w:history="1">
        <w:r w:rsidRPr="009E48E1">
          <w:rPr>
            <w:rStyle w:val="a7"/>
            <w:noProof/>
          </w:rPr>
          <w:t>6.4.</w:t>
        </w:r>
        <w:r>
          <w:rPr>
            <w:rFonts w:asciiTheme="minorHAnsi" w:eastAsiaTheme="minorEastAsia" w:hAnsiTheme="minorHAnsi" w:cstheme="minorBidi"/>
            <w:b w:val="0"/>
            <w:noProof/>
            <w:sz w:val="22"/>
            <w:szCs w:val="22"/>
          </w:rPr>
          <w:tab/>
        </w:r>
        <w:r w:rsidRPr="009E48E1">
          <w:rPr>
            <w:rStyle w:val="a7"/>
            <w:noProof/>
          </w:rPr>
          <w:t>Humane endpoint</w:t>
        </w:r>
        <w:r>
          <w:rPr>
            <w:noProof/>
            <w:webHidden/>
          </w:rPr>
          <w:tab/>
        </w:r>
        <w:r>
          <w:rPr>
            <w:noProof/>
            <w:webHidden/>
          </w:rPr>
          <w:fldChar w:fldCharType="begin"/>
        </w:r>
        <w:r>
          <w:rPr>
            <w:noProof/>
            <w:webHidden/>
          </w:rPr>
          <w:instrText xml:space="preserve"> PAGEREF _Toc155944346 \h </w:instrText>
        </w:r>
        <w:r>
          <w:rPr>
            <w:noProof/>
            <w:webHidden/>
          </w:rPr>
        </w:r>
        <w:r>
          <w:rPr>
            <w:noProof/>
            <w:webHidden/>
          </w:rPr>
          <w:fldChar w:fldCharType="separate"/>
        </w:r>
        <w:r>
          <w:rPr>
            <w:noProof/>
            <w:webHidden/>
          </w:rPr>
          <w:t>8</w:t>
        </w:r>
        <w:r>
          <w:rPr>
            <w:noProof/>
            <w:webHidden/>
          </w:rPr>
          <w:fldChar w:fldCharType="end"/>
        </w:r>
      </w:hyperlink>
    </w:p>
    <w:p w14:paraId="27D1F565" w14:textId="78FC6D9B" w:rsidR="00C826E3" w:rsidRDefault="00C826E3">
      <w:pPr>
        <w:pStyle w:val="TOC2"/>
        <w:ind w:left="420"/>
        <w:rPr>
          <w:rFonts w:asciiTheme="minorHAnsi" w:eastAsiaTheme="minorEastAsia" w:hAnsiTheme="minorHAnsi" w:cstheme="minorBidi" w:hint="eastAsia"/>
          <w:b w:val="0"/>
          <w:noProof/>
          <w:sz w:val="22"/>
          <w:szCs w:val="22"/>
        </w:rPr>
      </w:pPr>
      <w:hyperlink w:anchor="_Toc155944347" w:history="1">
        <w:r w:rsidRPr="009E48E1">
          <w:rPr>
            <w:rStyle w:val="a7"/>
            <w:noProof/>
          </w:rPr>
          <w:t>6.5.</w:t>
        </w:r>
        <w:r>
          <w:rPr>
            <w:rFonts w:asciiTheme="minorHAnsi" w:eastAsiaTheme="minorEastAsia" w:hAnsiTheme="minorHAnsi" w:cstheme="minorBidi"/>
            <w:b w:val="0"/>
            <w:noProof/>
            <w:sz w:val="22"/>
            <w:szCs w:val="22"/>
          </w:rPr>
          <w:tab/>
        </w:r>
        <w:r w:rsidRPr="009E48E1">
          <w:rPr>
            <w:rStyle w:val="a7"/>
            <w:noProof/>
          </w:rPr>
          <w:t>Unexpected animal death</w:t>
        </w:r>
        <w:r>
          <w:rPr>
            <w:noProof/>
            <w:webHidden/>
          </w:rPr>
          <w:tab/>
        </w:r>
        <w:r>
          <w:rPr>
            <w:noProof/>
            <w:webHidden/>
          </w:rPr>
          <w:fldChar w:fldCharType="begin"/>
        </w:r>
        <w:r>
          <w:rPr>
            <w:noProof/>
            <w:webHidden/>
          </w:rPr>
          <w:instrText xml:space="preserve"> PAGEREF _Toc155944347 \h </w:instrText>
        </w:r>
        <w:r>
          <w:rPr>
            <w:noProof/>
            <w:webHidden/>
          </w:rPr>
        </w:r>
        <w:r>
          <w:rPr>
            <w:noProof/>
            <w:webHidden/>
          </w:rPr>
          <w:fldChar w:fldCharType="separate"/>
        </w:r>
        <w:r>
          <w:rPr>
            <w:noProof/>
            <w:webHidden/>
          </w:rPr>
          <w:t>9</w:t>
        </w:r>
        <w:r>
          <w:rPr>
            <w:noProof/>
            <w:webHidden/>
          </w:rPr>
          <w:fldChar w:fldCharType="end"/>
        </w:r>
      </w:hyperlink>
    </w:p>
    <w:p w14:paraId="3CBFE627" w14:textId="051C3840" w:rsidR="00C826E3" w:rsidRDefault="00C826E3">
      <w:pPr>
        <w:pStyle w:val="TOC2"/>
        <w:ind w:left="420"/>
        <w:rPr>
          <w:rFonts w:asciiTheme="minorHAnsi" w:eastAsiaTheme="minorEastAsia" w:hAnsiTheme="minorHAnsi" w:cstheme="minorBidi" w:hint="eastAsia"/>
          <w:b w:val="0"/>
          <w:noProof/>
          <w:sz w:val="22"/>
          <w:szCs w:val="22"/>
        </w:rPr>
      </w:pPr>
      <w:hyperlink w:anchor="_Toc155944348" w:history="1">
        <w:r w:rsidRPr="009E48E1">
          <w:rPr>
            <w:rStyle w:val="a7"/>
            <w:noProof/>
          </w:rPr>
          <w:t>6.6.</w:t>
        </w:r>
        <w:r>
          <w:rPr>
            <w:rFonts w:asciiTheme="minorHAnsi" w:eastAsiaTheme="minorEastAsia" w:hAnsiTheme="minorHAnsi" w:cstheme="minorBidi"/>
            <w:b w:val="0"/>
            <w:noProof/>
            <w:sz w:val="22"/>
            <w:szCs w:val="22"/>
          </w:rPr>
          <w:tab/>
        </w:r>
        <w:r w:rsidRPr="009E48E1">
          <w:rPr>
            <w:rStyle w:val="a7"/>
            <w:noProof/>
          </w:rPr>
          <w:t>Measurement index</w:t>
        </w:r>
        <w:r>
          <w:rPr>
            <w:noProof/>
            <w:webHidden/>
          </w:rPr>
          <w:tab/>
        </w:r>
        <w:r>
          <w:rPr>
            <w:noProof/>
            <w:webHidden/>
          </w:rPr>
          <w:fldChar w:fldCharType="begin"/>
        </w:r>
        <w:r>
          <w:rPr>
            <w:noProof/>
            <w:webHidden/>
          </w:rPr>
          <w:instrText xml:space="preserve"> PAGEREF _Toc155944348 \h </w:instrText>
        </w:r>
        <w:r>
          <w:rPr>
            <w:noProof/>
            <w:webHidden/>
          </w:rPr>
        </w:r>
        <w:r>
          <w:rPr>
            <w:noProof/>
            <w:webHidden/>
          </w:rPr>
          <w:fldChar w:fldCharType="separate"/>
        </w:r>
        <w:r>
          <w:rPr>
            <w:noProof/>
            <w:webHidden/>
          </w:rPr>
          <w:t>9</w:t>
        </w:r>
        <w:r>
          <w:rPr>
            <w:noProof/>
            <w:webHidden/>
          </w:rPr>
          <w:fldChar w:fldCharType="end"/>
        </w:r>
      </w:hyperlink>
    </w:p>
    <w:p w14:paraId="28ED446E" w14:textId="072F6CF9" w:rsidR="00C826E3" w:rsidRDefault="00C826E3">
      <w:pPr>
        <w:pStyle w:val="TOC2"/>
        <w:ind w:left="420"/>
        <w:rPr>
          <w:rFonts w:asciiTheme="minorHAnsi" w:eastAsiaTheme="minorEastAsia" w:hAnsiTheme="minorHAnsi" w:cstheme="minorBidi" w:hint="eastAsia"/>
          <w:b w:val="0"/>
          <w:noProof/>
          <w:sz w:val="22"/>
          <w:szCs w:val="22"/>
        </w:rPr>
      </w:pPr>
      <w:hyperlink w:anchor="_Toc155944349" w:history="1">
        <w:r w:rsidRPr="009E48E1">
          <w:rPr>
            <w:rStyle w:val="a7"/>
            <w:noProof/>
          </w:rPr>
          <w:t>6.7.</w:t>
        </w:r>
        <w:r>
          <w:rPr>
            <w:rFonts w:asciiTheme="minorHAnsi" w:eastAsiaTheme="minorEastAsia" w:hAnsiTheme="minorHAnsi" w:cstheme="minorBidi"/>
            <w:b w:val="0"/>
            <w:noProof/>
            <w:sz w:val="22"/>
            <w:szCs w:val="22"/>
          </w:rPr>
          <w:tab/>
        </w:r>
        <w:r w:rsidRPr="009E48E1">
          <w:rPr>
            <w:rStyle w:val="a7"/>
            <w:noProof/>
          </w:rPr>
          <w:t>Study endpoint</w:t>
        </w:r>
        <w:r>
          <w:rPr>
            <w:noProof/>
            <w:webHidden/>
          </w:rPr>
          <w:tab/>
        </w:r>
        <w:r>
          <w:rPr>
            <w:noProof/>
            <w:webHidden/>
          </w:rPr>
          <w:fldChar w:fldCharType="begin"/>
        </w:r>
        <w:r>
          <w:rPr>
            <w:noProof/>
            <w:webHidden/>
          </w:rPr>
          <w:instrText xml:space="preserve"> PAGEREF _Toc155944349 \h </w:instrText>
        </w:r>
        <w:r>
          <w:rPr>
            <w:noProof/>
            <w:webHidden/>
          </w:rPr>
        </w:r>
        <w:r>
          <w:rPr>
            <w:noProof/>
            <w:webHidden/>
          </w:rPr>
          <w:fldChar w:fldCharType="separate"/>
        </w:r>
        <w:r>
          <w:rPr>
            <w:noProof/>
            <w:webHidden/>
          </w:rPr>
          <w:t>10</w:t>
        </w:r>
        <w:r>
          <w:rPr>
            <w:noProof/>
            <w:webHidden/>
          </w:rPr>
          <w:fldChar w:fldCharType="end"/>
        </w:r>
      </w:hyperlink>
    </w:p>
    <w:p w14:paraId="3166F6C5" w14:textId="2EC4D671" w:rsidR="00C826E3" w:rsidRDefault="00C826E3">
      <w:pPr>
        <w:pStyle w:val="TOC2"/>
        <w:ind w:left="420"/>
        <w:rPr>
          <w:rFonts w:asciiTheme="minorHAnsi" w:eastAsiaTheme="minorEastAsia" w:hAnsiTheme="minorHAnsi" w:cstheme="minorBidi" w:hint="eastAsia"/>
          <w:b w:val="0"/>
          <w:noProof/>
          <w:sz w:val="22"/>
          <w:szCs w:val="22"/>
        </w:rPr>
      </w:pPr>
      <w:hyperlink w:anchor="_Toc155944350" w:history="1">
        <w:r w:rsidRPr="009E48E1">
          <w:rPr>
            <w:rStyle w:val="a7"/>
            <w:noProof/>
          </w:rPr>
          <w:t>6.8.</w:t>
        </w:r>
        <w:r>
          <w:rPr>
            <w:rFonts w:asciiTheme="minorHAnsi" w:eastAsiaTheme="minorEastAsia" w:hAnsiTheme="minorHAnsi" w:cstheme="minorBidi"/>
            <w:b w:val="0"/>
            <w:noProof/>
            <w:sz w:val="22"/>
            <w:szCs w:val="22"/>
          </w:rPr>
          <w:tab/>
        </w:r>
        <w:r w:rsidRPr="009E48E1">
          <w:rPr>
            <w:rStyle w:val="a7"/>
            <w:noProof/>
          </w:rPr>
          <w:t>Euthanasia</w:t>
        </w:r>
        <w:r>
          <w:rPr>
            <w:noProof/>
            <w:webHidden/>
          </w:rPr>
          <w:tab/>
        </w:r>
        <w:r>
          <w:rPr>
            <w:noProof/>
            <w:webHidden/>
          </w:rPr>
          <w:fldChar w:fldCharType="begin"/>
        </w:r>
        <w:r>
          <w:rPr>
            <w:noProof/>
            <w:webHidden/>
          </w:rPr>
          <w:instrText xml:space="preserve"> PAGEREF _Toc155944350 \h </w:instrText>
        </w:r>
        <w:r>
          <w:rPr>
            <w:noProof/>
            <w:webHidden/>
          </w:rPr>
        </w:r>
        <w:r>
          <w:rPr>
            <w:noProof/>
            <w:webHidden/>
          </w:rPr>
          <w:fldChar w:fldCharType="separate"/>
        </w:r>
        <w:r>
          <w:rPr>
            <w:noProof/>
            <w:webHidden/>
          </w:rPr>
          <w:t>10</w:t>
        </w:r>
        <w:r>
          <w:rPr>
            <w:noProof/>
            <w:webHidden/>
          </w:rPr>
          <w:fldChar w:fldCharType="end"/>
        </w:r>
      </w:hyperlink>
    </w:p>
    <w:p w14:paraId="5615AFFE" w14:textId="46307AF1" w:rsidR="00C826E3" w:rsidRDefault="00C826E3">
      <w:pPr>
        <w:pStyle w:val="TOC2"/>
        <w:ind w:left="420"/>
        <w:rPr>
          <w:rFonts w:asciiTheme="minorHAnsi" w:eastAsiaTheme="minorEastAsia" w:hAnsiTheme="minorHAnsi" w:cstheme="minorBidi" w:hint="eastAsia"/>
          <w:b w:val="0"/>
          <w:noProof/>
          <w:sz w:val="22"/>
          <w:szCs w:val="22"/>
        </w:rPr>
      </w:pPr>
      <w:hyperlink w:anchor="_Toc155944351" w:history="1">
        <w:r w:rsidRPr="009E48E1">
          <w:rPr>
            <w:rStyle w:val="a7"/>
            <w:noProof/>
          </w:rPr>
          <w:t>6.9.</w:t>
        </w:r>
        <w:r>
          <w:rPr>
            <w:rFonts w:asciiTheme="minorHAnsi" w:eastAsiaTheme="minorEastAsia" w:hAnsiTheme="minorHAnsi" w:cstheme="minorBidi"/>
            <w:b w:val="0"/>
            <w:noProof/>
            <w:sz w:val="22"/>
            <w:szCs w:val="22"/>
          </w:rPr>
          <w:tab/>
        </w:r>
        <w:r w:rsidRPr="009E48E1">
          <w:rPr>
            <w:rStyle w:val="a7"/>
            <w:noProof/>
          </w:rPr>
          <w:t>Drug evaluation index</w:t>
        </w:r>
        <w:r>
          <w:rPr>
            <w:noProof/>
            <w:webHidden/>
          </w:rPr>
          <w:tab/>
        </w:r>
        <w:r>
          <w:rPr>
            <w:noProof/>
            <w:webHidden/>
          </w:rPr>
          <w:fldChar w:fldCharType="begin"/>
        </w:r>
        <w:r>
          <w:rPr>
            <w:noProof/>
            <w:webHidden/>
          </w:rPr>
          <w:instrText xml:space="preserve"> PAGEREF _Toc155944351 \h </w:instrText>
        </w:r>
        <w:r>
          <w:rPr>
            <w:noProof/>
            <w:webHidden/>
          </w:rPr>
        </w:r>
        <w:r>
          <w:rPr>
            <w:noProof/>
            <w:webHidden/>
          </w:rPr>
          <w:fldChar w:fldCharType="separate"/>
        </w:r>
        <w:r>
          <w:rPr>
            <w:noProof/>
            <w:webHidden/>
          </w:rPr>
          <w:t>10</w:t>
        </w:r>
        <w:r>
          <w:rPr>
            <w:noProof/>
            <w:webHidden/>
          </w:rPr>
          <w:fldChar w:fldCharType="end"/>
        </w:r>
      </w:hyperlink>
    </w:p>
    <w:p w14:paraId="190D879B" w14:textId="29757993" w:rsidR="00C826E3" w:rsidRDefault="00C826E3">
      <w:pPr>
        <w:pStyle w:val="TOC2"/>
        <w:ind w:left="420"/>
        <w:rPr>
          <w:rFonts w:asciiTheme="minorHAnsi" w:eastAsiaTheme="minorEastAsia" w:hAnsiTheme="minorHAnsi" w:cstheme="minorBidi" w:hint="eastAsia"/>
          <w:b w:val="0"/>
          <w:noProof/>
          <w:sz w:val="22"/>
          <w:szCs w:val="22"/>
        </w:rPr>
      </w:pPr>
      <w:hyperlink w:anchor="_Toc155944352" w:history="1">
        <w:r w:rsidRPr="009E48E1">
          <w:rPr>
            <w:rStyle w:val="a7"/>
            <w:noProof/>
          </w:rPr>
          <w:t>6.10.</w:t>
        </w:r>
        <w:r>
          <w:rPr>
            <w:rFonts w:asciiTheme="minorHAnsi" w:eastAsiaTheme="minorEastAsia" w:hAnsiTheme="minorHAnsi" w:cstheme="minorBidi"/>
            <w:b w:val="0"/>
            <w:noProof/>
            <w:sz w:val="22"/>
            <w:szCs w:val="22"/>
          </w:rPr>
          <w:tab/>
        </w:r>
        <w:r w:rsidRPr="009E48E1">
          <w:rPr>
            <w:rStyle w:val="a7"/>
            <w:noProof/>
          </w:rPr>
          <w:t>Statistical analysis</w:t>
        </w:r>
        <w:r>
          <w:rPr>
            <w:noProof/>
            <w:webHidden/>
          </w:rPr>
          <w:tab/>
        </w:r>
        <w:r>
          <w:rPr>
            <w:noProof/>
            <w:webHidden/>
          </w:rPr>
          <w:fldChar w:fldCharType="begin"/>
        </w:r>
        <w:r>
          <w:rPr>
            <w:noProof/>
            <w:webHidden/>
          </w:rPr>
          <w:instrText xml:space="preserve"> PAGEREF _Toc155944352 \h </w:instrText>
        </w:r>
        <w:r>
          <w:rPr>
            <w:noProof/>
            <w:webHidden/>
          </w:rPr>
        </w:r>
        <w:r>
          <w:rPr>
            <w:noProof/>
            <w:webHidden/>
          </w:rPr>
          <w:fldChar w:fldCharType="separate"/>
        </w:r>
        <w:r>
          <w:rPr>
            <w:noProof/>
            <w:webHidden/>
          </w:rPr>
          <w:t>11</w:t>
        </w:r>
        <w:r>
          <w:rPr>
            <w:noProof/>
            <w:webHidden/>
          </w:rPr>
          <w:fldChar w:fldCharType="end"/>
        </w:r>
      </w:hyperlink>
    </w:p>
    <w:p w14:paraId="3718011A" w14:textId="5FADAF6C" w:rsidR="00C826E3" w:rsidRDefault="00C826E3">
      <w:pPr>
        <w:pStyle w:val="TOC2"/>
        <w:ind w:left="420"/>
        <w:rPr>
          <w:rFonts w:asciiTheme="minorHAnsi" w:eastAsiaTheme="minorEastAsia" w:hAnsiTheme="minorHAnsi" w:cstheme="minorBidi" w:hint="eastAsia"/>
          <w:b w:val="0"/>
          <w:noProof/>
          <w:sz w:val="22"/>
          <w:szCs w:val="22"/>
        </w:rPr>
      </w:pPr>
      <w:hyperlink w:anchor="_Toc155944353" w:history="1">
        <w:r w:rsidRPr="009E48E1">
          <w:rPr>
            <w:rStyle w:val="a7"/>
            <w:noProof/>
          </w:rPr>
          <w:t>6.11.</w:t>
        </w:r>
        <w:r>
          <w:rPr>
            <w:rFonts w:asciiTheme="minorHAnsi" w:eastAsiaTheme="minorEastAsia" w:hAnsiTheme="minorHAnsi" w:cstheme="minorBidi"/>
            <w:b w:val="0"/>
            <w:noProof/>
            <w:sz w:val="22"/>
            <w:szCs w:val="22"/>
          </w:rPr>
          <w:tab/>
        </w:r>
        <w:r w:rsidRPr="009E48E1">
          <w:rPr>
            <w:rStyle w:val="a7"/>
            <w:noProof/>
          </w:rPr>
          <w:t>Protocol modification and deviation</w:t>
        </w:r>
        <w:r>
          <w:rPr>
            <w:noProof/>
            <w:webHidden/>
          </w:rPr>
          <w:tab/>
        </w:r>
        <w:r>
          <w:rPr>
            <w:noProof/>
            <w:webHidden/>
          </w:rPr>
          <w:fldChar w:fldCharType="begin"/>
        </w:r>
        <w:r>
          <w:rPr>
            <w:noProof/>
            <w:webHidden/>
          </w:rPr>
          <w:instrText xml:space="preserve"> PAGEREF _Toc155944353 \h </w:instrText>
        </w:r>
        <w:r>
          <w:rPr>
            <w:noProof/>
            <w:webHidden/>
          </w:rPr>
        </w:r>
        <w:r>
          <w:rPr>
            <w:noProof/>
            <w:webHidden/>
          </w:rPr>
          <w:fldChar w:fldCharType="separate"/>
        </w:r>
        <w:r>
          <w:rPr>
            <w:noProof/>
            <w:webHidden/>
          </w:rPr>
          <w:t>11</w:t>
        </w:r>
        <w:r>
          <w:rPr>
            <w:noProof/>
            <w:webHidden/>
          </w:rPr>
          <w:fldChar w:fldCharType="end"/>
        </w:r>
      </w:hyperlink>
    </w:p>
    <w:p w14:paraId="2EEF1A56" w14:textId="61EBD51D" w:rsidR="00C826E3" w:rsidRDefault="00C826E3">
      <w:pPr>
        <w:pStyle w:val="TOC1"/>
        <w:rPr>
          <w:rFonts w:asciiTheme="minorHAnsi" w:eastAsiaTheme="minorEastAsia" w:hAnsiTheme="minorHAnsi" w:cstheme="minorBidi" w:hint="eastAsia"/>
          <w:b w:val="0"/>
          <w:noProof/>
          <w:sz w:val="22"/>
          <w:szCs w:val="22"/>
        </w:rPr>
      </w:pPr>
      <w:hyperlink w:anchor="_Toc155944354" w:history="1">
        <w:r w:rsidRPr="009E48E1">
          <w:rPr>
            <w:rStyle w:val="a7"/>
            <w:noProof/>
          </w:rPr>
          <w:t>7.</w:t>
        </w:r>
        <w:r>
          <w:rPr>
            <w:rFonts w:asciiTheme="minorHAnsi" w:eastAsiaTheme="minorEastAsia" w:hAnsiTheme="minorHAnsi" w:cstheme="minorBidi"/>
            <w:b w:val="0"/>
            <w:noProof/>
            <w:sz w:val="22"/>
            <w:szCs w:val="22"/>
          </w:rPr>
          <w:tab/>
        </w:r>
        <w:r w:rsidRPr="009E48E1">
          <w:rPr>
            <w:rStyle w:val="a7"/>
            <w:noProof/>
          </w:rPr>
          <w:t>Summary report</w:t>
        </w:r>
        <w:r>
          <w:rPr>
            <w:noProof/>
            <w:webHidden/>
          </w:rPr>
          <w:tab/>
        </w:r>
        <w:r>
          <w:rPr>
            <w:noProof/>
            <w:webHidden/>
          </w:rPr>
          <w:fldChar w:fldCharType="begin"/>
        </w:r>
        <w:r>
          <w:rPr>
            <w:noProof/>
            <w:webHidden/>
          </w:rPr>
          <w:instrText xml:space="preserve"> PAGEREF _Toc155944354 \h </w:instrText>
        </w:r>
        <w:r>
          <w:rPr>
            <w:noProof/>
            <w:webHidden/>
          </w:rPr>
        </w:r>
        <w:r>
          <w:rPr>
            <w:noProof/>
            <w:webHidden/>
          </w:rPr>
          <w:fldChar w:fldCharType="separate"/>
        </w:r>
        <w:r>
          <w:rPr>
            <w:noProof/>
            <w:webHidden/>
          </w:rPr>
          <w:t>11</w:t>
        </w:r>
        <w:r>
          <w:rPr>
            <w:noProof/>
            <w:webHidden/>
          </w:rPr>
          <w:fldChar w:fldCharType="end"/>
        </w:r>
      </w:hyperlink>
    </w:p>
    <w:p w14:paraId="25D2318E" w14:textId="5D7770ED" w:rsidR="00C826E3" w:rsidRDefault="00C826E3">
      <w:pPr>
        <w:pStyle w:val="TOC1"/>
        <w:rPr>
          <w:rFonts w:asciiTheme="minorHAnsi" w:eastAsiaTheme="minorEastAsia" w:hAnsiTheme="minorHAnsi" w:cstheme="minorBidi" w:hint="eastAsia"/>
          <w:b w:val="0"/>
          <w:noProof/>
          <w:sz w:val="22"/>
          <w:szCs w:val="22"/>
        </w:rPr>
      </w:pPr>
      <w:hyperlink w:anchor="_Toc155944355" w:history="1">
        <w:r w:rsidRPr="009E48E1">
          <w:rPr>
            <w:rStyle w:val="a7"/>
            <w:noProof/>
          </w:rPr>
          <w:t>8.</w:t>
        </w:r>
        <w:r>
          <w:rPr>
            <w:rFonts w:asciiTheme="minorHAnsi" w:eastAsiaTheme="minorEastAsia" w:hAnsiTheme="minorHAnsi" w:cstheme="minorBidi"/>
            <w:b w:val="0"/>
            <w:noProof/>
            <w:sz w:val="22"/>
            <w:szCs w:val="22"/>
          </w:rPr>
          <w:tab/>
        </w:r>
        <w:r w:rsidRPr="009E48E1">
          <w:rPr>
            <w:rStyle w:val="a7"/>
            <w:noProof/>
          </w:rPr>
          <w:t>Record storage</w:t>
        </w:r>
        <w:r>
          <w:rPr>
            <w:noProof/>
            <w:webHidden/>
          </w:rPr>
          <w:tab/>
        </w:r>
        <w:r>
          <w:rPr>
            <w:noProof/>
            <w:webHidden/>
          </w:rPr>
          <w:fldChar w:fldCharType="begin"/>
        </w:r>
        <w:r>
          <w:rPr>
            <w:noProof/>
            <w:webHidden/>
          </w:rPr>
          <w:instrText xml:space="preserve"> PAGEREF _Toc155944355 \h </w:instrText>
        </w:r>
        <w:r>
          <w:rPr>
            <w:noProof/>
            <w:webHidden/>
          </w:rPr>
        </w:r>
        <w:r>
          <w:rPr>
            <w:noProof/>
            <w:webHidden/>
          </w:rPr>
          <w:fldChar w:fldCharType="separate"/>
        </w:r>
        <w:r>
          <w:rPr>
            <w:noProof/>
            <w:webHidden/>
          </w:rPr>
          <w:t>11</w:t>
        </w:r>
        <w:r>
          <w:rPr>
            <w:noProof/>
            <w:webHidden/>
          </w:rPr>
          <w:fldChar w:fldCharType="end"/>
        </w:r>
      </w:hyperlink>
    </w:p>
    <w:p w14:paraId="0BC3E609" w14:textId="471175F6" w:rsidR="00C826E3" w:rsidRDefault="00C826E3">
      <w:pPr>
        <w:pStyle w:val="TOC1"/>
        <w:rPr>
          <w:rFonts w:asciiTheme="minorHAnsi" w:eastAsiaTheme="minorEastAsia" w:hAnsiTheme="minorHAnsi" w:cstheme="minorBidi" w:hint="eastAsia"/>
          <w:b w:val="0"/>
          <w:noProof/>
          <w:sz w:val="22"/>
          <w:szCs w:val="22"/>
        </w:rPr>
      </w:pPr>
      <w:hyperlink w:anchor="_Toc155944356" w:history="1">
        <w:r w:rsidRPr="009E48E1">
          <w:rPr>
            <w:rStyle w:val="a7"/>
            <w:noProof/>
          </w:rPr>
          <w:t>9.</w:t>
        </w:r>
        <w:r>
          <w:rPr>
            <w:rFonts w:asciiTheme="minorHAnsi" w:eastAsiaTheme="minorEastAsia" w:hAnsiTheme="minorHAnsi" w:cstheme="minorBidi"/>
            <w:b w:val="0"/>
            <w:noProof/>
            <w:sz w:val="22"/>
            <w:szCs w:val="22"/>
          </w:rPr>
          <w:tab/>
        </w:r>
        <w:r w:rsidRPr="009E48E1">
          <w:rPr>
            <w:rStyle w:val="a7"/>
            <w:noProof/>
          </w:rPr>
          <w:t>Confirmation and signature</w:t>
        </w:r>
        <w:r>
          <w:rPr>
            <w:noProof/>
            <w:webHidden/>
          </w:rPr>
          <w:tab/>
        </w:r>
        <w:r>
          <w:rPr>
            <w:noProof/>
            <w:webHidden/>
          </w:rPr>
          <w:fldChar w:fldCharType="begin"/>
        </w:r>
        <w:r>
          <w:rPr>
            <w:noProof/>
            <w:webHidden/>
          </w:rPr>
          <w:instrText xml:space="preserve"> PAGEREF _Toc155944356 \h </w:instrText>
        </w:r>
        <w:r>
          <w:rPr>
            <w:noProof/>
            <w:webHidden/>
          </w:rPr>
        </w:r>
        <w:r>
          <w:rPr>
            <w:noProof/>
            <w:webHidden/>
          </w:rPr>
          <w:fldChar w:fldCharType="separate"/>
        </w:r>
        <w:r>
          <w:rPr>
            <w:noProof/>
            <w:webHidden/>
          </w:rPr>
          <w:t>12</w:t>
        </w:r>
        <w:r>
          <w:rPr>
            <w:noProof/>
            <w:webHidden/>
          </w:rPr>
          <w:fldChar w:fldCharType="end"/>
        </w:r>
      </w:hyperlink>
    </w:p>
    <w:p w14:paraId="17E06E59" w14:textId="222E307E" w:rsidR="000C7D5C" w:rsidRPr="00C44FD5" w:rsidRDefault="00A43757" w:rsidP="00D22B8C">
      <w:pPr>
        <w:spacing w:line="360" w:lineRule="auto"/>
        <w:rPr>
          <w:rFonts w:ascii="Times New Roman" w:hAnsi="Times New Roman" w:cs="Times New Roman"/>
          <w:b/>
          <w:sz w:val="24"/>
        </w:rPr>
      </w:pPr>
      <w:r>
        <w:rPr>
          <w:rFonts w:ascii="Times New Roman" w:eastAsia="宋体" w:hAnsi="Times New Roman" w:cs="Times New Roman"/>
          <w:kern w:val="0"/>
          <w:sz w:val="24"/>
        </w:rPr>
        <w:fldChar w:fldCharType="end"/>
      </w:r>
    </w:p>
    <w:p w14:paraId="17F6014F" w14:textId="77777777" w:rsidR="000C7D5C" w:rsidRPr="00C44FD5" w:rsidRDefault="000C7D5C" w:rsidP="00F56823">
      <w:pPr>
        <w:widowControl/>
        <w:spacing w:line="360" w:lineRule="auto"/>
        <w:jc w:val="left"/>
        <w:rPr>
          <w:rFonts w:ascii="Times New Roman" w:hAnsi="Times New Roman" w:cs="Times New Roman"/>
          <w:b/>
          <w:sz w:val="24"/>
        </w:rPr>
      </w:pPr>
      <w:r w:rsidRPr="00C44FD5">
        <w:rPr>
          <w:rFonts w:ascii="Times New Roman" w:hAnsi="Times New Roman" w:cs="Times New Roman"/>
          <w:b/>
          <w:sz w:val="24"/>
        </w:rPr>
        <w:br w:type="page"/>
      </w:r>
    </w:p>
    <w:p w14:paraId="539CF749" w14:textId="77777777" w:rsidR="000C7D5C" w:rsidRPr="00C44FD5" w:rsidRDefault="000C7D5C" w:rsidP="000C7D5C">
      <w:pPr>
        <w:pStyle w:val="1"/>
        <w:jc w:val="center"/>
        <w:rPr>
          <w:rFonts w:ascii="Times New Roman" w:hAnsi="Times New Roman" w:cs="Times New Roman"/>
          <w:sz w:val="24"/>
          <w:szCs w:val="24"/>
        </w:rPr>
      </w:pPr>
      <w:bookmarkStart w:id="8" w:name="_Toc523224547"/>
      <w:bookmarkStart w:id="9" w:name="_Toc155944330"/>
      <w:r w:rsidRPr="00C44FD5">
        <w:rPr>
          <w:rFonts w:ascii="Times New Roman" w:hAnsi="Times New Roman" w:cs="Times New Roman"/>
          <w:sz w:val="24"/>
          <w:szCs w:val="24"/>
        </w:rPr>
        <w:lastRenderedPageBreak/>
        <w:t>Abbreviations</w:t>
      </w:r>
      <w:bookmarkEnd w:id="8"/>
      <w:bookmarkEnd w:id="9"/>
    </w:p>
    <w:tbl>
      <w:tblPr>
        <w:tblW w:w="4078" w:type="pct"/>
        <w:jc w:val="center"/>
        <w:tblLook w:val="04A0" w:firstRow="1" w:lastRow="0" w:firstColumn="1" w:lastColumn="0" w:noHBand="0" w:noVBand="1"/>
      </w:tblPr>
      <w:tblGrid>
        <w:gridCol w:w="2403"/>
        <w:gridCol w:w="4950"/>
      </w:tblGrid>
      <w:tr w:rsidR="000C7D5C" w:rsidRPr="00C44FD5" w14:paraId="78074312" w14:textId="77777777" w:rsidTr="00583759">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hideMark/>
          </w:tcPr>
          <w:p w14:paraId="47C77F37" w14:textId="77777777" w:rsidR="000C7D5C" w:rsidRPr="00C44FD5" w:rsidRDefault="000C7D5C" w:rsidP="00DB0341">
            <w:pPr>
              <w:jc w:val="left"/>
              <w:rPr>
                <w:rFonts w:ascii="Times New Roman" w:eastAsia="Times New Roman" w:hAnsi="Times New Roman" w:cs="Times New Roman"/>
                <w:b/>
                <w:szCs w:val="21"/>
              </w:rPr>
            </w:pPr>
            <w:bookmarkStart w:id="10" w:name="_Hlk471825661"/>
            <w:r w:rsidRPr="00C44FD5">
              <w:rPr>
                <w:rFonts w:ascii="Times New Roman" w:hAnsi="Times New Roman" w:cs="Times New Roman"/>
                <w:b/>
                <w:szCs w:val="21"/>
              </w:rPr>
              <w:t>Abbreviation</w:t>
            </w:r>
          </w:p>
        </w:tc>
        <w:tc>
          <w:tcPr>
            <w:tcW w:w="4950" w:type="dxa"/>
            <w:tcBorders>
              <w:top w:val="single" w:sz="4" w:space="0" w:color="auto"/>
              <w:left w:val="nil"/>
              <w:bottom w:val="single" w:sz="4" w:space="0" w:color="auto"/>
              <w:right w:val="single" w:sz="4" w:space="0" w:color="auto"/>
            </w:tcBorders>
            <w:noWrap/>
            <w:vAlign w:val="center"/>
            <w:hideMark/>
          </w:tcPr>
          <w:p w14:paraId="4B6836B3" w14:textId="77777777" w:rsidR="000C7D5C" w:rsidRPr="00C44FD5" w:rsidRDefault="000C7D5C" w:rsidP="00DB0341">
            <w:pPr>
              <w:jc w:val="left"/>
              <w:rPr>
                <w:rFonts w:ascii="Times New Roman" w:eastAsia="Times New Roman" w:hAnsi="Times New Roman" w:cs="Times New Roman"/>
                <w:b/>
                <w:szCs w:val="21"/>
              </w:rPr>
            </w:pPr>
            <w:r w:rsidRPr="00C44FD5">
              <w:rPr>
                <w:rFonts w:ascii="Times New Roman" w:hAnsi="Times New Roman" w:cs="Times New Roman"/>
                <w:b/>
                <w:szCs w:val="21"/>
              </w:rPr>
              <w:t>Full terms</w:t>
            </w:r>
          </w:p>
        </w:tc>
      </w:tr>
      <w:tr w:rsidR="000C7D5C" w:rsidRPr="00C44FD5" w14:paraId="26CE4C97"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hideMark/>
          </w:tcPr>
          <w:p w14:paraId="49A505C5"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FBS</w:t>
            </w:r>
          </w:p>
        </w:tc>
        <w:tc>
          <w:tcPr>
            <w:tcW w:w="4950" w:type="dxa"/>
            <w:tcBorders>
              <w:top w:val="nil"/>
              <w:left w:val="nil"/>
              <w:bottom w:val="single" w:sz="4" w:space="0" w:color="auto"/>
              <w:right w:val="single" w:sz="4" w:space="0" w:color="auto"/>
            </w:tcBorders>
            <w:noWrap/>
            <w:vAlign w:val="center"/>
            <w:hideMark/>
          </w:tcPr>
          <w:p w14:paraId="5ADB36B3" w14:textId="77777777" w:rsidR="000C7D5C" w:rsidRPr="00C44FD5" w:rsidRDefault="005244A5" w:rsidP="005244A5">
            <w:pPr>
              <w:jc w:val="left"/>
              <w:rPr>
                <w:rFonts w:ascii="Times New Roman" w:hAnsi="Times New Roman" w:cs="Times New Roman"/>
                <w:szCs w:val="21"/>
              </w:rPr>
            </w:pPr>
            <w:r>
              <w:rPr>
                <w:rFonts w:ascii="Times New Roman" w:hAnsi="Times New Roman" w:cs="Times New Roman"/>
                <w:szCs w:val="21"/>
              </w:rPr>
              <w:t>F</w:t>
            </w:r>
            <w:r w:rsidR="005F5E42" w:rsidRPr="005F5E42">
              <w:rPr>
                <w:rFonts w:ascii="Times New Roman" w:hAnsi="Times New Roman" w:cs="Times New Roman"/>
                <w:szCs w:val="21"/>
              </w:rPr>
              <w:t>etal Bovine Serum</w:t>
            </w:r>
          </w:p>
        </w:tc>
      </w:tr>
      <w:tr w:rsidR="000C7D5C" w:rsidRPr="00C44FD5" w14:paraId="2B87569A"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hideMark/>
          </w:tcPr>
          <w:p w14:paraId="535D1558"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PBS</w:t>
            </w:r>
          </w:p>
        </w:tc>
        <w:tc>
          <w:tcPr>
            <w:tcW w:w="4950" w:type="dxa"/>
            <w:tcBorders>
              <w:top w:val="nil"/>
              <w:left w:val="nil"/>
              <w:bottom w:val="single" w:sz="4" w:space="0" w:color="auto"/>
              <w:right w:val="single" w:sz="4" w:space="0" w:color="auto"/>
            </w:tcBorders>
            <w:noWrap/>
            <w:vAlign w:val="center"/>
            <w:hideMark/>
          </w:tcPr>
          <w:p w14:paraId="3508BEAA"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Phosphate Buffered Saline</w:t>
            </w:r>
          </w:p>
        </w:tc>
      </w:tr>
      <w:tr w:rsidR="007D0160" w:rsidRPr="00C44FD5" w14:paraId="6EFFFB7A"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tcPr>
          <w:p w14:paraId="0212196E" w14:textId="77777777" w:rsidR="007D0160" w:rsidRPr="00C44FD5" w:rsidRDefault="007D0160" w:rsidP="007D0160">
            <w:pPr>
              <w:jc w:val="left"/>
              <w:rPr>
                <w:rFonts w:ascii="Times New Roman" w:hAnsi="Times New Roman" w:cs="Times New Roman"/>
                <w:szCs w:val="21"/>
              </w:rPr>
            </w:pPr>
            <w:r>
              <w:rPr>
                <w:rFonts w:ascii="Times New Roman" w:hAnsi="Times New Roman" w:cs="Times New Roman"/>
                <w:szCs w:val="21"/>
              </w:rPr>
              <w:t>DMEM</w:t>
            </w:r>
          </w:p>
        </w:tc>
        <w:tc>
          <w:tcPr>
            <w:tcW w:w="4950" w:type="dxa"/>
            <w:tcBorders>
              <w:top w:val="nil"/>
              <w:left w:val="nil"/>
              <w:bottom w:val="single" w:sz="4" w:space="0" w:color="auto"/>
              <w:right w:val="single" w:sz="4" w:space="0" w:color="auto"/>
            </w:tcBorders>
            <w:noWrap/>
            <w:vAlign w:val="center"/>
          </w:tcPr>
          <w:p w14:paraId="0B664F61" w14:textId="77777777" w:rsidR="007D0160" w:rsidRPr="00C44FD5" w:rsidRDefault="007D0160" w:rsidP="00DB0341">
            <w:pPr>
              <w:jc w:val="left"/>
              <w:rPr>
                <w:rFonts w:ascii="Times New Roman" w:hAnsi="Times New Roman" w:cs="Times New Roman"/>
                <w:szCs w:val="21"/>
              </w:rPr>
            </w:pPr>
            <w:r>
              <w:rPr>
                <w:rFonts w:ascii="Times New Roman" w:hAnsi="Times New Roman" w:cs="Times New Roman"/>
                <w:szCs w:val="21"/>
              </w:rPr>
              <w:t>Dulbecco's Modified Eagle's Medium</w:t>
            </w:r>
          </w:p>
        </w:tc>
      </w:tr>
      <w:tr w:rsidR="000C7D5C" w:rsidRPr="00C44FD5" w14:paraId="52C2ED12"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hideMark/>
          </w:tcPr>
          <w:p w14:paraId="6D5F73D7"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TGI</w:t>
            </w:r>
          </w:p>
        </w:tc>
        <w:tc>
          <w:tcPr>
            <w:tcW w:w="4950" w:type="dxa"/>
            <w:tcBorders>
              <w:top w:val="nil"/>
              <w:left w:val="nil"/>
              <w:bottom w:val="single" w:sz="4" w:space="0" w:color="auto"/>
              <w:right w:val="single" w:sz="4" w:space="0" w:color="auto"/>
            </w:tcBorders>
            <w:noWrap/>
            <w:vAlign w:val="center"/>
            <w:hideMark/>
          </w:tcPr>
          <w:p w14:paraId="01EBEBD5" w14:textId="77777777" w:rsidR="000C7D5C" w:rsidRPr="00C44FD5" w:rsidRDefault="000C7D5C" w:rsidP="00DB0341">
            <w:pPr>
              <w:jc w:val="left"/>
              <w:rPr>
                <w:rFonts w:ascii="Times New Roman" w:hAnsi="Times New Roman" w:cs="Times New Roman"/>
                <w:szCs w:val="21"/>
              </w:rPr>
            </w:pPr>
            <w:bookmarkStart w:id="11" w:name="OLE_LINK23"/>
            <w:bookmarkStart w:id="12" w:name="OLE_LINK24"/>
            <w:r w:rsidRPr="00C44FD5">
              <w:rPr>
                <w:rFonts w:ascii="Times New Roman" w:hAnsi="Times New Roman" w:cs="Times New Roman"/>
                <w:szCs w:val="21"/>
              </w:rPr>
              <w:t>Tumor Growth Inhibition</w:t>
            </w:r>
            <w:bookmarkEnd w:id="11"/>
            <w:bookmarkEnd w:id="12"/>
          </w:p>
        </w:tc>
      </w:tr>
      <w:tr w:rsidR="000C7D5C" w:rsidRPr="00C44FD5" w14:paraId="6A7C93C1"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hideMark/>
          </w:tcPr>
          <w:p w14:paraId="1B0DA934"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SEM</w:t>
            </w:r>
          </w:p>
        </w:tc>
        <w:tc>
          <w:tcPr>
            <w:tcW w:w="4950" w:type="dxa"/>
            <w:tcBorders>
              <w:top w:val="nil"/>
              <w:left w:val="nil"/>
              <w:bottom w:val="single" w:sz="4" w:space="0" w:color="auto"/>
              <w:right w:val="single" w:sz="4" w:space="0" w:color="auto"/>
            </w:tcBorders>
            <w:noWrap/>
            <w:vAlign w:val="center"/>
            <w:hideMark/>
          </w:tcPr>
          <w:p w14:paraId="7620FC51" w14:textId="77777777" w:rsidR="000C7D5C" w:rsidRPr="00C44FD5" w:rsidRDefault="000C7D5C" w:rsidP="00DB0341">
            <w:pPr>
              <w:jc w:val="left"/>
              <w:rPr>
                <w:rFonts w:ascii="Times New Roman" w:hAnsi="Times New Roman" w:cs="Times New Roman"/>
                <w:szCs w:val="21"/>
              </w:rPr>
            </w:pPr>
            <w:bookmarkStart w:id="13" w:name="OLE_LINK21"/>
            <w:bookmarkStart w:id="14" w:name="OLE_LINK22"/>
            <w:r w:rsidRPr="00C44FD5">
              <w:rPr>
                <w:rFonts w:ascii="Times New Roman" w:hAnsi="Times New Roman" w:cs="Times New Roman"/>
                <w:szCs w:val="21"/>
              </w:rPr>
              <w:t>Standard Error of the Mean</w:t>
            </w:r>
            <w:bookmarkEnd w:id="13"/>
            <w:bookmarkEnd w:id="14"/>
          </w:p>
        </w:tc>
      </w:tr>
      <w:tr w:rsidR="000C7D5C" w:rsidRPr="00C44FD5" w14:paraId="44E75035" w14:textId="77777777" w:rsidTr="00583759">
        <w:trPr>
          <w:trHeight w:val="300"/>
          <w:jc w:val="center"/>
        </w:trPr>
        <w:tc>
          <w:tcPr>
            <w:tcW w:w="2403" w:type="dxa"/>
            <w:tcBorders>
              <w:top w:val="nil"/>
              <w:left w:val="single" w:sz="4" w:space="0" w:color="auto"/>
              <w:bottom w:val="single" w:sz="4" w:space="0" w:color="auto"/>
              <w:right w:val="single" w:sz="4" w:space="0" w:color="auto"/>
            </w:tcBorders>
            <w:noWrap/>
            <w:vAlign w:val="center"/>
            <w:hideMark/>
          </w:tcPr>
          <w:p w14:paraId="483D3558"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TV</w:t>
            </w:r>
          </w:p>
        </w:tc>
        <w:tc>
          <w:tcPr>
            <w:tcW w:w="4950" w:type="dxa"/>
            <w:tcBorders>
              <w:top w:val="nil"/>
              <w:left w:val="nil"/>
              <w:bottom w:val="single" w:sz="4" w:space="0" w:color="auto"/>
              <w:right w:val="single" w:sz="4" w:space="0" w:color="auto"/>
            </w:tcBorders>
            <w:noWrap/>
            <w:vAlign w:val="center"/>
            <w:hideMark/>
          </w:tcPr>
          <w:p w14:paraId="6F344FD3"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Tumor Volume</w:t>
            </w:r>
          </w:p>
        </w:tc>
      </w:tr>
      <w:tr w:rsidR="000C7D5C" w:rsidRPr="00C44FD5" w14:paraId="47DD724F" w14:textId="77777777" w:rsidTr="00583759">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hideMark/>
          </w:tcPr>
          <w:p w14:paraId="78FCD326"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TW</w:t>
            </w:r>
          </w:p>
        </w:tc>
        <w:tc>
          <w:tcPr>
            <w:tcW w:w="4950" w:type="dxa"/>
            <w:tcBorders>
              <w:top w:val="single" w:sz="4" w:space="0" w:color="auto"/>
              <w:left w:val="nil"/>
              <w:bottom w:val="single" w:sz="4" w:space="0" w:color="auto"/>
              <w:right w:val="single" w:sz="4" w:space="0" w:color="auto"/>
            </w:tcBorders>
            <w:noWrap/>
            <w:vAlign w:val="center"/>
            <w:hideMark/>
          </w:tcPr>
          <w:p w14:paraId="163D471A" w14:textId="77777777" w:rsidR="000C7D5C" w:rsidRPr="00C44FD5" w:rsidRDefault="000C7D5C" w:rsidP="00DB0341">
            <w:pPr>
              <w:jc w:val="left"/>
              <w:rPr>
                <w:rFonts w:ascii="Times New Roman" w:hAnsi="Times New Roman" w:cs="Times New Roman"/>
                <w:szCs w:val="21"/>
              </w:rPr>
            </w:pPr>
            <w:r w:rsidRPr="00C44FD5">
              <w:rPr>
                <w:rFonts w:ascii="Times New Roman" w:hAnsi="Times New Roman" w:cs="Times New Roman"/>
                <w:szCs w:val="21"/>
              </w:rPr>
              <w:t>Tumor Weight</w:t>
            </w:r>
          </w:p>
        </w:tc>
      </w:tr>
      <w:tr w:rsidR="00F54D49" w:rsidRPr="00C44FD5" w14:paraId="1850B625" w14:textId="77777777" w:rsidTr="00583759">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15770D94" w14:textId="77777777" w:rsidR="00F54D49" w:rsidRPr="00C44FD5" w:rsidRDefault="00F54D49" w:rsidP="00DB0341">
            <w:pPr>
              <w:jc w:val="left"/>
              <w:rPr>
                <w:rFonts w:ascii="Times New Roman" w:hAnsi="Times New Roman" w:cs="Times New Roman"/>
                <w:szCs w:val="21"/>
              </w:rPr>
            </w:pPr>
            <w:r>
              <w:rPr>
                <w:rFonts w:ascii="Times New Roman" w:hAnsi="Times New Roman" w:cs="Times New Roman" w:hint="eastAsia"/>
                <w:szCs w:val="21"/>
              </w:rPr>
              <w:t>RH</w:t>
            </w:r>
          </w:p>
        </w:tc>
        <w:tc>
          <w:tcPr>
            <w:tcW w:w="4950" w:type="dxa"/>
            <w:tcBorders>
              <w:top w:val="single" w:sz="4" w:space="0" w:color="auto"/>
              <w:left w:val="nil"/>
              <w:bottom w:val="single" w:sz="4" w:space="0" w:color="auto"/>
              <w:right w:val="single" w:sz="4" w:space="0" w:color="auto"/>
            </w:tcBorders>
            <w:noWrap/>
            <w:vAlign w:val="center"/>
          </w:tcPr>
          <w:p w14:paraId="1350A82E" w14:textId="77777777" w:rsidR="00F54D49" w:rsidRPr="00C44FD5" w:rsidRDefault="00F54D49" w:rsidP="00DB0341">
            <w:pPr>
              <w:jc w:val="left"/>
              <w:rPr>
                <w:rFonts w:ascii="Times New Roman" w:hAnsi="Times New Roman" w:cs="Times New Roman"/>
                <w:szCs w:val="21"/>
              </w:rPr>
            </w:pPr>
            <w:r>
              <w:rPr>
                <w:rFonts w:ascii="Times New Roman" w:hAnsi="Times New Roman" w:cs="Times New Roman"/>
                <w:szCs w:val="21"/>
              </w:rPr>
              <w:t>Relative Humidity</w:t>
            </w:r>
          </w:p>
        </w:tc>
      </w:tr>
      <w:tr w:rsidR="00A73F30" w:rsidRPr="00C44FD5" w14:paraId="6A467B8D" w14:textId="77777777" w:rsidTr="00A73F30">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7EC7DCED" w14:textId="2F11CF67" w:rsidR="00A73F30" w:rsidRDefault="00A73F30" w:rsidP="00A73F30">
            <w:pPr>
              <w:jc w:val="left"/>
              <w:rPr>
                <w:rFonts w:ascii="Times New Roman" w:hAnsi="Times New Roman" w:cs="Times New Roman"/>
                <w:szCs w:val="21"/>
              </w:rPr>
            </w:pPr>
            <w:r w:rsidRPr="00A73F30">
              <w:rPr>
                <w:rFonts w:ascii="Times New Roman" w:hAnsi="Times New Roman" w:cs="Times New Roman"/>
                <w:szCs w:val="21"/>
              </w:rPr>
              <w:t>SPF</w:t>
            </w:r>
          </w:p>
        </w:tc>
        <w:tc>
          <w:tcPr>
            <w:tcW w:w="4950" w:type="dxa"/>
            <w:tcBorders>
              <w:top w:val="single" w:sz="4" w:space="0" w:color="auto"/>
              <w:left w:val="nil"/>
              <w:bottom w:val="single" w:sz="4" w:space="0" w:color="auto"/>
              <w:right w:val="single" w:sz="4" w:space="0" w:color="auto"/>
            </w:tcBorders>
            <w:noWrap/>
            <w:vAlign w:val="center"/>
          </w:tcPr>
          <w:p w14:paraId="54736715" w14:textId="594E6F4B" w:rsidR="00A73F30" w:rsidRDefault="00A73F30" w:rsidP="00A73F30">
            <w:pPr>
              <w:jc w:val="left"/>
              <w:rPr>
                <w:rFonts w:ascii="Times New Roman" w:hAnsi="Times New Roman" w:cs="Times New Roman"/>
                <w:szCs w:val="21"/>
              </w:rPr>
            </w:pPr>
            <w:r w:rsidRPr="00A73F30">
              <w:rPr>
                <w:rFonts w:ascii="Times New Roman" w:hAnsi="Times New Roman" w:cs="Times New Roman"/>
                <w:szCs w:val="21"/>
              </w:rPr>
              <w:t>Specific Pathogen Free</w:t>
            </w:r>
          </w:p>
        </w:tc>
      </w:tr>
      <w:tr w:rsidR="000C7D5C" w:rsidRPr="00C44FD5" w14:paraId="5ACDA819" w14:textId="77777777" w:rsidTr="00583759">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hideMark/>
          </w:tcPr>
          <w:p w14:paraId="6B685D37" w14:textId="77777777" w:rsidR="000C7D5C" w:rsidRPr="00EA77C7" w:rsidRDefault="000C7D5C" w:rsidP="00DB0341">
            <w:pPr>
              <w:jc w:val="left"/>
              <w:rPr>
                <w:rFonts w:ascii="Times New Roman" w:hAnsi="Times New Roman" w:cs="Times New Roman"/>
                <w:color w:val="FF6699"/>
                <w:szCs w:val="21"/>
              </w:rPr>
            </w:pPr>
            <w:r w:rsidRPr="00EA77C7">
              <w:rPr>
                <w:rFonts w:ascii="Times New Roman" w:hAnsi="Times New Roman" w:cs="Times New Roman"/>
                <w:color w:val="FF6699"/>
                <w:szCs w:val="21"/>
              </w:rPr>
              <w:t>i.p.</w:t>
            </w:r>
          </w:p>
        </w:tc>
        <w:tc>
          <w:tcPr>
            <w:tcW w:w="4950" w:type="dxa"/>
            <w:tcBorders>
              <w:top w:val="single" w:sz="4" w:space="0" w:color="auto"/>
              <w:left w:val="nil"/>
              <w:bottom w:val="single" w:sz="4" w:space="0" w:color="auto"/>
              <w:right w:val="single" w:sz="4" w:space="0" w:color="auto"/>
            </w:tcBorders>
            <w:noWrap/>
            <w:vAlign w:val="center"/>
            <w:hideMark/>
          </w:tcPr>
          <w:p w14:paraId="1DCCF487" w14:textId="77777777" w:rsidR="000C7D5C" w:rsidRPr="00EA77C7" w:rsidRDefault="000C7D5C" w:rsidP="00DB0341">
            <w:pPr>
              <w:jc w:val="left"/>
              <w:rPr>
                <w:rFonts w:ascii="Times New Roman" w:hAnsi="Times New Roman" w:cs="Times New Roman"/>
                <w:color w:val="FF6699"/>
                <w:szCs w:val="21"/>
              </w:rPr>
            </w:pPr>
            <w:r w:rsidRPr="00EA77C7">
              <w:rPr>
                <w:rFonts w:ascii="Times New Roman" w:hAnsi="Times New Roman" w:cs="Times New Roman"/>
                <w:color w:val="FF6699"/>
                <w:szCs w:val="21"/>
              </w:rPr>
              <w:t>In</w:t>
            </w:r>
            <w:r w:rsidR="000202BE" w:rsidRPr="00EA77C7">
              <w:rPr>
                <w:rFonts w:ascii="Times New Roman" w:hAnsi="Times New Roman" w:cs="Times New Roman"/>
                <w:color w:val="FF6699"/>
                <w:szCs w:val="21"/>
              </w:rPr>
              <w:t>traperitoneal</w:t>
            </w:r>
          </w:p>
        </w:tc>
      </w:tr>
      <w:tr w:rsidR="00583759" w:rsidRPr="00C44FD5" w14:paraId="6C223A98"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1EB6A4BF" w14:textId="77777777" w:rsidR="00583759" w:rsidRPr="00EA77C7" w:rsidRDefault="00583759"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i.v.</w:t>
            </w:r>
          </w:p>
        </w:tc>
        <w:tc>
          <w:tcPr>
            <w:tcW w:w="4950" w:type="dxa"/>
            <w:tcBorders>
              <w:top w:val="single" w:sz="4" w:space="0" w:color="auto"/>
              <w:left w:val="nil"/>
              <w:bottom w:val="single" w:sz="4" w:space="0" w:color="auto"/>
              <w:right w:val="single" w:sz="4" w:space="0" w:color="auto"/>
            </w:tcBorders>
            <w:noWrap/>
            <w:vAlign w:val="center"/>
          </w:tcPr>
          <w:p w14:paraId="5FDAE8CF" w14:textId="77777777" w:rsidR="00583759" w:rsidRPr="00EA77C7" w:rsidRDefault="000202BE"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Intravenous</w:t>
            </w:r>
          </w:p>
        </w:tc>
      </w:tr>
      <w:tr w:rsidR="000202BE" w:rsidRPr="00C44FD5" w14:paraId="236673AA"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782EBA8C" w14:textId="77777777" w:rsidR="000202BE" w:rsidRPr="00EA77C7" w:rsidRDefault="000202BE"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s.c.</w:t>
            </w:r>
          </w:p>
        </w:tc>
        <w:tc>
          <w:tcPr>
            <w:tcW w:w="4950" w:type="dxa"/>
            <w:tcBorders>
              <w:top w:val="single" w:sz="4" w:space="0" w:color="auto"/>
              <w:left w:val="nil"/>
              <w:bottom w:val="single" w:sz="4" w:space="0" w:color="auto"/>
              <w:right w:val="single" w:sz="4" w:space="0" w:color="auto"/>
            </w:tcBorders>
            <w:noWrap/>
            <w:vAlign w:val="center"/>
          </w:tcPr>
          <w:p w14:paraId="33B78B44"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Subcutaneous</w:t>
            </w:r>
          </w:p>
        </w:tc>
      </w:tr>
      <w:tr w:rsidR="000202BE" w:rsidRPr="00C44FD5" w14:paraId="4128081C"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2C7010EF" w14:textId="77777777" w:rsidR="000202BE" w:rsidRPr="00EA77C7" w:rsidRDefault="000202BE"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i.m.</w:t>
            </w:r>
          </w:p>
        </w:tc>
        <w:tc>
          <w:tcPr>
            <w:tcW w:w="4950" w:type="dxa"/>
            <w:tcBorders>
              <w:top w:val="single" w:sz="4" w:space="0" w:color="auto"/>
              <w:left w:val="nil"/>
              <w:bottom w:val="single" w:sz="4" w:space="0" w:color="auto"/>
              <w:right w:val="single" w:sz="4" w:space="0" w:color="auto"/>
            </w:tcBorders>
            <w:noWrap/>
            <w:vAlign w:val="center"/>
          </w:tcPr>
          <w:p w14:paraId="624661EF"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Intramuscular</w:t>
            </w:r>
          </w:p>
        </w:tc>
      </w:tr>
      <w:tr w:rsidR="000202BE" w:rsidRPr="00C44FD5" w14:paraId="462339B8"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37CBDE6F" w14:textId="77777777" w:rsidR="000202BE" w:rsidRPr="00EA77C7" w:rsidRDefault="000202BE"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i.t.</w:t>
            </w:r>
          </w:p>
        </w:tc>
        <w:tc>
          <w:tcPr>
            <w:tcW w:w="4950" w:type="dxa"/>
            <w:tcBorders>
              <w:top w:val="single" w:sz="4" w:space="0" w:color="auto"/>
              <w:left w:val="nil"/>
              <w:bottom w:val="single" w:sz="4" w:space="0" w:color="auto"/>
              <w:right w:val="single" w:sz="4" w:space="0" w:color="auto"/>
            </w:tcBorders>
            <w:noWrap/>
            <w:vAlign w:val="center"/>
          </w:tcPr>
          <w:p w14:paraId="23210E02"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Intratumoral</w:t>
            </w:r>
          </w:p>
        </w:tc>
      </w:tr>
      <w:tr w:rsidR="000202BE" w:rsidRPr="00C44FD5" w14:paraId="765DCAB9"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506A1D43" w14:textId="77777777" w:rsidR="000202BE" w:rsidRPr="00EA77C7" w:rsidRDefault="000202BE" w:rsidP="00583759">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i.g.</w:t>
            </w:r>
          </w:p>
        </w:tc>
        <w:tc>
          <w:tcPr>
            <w:tcW w:w="4950" w:type="dxa"/>
            <w:tcBorders>
              <w:top w:val="single" w:sz="4" w:space="0" w:color="auto"/>
              <w:left w:val="nil"/>
              <w:bottom w:val="single" w:sz="4" w:space="0" w:color="auto"/>
              <w:right w:val="single" w:sz="4" w:space="0" w:color="auto"/>
            </w:tcBorders>
            <w:noWrap/>
            <w:vAlign w:val="center"/>
          </w:tcPr>
          <w:p w14:paraId="11F16FE1"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Intragastric</w:t>
            </w:r>
          </w:p>
        </w:tc>
      </w:tr>
      <w:tr w:rsidR="000202BE" w:rsidRPr="00C44FD5" w14:paraId="64BD1C68"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0737200F"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p.o.</w:t>
            </w:r>
          </w:p>
        </w:tc>
        <w:tc>
          <w:tcPr>
            <w:tcW w:w="4950" w:type="dxa"/>
            <w:tcBorders>
              <w:top w:val="single" w:sz="4" w:space="0" w:color="auto"/>
              <w:left w:val="nil"/>
              <w:bottom w:val="single" w:sz="4" w:space="0" w:color="auto"/>
              <w:right w:val="single" w:sz="4" w:space="0" w:color="auto"/>
            </w:tcBorders>
            <w:noWrap/>
            <w:vAlign w:val="center"/>
          </w:tcPr>
          <w:p w14:paraId="68D594DF"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Per</w:t>
            </w:r>
            <w:r w:rsidR="004612F3" w:rsidRPr="00EA77C7">
              <w:rPr>
                <w:rFonts w:ascii="Times New Roman" w:eastAsia="宋体" w:hAnsi="Times New Roman" w:cs="Times New Roman"/>
                <w:color w:val="FF6699"/>
                <w:szCs w:val="21"/>
              </w:rPr>
              <w:t xml:space="preserve"> </w:t>
            </w:r>
            <w:r w:rsidR="00C933DB" w:rsidRPr="00EA77C7">
              <w:rPr>
                <w:rFonts w:ascii="Times New Roman" w:eastAsia="宋体" w:hAnsi="Times New Roman" w:cs="Times New Roman"/>
                <w:color w:val="FF6699"/>
                <w:szCs w:val="21"/>
              </w:rPr>
              <w:t>O</w:t>
            </w:r>
            <w:r w:rsidRPr="00EA77C7">
              <w:rPr>
                <w:rFonts w:ascii="Times New Roman" w:eastAsia="宋体" w:hAnsi="Times New Roman" w:cs="Times New Roman"/>
                <w:color w:val="FF6699"/>
                <w:szCs w:val="21"/>
              </w:rPr>
              <w:t>s</w:t>
            </w:r>
          </w:p>
        </w:tc>
      </w:tr>
      <w:tr w:rsidR="000202BE" w:rsidRPr="00C44FD5" w14:paraId="5D447CC7"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45F7A31D" w14:textId="158B4F14"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hint="eastAsia"/>
                <w:color w:val="FF6699"/>
                <w:szCs w:val="21"/>
              </w:rPr>
              <w:t>h</w:t>
            </w:r>
          </w:p>
        </w:tc>
        <w:tc>
          <w:tcPr>
            <w:tcW w:w="4950" w:type="dxa"/>
            <w:tcBorders>
              <w:top w:val="single" w:sz="4" w:space="0" w:color="auto"/>
              <w:left w:val="nil"/>
              <w:bottom w:val="single" w:sz="4" w:space="0" w:color="auto"/>
              <w:right w:val="single" w:sz="4" w:space="0" w:color="auto"/>
            </w:tcBorders>
            <w:noWrap/>
            <w:vAlign w:val="center"/>
          </w:tcPr>
          <w:p w14:paraId="48396780"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Human</w:t>
            </w:r>
          </w:p>
        </w:tc>
      </w:tr>
      <w:tr w:rsidR="000202BE" w:rsidRPr="00C44FD5" w14:paraId="66E3EDD9"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2773D1FC"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m</w:t>
            </w:r>
          </w:p>
        </w:tc>
        <w:tc>
          <w:tcPr>
            <w:tcW w:w="4950" w:type="dxa"/>
            <w:tcBorders>
              <w:top w:val="single" w:sz="4" w:space="0" w:color="auto"/>
              <w:left w:val="nil"/>
              <w:bottom w:val="single" w:sz="4" w:space="0" w:color="auto"/>
              <w:right w:val="single" w:sz="4" w:space="0" w:color="auto"/>
            </w:tcBorders>
            <w:noWrap/>
            <w:vAlign w:val="center"/>
          </w:tcPr>
          <w:p w14:paraId="214B7568"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Mouse</w:t>
            </w:r>
          </w:p>
        </w:tc>
      </w:tr>
      <w:tr w:rsidR="000202BE" w:rsidRPr="00C44FD5" w14:paraId="39A28F34" w14:textId="77777777" w:rsidTr="00820597">
        <w:trPr>
          <w:trHeight w:val="300"/>
          <w:jc w:val="center"/>
        </w:trPr>
        <w:tc>
          <w:tcPr>
            <w:tcW w:w="2403" w:type="dxa"/>
            <w:tcBorders>
              <w:top w:val="single" w:sz="4" w:space="0" w:color="auto"/>
              <w:left w:val="single" w:sz="4" w:space="0" w:color="auto"/>
              <w:bottom w:val="single" w:sz="4" w:space="0" w:color="auto"/>
              <w:right w:val="single" w:sz="4" w:space="0" w:color="auto"/>
            </w:tcBorders>
            <w:noWrap/>
            <w:vAlign w:val="center"/>
          </w:tcPr>
          <w:p w14:paraId="51287A38"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s</w:t>
            </w:r>
          </w:p>
        </w:tc>
        <w:tc>
          <w:tcPr>
            <w:tcW w:w="4950" w:type="dxa"/>
            <w:tcBorders>
              <w:top w:val="single" w:sz="4" w:space="0" w:color="auto"/>
              <w:left w:val="nil"/>
              <w:bottom w:val="single" w:sz="4" w:space="0" w:color="auto"/>
              <w:right w:val="single" w:sz="4" w:space="0" w:color="auto"/>
            </w:tcBorders>
            <w:noWrap/>
            <w:vAlign w:val="center"/>
          </w:tcPr>
          <w:p w14:paraId="18E58EC3" w14:textId="77777777" w:rsidR="000202BE" w:rsidRPr="00EA77C7" w:rsidRDefault="000202BE" w:rsidP="000202BE">
            <w:pPr>
              <w:jc w:val="left"/>
              <w:rPr>
                <w:rFonts w:ascii="Times New Roman" w:eastAsia="宋体" w:hAnsi="Times New Roman" w:cs="Times New Roman"/>
                <w:color w:val="FF6699"/>
                <w:szCs w:val="21"/>
              </w:rPr>
            </w:pPr>
            <w:r w:rsidRPr="00EA77C7">
              <w:rPr>
                <w:rFonts w:ascii="Times New Roman" w:eastAsia="宋体" w:hAnsi="Times New Roman" w:cs="Times New Roman"/>
                <w:color w:val="FF6699"/>
                <w:szCs w:val="21"/>
              </w:rPr>
              <w:t>Soluble</w:t>
            </w:r>
          </w:p>
        </w:tc>
      </w:tr>
      <w:bookmarkEnd w:id="10"/>
    </w:tbl>
    <w:p w14:paraId="2C5C98DB" w14:textId="77777777" w:rsidR="000C7D5C" w:rsidRPr="00C44FD5" w:rsidRDefault="000C7D5C" w:rsidP="000C7D5C">
      <w:pPr>
        <w:rPr>
          <w:rFonts w:ascii="Times New Roman" w:hAnsi="Times New Roman" w:cs="Times New Roman"/>
        </w:rPr>
      </w:pPr>
    </w:p>
    <w:p w14:paraId="7760D0AA" w14:textId="77777777" w:rsidR="000C7D5C" w:rsidRPr="00C44FD5" w:rsidRDefault="000C7D5C">
      <w:pPr>
        <w:widowControl/>
        <w:jc w:val="left"/>
        <w:rPr>
          <w:rFonts w:ascii="Times New Roman" w:hAnsi="Times New Roman" w:cs="Times New Roman"/>
        </w:rPr>
      </w:pPr>
      <w:r w:rsidRPr="00C44FD5">
        <w:rPr>
          <w:rFonts w:ascii="Times New Roman" w:hAnsi="Times New Roman" w:cs="Times New Roman"/>
        </w:rPr>
        <w:br w:type="page"/>
      </w:r>
    </w:p>
    <w:p w14:paraId="5831F20F" w14:textId="77777777" w:rsidR="000C7D5C" w:rsidRPr="00165970" w:rsidRDefault="000C7D5C" w:rsidP="000C7D5C">
      <w:pPr>
        <w:pStyle w:val="1"/>
        <w:widowControl/>
        <w:numPr>
          <w:ilvl w:val="0"/>
          <w:numId w:val="1"/>
        </w:numPr>
        <w:spacing w:before="120" w:after="120" w:line="360" w:lineRule="auto"/>
        <w:ind w:left="0" w:firstLine="0"/>
        <w:rPr>
          <w:rFonts w:ascii="Times New Roman" w:hAnsi="Times New Roman" w:cs="Times New Roman"/>
          <w:sz w:val="24"/>
          <w:szCs w:val="24"/>
        </w:rPr>
      </w:pPr>
      <w:bookmarkStart w:id="15" w:name="_Toc32330"/>
      <w:bookmarkStart w:id="16" w:name="_Toc9659"/>
      <w:bookmarkStart w:id="17" w:name="_Toc17263"/>
      <w:bookmarkStart w:id="18" w:name="_Toc14567"/>
      <w:bookmarkStart w:id="19" w:name="_Toc31682"/>
      <w:bookmarkStart w:id="20" w:name="_Toc27685"/>
      <w:bookmarkStart w:id="21" w:name="_Toc523224548"/>
      <w:bookmarkStart w:id="22" w:name="_Toc155944331"/>
      <w:bookmarkStart w:id="23" w:name="OLE_LINK16"/>
      <w:bookmarkStart w:id="24" w:name="OLE_LINK18"/>
      <w:bookmarkStart w:id="25" w:name="OLE_LINK17"/>
      <w:r w:rsidRPr="00165970">
        <w:rPr>
          <w:rFonts w:ascii="Times New Roman" w:hAnsi="Times New Roman" w:cs="Times New Roman"/>
          <w:sz w:val="24"/>
          <w:szCs w:val="24"/>
        </w:rPr>
        <w:lastRenderedPageBreak/>
        <w:t>Study title</w:t>
      </w:r>
      <w:bookmarkEnd w:id="15"/>
      <w:bookmarkEnd w:id="16"/>
      <w:bookmarkEnd w:id="17"/>
      <w:bookmarkEnd w:id="18"/>
      <w:bookmarkEnd w:id="19"/>
      <w:bookmarkEnd w:id="20"/>
      <w:bookmarkEnd w:id="21"/>
      <w:bookmarkEnd w:id="22"/>
    </w:p>
    <w:p w14:paraId="0F1FFD4C" w14:textId="0F4D86A8" w:rsidR="000C7D5C" w:rsidRPr="00165970" w:rsidRDefault="00EA77C7" w:rsidP="000C7D5C">
      <w:pPr>
        <w:spacing w:line="360" w:lineRule="auto"/>
        <w:rPr>
          <w:rFonts w:ascii="Times New Roman" w:hAnsi="Times New Roman" w:cs="Times New Roman"/>
          <w:bCs/>
          <w:color w:val="FF0000"/>
          <w:sz w:val="24"/>
        </w:rPr>
      </w:pPr>
      <w:r>
        <w:rPr>
          <w:rFonts w:ascii="Times New Roman" w:hAnsi="Times New Roman" w:cs="Times New Roman"/>
          <w:bCs/>
          <w:sz w:val="24"/>
        </w:rPr>
        <w:t>{{</w:t>
      </w:r>
      <w:r>
        <w:rPr>
          <w:rFonts w:ascii="Times New Roman" w:hAnsi="Times New Roman" w:cs="Times New Roman" w:hint="eastAsia"/>
          <w:bCs/>
          <w:sz w:val="24"/>
        </w:rPr>
        <w:t>项目名称</w:t>
      </w:r>
      <w:r>
        <w:rPr>
          <w:rFonts w:ascii="Times New Roman" w:hAnsi="Times New Roman" w:cs="Times New Roman" w:hint="eastAsia"/>
          <w:bCs/>
          <w:sz w:val="24"/>
        </w:rPr>
        <w:t>}</w:t>
      </w:r>
      <w:r>
        <w:rPr>
          <w:rFonts w:ascii="Times New Roman" w:hAnsi="Times New Roman" w:cs="Times New Roman"/>
          <w:bCs/>
          <w:sz w:val="24"/>
        </w:rPr>
        <w:t>}</w:t>
      </w:r>
    </w:p>
    <w:p w14:paraId="594509E6" w14:textId="77777777" w:rsidR="000C7D5C" w:rsidRPr="00165970" w:rsidRDefault="000C7D5C" w:rsidP="000C7D5C">
      <w:pPr>
        <w:pStyle w:val="1"/>
        <w:widowControl/>
        <w:numPr>
          <w:ilvl w:val="0"/>
          <w:numId w:val="1"/>
        </w:numPr>
        <w:spacing w:before="120" w:after="120" w:line="360" w:lineRule="auto"/>
        <w:ind w:left="0" w:firstLine="0"/>
        <w:rPr>
          <w:rFonts w:ascii="Times New Roman" w:hAnsi="Times New Roman" w:cs="Times New Roman"/>
          <w:sz w:val="24"/>
          <w:szCs w:val="24"/>
        </w:rPr>
      </w:pPr>
      <w:bookmarkStart w:id="26" w:name="_Toc18308"/>
      <w:bookmarkStart w:id="27" w:name="_Toc5586"/>
      <w:bookmarkStart w:id="28" w:name="_Toc21978"/>
      <w:bookmarkStart w:id="29" w:name="_Toc1610"/>
      <w:bookmarkStart w:id="30" w:name="_Toc16400"/>
      <w:bookmarkStart w:id="31" w:name="_Toc32585"/>
      <w:bookmarkStart w:id="32" w:name="_Toc523224549"/>
      <w:bookmarkStart w:id="33" w:name="_Toc155944332"/>
      <w:bookmarkEnd w:id="23"/>
      <w:bookmarkEnd w:id="24"/>
      <w:bookmarkEnd w:id="25"/>
      <w:r w:rsidRPr="00165970">
        <w:rPr>
          <w:rFonts w:ascii="Times New Roman" w:hAnsi="Times New Roman" w:cs="Times New Roman"/>
          <w:sz w:val="24"/>
          <w:szCs w:val="24"/>
        </w:rPr>
        <w:t>Study purpose</w:t>
      </w:r>
      <w:bookmarkEnd w:id="26"/>
      <w:bookmarkEnd w:id="27"/>
      <w:bookmarkEnd w:id="28"/>
      <w:bookmarkEnd w:id="29"/>
      <w:bookmarkEnd w:id="30"/>
      <w:bookmarkEnd w:id="31"/>
      <w:bookmarkEnd w:id="32"/>
      <w:bookmarkEnd w:id="33"/>
    </w:p>
    <w:p w14:paraId="4899ACB9" w14:textId="0BDB48C8" w:rsidR="000C7D5C" w:rsidRPr="00165970" w:rsidRDefault="00EA77C7" w:rsidP="000C7D5C">
      <w:pPr>
        <w:spacing w:line="360" w:lineRule="auto"/>
        <w:rPr>
          <w:rFonts w:ascii="Times New Roman" w:hAnsi="Times New Roman" w:cs="Times New Roman"/>
          <w:color w:val="FF0000"/>
          <w:sz w:val="24"/>
        </w:rPr>
      </w:pPr>
      <w:r>
        <w:rPr>
          <w:rFonts w:ascii="Times New Roman" w:hAnsi="Times New Roman" w:cs="Times New Roman"/>
          <w:bCs/>
          <w:sz w:val="24"/>
        </w:rPr>
        <w:t>{{</w:t>
      </w:r>
      <w:r>
        <w:rPr>
          <w:rFonts w:ascii="Times New Roman" w:hAnsi="Times New Roman" w:cs="Times New Roman" w:hint="eastAsia"/>
          <w:bCs/>
          <w:sz w:val="24"/>
        </w:rPr>
        <w:t>项目目的</w:t>
      </w:r>
      <w:r>
        <w:rPr>
          <w:rFonts w:ascii="Times New Roman" w:hAnsi="Times New Roman" w:cs="Times New Roman"/>
          <w:bCs/>
          <w:sz w:val="24"/>
        </w:rPr>
        <w:t>}}</w:t>
      </w:r>
    </w:p>
    <w:p w14:paraId="4A840BD3" w14:textId="77777777" w:rsidR="000C7D5C" w:rsidRPr="00165970" w:rsidRDefault="000C7D5C" w:rsidP="000C7D5C">
      <w:pPr>
        <w:pStyle w:val="1"/>
        <w:keepNext w:val="0"/>
        <w:keepLines w:val="0"/>
        <w:numPr>
          <w:ilvl w:val="0"/>
          <w:numId w:val="1"/>
        </w:numPr>
        <w:adjustRightInd w:val="0"/>
        <w:snapToGrid w:val="0"/>
        <w:spacing w:before="120" w:after="120" w:line="360" w:lineRule="auto"/>
        <w:ind w:left="0" w:firstLine="0"/>
        <w:rPr>
          <w:rFonts w:ascii="Times New Roman" w:hAnsi="Times New Roman" w:cs="Times New Roman"/>
          <w:sz w:val="24"/>
          <w:szCs w:val="24"/>
        </w:rPr>
      </w:pPr>
      <w:bookmarkStart w:id="34" w:name="_Toc523224550"/>
      <w:bookmarkStart w:id="35" w:name="_Toc155944333"/>
      <w:bookmarkStart w:id="36" w:name="_Toc15218"/>
      <w:bookmarkStart w:id="37" w:name="_Toc23040"/>
      <w:bookmarkStart w:id="38" w:name="_Toc14201"/>
      <w:bookmarkStart w:id="39" w:name="_Toc17303"/>
      <w:bookmarkStart w:id="40" w:name="_Toc29796"/>
      <w:bookmarkStart w:id="41" w:name="_Toc8967"/>
      <w:r w:rsidRPr="00165970">
        <w:rPr>
          <w:rFonts w:ascii="Times New Roman" w:hAnsi="Times New Roman" w:cs="Times New Roman"/>
          <w:sz w:val="24"/>
          <w:szCs w:val="24"/>
        </w:rPr>
        <w:t>Reagents and equipment</w:t>
      </w:r>
      <w:bookmarkEnd w:id="34"/>
      <w:bookmarkEnd w:id="35"/>
    </w:p>
    <w:p w14:paraId="46C67698" w14:textId="77777777" w:rsidR="003B176B" w:rsidRPr="00B83123" w:rsidRDefault="003B176B"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42" w:name="_Toc155944334"/>
      <w:r w:rsidRPr="00165970">
        <w:rPr>
          <w:rFonts w:ascii="Times New Roman" w:hAnsi="Times New Roman" w:cs="Times New Roman"/>
          <w:sz w:val="24"/>
          <w:szCs w:val="24"/>
        </w:rPr>
        <w:t>Reagents</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516"/>
        <w:gridCol w:w="1605"/>
        <w:gridCol w:w="1897"/>
      </w:tblGrid>
      <w:tr w:rsidR="000C7D5C" w:rsidRPr="00F54D49" w14:paraId="73B1F9C6" w14:textId="77777777" w:rsidTr="00CF16CF">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46C06FFF" w14:textId="77777777" w:rsidR="000C7D5C" w:rsidRPr="00F54D49" w:rsidRDefault="000C7D5C" w:rsidP="000F4BFE">
            <w:pPr>
              <w:jc w:val="left"/>
              <w:rPr>
                <w:rFonts w:ascii="Times New Roman" w:hAnsi="Times New Roman" w:cs="Times New Roman"/>
                <w:b/>
                <w:szCs w:val="21"/>
              </w:rPr>
            </w:pPr>
            <w:r w:rsidRPr="00F54D49">
              <w:rPr>
                <w:rFonts w:ascii="Times New Roman" w:hAnsi="Times New Roman" w:cs="Times New Roman"/>
                <w:b/>
                <w:szCs w:val="21"/>
              </w:rPr>
              <w:t>Name</w:t>
            </w:r>
          </w:p>
        </w:tc>
        <w:tc>
          <w:tcPr>
            <w:tcW w:w="2516" w:type="dxa"/>
            <w:tcBorders>
              <w:top w:val="single" w:sz="4" w:space="0" w:color="auto"/>
              <w:left w:val="single" w:sz="4" w:space="0" w:color="auto"/>
              <w:bottom w:val="single" w:sz="4" w:space="0" w:color="auto"/>
              <w:right w:val="single" w:sz="4" w:space="0" w:color="auto"/>
            </w:tcBorders>
            <w:vAlign w:val="center"/>
            <w:hideMark/>
          </w:tcPr>
          <w:p w14:paraId="5F956E1D" w14:textId="77777777" w:rsidR="000C7D5C" w:rsidRPr="00F54D49" w:rsidRDefault="000C7D5C" w:rsidP="000F4BFE">
            <w:pPr>
              <w:jc w:val="left"/>
              <w:rPr>
                <w:rFonts w:ascii="Times New Roman" w:hAnsi="Times New Roman" w:cs="Times New Roman"/>
                <w:b/>
                <w:szCs w:val="21"/>
              </w:rPr>
            </w:pPr>
            <w:r w:rsidRPr="00F54D49">
              <w:rPr>
                <w:rFonts w:ascii="Times New Roman" w:hAnsi="Times New Roman" w:cs="Times New Roman"/>
                <w:b/>
                <w:szCs w:val="21"/>
              </w:rPr>
              <w:t>Manufacturer</w:t>
            </w:r>
          </w:p>
        </w:tc>
        <w:tc>
          <w:tcPr>
            <w:tcW w:w="1605" w:type="dxa"/>
            <w:tcBorders>
              <w:top w:val="single" w:sz="4" w:space="0" w:color="auto"/>
              <w:left w:val="single" w:sz="4" w:space="0" w:color="auto"/>
              <w:bottom w:val="single" w:sz="4" w:space="0" w:color="auto"/>
              <w:right w:val="single" w:sz="4" w:space="0" w:color="auto"/>
            </w:tcBorders>
            <w:vAlign w:val="center"/>
            <w:hideMark/>
          </w:tcPr>
          <w:p w14:paraId="02AE3EA2" w14:textId="77777777" w:rsidR="000C7D5C" w:rsidRPr="00F54D49" w:rsidRDefault="000C7D5C" w:rsidP="000F4BFE">
            <w:pPr>
              <w:jc w:val="left"/>
              <w:rPr>
                <w:rFonts w:ascii="Times New Roman" w:hAnsi="Times New Roman" w:cs="Times New Roman"/>
                <w:b/>
                <w:szCs w:val="21"/>
              </w:rPr>
            </w:pPr>
            <w:r w:rsidRPr="00F54D49">
              <w:rPr>
                <w:rFonts w:ascii="Times New Roman" w:hAnsi="Times New Roman" w:cs="Times New Roman"/>
                <w:b/>
                <w:szCs w:val="21"/>
              </w:rPr>
              <w:t>Catalog No.</w:t>
            </w:r>
          </w:p>
        </w:tc>
        <w:tc>
          <w:tcPr>
            <w:tcW w:w="1897" w:type="dxa"/>
            <w:tcBorders>
              <w:top w:val="single" w:sz="4" w:space="0" w:color="auto"/>
              <w:left w:val="single" w:sz="4" w:space="0" w:color="auto"/>
              <w:bottom w:val="single" w:sz="4" w:space="0" w:color="auto"/>
              <w:right w:val="single" w:sz="4" w:space="0" w:color="auto"/>
            </w:tcBorders>
            <w:vAlign w:val="center"/>
            <w:hideMark/>
          </w:tcPr>
          <w:p w14:paraId="71A57622" w14:textId="77777777" w:rsidR="000C7D5C" w:rsidRPr="00F54D49" w:rsidRDefault="000C7D5C" w:rsidP="000F4BFE">
            <w:pPr>
              <w:jc w:val="left"/>
              <w:rPr>
                <w:rFonts w:ascii="Times New Roman" w:hAnsi="Times New Roman" w:cs="Times New Roman"/>
                <w:b/>
                <w:szCs w:val="21"/>
              </w:rPr>
            </w:pPr>
            <w:r w:rsidRPr="00F54D49">
              <w:rPr>
                <w:rFonts w:ascii="Times New Roman" w:hAnsi="Times New Roman" w:cs="Times New Roman"/>
                <w:b/>
                <w:szCs w:val="21"/>
              </w:rPr>
              <w:t>Storage</w:t>
            </w:r>
          </w:p>
        </w:tc>
      </w:tr>
      <w:tr w:rsidR="00CF16CF" w:rsidRPr="00F54D49" w14:paraId="72AE294B" w14:textId="77777777" w:rsidTr="00CF16CF">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0DC828C7" w14:textId="77777777" w:rsidR="00CF16CF" w:rsidRPr="00F54D49" w:rsidRDefault="00CF16CF" w:rsidP="000F4BFE">
            <w:pPr>
              <w:jc w:val="left"/>
              <w:rPr>
                <w:rFonts w:ascii="Times New Roman" w:hAnsi="Times New Roman" w:cs="Times New Roman"/>
                <w:color w:val="000000"/>
                <w:szCs w:val="21"/>
              </w:rPr>
            </w:pPr>
            <w:r w:rsidRPr="00F54D49">
              <w:rPr>
                <w:rFonts w:ascii="Times New Roman" w:hAnsi="Times New Roman" w:cs="Times New Roman"/>
                <w:szCs w:val="21"/>
              </w:rPr>
              <w:t>DMEM</w:t>
            </w:r>
          </w:p>
        </w:tc>
        <w:tc>
          <w:tcPr>
            <w:tcW w:w="2516" w:type="dxa"/>
            <w:tcBorders>
              <w:top w:val="single" w:sz="4" w:space="0" w:color="auto"/>
              <w:left w:val="single" w:sz="4" w:space="0" w:color="auto"/>
              <w:bottom w:val="single" w:sz="4" w:space="0" w:color="auto"/>
              <w:right w:val="single" w:sz="4" w:space="0" w:color="auto"/>
            </w:tcBorders>
            <w:vAlign w:val="center"/>
            <w:hideMark/>
          </w:tcPr>
          <w:p w14:paraId="52D119E8" w14:textId="77777777" w:rsidR="00CF16CF" w:rsidRPr="00F54D49" w:rsidRDefault="00CF16CF" w:rsidP="000F4BFE">
            <w:pPr>
              <w:snapToGrid w:val="0"/>
              <w:jc w:val="left"/>
              <w:rPr>
                <w:rFonts w:ascii="Times New Roman" w:hAnsi="Times New Roman" w:cs="Times New Roman"/>
                <w:color w:val="FF0000"/>
                <w:szCs w:val="21"/>
              </w:rPr>
            </w:pPr>
            <w:r w:rsidRPr="00F54D49">
              <w:rPr>
                <w:rFonts w:ascii="Times New Roman" w:hAnsi="Times New Roman" w:cs="Times New Roman"/>
                <w:color w:val="000000"/>
                <w:szCs w:val="21"/>
                <w:shd w:val="clear" w:color="auto" w:fill="FFFFFF"/>
              </w:rPr>
              <w:t>Corning</w:t>
            </w:r>
          </w:p>
        </w:tc>
        <w:tc>
          <w:tcPr>
            <w:tcW w:w="1605" w:type="dxa"/>
            <w:tcBorders>
              <w:top w:val="single" w:sz="4" w:space="0" w:color="auto"/>
              <w:left w:val="single" w:sz="4" w:space="0" w:color="auto"/>
              <w:bottom w:val="single" w:sz="4" w:space="0" w:color="auto"/>
              <w:right w:val="single" w:sz="4" w:space="0" w:color="auto"/>
            </w:tcBorders>
            <w:vAlign w:val="center"/>
            <w:hideMark/>
          </w:tcPr>
          <w:p w14:paraId="3ADBBB4A" w14:textId="77777777" w:rsidR="00CF16CF" w:rsidRPr="00F54D49" w:rsidRDefault="00CF16CF" w:rsidP="000F4BFE">
            <w:pPr>
              <w:snapToGrid w:val="0"/>
              <w:jc w:val="left"/>
              <w:rPr>
                <w:rFonts w:ascii="Times New Roman" w:hAnsi="Times New Roman" w:cs="Times New Roman"/>
                <w:color w:val="FF0000"/>
                <w:szCs w:val="21"/>
              </w:rPr>
            </w:pPr>
            <w:r w:rsidRPr="00F54D49">
              <w:rPr>
                <w:rFonts w:ascii="Times New Roman" w:hAnsi="Times New Roman" w:cs="Times New Roman"/>
                <w:color w:val="000000"/>
                <w:szCs w:val="21"/>
                <w:shd w:val="clear" w:color="auto" w:fill="FFFFFF"/>
              </w:rPr>
              <w:t>10-013-CVRC</w:t>
            </w:r>
          </w:p>
        </w:tc>
        <w:tc>
          <w:tcPr>
            <w:tcW w:w="1897" w:type="dxa"/>
            <w:tcBorders>
              <w:top w:val="single" w:sz="4" w:space="0" w:color="auto"/>
              <w:left w:val="single" w:sz="4" w:space="0" w:color="auto"/>
              <w:bottom w:val="single" w:sz="4" w:space="0" w:color="auto"/>
              <w:right w:val="single" w:sz="4" w:space="0" w:color="auto"/>
            </w:tcBorders>
            <w:vAlign w:val="center"/>
            <w:hideMark/>
          </w:tcPr>
          <w:p w14:paraId="1AACCFD7" w14:textId="41201EB1" w:rsidR="00CF16CF" w:rsidRPr="00F54D49" w:rsidRDefault="005B2BA1" w:rsidP="000F4BFE">
            <w:pPr>
              <w:jc w:val="left"/>
              <w:rPr>
                <w:rFonts w:ascii="Times New Roman" w:hAnsi="Times New Roman" w:cs="Times New Roman"/>
                <w:szCs w:val="21"/>
              </w:rPr>
            </w:pPr>
            <w:r>
              <w:rPr>
                <w:rFonts w:ascii="Times New Roman" w:hAnsi="Times New Roman" w:cs="Times New Roman"/>
                <w:szCs w:val="21"/>
              </w:rPr>
              <w:t>2~8</w:t>
            </w:r>
            <w:r w:rsidR="00CF16CF" w:rsidRPr="00F54D49">
              <w:rPr>
                <w:rFonts w:ascii="Times New Roman" w:eastAsia="等线" w:hAnsi="Times New Roman" w:cs="Times New Roman"/>
                <w:szCs w:val="21"/>
              </w:rPr>
              <w:t>℃</w:t>
            </w:r>
          </w:p>
        </w:tc>
      </w:tr>
      <w:tr w:rsidR="00CF16CF" w:rsidRPr="00F54D49" w14:paraId="79B560C4" w14:textId="77777777" w:rsidTr="00CF16CF">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1E73194F" w14:textId="77777777" w:rsidR="00CF16CF" w:rsidRPr="00F54D49" w:rsidRDefault="00CF16CF" w:rsidP="000F4BFE">
            <w:pPr>
              <w:jc w:val="left"/>
              <w:rPr>
                <w:rFonts w:ascii="Times New Roman" w:hAnsi="Times New Roman" w:cs="Times New Roman"/>
                <w:color w:val="000000"/>
                <w:szCs w:val="21"/>
              </w:rPr>
            </w:pPr>
            <w:r w:rsidRPr="00F54D49">
              <w:rPr>
                <w:rFonts w:ascii="Times New Roman" w:hAnsi="Times New Roman" w:cs="Times New Roman"/>
                <w:szCs w:val="21"/>
              </w:rPr>
              <w:t>Fetal Bovine Serum</w:t>
            </w:r>
          </w:p>
        </w:tc>
        <w:tc>
          <w:tcPr>
            <w:tcW w:w="2516" w:type="dxa"/>
            <w:tcBorders>
              <w:top w:val="single" w:sz="4" w:space="0" w:color="auto"/>
              <w:left w:val="single" w:sz="4" w:space="0" w:color="auto"/>
              <w:bottom w:val="single" w:sz="4" w:space="0" w:color="auto"/>
              <w:right w:val="single" w:sz="4" w:space="0" w:color="auto"/>
            </w:tcBorders>
            <w:vAlign w:val="center"/>
            <w:hideMark/>
          </w:tcPr>
          <w:p w14:paraId="409EB74D" w14:textId="77777777" w:rsidR="00CF16CF" w:rsidRPr="00F54D49" w:rsidRDefault="00CF16CF" w:rsidP="000F4BFE">
            <w:pPr>
              <w:snapToGrid w:val="0"/>
              <w:jc w:val="left"/>
              <w:rPr>
                <w:rFonts w:ascii="Times New Roman" w:hAnsi="Times New Roman" w:cs="Times New Roman"/>
                <w:color w:val="FF0000"/>
                <w:szCs w:val="21"/>
              </w:rPr>
            </w:pPr>
            <w:r w:rsidRPr="00F54D49">
              <w:rPr>
                <w:rFonts w:ascii="Times New Roman" w:hAnsi="Times New Roman" w:cs="Times New Roman"/>
                <w:color w:val="000000"/>
                <w:szCs w:val="21"/>
                <w:shd w:val="clear" w:color="auto" w:fill="FFFFFF"/>
              </w:rPr>
              <w:t>ExCell Bio</w:t>
            </w:r>
          </w:p>
        </w:tc>
        <w:tc>
          <w:tcPr>
            <w:tcW w:w="1605" w:type="dxa"/>
            <w:tcBorders>
              <w:top w:val="single" w:sz="4" w:space="0" w:color="auto"/>
              <w:left w:val="single" w:sz="4" w:space="0" w:color="auto"/>
              <w:bottom w:val="single" w:sz="4" w:space="0" w:color="auto"/>
              <w:right w:val="single" w:sz="4" w:space="0" w:color="auto"/>
            </w:tcBorders>
            <w:vAlign w:val="center"/>
            <w:hideMark/>
          </w:tcPr>
          <w:p w14:paraId="23EAE961" w14:textId="77777777" w:rsidR="00CF16CF" w:rsidRPr="00F54D49" w:rsidRDefault="00CF16CF" w:rsidP="000F4BFE">
            <w:pPr>
              <w:snapToGrid w:val="0"/>
              <w:jc w:val="left"/>
              <w:rPr>
                <w:rFonts w:ascii="Times New Roman" w:hAnsi="Times New Roman" w:cs="Times New Roman"/>
                <w:color w:val="FF0000"/>
                <w:szCs w:val="21"/>
              </w:rPr>
            </w:pPr>
            <w:r w:rsidRPr="00F54D49">
              <w:rPr>
                <w:rFonts w:ascii="Times New Roman" w:hAnsi="Times New Roman" w:cs="Times New Roman"/>
                <w:color w:val="000000"/>
                <w:szCs w:val="21"/>
                <w:shd w:val="clear" w:color="auto" w:fill="FFFFFF"/>
              </w:rPr>
              <w:t>FSP500</w:t>
            </w:r>
          </w:p>
        </w:tc>
        <w:tc>
          <w:tcPr>
            <w:tcW w:w="1897" w:type="dxa"/>
            <w:tcBorders>
              <w:top w:val="single" w:sz="4" w:space="0" w:color="auto"/>
              <w:left w:val="single" w:sz="4" w:space="0" w:color="auto"/>
              <w:bottom w:val="single" w:sz="4" w:space="0" w:color="auto"/>
              <w:right w:val="single" w:sz="4" w:space="0" w:color="auto"/>
            </w:tcBorders>
            <w:vAlign w:val="center"/>
            <w:hideMark/>
          </w:tcPr>
          <w:p w14:paraId="0607F101" w14:textId="268462AF" w:rsidR="00CF16CF" w:rsidRPr="00F54D49" w:rsidRDefault="005B2BA1" w:rsidP="000F4BFE">
            <w:pPr>
              <w:jc w:val="left"/>
              <w:rPr>
                <w:rFonts w:ascii="Times New Roman" w:hAnsi="Times New Roman" w:cs="Times New Roman"/>
                <w:color w:val="000000"/>
                <w:szCs w:val="21"/>
              </w:rPr>
            </w:pPr>
            <w:r>
              <w:rPr>
                <w:rFonts w:ascii="Times New Roman" w:hAnsi="Times New Roman" w:cs="Times New Roman"/>
                <w:color w:val="000000"/>
                <w:szCs w:val="21"/>
              </w:rPr>
              <w:t>-20</w:t>
            </w:r>
            <w:r w:rsidR="00CF16CF" w:rsidRPr="00F54D49">
              <w:rPr>
                <w:rFonts w:ascii="Times New Roman" w:eastAsia="等线" w:hAnsi="Times New Roman" w:cs="Times New Roman"/>
                <w:szCs w:val="21"/>
              </w:rPr>
              <w:t>℃</w:t>
            </w:r>
          </w:p>
        </w:tc>
      </w:tr>
      <w:tr w:rsidR="00A3364B" w:rsidRPr="00C826E3" w14:paraId="59E532D4" w14:textId="77777777" w:rsidTr="00CF16CF">
        <w:trPr>
          <w:trHeight w:val="340"/>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14:paraId="3E4E4241" w14:textId="77777777" w:rsidR="00A3364B" w:rsidRPr="00C826E3" w:rsidRDefault="00A3364B" w:rsidP="00A3364B">
            <w:pPr>
              <w:jc w:val="left"/>
              <w:rPr>
                <w:rFonts w:ascii="Times New Roman" w:hAnsi="Times New Roman" w:cs="Times New Roman"/>
                <w:szCs w:val="21"/>
              </w:rPr>
            </w:pPr>
            <w:r w:rsidRPr="00C826E3">
              <w:rPr>
                <w:rFonts w:ascii="Times New Roman" w:hAnsi="Times New Roman" w:cs="Times New Roman"/>
                <w:szCs w:val="21"/>
              </w:rPr>
              <w:t>Phosphate Buffered Saline</w:t>
            </w:r>
          </w:p>
        </w:tc>
        <w:tc>
          <w:tcPr>
            <w:tcW w:w="2516" w:type="dxa"/>
            <w:tcBorders>
              <w:top w:val="single" w:sz="4" w:space="0" w:color="auto"/>
              <w:left w:val="single" w:sz="4" w:space="0" w:color="auto"/>
              <w:bottom w:val="single" w:sz="4" w:space="0" w:color="auto"/>
              <w:right w:val="single" w:sz="4" w:space="0" w:color="auto"/>
            </w:tcBorders>
            <w:vAlign w:val="center"/>
            <w:hideMark/>
          </w:tcPr>
          <w:p w14:paraId="5B50859D" w14:textId="3E2603F8" w:rsidR="00A3364B" w:rsidRPr="00C826E3" w:rsidRDefault="00A3364B" w:rsidP="00A3364B">
            <w:pPr>
              <w:snapToGrid w:val="0"/>
              <w:jc w:val="left"/>
              <w:rPr>
                <w:rFonts w:ascii="Times New Roman" w:hAnsi="Times New Roman" w:cs="Times New Roman"/>
                <w:szCs w:val="21"/>
              </w:rPr>
            </w:pPr>
            <w:r w:rsidRPr="002323D0">
              <w:rPr>
                <w:rFonts w:ascii="Times New Roman" w:hAnsi="Times New Roman" w:cs="Times New Roman"/>
                <w:szCs w:val="21"/>
                <w:shd w:val="clear" w:color="auto" w:fill="FFFFFF"/>
              </w:rPr>
              <w:t>Gibco</w:t>
            </w:r>
          </w:p>
        </w:tc>
        <w:tc>
          <w:tcPr>
            <w:tcW w:w="1605" w:type="dxa"/>
            <w:tcBorders>
              <w:top w:val="single" w:sz="4" w:space="0" w:color="auto"/>
              <w:left w:val="single" w:sz="4" w:space="0" w:color="auto"/>
              <w:bottom w:val="single" w:sz="4" w:space="0" w:color="auto"/>
              <w:right w:val="single" w:sz="4" w:space="0" w:color="auto"/>
            </w:tcBorders>
            <w:vAlign w:val="center"/>
            <w:hideMark/>
          </w:tcPr>
          <w:p w14:paraId="3B22B53F" w14:textId="020B126E" w:rsidR="00A3364B" w:rsidRPr="00C826E3" w:rsidRDefault="00A3364B" w:rsidP="00A3364B">
            <w:pPr>
              <w:snapToGrid w:val="0"/>
              <w:jc w:val="left"/>
              <w:rPr>
                <w:rFonts w:ascii="Times New Roman" w:hAnsi="Times New Roman" w:cs="Times New Roman"/>
                <w:szCs w:val="21"/>
              </w:rPr>
            </w:pPr>
            <w:r w:rsidRPr="002323D0">
              <w:rPr>
                <w:rFonts w:ascii="Times New Roman" w:hAnsi="Times New Roman" w:cs="Times New Roman"/>
                <w:szCs w:val="21"/>
                <w:shd w:val="clear" w:color="auto" w:fill="FFFFFF"/>
              </w:rPr>
              <w:t>20012-027</w:t>
            </w:r>
          </w:p>
        </w:tc>
        <w:tc>
          <w:tcPr>
            <w:tcW w:w="1897" w:type="dxa"/>
            <w:tcBorders>
              <w:top w:val="single" w:sz="4" w:space="0" w:color="auto"/>
              <w:left w:val="single" w:sz="4" w:space="0" w:color="auto"/>
              <w:bottom w:val="single" w:sz="4" w:space="0" w:color="auto"/>
              <w:right w:val="single" w:sz="4" w:space="0" w:color="auto"/>
            </w:tcBorders>
            <w:vAlign w:val="center"/>
            <w:hideMark/>
          </w:tcPr>
          <w:p w14:paraId="3D900A3A" w14:textId="70028CAE" w:rsidR="00A3364B" w:rsidRPr="00C826E3" w:rsidRDefault="00A3364B" w:rsidP="00A3364B">
            <w:pPr>
              <w:jc w:val="left"/>
              <w:rPr>
                <w:rFonts w:ascii="Times New Roman" w:hAnsi="Times New Roman" w:cs="Times New Roman"/>
                <w:szCs w:val="21"/>
              </w:rPr>
            </w:pPr>
            <w:r>
              <w:rPr>
                <w:rFonts w:ascii="Times New Roman" w:hAnsi="Times New Roman" w:cs="Times New Roman"/>
                <w:szCs w:val="21"/>
              </w:rPr>
              <w:t>2~8</w:t>
            </w:r>
            <w:r w:rsidRPr="002323D0">
              <w:rPr>
                <w:rFonts w:ascii="Times New Roman" w:eastAsia="等线" w:hAnsi="Times New Roman" w:cs="Times New Roman"/>
                <w:szCs w:val="21"/>
              </w:rPr>
              <w:t>℃</w:t>
            </w:r>
          </w:p>
        </w:tc>
      </w:tr>
    </w:tbl>
    <w:p w14:paraId="48DBCE19" w14:textId="77777777" w:rsidR="003B176B" w:rsidRPr="00B83123" w:rsidRDefault="003B176B" w:rsidP="003B176B">
      <w:pPr>
        <w:pStyle w:val="2"/>
        <w:keepLines w:val="0"/>
        <w:widowControl/>
        <w:numPr>
          <w:ilvl w:val="1"/>
          <w:numId w:val="1"/>
        </w:numPr>
        <w:spacing w:after="120" w:line="360" w:lineRule="auto"/>
        <w:rPr>
          <w:rFonts w:ascii="Times New Roman" w:hAnsi="Times New Roman" w:cs="Times New Roman"/>
          <w:sz w:val="24"/>
          <w:szCs w:val="24"/>
        </w:rPr>
      </w:pPr>
      <w:bookmarkStart w:id="43" w:name="_Toc155944335"/>
      <w:r>
        <w:rPr>
          <w:rFonts w:ascii="Times New Roman" w:hAnsi="Times New Roman" w:cs="Times New Roman"/>
          <w:sz w:val="24"/>
          <w:szCs w:val="24"/>
        </w:rPr>
        <w:t>E</w:t>
      </w:r>
      <w:r w:rsidRPr="00165970">
        <w:rPr>
          <w:rFonts w:ascii="Times New Roman" w:hAnsi="Times New Roman" w:cs="Times New Roman"/>
          <w:sz w:val="24"/>
          <w:szCs w:val="24"/>
        </w:rPr>
        <w:t>quipment</w:t>
      </w:r>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545"/>
        <w:gridCol w:w="1562"/>
        <w:gridCol w:w="1897"/>
      </w:tblGrid>
      <w:tr w:rsidR="000C7D5C" w:rsidRPr="00165970" w14:paraId="24260734" w14:textId="77777777" w:rsidTr="00F56823">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hideMark/>
          </w:tcPr>
          <w:p w14:paraId="337E822E" w14:textId="77777777" w:rsidR="000C7D5C" w:rsidRPr="00B83123" w:rsidRDefault="000C7D5C" w:rsidP="000F4BFE">
            <w:pPr>
              <w:jc w:val="left"/>
              <w:rPr>
                <w:rFonts w:ascii="Times New Roman" w:hAnsi="Times New Roman" w:cs="Times New Roman"/>
                <w:b/>
                <w:szCs w:val="21"/>
              </w:rPr>
            </w:pPr>
            <w:r w:rsidRPr="00B83123">
              <w:rPr>
                <w:rFonts w:ascii="Times New Roman" w:hAnsi="Times New Roman" w:cs="Times New Roman"/>
                <w:b/>
                <w:szCs w:val="21"/>
              </w:rPr>
              <w:t>Name</w:t>
            </w:r>
          </w:p>
        </w:tc>
        <w:tc>
          <w:tcPr>
            <w:tcW w:w="2545" w:type="dxa"/>
            <w:tcBorders>
              <w:top w:val="single" w:sz="4" w:space="0" w:color="auto"/>
              <w:left w:val="single" w:sz="4" w:space="0" w:color="auto"/>
              <w:bottom w:val="single" w:sz="4" w:space="0" w:color="auto"/>
              <w:right w:val="single" w:sz="4" w:space="0" w:color="auto"/>
            </w:tcBorders>
            <w:vAlign w:val="center"/>
            <w:hideMark/>
          </w:tcPr>
          <w:p w14:paraId="1754E42C" w14:textId="77777777" w:rsidR="000C7D5C" w:rsidRPr="00B83123" w:rsidRDefault="000C7D5C" w:rsidP="000F4BFE">
            <w:pPr>
              <w:jc w:val="left"/>
              <w:rPr>
                <w:rFonts w:ascii="Times New Roman" w:hAnsi="Times New Roman" w:cs="Times New Roman"/>
                <w:b/>
                <w:szCs w:val="21"/>
              </w:rPr>
            </w:pPr>
            <w:r w:rsidRPr="00B83123">
              <w:rPr>
                <w:rFonts w:ascii="Times New Roman" w:hAnsi="Times New Roman" w:cs="Times New Roman"/>
                <w:b/>
                <w:szCs w:val="21"/>
              </w:rPr>
              <w:t>Manufacturer</w:t>
            </w:r>
          </w:p>
        </w:tc>
        <w:tc>
          <w:tcPr>
            <w:tcW w:w="1562" w:type="dxa"/>
            <w:tcBorders>
              <w:top w:val="single" w:sz="4" w:space="0" w:color="auto"/>
              <w:left w:val="single" w:sz="4" w:space="0" w:color="auto"/>
              <w:bottom w:val="single" w:sz="4" w:space="0" w:color="auto"/>
              <w:right w:val="single" w:sz="4" w:space="0" w:color="auto"/>
            </w:tcBorders>
            <w:vAlign w:val="center"/>
            <w:hideMark/>
          </w:tcPr>
          <w:p w14:paraId="2EC22E13" w14:textId="77777777" w:rsidR="000C7D5C" w:rsidRPr="00B83123" w:rsidRDefault="000C7D5C" w:rsidP="000F4BFE">
            <w:pPr>
              <w:jc w:val="left"/>
              <w:rPr>
                <w:rFonts w:ascii="Times New Roman" w:hAnsi="Times New Roman" w:cs="Times New Roman"/>
                <w:b/>
                <w:szCs w:val="21"/>
              </w:rPr>
            </w:pPr>
            <w:r w:rsidRPr="00B83123">
              <w:rPr>
                <w:rFonts w:ascii="Times New Roman" w:hAnsi="Times New Roman" w:cs="Times New Roman"/>
                <w:b/>
                <w:szCs w:val="21"/>
              </w:rPr>
              <w:t>Catalog No.</w:t>
            </w:r>
          </w:p>
        </w:tc>
        <w:tc>
          <w:tcPr>
            <w:tcW w:w="1897" w:type="dxa"/>
            <w:tcBorders>
              <w:top w:val="single" w:sz="4" w:space="0" w:color="auto"/>
              <w:left w:val="single" w:sz="4" w:space="0" w:color="auto"/>
              <w:bottom w:val="single" w:sz="4" w:space="0" w:color="auto"/>
              <w:right w:val="single" w:sz="4" w:space="0" w:color="auto"/>
            </w:tcBorders>
            <w:vAlign w:val="center"/>
            <w:hideMark/>
          </w:tcPr>
          <w:p w14:paraId="6A6E4A51" w14:textId="77777777" w:rsidR="000C7D5C" w:rsidRPr="00B83123" w:rsidRDefault="000C7D5C" w:rsidP="000F4BFE">
            <w:pPr>
              <w:jc w:val="left"/>
              <w:rPr>
                <w:rFonts w:ascii="Times New Roman" w:hAnsi="Times New Roman" w:cs="Times New Roman"/>
                <w:b/>
                <w:szCs w:val="21"/>
              </w:rPr>
            </w:pPr>
            <w:r w:rsidRPr="00B83123">
              <w:rPr>
                <w:rFonts w:ascii="Times New Roman" w:hAnsi="Times New Roman" w:cs="Times New Roman"/>
                <w:b/>
                <w:szCs w:val="21"/>
              </w:rPr>
              <w:t>Storage</w:t>
            </w:r>
          </w:p>
        </w:tc>
      </w:tr>
      <w:tr w:rsidR="00DE01BB" w:rsidRPr="00165970" w14:paraId="6582E417" w14:textId="77777777" w:rsidTr="00C173CC">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hideMark/>
          </w:tcPr>
          <w:p w14:paraId="61EF2071" w14:textId="77777777" w:rsidR="00DE01BB" w:rsidRPr="00B83123" w:rsidRDefault="00DE01BB" w:rsidP="000F4BFE">
            <w:pPr>
              <w:jc w:val="left"/>
              <w:rPr>
                <w:rFonts w:ascii="Times New Roman" w:hAnsi="Times New Roman" w:cs="Times New Roman"/>
                <w:color w:val="000000"/>
                <w:szCs w:val="21"/>
              </w:rPr>
            </w:pPr>
            <w:r w:rsidRPr="00B83123">
              <w:rPr>
                <w:rFonts w:ascii="Times New Roman" w:hAnsi="Times New Roman" w:cs="Times New Roman"/>
                <w:color w:val="000000"/>
                <w:szCs w:val="21"/>
              </w:rPr>
              <w:t>CO</w:t>
            </w:r>
            <w:r w:rsidRPr="00B83123">
              <w:rPr>
                <w:rFonts w:ascii="Times New Roman" w:hAnsi="Times New Roman" w:cs="Times New Roman"/>
                <w:color w:val="000000"/>
                <w:szCs w:val="21"/>
                <w:vertAlign w:val="subscript"/>
              </w:rPr>
              <w:t>2</w:t>
            </w:r>
            <w:r w:rsidRPr="00B83123">
              <w:rPr>
                <w:rFonts w:ascii="Times New Roman" w:hAnsi="Times New Roman" w:cs="Times New Roman"/>
                <w:color w:val="000000"/>
                <w:szCs w:val="21"/>
              </w:rPr>
              <w:t xml:space="preserve"> Incubator</w:t>
            </w:r>
          </w:p>
        </w:tc>
        <w:tc>
          <w:tcPr>
            <w:tcW w:w="2545" w:type="dxa"/>
            <w:tcBorders>
              <w:top w:val="single" w:sz="4" w:space="0" w:color="auto"/>
              <w:left w:val="single" w:sz="4" w:space="0" w:color="auto"/>
              <w:bottom w:val="single" w:sz="4" w:space="0" w:color="auto"/>
              <w:right w:val="single" w:sz="4" w:space="0" w:color="auto"/>
            </w:tcBorders>
            <w:vAlign w:val="center"/>
            <w:hideMark/>
          </w:tcPr>
          <w:p w14:paraId="2DBC84FD" w14:textId="77777777" w:rsidR="00DE01BB" w:rsidRPr="00BC5A7E" w:rsidRDefault="00DE01BB" w:rsidP="000F4BFE">
            <w:pPr>
              <w:snapToGrid w:val="0"/>
              <w:jc w:val="left"/>
              <w:rPr>
                <w:rFonts w:ascii="Times New Roman" w:hint="eastAsia"/>
                <w:szCs w:val="21"/>
              </w:rPr>
            </w:pPr>
            <w:r w:rsidRPr="00BC5A7E">
              <w:rPr>
                <w:rFonts w:ascii="Times New Roman"/>
                <w:szCs w:val="21"/>
              </w:rPr>
              <w:t>P</w:t>
            </w:r>
            <w:r w:rsidR="007A1CBC" w:rsidRPr="00BC5A7E">
              <w:rPr>
                <w:rFonts w:ascii="Times New Roman" w:hint="eastAsia"/>
                <w:szCs w:val="21"/>
              </w:rPr>
              <w:t>H</w:t>
            </w:r>
            <w:r w:rsidRPr="00BC5A7E">
              <w:rPr>
                <w:rFonts w:ascii="Times New Roman"/>
                <w:szCs w:val="21"/>
              </w:rPr>
              <w:t>C</w:t>
            </w:r>
            <w:r w:rsidR="00CF16CF" w:rsidRPr="00BC5A7E">
              <w:rPr>
                <w:rFonts w:ascii="Times New Roman" w:hint="eastAsia"/>
                <w:szCs w:val="21"/>
              </w:rPr>
              <w:t>bi</w:t>
            </w:r>
          </w:p>
        </w:tc>
        <w:tc>
          <w:tcPr>
            <w:tcW w:w="1562" w:type="dxa"/>
            <w:tcBorders>
              <w:top w:val="single" w:sz="4" w:space="0" w:color="auto"/>
              <w:left w:val="single" w:sz="4" w:space="0" w:color="auto"/>
              <w:bottom w:val="single" w:sz="4" w:space="0" w:color="auto"/>
              <w:right w:val="single" w:sz="4" w:space="0" w:color="auto"/>
            </w:tcBorders>
            <w:vAlign w:val="center"/>
            <w:hideMark/>
          </w:tcPr>
          <w:p w14:paraId="3446B401" w14:textId="77777777" w:rsidR="00DE01BB" w:rsidRPr="00BC5A7E" w:rsidRDefault="00DE01BB" w:rsidP="000F4BFE">
            <w:pPr>
              <w:snapToGrid w:val="0"/>
              <w:jc w:val="left"/>
              <w:rPr>
                <w:rFonts w:ascii="Times New Roman" w:hint="eastAsia"/>
                <w:szCs w:val="21"/>
              </w:rPr>
            </w:pPr>
            <w:r w:rsidRPr="00BC5A7E">
              <w:rPr>
                <w:rFonts w:ascii="Times New Roman"/>
                <w:szCs w:val="21"/>
              </w:rPr>
              <w:t>MCO-18AC</w:t>
            </w:r>
          </w:p>
        </w:tc>
        <w:tc>
          <w:tcPr>
            <w:tcW w:w="1897" w:type="dxa"/>
            <w:tcBorders>
              <w:top w:val="single" w:sz="4" w:space="0" w:color="auto"/>
              <w:left w:val="single" w:sz="4" w:space="0" w:color="auto"/>
              <w:bottom w:val="single" w:sz="4" w:space="0" w:color="auto"/>
              <w:right w:val="single" w:sz="4" w:space="0" w:color="auto"/>
            </w:tcBorders>
            <w:vAlign w:val="center"/>
            <w:hideMark/>
          </w:tcPr>
          <w:p w14:paraId="177458E4" w14:textId="34E307B3" w:rsidR="00DE01BB" w:rsidRPr="00B83123" w:rsidRDefault="00CD1886" w:rsidP="000F4BFE">
            <w:pPr>
              <w:jc w:val="left"/>
              <w:rPr>
                <w:rFonts w:ascii="Times New Roman" w:hAnsi="Times New Roman" w:cs="Times New Roman"/>
                <w:szCs w:val="21"/>
              </w:rPr>
            </w:pPr>
            <w:r>
              <w:rPr>
                <w:rFonts w:ascii="Times New Roman" w:hAnsi="Times New Roman" w:cs="Times New Roman"/>
                <w:szCs w:val="21"/>
              </w:rPr>
              <w:t>Room t</w:t>
            </w:r>
            <w:r w:rsidR="00DE01BB" w:rsidRPr="00B83123">
              <w:rPr>
                <w:rFonts w:ascii="Times New Roman" w:hAnsi="Times New Roman" w:cs="Times New Roman"/>
                <w:szCs w:val="21"/>
              </w:rPr>
              <w:t>emperature</w:t>
            </w:r>
          </w:p>
        </w:tc>
      </w:tr>
      <w:tr w:rsidR="00DE01BB" w:rsidRPr="00165970" w14:paraId="6D61BA00" w14:textId="77777777" w:rsidTr="00820597">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hideMark/>
          </w:tcPr>
          <w:p w14:paraId="69752836" w14:textId="77777777" w:rsidR="00DE01BB" w:rsidRPr="00B83123" w:rsidRDefault="00DE01BB" w:rsidP="000F4BFE">
            <w:pPr>
              <w:jc w:val="left"/>
              <w:rPr>
                <w:rFonts w:ascii="Times New Roman" w:hAnsi="Times New Roman" w:cs="Times New Roman"/>
                <w:szCs w:val="21"/>
              </w:rPr>
            </w:pPr>
            <w:r w:rsidRPr="00B83123">
              <w:rPr>
                <w:rFonts w:ascii="Times New Roman" w:hAnsi="Times New Roman" w:cs="Times New Roman"/>
                <w:szCs w:val="21"/>
              </w:rPr>
              <w:t>Cell Counter</w:t>
            </w:r>
          </w:p>
        </w:tc>
        <w:tc>
          <w:tcPr>
            <w:tcW w:w="2545" w:type="dxa"/>
            <w:tcBorders>
              <w:top w:val="single" w:sz="4" w:space="0" w:color="auto"/>
              <w:left w:val="single" w:sz="4" w:space="0" w:color="auto"/>
              <w:bottom w:val="single" w:sz="4" w:space="0" w:color="auto"/>
              <w:right w:val="single" w:sz="4" w:space="0" w:color="auto"/>
            </w:tcBorders>
            <w:vAlign w:val="center"/>
            <w:hideMark/>
          </w:tcPr>
          <w:p w14:paraId="4E9481FF" w14:textId="77777777" w:rsidR="00DE01BB" w:rsidRPr="00BC5A7E" w:rsidRDefault="00DE01BB" w:rsidP="000F4BFE">
            <w:pPr>
              <w:snapToGrid w:val="0"/>
              <w:jc w:val="left"/>
              <w:rPr>
                <w:rFonts w:ascii="Times New Roman" w:hint="eastAsia"/>
                <w:szCs w:val="21"/>
              </w:rPr>
            </w:pPr>
            <w:r w:rsidRPr="00BC5A7E">
              <w:rPr>
                <w:rFonts w:ascii="Times New Roman"/>
                <w:szCs w:val="21"/>
              </w:rPr>
              <w:t>Countstar</w:t>
            </w:r>
          </w:p>
        </w:tc>
        <w:tc>
          <w:tcPr>
            <w:tcW w:w="1562" w:type="dxa"/>
            <w:tcBorders>
              <w:top w:val="single" w:sz="4" w:space="0" w:color="auto"/>
              <w:left w:val="single" w:sz="4" w:space="0" w:color="auto"/>
              <w:bottom w:val="single" w:sz="4" w:space="0" w:color="auto"/>
              <w:right w:val="single" w:sz="4" w:space="0" w:color="auto"/>
            </w:tcBorders>
            <w:vAlign w:val="center"/>
            <w:hideMark/>
          </w:tcPr>
          <w:p w14:paraId="324C006F" w14:textId="77777777" w:rsidR="00DE01BB" w:rsidRPr="00BC5A7E" w:rsidRDefault="00DE01BB" w:rsidP="000F4BFE">
            <w:pPr>
              <w:snapToGrid w:val="0"/>
              <w:jc w:val="left"/>
              <w:rPr>
                <w:rFonts w:ascii="Times New Roman" w:hint="eastAsia"/>
                <w:szCs w:val="21"/>
              </w:rPr>
            </w:pPr>
            <w:r w:rsidRPr="00BC5A7E">
              <w:rPr>
                <w:rFonts w:ascii="Times New Roman"/>
                <w:szCs w:val="21"/>
              </w:rPr>
              <w:t>Rigel S2</w:t>
            </w:r>
          </w:p>
        </w:tc>
        <w:tc>
          <w:tcPr>
            <w:tcW w:w="1897" w:type="dxa"/>
            <w:tcBorders>
              <w:top w:val="single" w:sz="4" w:space="0" w:color="auto"/>
              <w:left w:val="single" w:sz="4" w:space="0" w:color="auto"/>
              <w:bottom w:val="single" w:sz="4" w:space="0" w:color="auto"/>
              <w:right w:val="single" w:sz="4" w:space="0" w:color="auto"/>
            </w:tcBorders>
            <w:vAlign w:val="center"/>
            <w:hideMark/>
          </w:tcPr>
          <w:p w14:paraId="28B97246" w14:textId="6DFBD3A0" w:rsidR="00DE01BB" w:rsidRPr="00B83123" w:rsidRDefault="00CD1886" w:rsidP="000F4BFE">
            <w:pPr>
              <w:jc w:val="left"/>
              <w:rPr>
                <w:rFonts w:ascii="Times New Roman" w:hAnsi="Times New Roman" w:cs="Times New Roman"/>
                <w:szCs w:val="21"/>
              </w:rPr>
            </w:pPr>
            <w:r>
              <w:rPr>
                <w:rFonts w:ascii="Times New Roman" w:hAnsi="Times New Roman" w:cs="Times New Roman"/>
                <w:szCs w:val="21"/>
              </w:rPr>
              <w:t>Room t</w:t>
            </w:r>
            <w:r w:rsidR="00DE01BB" w:rsidRPr="00B83123">
              <w:rPr>
                <w:rFonts w:ascii="Times New Roman" w:hAnsi="Times New Roman" w:cs="Times New Roman"/>
                <w:szCs w:val="21"/>
              </w:rPr>
              <w:t>emperature</w:t>
            </w:r>
          </w:p>
        </w:tc>
      </w:tr>
      <w:tr w:rsidR="00DE01BB" w:rsidRPr="00165970" w14:paraId="613D8429" w14:textId="77777777" w:rsidTr="00F56823">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hideMark/>
          </w:tcPr>
          <w:p w14:paraId="59297248" w14:textId="77777777" w:rsidR="00DE01BB" w:rsidRPr="00F54D49" w:rsidRDefault="00CF16CF" w:rsidP="000F4BFE">
            <w:pPr>
              <w:jc w:val="left"/>
              <w:rPr>
                <w:rFonts w:ascii="Times New Roman" w:hAnsi="Times New Roman" w:cs="Times New Roman"/>
                <w:szCs w:val="21"/>
              </w:rPr>
            </w:pPr>
            <w:r w:rsidRPr="00F54D49">
              <w:rPr>
                <w:rFonts w:ascii="Times New Roman" w:eastAsia="微软雅黑" w:hAnsi="Times New Roman" w:cs="Times New Roman"/>
                <w:color w:val="000000"/>
                <w:szCs w:val="21"/>
                <w:shd w:val="clear" w:color="auto" w:fill="FAFAFA"/>
              </w:rPr>
              <w:t>Electronic balance</w:t>
            </w:r>
          </w:p>
        </w:tc>
        <w:tc>
          <w:tcPr>
            <w:tcW w:w="2545" w:type="dxa"/>
            <w:tcBorders>
              <w:top w:val="single" w:sz="4" w:space="0" w:color="auto"/>
              <w:left w:val="single" w:sz="4" w:space="0" w:color="auto"/>
              <w:bottom w:val="single" w:sz="4" w:space="0" w:color="auto"/>
              <w:right w:val="single" w:sz="4" w:space="0" w:color="auto"/>
            </w:tcBorders>
            <w:vAlign w:val="center"/>
            <w:hideMark/>
          </w:tcPr>
          <w:p w14:paraId="26121DBB" w14:textId="77777777" w:rsidR="00957C40" w:rsidRPr="00BC5A7E" w:rsidRDefault="00F54D49" w:rsidP="000F4BFE">
            <w:pPr>
              <w:snapToGrid w:val="0"/>
              <w:jc w:val="left"/>
              <w:rPr>
                <w:rFonts w:ascii="Times New Roman" w:hint="eastAsia"/>
                <w:szCs w:val="21"/>
              </w:rPr>
            </w:pPr>
            <w:r w:rsidRPr="00BC5A7E">
              <w:rPr>
                <w:rFonts w:ascii="Times New Roman" w:eastAsia="宋体" w:hAnsi="Times New Roman" w:cs="Times New Roman" w:hint="eastAsia"/>
                <w:szCs w:val="21"/>
              </w:rPr>
              <w:t>OHAUS</w:t>
            </w:r>
          </w:p>
        </w:tc>
        <w:tc>
          <w:tcPr>
            <w:tcW w:w="1562" w:type="dxa"/>
            <w:tcBorders>
              <w:top w:val="single" w:sz="4" w:space="0" w:color="auto"/>
              <w:left w:val="single" w:sz="4" w:space="0" w:color="auto"/>
              <w:bottom w:val="single" w:sz="4" w:space="0" w:color="auto"/>
              <w:right w:val="single" w:sz="4" w:space="0" w:color="auto"/>
            </w:tcBorders>
            <w:vAlign w:val="center"/>
            <w:hideMark/>
          </w:tcPr>
          <w:p w14:paraId="200B6627" w14:textId="77777777" w:rsidR="00957C40" w:rsidRPr="00BC5A7E" w:rsidRDefault="00957C40" w:rsidP="000F4BFE">
            <w:pPr>
              <w:snapToGrid w:val="0"/>
              <w:jc w:val="left"/>
              <w:rPr>
                <w:rFonts w:ascii="Times New Roman" w:hint="eastAsia"/>
                <w:szCs w:val="21"/>
              </w:rPr>
            </w:pPr>
            <w:r w:rsidRPr="00BC5A7E">
              <w:rPr>
                <w:rFonts w:ascii="Times New Roman" w:eastAsia="宋体" w:hAnsi="Times New Roman" w:cs="Times New Roman"/>
                <w:szCs w:val="21"/>
              </w:rPr>
              <w:t>PX822ZH/E</w:t>
            </w:r>
          </w:p>
        </w:tc>
        <w:tc>
          <w:tcPr>
            <w:tcW w:w="1897" w:type="dxa"/>
            <w:tcBorders>
              <w:top w:val="single" w:sz="4" w:space="0" w:color="auto"/>
              <w:left w:val="single" w:sz="4" w:space="0" w:color="auto"/>
              <w:bottom w:val="single" w:sz="4" w:space="0" w:color="auto"/>
              <w:right w:val="single" w:sz="4" w:space="0" w:color="auto"/>
            </w:tcBorders>
            <w:vAlign w:val="center"/>
            <w:hideMark/>
          </w:tcPr>
          <w:p w14:paraId="705AAA20" w14:textId="77777777" w:rsidR="00DE01BB" w:rsidRPr="00B83123" w:rsidRDefault="00DE01BB" w:rsidP="000F4BFE">
            <w:pPr>
              <w:jc w:val="left"/>
              <w:rPr>
                <w:rFonts w:ascii="Times New Roman" w:hAnsi="Times New Roman" w:cs="Times New Roman"/>
                <w:szCs w:val="21"/>
              </w:rPr>
            </w:pPr>
            <w:r w:rsidRPr="00B83123">
              <w:rPr>
                <w:rFonts w:ascii="Times New Roman" w:hAnsi="Times New Roman" w:cs="Times New Roman"/>
                <w:szCs w:val="21"/>
              </w:rPr>
              <w:t>Room temperature</w:t>
            </w:r>
          </w:p>
        </w:tc>
      </w:tr>
      <w:tr w:rsidR="00DE01BB" w:rsidRPr="00165970" w14:paraId="6351EA13" w14:textId="77777777" w:rsidTr="00F56823">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hideMark/>
          </w:tcPr>
          <w:p w14:paraId="10040086" w14:textId="77777777" w:rsidR="00DE01BB" w:rsidRPr="00B83123" w:rsidRDefault="00DE01BB" w:rsidP="000F4BFE">
            <w:pPr>
              <w:jc w:val="left"/>
              <w:rPr>
                <w:rFonts w:ascii="Times New Roman" w:hAnsi="Times New Roman" w:cs="Times New Roman"/>
                <w:szCs w:val="21"/>
              </w:rPr>
            </w:pPr>
            <w:r w:rsidRPr="00B83123">
              <w:rPr>
                <w:rFonts w:ascii="Times New Roman" w:hAnsi="Times New Roman" w:cs="Times New Roman"/>
                <w:szCs w:val="21"/>
              </w:rPr>
              <w:t>Caliper</w:t>
            </w:r>
          </w:p>
        </w:tc>
        <w:tc>
          <w:tcPr>
            <w:tcW w:w="2545" w:type="dxa"/>
            <w:tcBorders>
              <w:top w:val="single" w:sz="4" w:space="0" w:color="auto"/>
              <w:left w:val="single" w:sz="4" w:space="0" w:color="auto"/>
              <w:bottom w:val="single" w:sz="4" w:space="0" w:color="auto"/>
              <w:right w:val="single" w:sz="4" w:space="0" w:color="auto"/>
            </w:tcBorders>
            <w:vAlign w:val="center"/>
            <w:hideMark/>
          </w:tcPr>
          <w:p w14:paraId="0494D02D" w14:textId="77777777" w:rsidR="00DE01BB" w:rsidRPr="00BC5A7E" w:rsidRDefault="007A1CBC" w:rsidP="000F4BFE">
            <w:pPr>
              <w:snapToGrid w:val="0"/>
              <w:jc w:val="left"/>
              <w:rPr>
                <w:rFonts w:ascii="Times New Roman" w:hint="eastAsia"/>
                <w:szCs w:val="21"/>
              </w:rPr>
            </w:pPr>
            <w:r w:rsidRPr="00BC5A7E">
              <w:rPr>
                <w:rFonts w:ascii="Times New Roman" w:hint="eastAsia"/>
                <w:szCs w:val="21"/>
              </w:rPr>
              <w:t>MITUTOYO</w:t>
            </w:r>
          </w:p>
        </w:tc>
        <w:tc>
          <w:tcPr>
            <w:tcW w:w="1562" w:type="dxa"/>
            <w:tcBorders>
              <w:top w:val="single" w:sz="4" w:space="0" w:color="auto"/>
              <w:left w:val="single" w:sz="4" w:space="0" w:color="auto"/>
              <w:bottom w:val="single" w:sz="4" w:space="0" w:color="auto"/>
              <w:right w:val="single" w:sz="4" w:space="0" w:color="auto"/>
            </w:tcBorders>
            <w:vAlign w:val="center"/>
            <w:hideMark/>
          </w:tcPr>
          <w:p w14:paraId="5C030A5D" w14:textId="77777777" w:rsidR="00DE01BB" w:rsidRPr="00BC5A7E" w:rsidRDefault="007A1CBC" w:rsidP="000F4BFE">
            <w:pPr>
              <w:snapToGrid w:val="0"/>
              <w:jc w:val="left"/>
              <w:rPr>
                <w:rFonts w:ascii="Times New Roman" w:hint="eastAsia"/>
                <w:szCs w:val="21"/>
              </w:rPr>
            </w:pPr>
            <w:r w:rsidRPr="00BC5A7E">
              <w:rPr>
                <w:rFonts w:ascii="Times New Roman" w:hint="eastAsia"/>
                <w:szCs w:val="21"/>
              </w:rPr>
              <w:t>CD-</w:t>
            </w:r>
            <w:r w:rsidRPr="00BC5A7E">
              <w:rPr>
                <w:rFonts w:ascii="Times New Roman"/>
                <w:szCs w:val="21"/>
              </w:rPr>
              <w:t>15</w:t>
            </w:r>
            <w:r w:rsidRPr="00BC5A7E">
              <w:rPr>
                <w:rFonts w:ascii="Times New Roman" w:hint="eastAsia"/>
                <w:szCs w:val="21"/>
              </w:rPr>
              <w:t>AX</w:t>
            </w:r>
          </w:p>
        </w:tc>
        <w:tc>
          <w:tcPr>
            <w:tcW w:w="1897" w:type="dxa"/>
            <w:tcBorders>
              <w:top w:val="single" w:sz="4" w:space="0" w:color="auto"/>
              <w:left w:val="single" w:sz="4" w:space="0" w:color="auto"/>
              <w:bottom w:val="single" w:sz="4" w:space="0" w:color="auto"/>
              <w:right w:val="single" w:sz="4" w:space="0" w:color="auto"/>
            </w:tcBorders>
            <w:vAlign w:val="center"/>
            <w:hideMark/>
          </w:tcPr>
          <w:p w14:paraId="7BB17E94" w14:textId="77777777" w:rsidR="00DE01BB" w:rsidRPr="00B83123" w:rsidRDefault="00DE01BB" w:rsidP="000F4BFE">
            <w:pPr>
              <w:jc w:val="left"/>
              <w:rPr>
                <w:rFonts w:ascii="Times New Roman" w:hAnsi="Times New Roman" w:cs="Times New Roman"/>
                <w:szCs w:val="21"/>
              </w:rPr>
            </w:pPr>
            <w:r w:rsidRPr="00B83123">
              <w:rPr>
                <w:rFonts w:ascii="Times New Roman" w:hAnsi="Times New Roman" w:cs="Times New Roman"/>
                <w:szCs w:val="21"/>
              </w:rPr>
              <w:t>Room temperature</w:t>
            </w:r>
          </w:p>
        </w:tc>
      </w:tr>
      <w:tr w:rsidR="000F4BFE" w:rsidRPr="00B62483" w14:paraId="7BDB4950" w14:textId="77777777" w:rsidTr="004261F6">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tcPr>
          <w:p w14:paraId="588DD3E9" w14:textId="77777777" w:rsidR="000F4BFE" w:rsidRPr="00EA77C7" w:rsidRDefault="000F4BFE"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Low-speed frozen medical centrifuge</w:t>
            </w:r>
          </w:p>
        </w:tc>
        <w:tc>
          <w:tcPr>
            <w:tcW w:w="2545" w:type="dxa"/>
            <w:tcBorders>
              <w:top w:val="single" w:sz="4" w:space="0" w:color="auto"/>
              <w:left w:val="single" w:sz="4" w:space="0" w:color="auto"/>
              <w:bottom w:val="single" w:sz="4" w:space="0" w:color="auto"/>
              <w:right w:val="single" w:sz="4" w:space="0" w:color="auto"/>
            </w:tcBorders>
            <w:vAlign w:val="center"/>
          </w:tcPr>
          <w:p w14:paraId="540778E5" w14:textId="77777777" w:rsidR="000F4BFE" w:rsidRPr="00EA77C7" w:rsidRDefault="000F4BFE"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 xml:space="preserve">Beijing Baiyang </w:t>
            </w:r>
            <w:r w:rsidR="001C124E" w:rsidRPr="00EA77C7">
              <w:rPr>
                <w:rFonts w:ascii="Times New Roman" w:hAnsi="Times New Roman" w:cs="Times New Roman"/>
                <w:color w:val="FF6699"/>
                <w:szCs w:val="21"/>
              </w:rPr>
              <w:t>M</w:t>
            </w:r>
            <w:r w:rsidRPr="00EA77C7">
              <w:rPr>
                <w:rFonts w:ascii="Times New Roman" w:hAnsi="Times New Roman" w:cs="Times New Roman"/>
                <w:color w:val="FF6699"/>
                <w:szCs w:val="21"/>
              </w:rPr>
              <w:t>edical Devices Co., Ltd.</w:t>
            </w:r>
          </w:p>
        </w:tc>
        <w:tc>
          <w:tcPr>
            <w:tcW w:w="1562" w:type="dxa"/>
            <w:tcBorders>
              <w:top w:val="single" w:sz="4" w:space="0" w:color="auto"/>
              <w:left w:val="single" w:sz="4" w:space="0" w:color="auto"/>
              <w:bottom w:val="single" w:sz="4" w:space="0" w:color="auto"/>
              <w:right w:val="single" w:sz="4" w:space="0" w:color="auto"/>
            </w:tcBorders>
            <w:vAlign w:val="center"/>
          </w:tcPr>
          <w:p w14:paraId="3DB5CE92" w14:textId="77777777" w:rsidR="000F4BFE" w:rsidRPr="00EA77C7" w:rsidRDefault="000F4BFE"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R320 desktop</w:t>
            </w:r>
          </w:p>
        </w:tc>
        <w:tc>
          <w:tcPr>
            <w:tcW w:w="1897" w:type="dxa"/>
            <w:tcBorders>
              <w:top w:val="single" w:sz="4" w:space="0" w:color="auto"/>
              <w:left w:val="single" w:sz="4" w:space="0" w:color="auto"/>
              <w:bottom w:val="single" w:sz="4" w:space="0" w:color="auto"/>
              <w:right w:val="single" w:sz="4" w:space="0" w:color="auto"/>
            </w:tcBorders>
            <w:vAlign w:val="center"/>
          </w:tcPr>
          <w:p w14:paraId="02C287AA" w14:textId="77777777" w:rsidR="000F4BFE" w:rsidRPr="00EA77C7" w:rsidRDefault="000F4BFE"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Room temperature</w:t>
            </w:r>
          </w:p>
        </w:tc>
      </w:tr>
      <w:tr w:rsidR="00B62483" w:rsidRPr="00B62483" w14:paraId="6C4729AB" w14:textId="77777777" w:rsidTr="004261F6">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tcPr>
          <w:p w14:paraId="269889FD"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Flow Cytometer</w:t>
            </w:r>
          </w:p>
        </w:tc>
        <w:tc>
          <w:tcPr>
            <w:tcW w:w="2545" w:type="dxa"/>
            <w:tcBorders>
              <w:top w:val="single" w:sz="4" w:space="0" w:color="auto"/>
              <w:left w:val="single" w:sz="4" w:space="0" w:color="auto"/>
              <w:bottom w:val="single" w:sz="4" w:space="0" w:color="auto"/>
              <w:right w:val="single" w:sz="4" w:space="0" w:color="auto"/>
            </w:tcBorders>
            <w:vAlign w:val="center"/>
          </w:tcPr>
          <w:p w14:paraId="44F26622"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Invitrogen</w:t>
            </w:r>
          </w:p>
        </w:tc>
        <w:tc>
          <w:tcPr>
            <w:tcW w:w="1562" w:type="dxa"/>
            <w:tcBorders>
              <w:top w:val="single" w:sz="4" w:space="0" w:color="auto"/>
              <w:left w:val="single" w:sz="4" w:space="0" w:color="auto"/>
              <w:bottom w:val="single" w:sz="4" w:space="0" w:color="auto"/>
              <w:right w:val="single" w:sz="4" w:space="0" w:color="auto"/>
            </w:tcBorders>
            <w:vAlign w:val="center"/>
          </w:tcPr>
          <w:p w14:paraId="2244FB2C"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Attune NxT</w:t>
            </w:r>
          </w:p>
        </w:tc>
        <w:tc>
          <w:tcPr>
            <w:tcW w:w="1897" w:type="dxa"/>
            <w:tcBorders>
              <w:top w:val="single" w:sz="4" w:space="0" w:color="auto"/>
              <w:left w:val="single" w:sz="4" w:space="0" w:color="auto"/>
              <w:bottom w:val="single" w:sz="4" w:space="0" w:color="auto"/>
              <w:right w:val="single" w:sz="4" w:space="0" w:color="auto"/>
            </w:tcBorders>
            <w:vAlign w:val="center"/>
          </w:tcPr>
          <w:p w14:paraId="4B649223"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Room temperature</w:t>
            </w:r>
          </w:p>
        </w:tc>
      </w:tr>
      <w:tr w:rsidR="00B62483" w:rsidRPr="00B62483" w14:paraId="46122AFE" w14:textId="77777777" w:rsidTr="004261F6">
        <w:trPr>
          <w:trHeight w:val="340"/>
          <w:jc w:val="center"/>
        </w:trPr>
        <w:tc>
          <w:tcPr>
            <w:tcW w:w="2518" w:type="dxa"/>
            <w:tcBorders>
              <w:top w:val="single" w:sz="4" w:space="0" w:color="auto"/>
              <w:left w:val="single" w:sz="4" w:space="0" w:color="auto"/>
              <w:bottom w:val="single" w:sz="4" w:space="0" w:color="auto"/>
              <w:right w:val="single" w:sz="4" w:space="0" w:color="auto"/>
            </w:tcBorders>
            <w:vAlign w:val="center"/>
          </w:tcPr>
          <w:p w14:paraId="011686FA"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Medical centrifuge</w:t>
            </w:r>
          </w:p>
        </w:tc>
        <w:tc>
          <w:tcPr>
            <w:tcW w:w="2545" w:type="dxa"/>
            <w:tcBorders>
              <w:top w:val="single" w:sz="4" w:space="0" w:color="auto"/>
              <w:left w:val="single" w:sz="4" w:space="0" w:color="auto"/>
              <w:bottom w:val="single" w:sz="4" w:space="0" w:color="auto"/>
              <w:right w:val="single" w:sz="4" w:space="0" w:color="auto"/>
            </w:tcBorders>
            <w:vAlign w:val="center"/>
          </w:tcPr>
          <w:p w14:paraId="5844D00E"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 xml:space="preserve">Beijing Baiyang </w:t>
            </w:r>
            <w:r w:rsidR="001C124E" w:rsidRPr="00EA77C7">
              <w:rPr>
                <w:rFonts w:ascii="Times New Roman" w:hAnsi="Times New Roman" w:cs="Times New Roman"/>
                <w:color w:val="FF6699"/>
                <w:szCs w:val="21"/>
              </w:rPr>
              <w:t>M</w:t>
            </w:r>
            <w:r w:rsidRPr="00EA77C7">
              <w:rPr>
                <w:rFonts w:ascii="Times New Roman" w:hAnsi="Times New Roman" w:cs="Times New Roman"/>
                <w:color w:val="FF6699"/>
                <w:szCs w:val="21"/>
              </w:rPr>
              <w:t>edical Devices Co., Ltd.</w:t>
            </w:r>
          </w:p>
        </w:tc>
        <w:tc>
          <w:tcPr>
            <w:tcW w:w="1562" w:type="dxa"/>
            <w:tcBorders>
              <w:top w:val="single" w:sz="4" w:space="0" w:color="auto"/>
              <w:left w:val="single" w:sz="4" w:space="0" w:color="auto"/>
              <w:bottom w:val="single" w:sz="4" w:space="0" w:color="auto"/>
              <w:right w:val="single" w:sz="4" w:space="0" w:color="auto"/>
            </w:tcBorders>
            <w:vAlign w:val="center"/>
          </w:tcPr>
          <w:p w14:paraId="62EE7B82"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BY-LR600</w:t>
            </w:r>
          </w:p>
        </w:tc>
        <w:tc>
          <w:tcPr>
            <w:tcW w:w="1897" w:type="dxa"/>
            <w:tcBorders>
              <w:top w:val="single" w:sz="4" w:space="0" w:color="auto"/>
              <w:left w:val="single" w:sz="4" w:space="0" w:color="auto"/>
              <w:bottom w:val="single" w:sz="4" w:space="0" w:color="auto"/>
              <w:right w:val="single" w:sz="4" w:space="0" w:color="auto"/>
            </w:tcBorders>
            <w:vAlign w:val="center"/>
          </w:tcPr>
          <w:p w14:paraId="72050809" w14:textId="77777777" w:rsidR="00B62483" w:rsidRPr="00EA77C7" w:rsidRDefault="00B62483" w:rsidP="000F4BFE">
            <w:pPr>
              <w:jc w:val="left"/>
              <w:rPr>
                <w:rFonts w:ascii="Times New Roman" w:hAnsi="Times New Roman" w:cs="Times New Roman"/>
                <w:color w:val="FF6699"/>
                <w:szCs w:val="21"/>
              </w:rPr>
            </w:pPr>
            <w:r w:rsidRPr="00EA77C7">
              <w:rPr>
                <w:rFonts w:ascii="Times New Roman" w:hAnsi="Times New Roman" w:cs="Times New Roman"/>
                <w:color w:val="FF6699"/>
                <w:szCs w:val="21"/>
              </w:rPr>
              <w:t>Room temperature</w:t>
            </w:r>
          </w:p>
        </w:tc>
      </w:tr>
    </w:tbl>
    <w:p w14:paraId="42083780" w14:textId="77777777" w:rsidR="00363427" w:rsidRDefault="00363427" w:rsidP="003B176B">
      <w:pPr>
        <w:pStyle w:val="1"/>
        <w:widowControl/>
        <w:numPr>
          <w:ilvl w:val="0"/>
          <w:numId w:val="1"/>
        </w:numPr>
        <w:spacing w:before="120" w:after="120" w:line="360" w:lineRule="auto"/>
        <w:ind w:left="0" w:firstLine="0"/>
        <w:rPr>
          <w:rFonts w:ascii="Times New Roman" w:hAnsi="Times New Roman" w:cs="Times New Roman"/>
          <w:sz w:val="24"/>
          <w:szCs w:val="24"/>
        </w:rPr>
        <w:sectPr w:rsidR="00363427" w:rsidSect="00A164A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94" w:footer="992" w:gutter="0"/>
          <w:cols w:space="425"/>
          <w:docGrid w:linePitch="312"/>
        </w:sectPr>
      </w:pPr>
      <w:bookmarkStart w:id="44" w:name="_Toc523224553"/>
    </w:p>
    <w:p w14:paraId="5046128C" w14:textId="77777777" w:rsidR="000C7D5C" w:rsidRPr="00165970" w:rsidRDefault="00150784" w:rsidP="003B176B">
      <w:pPr>
        <w:pStyle w:val="1"/>
        <w:widowControl/>
        <w:numPr>
          <w:ilvl w:val="0"/>
          <w:numId w:val="1"/>
        </w:numPr>
        <w:spacing w:before="120" w:after="120" w:line="360" w:lineRule="auto"/>
        <w:ind w:left="0" w:firstLine="0"/>
        <w:rPr>
          <w:rFonts w:ascii="Times New Roman" w:hAnsi="Times New Roman" w:cs="Times New Roman"/>
          <w:sz w:val="24"/>
          <w:szCs w:val="24"/>
        </w:rPr>
      </w:pPr>
      <w:bookmarkStart w:id="45" w:name="_Toc155944336"/>
      <w:r>
        <w:rPr>
          <w:rFonts w:ascii="Times New Roman" w:hAnsi="Times New Roman" w:cs="Times New Roman"/>
          <w:sz w:val="24"/>
          <w:szCs w:val="24"/>
        </w:rPr>
        <w:lastRenderedPageBreak/>
        <w:t>Test</w:t>
      </w:r>
      <w:r w:rsidR="000C7D5C" w:rsidRPr="00165970">
        <w:rPr>
          <w:rFonts w:ascii="Times New Roman" w:hAnsi="Times New Roman" w:cs="Times New Roman"/>
          <w:sz w:val="24"/>
          <w:szCs w:val="24"/>
        </w:rPr>
        <w:t xml:space="preserve"> articles</w:t>
      </w:r>
      <w:bookmarkEnd w:id="36"/>
      <w:bookmarkEnd w:id="37"/>
      <w:bookmarkEnd w:id="38"/>
      <w:bookmarkEnd w:id="39"/>
      <w:bookmarkEnd w:id="40"/>
      <w:bookmarkEnd w:id="41"/>
      <w:bookmarkEnd w:id="44"/>
      <w:r>
        <w:rPr>
          <w:rFonts w:ascii="Times New Roman" w:hAnsi="Times New Roman" w:cs="Times New Roman"/>
          <w:sz w:val="24"/>
          <w:szCs w:val="24"/>
        </w:rPr>
        <w:t xml:space="preserve"> and preparation</w:t>
      </w:r>
      <w:bookmarkEnd w:id="45"/>
    </w:p>
    <w:p w14:paraId="2B427807" w14:textId="77777777" w:rsidR="000C7D5C" w:rsidRPr="00B83123"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46" w:name="_Toc4487"/>
      <w:bookmarkStart w:id="47" w:name="_Toc3673"/>
      <w:bookmarkStart w:id="48" w:name="_Toc2263"/>
      <w:bookmarkStart w:id="49" w:name="_Toc18261"/>
      <w:bookmarkStart w:id="50" w:name="_Toc14045"/>
      <w:bookmarkStart w:id="51" w:name="_Toc31285"/>
      <w:bookmarkStart w:id="52" w:name="_Toc508136480"/>
      <w:bookmarkStart w:id="53" w:name="_Toc523224554"/>
      <w:bookmarkStart w:id="54" w:name="_Toc155944337"/>
      <w:r w:rsidRPr="00B83123">
        <w:rPr>
          <w:rFonts w:ascii="Times New Roman" w:hAnsi="Times New Roman" w:cs="Times New Roman"/>
          <w:sz w:val="24"/>
          <w:szCs w:val="24"/>
        </w:rPr>
        <w:t>Test article</w:t>
      </w:r>
      <w:bookmarkEnd w:id="46"/>
      <w:bookmarkEnd w:id="47"/>
      <w:bookmarkEnd w:id="48"/>
      <w:bookmarkEnd w:id="49"/>
      <w:bookmarkEnd w:id="50"/>
      <w:bookmarkEnd w:id="51"/>
      <w:r w:rsidRPr="00B83123">
        <w:rPr>
          <w:rFonts w:ascii="Times New Roman" w:hAnsi="Times New Roman" w:cs="Times New Roman"/>
          <w:sz w:val="24"/>
          <w:szCs w:val="24"/>
        </w:rPr>
        <w:t>s</w:t>
      </w:r>
      <w:bookmarkEnd w:id="52"/>
      <w:bookmarkEnd w:id="53"/>
      <w:bookmarkEnd w:id="54"/>
    </w:p>
    <w:p w14:paraId="0D39F71D" w14:textId="4B2F0E51" w:rsidR="000C7D5C" w:rsidRPr="00EA77C7" w:rsidRDefault="00EA77C7" w:rsidP="000C7D5C">
      <w:pPr>
        <w:rPr>
          <w:rFonts w:ascii="Times New Roman" w:eastAsia="宋体" w:hAnsi="Times New Roman" w:cs="Times New Roman"/>
          <w:color w:val="000000" w:themeColor="text1"/>
          <w:highlight w:val="yellow"/>
        </w:rPr>
      </w:pPr>
      <w:bookmarkStart w:id="55" w:name="_Toc508136481"/>
      <w:bookmarkStart w:id="56" w:name="_Toc508136121"/>
      <w:bookmarkStart w:id="57" w:name="_Toc508136055"/>
      <w:bookmarkStart w:id="58" w:name="_Toc484004579"/>
      <w:bookmarkStart w:id="59" w:name="_Toc470616002"/>
      <w:r w:rsidRPr="00085495">
        <w:rPr>
          <w:rFonts w:ascii="Times New Roman" w:eastAsia="宋体" w:hAnsi="Times New Roman" w:cs="Times New Roman"/>
          <w:color w:val="000000" w:themeColor="text1"/>
        </w:rPr>
        <w:t>{%p for p in products %}</w:t>
      </w:r>
    </w:p>
    <w:p w14:paraId="03C9C73D" w14:textId="187E671E" w:rsidR="000C7D5C" w:rsidRPr="00165970" w:rsidRDefault="000C7D5C" w:rsidP="00702265">
      <w:pPr>
        <w:pStyle w:val="ac"/>
        <w:numPr>
          <w:ilvl w:val="2"/>
          <w:numId w:val="1"/>
        </w:numPr>
        <w:spacing w:afterLines="50" w:after="120"/>
        <w:ind w:firstLineChars="0"/>
        <w:rPr>
          <w:rFonts w:ascii="Times New Roman"/>
          <w:b/>
          <w:sz w:val="24"/>
        </w:rPr>
      </w:pPr>
      <w:r w:rsidRPr="00165970">
        <w:rPr>
          <w:rFonts w:ascii="Times New Roman"/>
          <w:b/>
          <w:sz w:val="24"/>
        </w:rPr>
        <w:t xml:space="preserve">Test article </w:t>
      </w:r>
      <w:r w:rsidR="00EA77C7" w:rsidRPr="00085495">
        <w:rPr>
          <w:rFonts w:ascii="Times New Roman"/>
          <w:b/>
          <w:color w:val="000000" w:themeColor="text1"/>
          <w:sz w:val="24"/>
          <w:szCs w:val="24"/>
        </w:rPr>
        <w:t>{{ loop.index }}</w:t>
      </w:r>
    </w:p>
    <w:tbl>
      <w:tblPr>
        <w:tblW w:w="8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6"/>
        <w:gridCol w:w="6448"/>
      </w:tblGrid>
      <w:tr w:rsidR="000C7D5C" w:rsidRPr="00165970" w14:paraId="41F66744" w14:textId="77777777" w:rsidTr="00F56823">
        <w:trPr>
          <w:trHeight w:val="340"/>
          <w:jc w:val="center"/>
        </w:trPr>
        <w:tc>
          <w:tcPr>
            <w:tcW w:w="2096" w:type="dxa"/>
            <w:vAlign w:val="center"/>
          </w:tcPr>
          <w:p w14:paraId="6EED2F5F"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Name</w:t>
            </w:r>
          </w:p>
        </w:tc>
        <w:tc>
          <w:tcPr>
            <w:tcW w:w="6448" w:type="dxa"/>
            <w:vAlign w:val="center"/>
          </w:tcPr>
          <w:p w14:paraId="1C3F42E7" w14:textId="5504FA46"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名称</w:t>
            </w:r>
            <w:r w:rsidRPr="00085495">
              <w:rPr>
                <w:rFonts w:ascii="Times New Roman" w:eastAsia="宋体" w:hAnsi="Times New Roman" w:cs="Times New Roman"/>
                <w:color w:val="000000" w:themeColor="text1"/>
              </w:rPr>
              <w:t>"] }}</w:t>
            </w:r>
          </w:p>
        </w:tc>
      </w:tr>
      <w:tr w:rsidR="000C7D5C" w:rsidRPr="00165970" w14:paraId="36072801" w14:textId="77777777" w:rsidTr="00F56823">
        <w:trPr>
          <w:trHeight w:val="340"/>
          <w:jc w:val="center"/>
        </w:trPr>
        <w:tc>
          <w:tcPr>
            <w:tcW w:w="2096" w:type="dxa"/>
            <w:vAlign w:val="center"/>
          </w:tcPr>
          <w:p w14:paraId="24E48342"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Code</w:t>
            </w:r>
          </w:p>
        </w:tc>
        <w:tc>
          <w:tcPr>
            <w:tcW w:w="6448" w:type="dxa"/>
            <w:vAlign w:val="center"/>
          </w:tcPr>
          <w:p w14:paraId="6D8C2F80" w14:textId="5E9EB33D"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代号</w:t>
            </w:r>
            <w:r w:rsidRPr="00085495">
              <w:rPr>
                <w:rFonts w:ascii="Times New Roman" w:eastAsia="宋体" w:hAnsi="Times New Roman" w:cs="Times New Roman"/>
                <w:color w:val="000000" w:themeColor="text1"/>
              </w:rPr>
              <w:t>"] }}</w:t>
            </w:r>
          </w:p>
        </w:tc>
      </w:tr>
      <w:tr w:rsidR="000C7D5C" w:rsidRPr="00165970" w14:paraId="3BC2AE91" w14:textId="77777777" w:rsidTr="00F56823">
        <w:trPr>
          <w:trHeight w:val="340"/>
          <w:jc w:val="center"/>
        </w:trPr>
        <w:tc>
          <w:tcPr>
            <w:tcW w:w="2096" w:type="dxa"/>
            <w:vAlign w:val="center"/>
          </w:tcPr>
          <w:p w14:paraId="4B96746C"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Production date</w:t>
            </w:r>
          </w:p>
        </w:tc>
        <w:tc>
          <w:tcPr>
            <w:tcW w:w="6448" w:type="dxa"/>
            <w:vAlign w:val="center"/>
          </w:tcPr>
          <w:p w14:paraId="65FD26B4" w14:textId="4F7F5BDE"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生产日期</w:t>
            </w:r>
            <w:r w:rsidRPr="00085495">
              <w:rPr>
                <w:rFonts w:ascii="Times New Roman" w:eastAsia="宋体" w:hAnsi="Times New Roman" w:cs="Times New Roman"/>
                <w:color w:val="000000" w:themeColor="text1"/>
              </w:rPr>
              <w:t>"] }}</w:t>
            </w:r>
          </w:p>
        </w:tc>
      </w:tr>
      <w:tr w:rsidR="000C7D5C" w:rsidRPr="00165970" w14:paraId="01A13DD9" w14:textId="77777777" w:rsidTr="00F56823">
        <w:trPr>
          <w:trHeight w:val="340"/>
          <w:jc w:val="center"/>
        </w:trPr>
        <w:tc>
          <w:tcPr>
            <w:tcW w:w="2096" w:type="dxa"/>
            <w:vAlign w:val="center"/>
          </w:tcPr>
          <w:p w14:paraId="36AFCF16"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Expiration date</w:t>
            </w:r>
          </w:p>
        </w:tc>
        <w:tc>
          <w:tcPr>
            <w:tcW w:w="6448" w:type="dxa"/>
            <w:vAlign w:val="center"/>
          </w:tcPr>
          <w:p w14:paraId="11A853BD" w14:textId="315733D1"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有效期</w:t>
            </w:r>
            <w:r w:rsidRPr="00085495">
              <w:rPr>
                <w:rFonts w:ascii="Times New Roman" w:eastAsia="宋体" w:hAnsi="Times New Roman" w:cs="Times New Roman"/>
                <w:color w:val="000000" w:themeColor="text1"/>
              </w:rPr>
              <w:t>"] }}</w:t>
            </w:r>
          </w:p>
        </w:tc>
      </w:tr>
      <w:tr w:rsidR="000C7D5C" w:rsidRPr="00165970" w14:paraId="00E95E02" w14:textId="77777777" w:rsidTr="00F56823">
        <w:trPr>
          <w:trHeight w:val="340"/>
          <w:jc w:val="center"/>
        </w:trPr>
        <w:tc>
          <w:tcPr>
            <w:tcW w:w="2096" w:type="dxa"/>
            <w:vAlign w:val="center"/>
          </w:tcPr>
          <w:p w14:paraId="21CE6C8D"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Supplier</w:t>
            </w:r>
          </w:p>
        </w:tc>
        <w:tc>
          <w:tcPr>
            <w:tcW w:w="6448" w:type="dxa"/>
            <w:vAlign w:val="center"/>
          </w:tcPr>
          <w:p w14:paraId="072711FA" w14:textId="3208C9D3"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供货单位</w:t>
            </w:r>
            <w:r w:rsidRPr="00085495">
              <w:rPr>
                <w:rFonts w:ascii="Times New Roman" w:eastAsia="宋体" w:hAnsi="Times New Roman" w:cs="Times New Roman"/>
                <w:color w:val="000000" w:themeColor="text1"/>
              </w:rPr>
              <w:t>"] }}</w:t>
            </w:r>
          </w:p>
        </w:tc>
      </w:tr>
      <w:tr w:rsidR="000C7D5C" w:rsidRPr="00165970" w14:paraId="11C165BD" w14:textId="77777777" w:rsidTr="00F56823">
        <w:trPr>
          <w:trHeight w:val="340"/>
          <w:jc w:val="center"/>
        </w:trPr>
        <w:tc>
          <w:tcPr>
            <w:tcW w:w="2096" w:type="dxa"/>
            <w:vAlign w:val="center"/>
          </w:tcPr>
          <w:p w14:paraId="13C814B6" w14:textId="7E5F36F8"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Manufacture</w:t>
            </w:r>
            <w:r w:rsidR="009053BE">
              <w:rPr>
                <w:rFonts w:ascii="Times New Roman" w:hAnsi="Times New Roman" w:cs="Times New Roman"/>
                <w:bCs/>
                <w:szCs w:val="21"/>
              </w:rPr>
              <w:t>r</w:t>
            </w:r>
          </w:p>
        </w:tc>
        <w:tc>
          <w:tcPr>
            <w:tcW w:w="6448" w:type="dxa"/>
            <w:vAlign w:val="center"/>
          </w:tcPr>
          <w:p w14:paraId="7DCF38C2" w14:textId="256CBE1A" w:rsidR="000C7D5C" w:rsidRPr="00B83123" w:rsidRDefault="00EA77C7"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生产单位</w:t>
            </w:r>
            <w:r w:rsidRPr="00085495">
              <w:rPr>
                <w:rFonts w:ascii="Times New Roman" w:eastAsia="宋体" w:hAnsi="Times New Roman" w:cs="Times New Roman"/>
                <w:color w:val="000000" w:themeColor="text1"/>
              </w:rPr>
              <w:t>"] }}</w:t>
            </w:r>
          </w:p>
        </w:tc>
      </w:tr>
      <w:tr w:rsidR="000C7D5C" w:rsidRPr="00165970" w14:paraId="744FFD81" w14:textId="77777777" w:rsidTr="00F56823">
        <w:trPr>
          <w:trHeight w:val="340"/>
          <w:jc w:val="center"/>
        </w:trPr>
        <w:tc>
          <w:tcPr>
            <w:tcW w:w="2096" w:type="dxa"/>
            <w:vAlign w:val="center"/>
          </w:tcPr>
          <w:p w14:paraId="4368AF7E" w14:textId="77777777"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Catalog No.</w:t>
            </w:r>
          </w:p>
        </w:tc>
        <w:tc>
          <w:tcPr>
            <w:tcW w:w="6448" w:type="dxa"/>
            <w:vAlign w:val="center"/>
          </w:tcPr>
          <w:p w14:paraId="22215894" w14:textId="09693229" w:rsidR="000C7D5C" w:rsidRPr="00B83123" w:rsidRDefault="005675BF"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代号</w:t>
            </w:r>
            <w:r w:rsidRPr="00085495">
              <w:rPr>
                <w:rFonts w:ascii="Times New Roman" w:eastAsia="宋体" w:hAnsi="Times New Roman" w:cs="Times New Roman"/>
                <w:color w:val="000000" w:themeColor="text1"/>
              </w:rPr>
              <w:t>"] }}</w:t>
            </w:r>
          </w:p>
        </w:tc>
      </w:tr>
      <w:tr w:rsidR="000C7D5C" w:rsidRPr="00165970" w14:paraId="2FDC4BB1" w14:textId="77777777" w:rsidTr="00F56823">
        <w:trPr>
          <w:trHeight w:val="340"/>
          <w:jc w:val="center"/>
        </w:trPr>
        <w:tc>
          <w:tcPr>
            <w:tcW w:w="2096" w:type="dxa"/>
            <w:vAlign w:val="center"/>
          </w:tcPr>
          <w:p w14:paraId="3BBD329A"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Lot No.</w:t>
            </w:r>
          </w:p>
        </w:tc>
        <w:tc>
          <w:tcPr>
            <w:tcW w:w="6448" w:type="dxa"/>
            <w:vAlign w:val="center"/>
          </w:tcPr>
          <w:p w14:paraId="644B17C8" w14:textId="11247EA1" w:rsidR="000C7D5C" w:rsidRPr="00B83123" w:rsidRDefault="005675BF"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批号</w:t>
            </w:r>
            <w:r w:rsidRPr="00085495">
              <w:rPr>
                <w:rFonts w:ascii="Times New Roman" w:eastAsia="宋体" w:hAnsi="Times New Roman" w:cs="Times New Roman"/>
                <w:color w:val="000000" w:themeColor="text1"/>
              </w:rPr>
              <w:t>"] }}</w:t>
            </w:r>
          </w:p>
        </w:tc>
      </w:tr>
      <w:tr w:rsidR="000C7D5C" w:rsidRPr="00165970" w14:paraId="6DD498CB" w14:textId="77777777" w:rsidTr="00F56823">
        <w:trPr>
          <w:trHeight w:val="340"/>
          <w:jc w:val="center"/>
        </w:trPr>
        <w:tc>
          <w:tcPr>
            <w:tcW w:w="2096" w:type="dxa"/>
            <w:vAlign w:val="center"/>
          </w:tcPr>
          <w:p w14:paraId="31509EB1" w14:textId="77777777"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Physical description</w:t>
            </w:r>
          </w:p>
        </w:tc>
        <w:tc>
          <w:tcPr>
            <w:tcW w:w="6448" w:type="dxa"/>
            <w:vAlign w:val="center"/>
          </w:tcPr>
          <w:p w14:paraId="7CE4BA86" w14:textId="03049F96" w:rsidR="000C7D5C" w:rsidRPr="00B83123" w:rsidRDefault="005675BF"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性状</w:t>
            </w:r>
            <w:r w:rsidRPr="00085495">
              <w:rPr>
                <w:rFonts w:ascii="Times New Roman" w:eastAsia="宋体" w:hAnsi="Times New Roman" w:cs="Times New Roman"/>
                <w:color w:val="000000" w:themeColor="text1"/>
              </w:rPr>
              <w:t>"] }}</w:t>
            </w:r>
          </w:p>
        </w:tc>
      </w:tr>
      <w:tr w:rsidR="000C7D5C" w:rsidRPr="00165970" w14:paraId="443971A8" w14:textId="77777777" w:rsidTr="00F56823">
        <w:trPr>
          <w:trHeight w:val="340"/>
          <w:jc w:val="center"/>
        </w:trPr>
        <w:tc>
          <w:tcPr>
            <w:tcW w:w="2096" w:type="dxa"/>
            <w:vAlign w:val="center"/>
          </w:tcPr>
          <w:p w14:paraId="0FF6962A" w14:textId="77777777"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Concentration</w:t>
            </w:r>
          </w:p>
        </w:tc>
        <w:tc>
          <w:tcPr>
            <w:tcW w:w="6448" w:type="dxa"/>
            <w:vAlign w:val="center"/>
          </w:tcPr>
          <w:p w14:paraId="01EB8AD3" w14:textId="327AA30C" w:rsidR="000C7D5C" w:rsidRPr="00B83123" w:rsidRDefault="005675BF"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浓度</w:t>
            </w:r>
            <w:r w:rsidRPr="00085495">
              <w:rPr>
                <w:rFonts w:ascii="Times New Roman" w:eastAsia="宋体" w:hAnsi="Times New Roman" w:cs="Times New Roman"/>
                <w:color w:val="000000" w:themeColor="text1"/>
              </w:rPr>
              <w:t>"] }}</w:t>
            </w:r>
          </w:p>
        </w:tc>
      </w:tr>
      <w:tr w:rsidR="000C7D5C" w:rsidRPr="00165970" w14:paraId="67D569EC" w14:textId="77777777" w:rsidTr="00F56823">
        <w:trPr>
          <w:trHeight w:val="340"/>
          <w:jc w:val="center"/>
        </w:trPr>
        <w:tc>
          <w:tcPr>
            <w:tcW w:w="2096" w:type="dxa"/>
            <w:vAlign w:val="center"/>
          </w:tcPr>
          <w:p w14:paraId="6ACA0BEE" w14:textId="77777777"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Specification</w:t>
            </w:r>
          </w:p>
        </w:tc>
        <w:tc>
          <w:tcPr>
            <w:tcW w:w="6448" w:type="dxa"/>
            <w:vAlign w:val="center"/>
          </w:tcPr>
          <w:p w14:paraId="64388865" w14:textId="29276F42" w:rsidR="000C7D5C" w:rsidRPr="00B83123" w:rsidRDefault="005675BF" w:rsidP="00F56823">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规格</w:t>
            </w:r>
            <w:r w:rsidRPr="00085495">
              <w:rPr>
                <w:rFonts w:ascii="Times New Roman" w:eastAsia="宋体" w:hAnsi="Times New Roman" w:cs="Times New Roman"/>
                <w:color w:val="000000" w:themeColor="text1"/>
              </w:rPr>
              <w:t>"] }}</w:t>
            </w:r>
          </w:p>
        </w:tc>
      </w:tr>
      <w:tr w:rsidR="000C7D5C" w:rsidRPr="00165970" w14:paraId="3D7100DB" w14:textId="77777777" w:rsidTr="00F56823">
        <w:trPr>
          <w:trHeight w:val="340"/>
          <w:jc w:val="center"/>
        </w:trPr>
        <w:tc>
          <w:tcPr>
            <w:tcW w:w="2096" w:type="dxa"/>
            <w:vAlign w:val="center"/>
          </w:tcPr>
          <w:p w14:paraId="014D7DC5" w14:textId="77777777" w:rsidR="000C7D5C" w:rsidRPr="00B83123" w:rsidRDefault="000C7D5C" w:rsidP="00F56823">
            <w:pPr>
              <w:snapToGrid w:val="0"/>
              <w:rPr>
                <w:rFonts w:ascii="Times New Roman" w:hAnsi="Times New Roman" w:cs="Times New Roman"/>
                <w:szCs w:val="21"/>
              </w:rPr>
            </w:pPr>
            <w:r w:rsidRPr="00B83123">
              <w:rPr>
                <w:rFonts w:ascii="Times New Roman" w:hAnsi="Times New Roman" w:cs="Times New Roman"/>
                <w:bCs/>
                <w:szCs w:val="21"/>
              </w:rPr>
              <w:t>Solvent</w:t>
            </w:r>
          </w:p>
        </w:tc>
        <w:tc>
          <w:tcPr>
            <w:tcW w:w="6448" w:type="dxa"/>
            <w:vAlign w:val="center"/>
          </w:tcPr>
          <w:p w14:paraId="14DEABC9" w14:textId="218955D9" w:rsidR="000C7D5C" w:rsidRPr="00B83123" w:rsidRDefault="005675BF" w:rsidP="00F56823">
            <w:pPr>
              <w:snapToGrid w:val="0"/>
              <w:rPr>
                <w:rFonts w:ascii="Times New Roman" w:hAnsi="Times New Roman" w:cs="Times New Roman"/>
                <w:color w:val="FF0000"/>
                <w:szCs w:val="21"/>
              </w:rPr>
            </w:pPr>
            <w:r w:rsidRPr="005675BF">
              <w:rPr>
                <w:rFonts w:ascii="Times New Roman" w:hAnsi="Times New Roman" w:cs="Times New Roman"/>
                <w:bCs/>
                <w:szCs w:val="21"/>
              </w:rPr>
              <w:t>0.9% sodium chloride solution</w:t>
            </w:r>
            <w:r>
              <w:rPr>
                <w:rFonts w:ascii="Times New Roman" w:hAnsi="Times New Roman" w:cs="Times New Roman"/>
                <w:bCs/>
                <w:szCs w:val="21"/>
              </w:rPr>
              <w:t xml:space="preserve"> </w:t>
            </w:r>
            <w:r w:rsidRPr="00BC5A7E">
              <w:rPr>
                <w:rFonts w:ascii="Times New Roman" w:hAnsi="Times New Roman" w:cs="Times New Roman" w:hint="eastAsia"/>
                <w:bCs/>
                <w:color w:val="FF6699"/>
                <w:szCs w:val="21"/>
              </w:rPr>
              <w:t>(</w:t>
            </w:r>
            <w:r w:rsidRPr="00BC5A7E">
              <w:rPr>
                <w:rFonts w:ascii="Times New Roman" w:hAnsi="Times New Roman" w:cs="Times New Roman" w:hint="eastAsia"/>
                <w:bCs/>
                <w:color w:val="FF6699"/>
                <w:szCs w:val="21"/>
              </w:rPr>
              <w:t>二选一删我</w:t>
            </w:r>
            <w:r w:rsidRPr="00BC5A7E">
              <w:rPr>
                <w:rFonts w:ascii="Times New Roman" w:hAnsi="Times New Roman" w:cs="Times New Roman"/>
                <w:bCs/>
                <w:color w:val="FF6699"/>
                <w:szCs w:val="21"/>
              </w:rPr>
              <w:t xml:space="preserve">) </w:t>
            </w:r>
            <w:r w:rsidR="00394352" w:rsidRPr="005675BF">
              <w:rPr>
                <w:rFonts w:ascii="Times New Roman" w:hAnsi="Times New Roman" w:cs="Times New Roman"/>
                <w:bCs/>
                <w:szCs w:val="21"/>
              </w:rPr>
              <w:t>PBS</w:t>
            </w:r>
          </w:p>
        </w:tc>
      </w:tr>
      <w:tr w:rsidR="000C7D5C" w:rsidRPr="00165970" w14:paraId="091052CE" w14:textId="77777777" w:rsidTr="00F56823">
        <w:trPr>
          <w:trHeight w:val="340"/>
          <w:jc w:val="center"/>
        </w:trPr>
        <w:tc>
          <w:tcPr>
            <w:tcW w:w="2096" w:type="dxa"/>
            <w:vAlign w:val="center"/>
          </w:tcPr>
          <w:p w14:paraId="333AB7CD" w14:textId="77777777" w:rsidR="000C7D5C" w:rsidRPr="00B83123" w:rsidRDefault="000C7D5C" w:rsidP="00F56823">
            <w:pPr>
              <w:snapToGrid w:val="0"/>
              <w:rPr>
                <w:rFonts w:ascii="Times New Roman" w:hAnsi="Times New Roman" w:cs="Times New Roman"/>
                <w:bCs/>
                <w:szCs w:val="21"/>
              </w:rPr>
            </w:pPr>
            <w:r w:rsidRPr="00B83123">
              <w:rPr>
                <w:rFonts w:ascii="Times New Roman" w:hAnsi="Times New Roman" w:cs="Times New Roman"/>
                <w:bCs/>
                <w:szCs w:val="21"/>
              </w:rPr>
              <w:t>Storage condition</w:t>
            </w:r>
          </w:p>
        </w:tc>
        <w:tc>
          <w:tcPr>
            <w:tcW w:w="6448" w:type="dxa"/>
            <w:vAlign w:val="center"/>
          </w:tcPr>
          <w:p w14:paraId="6EA9F45C" w14:textId="629CAD57" w:rsidR="000C7D5C" w:rsidRPr="00B83123" w:rsidRDefault="005675BF" w:rsidP="00CE750C">
            <w:pPr>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 p["</w:t>
            </w:r>
            <w:r w:rsidRPr="00085495">
              <w:rPr>
                <w:rFonts w:ascii="Times New Roman" w:eastAsia="宋体" w:hAnsi="Times New Roman" w:cs="Times New Roman"/>
                <w:color w:val="000000" w:themeColor="text1"/>
              </w:rPr>
              <w:t>贮存条件</w:t>
            </w:r>
            <w:r w:rsidRPr="00085495">
              <w:rPr>
                <w:rFonts w:ascii="Times New Roman" w:eastAsia="宋体" w:hAnsi="Times New Roman" w:cs="Times New Roman"/>
                <w:color w:val="000000" w:themeColor="text1"/>
              </w:rPr>
              <w:t>"] }}</w:t>
            </w:r>
          </w:p>
        </w:tc>
      </w:tr>
    </w:tbl>
    <w:p w14:paraId="5245532B" w14:textId="3F43F476" w:rsidR="000C7D5C" w:rsidRPr="00EA77C7" w:rsidRDefault="00EA77C7" w:rsidP="000C7D5C">
      <w:pPr>
        <w:rPr>
          <w:rFonts w:ascii="Times New Roman" w:eastAsia="宋体" w:hAnsi="Times New Roman" w:cs="Times New Roman"/>
          <w:color w:val="000000" w:themeColor="text1"/>
        </w:rPr>
      </w:pPr>
      <w:bookmarkStart w:id="60" w:name="_Toc508098493"/>
      <w:bookmarkStart w:id="61" w:name="_Toc508698277"/>
      <w:bookmarkStart w:id="62" w:name="_Toc518985749"/>
      <w:bookmarkStart w:id="63" w:name="_Toc521529496"/>
      <w:bookmarkStart w:id="64" w:name="_Toc529201935"/>
      <w:bookmarkStart w:id="65" w:name="_Toc529202013"/>
      <w:r w:rsidRPr="00085495">
        <w:rPr>
          <w:rFonts w:ascii="Times New Roman" w:eastAsia="宋体" w:hAnsi="Times New Roman" w:cs="Times New Roman"/>
          <w:color w:val="000000" w:themeColor="text1"/>
        </w:rPr>
        <w:t>{%p endfor %}</w:t>
      </w:r>
      <w:bookmarkEnd w:id="60"/>
      <w:bookmarkEnd w:id="61"/>
      <w:bookmarkEnd w:id="62"/>
      <w:bookmarkEnd w:id="63"/>
      <w:bookmarkEnd w:id="64"/>
      <w:bookmarkEnd w:id="65"/>
    </w:p>
    <w:bookmarkEnd w:id="55"/>
    <w:bookmarkEnd w:id="56"/>
    <w:bookmarkEnd w:id="57"/>
    <w:bookmarkEnd w:id="58"/>
    <w:bookmarkEnd w:id="59"/>
    <w:p w14:paraId="48948A83" w14:textId="77777777" w:rsidR="000C7D5C" w:rsidRPr="00165970" w:rsidRDefault="000C7D5C" w:rsidP="000C7D5C">
      <w:pPr>
        <w:widowControl/>
        <w:rPr>
          <w:rFonts w:ascii="Times New Roman" w:hAnsi="Times New Roman" w:cs="Times New Roman"/>
          <w:bCs/>
          <w:sz w:val="24"/>
        </w:rPr>
      </w:pPr>
      <w:r w:rsidRPr="00165970">
        <w:rPr>
          <w:rFonts w:ascii="Times New Roman" w:hAnsi="Times New Roman" w:cs="Times New Roman"/>
          <w:bCs/>
          <w:sz w:val="24"/>
        </w:rPr>
        <w:br w:type="page"/>
      </w:r>
    </w:p>
    <w:p w14:paraId="0592A108" w14:textId="77777777" w:rsidR="000C7D5C" w:rsidRPr="00B83123"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66" w:name="_Toc508136484"/>
      <w:bookmarkStart w:id="67" w:name="_Toc1160"/>
      <w:bookmarkStart w:id="68" w:name="_Toc30843"/>
      <w:bookmarkStart w:id="69" w:name="_Toc11967"/>
      <w:bookmarkStart w:id="70" w:name="_Toc12608"/>
      <w:bookmarkStart w:id="71" w:name="_Toc30405"/>
      <w:bookmarkStart w:id="72" w:name="_Toc23207"/>
      <w:bookmarkStart w:id="73" w:name="_Toc523224555"/>
      <w:bookmarkStart w:id="74" w:name="_Toc155944338"/>
      <w:r w:rsidRPr="00B83123">
        <w:rPr>
          <w:rFonts w:ascii="Times New Roman" w:hAnsi="Times New Roman" w:cs="Times New Roman"/>
          <w:sz w:val="24"/>
          <w:szCs w:val="24"/>
        </w:rPr>
        <w:lastRenderedPageBreak/>
        <w:t>Dosing solution preparation</w:t>
      </w:r>
      <w:bookmarkEnd w:id="66"/>
      <w:bookmarkEnd w:id="67"/>
      <w:bookmarkEnd w:id="68"/>
      <w:bookmarkEnd w:id="69"/>
      <w:bookmarkEnd w:id="70"/>
      <w:bookmarkEnd w:id="71"/>
      <w:bookmarkEnd w:id="72"/>
      <w:bookmarkEnd w:id="73"/>
      <w:bookmarkEnd w:id="74"/>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2"/>
        <w:gridCol w:w="1236"/>
        <w:gridCol w:w="1787"/>
        <w:gridCol w:w="2886"/>
        <w:gridCol w:w="1721"/>
      </w:tblGrid>
      <w:tr w:rsidR="000C7D5C" w:rsidRPr="00165970" w14:paraId="5D17CF66" w14:textId="77777777" w:rsidTr="00C173CC">
        <w:trPr>
          <w:trHeight w:val="1374"/>
          <w:jc w:val="center"/>
        </w:trPr>
        <w:tc>
          <w:tcPr>
            <w:tcW w:w="1502" w:type="dxa"/>
            <w:tcBorders>
              <w:top w:val="single" w:sz="4" w:space="0" w:color="auto"/>
              <w:left w:val="single" w:sz="4" w:space="0" w:color="auto"/>
              <w:bottom w:val="single" w:sz="4" w:space="0" w:color="auto"/>
              <w:right w:val="single" w:sz="4" w:space="0" w:color="auto"/>
            </w:tcBorders>
            <w:vAlign w:val="center"/>
            <w:hideMark/>
          </w:tcPr>
          <w:p w14:paraId="6538506C" w14:textId="77777777" w:rsidR="000C7D5C" w:rsidRPr="00B83123" w:rsidRDefault="000C7D5C" w:rsidP="00AA5414">
            <w:pPr>
              <w:spacing w:line="360" w:lineRule="auto"/>
              <w:jc w:val="left"/>
              <w:rPr>
                <w:rFonts w:ascii="Times New Roman" w:hAnsi="Times New Roman" w:cs="Times New Roman"/>
                <w:b/>
                <w:color w:val="000000"/>
                <w:szCs w:val="21"/>
              </w:rPr>
            </w:pPr>
            <w:r w:rsidRPr="00B83123">
              <w:rPr>
                <w:rFonts w:ascii="Times New Roman" w:hAnsi="Times New Roman" w:cs="Times New Roman"/>
                <w:b/>
                <w:color w:val="000000"/>
                <w:szCs w:val="21"/>
              </w:rPr>
              <w:t>Categories</w:t>
            </w:r>
          </w:p>
        </w:tc>
        <w:tc>
          <w:tcPr>
            <w:tcW w:w="1236" w:type="dxa"/>
            <w:tcBorders>
              <w:top w:val="single" w:sz="4" w:space="0" w:color="auto"/>
              <w:left w:val="single" w:sz="4" w:space="0" w:color="auto"/>
              <w:bottom w:val="single" w:sz="4" w:space="0" w:color="auto"/>
              <w:right w:val="single" w:sz="4" w:space="0" w:color="auto"/>
            </w:tcBorders>
            <w:vAlign w:val="center"/>
            <w:hideMark/>
          </w:tcPr>
          <w:p w14:paraId="3C7238FE" w14:textId="77777777" w:rsidR="000C7D5C" w:rsidRPr="00B83123" w:rsidRDefault="000C7D5C" w:rsidP="00AA5414">
            <w:pPr>
              <w:spacing w:line="360" w:lineRule="auto"/>
              <w:jc w:val="left"/>
              <w:rPr>
                <w:rFonts w:ascii="Times New Roman" w:hAnsi="Times New Roman" w:cs="Times New Roman"/>
                <w:b/>
                <w:color w:val="000000"/>
                <w:szCs w:val="21"/>
              </w:rPr>
            </w:pPr>
            <w:r w:rsidRPr="00B83123">
              <w:rPr>
                <w:rFonts w:ascii="Times New Roman" w:hAnsi="Times New Roman" w:cs="Times New Roman"/>
                <w:b/>
                <w:color w:val="000000"/>
                <w:szCs w:val="21"/>
              </w:rPr>
              <w:t>Articles</w:t>
            </w:r>
          </w:p>
        </w:tc>
        <w:tc>
          <w:tcPr>
            <w:tcW w:w="1787" w:type="dxa"/>
            <w:tcBorders>
              <w:top w:val="single" w:sz="4" w:space="0" w:color="auto"/>
              <w:left w:val="single" w:sz="4" w:space="0" w:color="auto"/>
              <w:bottom w:val="single" w:sz="4" w:space="0" w:color="auto"/>
              <w:right w:val="single" w:sz="4" w:space="0" w:color="auto"/>
            </w:tcBorders>
            <w:vAlign w:val="center"/>
            <w:hideMark/>
          </w:tcPr>
          <w:p w14:paraId="0501487C" w14:textId="77777777" w:rsidR="000C7D5C" w:rsidRPr="00B83123" w:rsidRDefault="000C7D5C" w:rsidP="00AA5414">
            <w:pPr>
              <w:spacing w:line="360" w:lineRule="auto"/>
              <w:jc w:val="left"/>
              <w:rPr>
                <w:rFonts w:ascii="Times New Roman" w:hAnsi="Times New Roman" w:cs="Times New Roman"/>
                <w:b/>
                <w:color w:val="000000"/>
                <w:szCs w:val="21"/>
              </w:rPr>
            </w:pPr>
            <w:r w:rsidRPr="00B83123">
              <w:rPr>
                <w:rFonts w:ascii="Times New Roman" w:hAnsi="Times New Roman" w:cs="Times New Roman"/>
                <w:b/>
                <w:color w:val="000000"/>
                <w:szCs w:val="21"/>
              </w:rPr>
              <w:t>Dosing concentration</w:t>
            </w:r>
          </w:p>
        </w:tc>
        <w:tc>
          <w:tcPr>
            <w:tcW w:w="2886" w:type="dxa"/>
            <w:tcBorders>
              <w:top w:val="single" w:sz="4" w:space="0" w:color="auto"/>
              <w:left w:val="single" w:sz="4" w:space="0" w:color="auto"/>
              <w:bottom w:val="single" w:sz="4" w:space="0" w:color="auto"/>
              <w:right w:val="single" w:sz="4" w:space="0" w:color="auto"/>
            </w:tcBorders>
            <w:vAlign w:val="center"/>
            <w:hideMark/>
          </w:tcPr>
          <w:p w14:paraId="1D467937" w14:textId="77777777" w:rsidR="000C7D5C" w:rsidRPr="00B83123" w:rsidRDefault="000C7D5C" w:rsidP="00AA5414">
            <w:pPr>
              <w:spacing w:line="360" w:lineRule="auto"/>
              <w:jc w:val="left"/>
              <w:rPr>
                <w:rFonts w:ascii="Times New Roman" w:hAnsi="Times New Roman" w:cs="Times New Roman"/>
                <w:b/>
                <w:color w:val="000000"/>
                <w:szCs w:val="21"/>
              </w:rPr>
            </w:pPr>
            <w:r w:rsidRPr="00B83123">
              <w:rPr>
                <w:rFonts w:ascii="Times New Roman" w:hAnsi="Times New Roman" w:cs="Times New Roman"/>
                <w:b/>
                <w:color w:val="000000"/>
                <w:szCs w:val="21"/>
              </w:rPr>
              <w:t>Preparation steps</w:t>
            </w:r>
          </w:p>
        </w:tc>
        <w:tc>
          <w:tcPr>
            <w:tcW w:w="1721" w:type="dxa"/>
            <w:tcBorders>
              <w:top w:val="single" w:sz="4" w:space="0" w:color="auto"/>
              <w:left w:val="single" w:sz="4" w:space="0" w:color="auto"/>
              <w:bottom w:val="single" w:sz="4" w:space="0" w:color="auto"/>
              <w:right w:val="single" w:sz="4" w:space="0" w:color="auto"/>
            </w:tcBorders>
            <w:vAlign w:val="center"/>
            <w:hideMark/>
          </w:tcPr>
          <w:p w14:paraId="33A5075A" w14:textId="77777777" w:rsidR="000C7D5C" w:rsidRPr="00B83123" w:rsidRDefault="000C7D5C" w:rsidP="00AA5414">
            <w:pPr>
              <w:spacing w:line="360" w:lineRule="auto"/>
              <w:jc w:val="left"/>
              <w:rPr>
                <w:rFonts w:ascii="Times New Roman" w:hAnsi="Times New Roman" w:cs="Times New Roman"/>
                <w:b/>
                <w:color w:val="000000"/>
                <w:szCs w:val="21"/>
              </w:rPr>
            </w:pPr>
            <w:r w:rsidRPr="00B83123">
              <w:rPr>
                <w:rFonts w:ascii="Times New Roman" w:hAnsi="Times New Roman" w:cs="Times New Roman"/>
                <w:b/>
                <w:color w:val="000000"/>
                <w:szCs w:val="21"/>
              </w:rPr>
              <w:t>Management of remaining articles</w:t>
            </w:r>
          </w:p>
        </w:tc>
      </w:tr>
      <w:tr w:rsidR="005B651C" w:rsidRPr="005B651C" w14:paraId="2C4314EA" w14:textId="77777777" w:rsidTr="005B651C">
        <w:trPr>
          <w:trHeight w:val="1374"/>
          <w:jc w:val="center"/>
        </w:trPr>
        <w:tc>
          <w:tcPr>
            <w:tcW w:w="1502" w:type="dxa"/>
            <w:tcBorders>
              <w:top w:val="single" w:sz="4" w:space="0" w:color="auto"/>
              <w:left w:val="single" w:sz="4" w:space="0" w:color="auto"/>
              <w:bottom w:val="single" w:sz="4" w:space="0" w:color="auto"/>
              <w:right w:val="single" w:sz="4" w:space="0" w:color="auto"/>
            </w:tcBorders>
            <w:vAlign w:val="center"/>
          </w:tcPr>
          <w:p w14:paraId="757C75BC" w14:textId="77777777" w:rsidR="005B651C" w:rsidRPr="005B651C" w:rsidRDefault="005B651C" w:rsidP="00AA5414">
            <w:pPr>
              <w:jc w:val="left"/>
              <w:rPr>
                <w:rFonts w:ascii="Times New Roman" w:hAnsi="Times New Roman" w:cs="Times New Roman"/>
                <w:color w:val="000000"/>
                <w:szCs w:val="21"/>
              </w:rPr>
            </w:pPr>
            <w:r w:rsidRPr="005B651C">
              <w:rPr>
                <w:rFonts w:ascii="Times New Roman" w:hAnsi="Times New Roman" w:cs="Times New Roman"/>
                <w:color w:val="000000"/>
                <w:szCs w:val="21"/>
              </w:rPr>
              <w:t>Vehicle</w:t>
            </w:r>
          </w:p>
        </w:tc>
        <w:tc>
          <w:tcPr>
            <w:tcW w:w="1236" w:type="dxa"/>
            <w:tcBorders>
              <w:top w:val="single" w:sz="4" w:space="0" w:color="auto"/>
              <w:left w:val="single" w:sz="4" w:space="0" w:color="auto"/>
              <w:bottom w:val="single" w:sz="4" w:space="0" w:color="auto"/>
              <w:right w:val="single" w:sz="4" w:space="0" w:color="auto"/>
            </w:tcBorders>
            <w:vAlign w:val="center"/>
          </w:tcPr>
          <w:p w14:paraId="42BDACE6" w14:textId="77777777" w:rsidR="005B651C" w:rsidRPr="005B651C" w:rsidRDefault="005B651C" w:rsidP="00AA5414">
            <w:pPr>
              <w:jc w:val="left"/>
              <w:rPr>
                <w:rFonts w:ascii="Times New Roman" w:hAnsi="Times New Roman" w:cs="Times New Roman"/>
                <w:color w:val="000000"/>
                <w:szCs w:val="21"/>
              </w:rPr>
            </w:pPr>
            <w:r>
              <w:rPr>
                <w:rFonts w:ascii="Times New Roman" w:hAnsi="Times New Roman" w:cs="Times New Roman"/>
                <w:color w:val="000000"/>
                <w:szCs w:val="21"/>
              </w:rPr>
              <w:t>PBS</w:t>
            </w:r>
          </w:p>
        </w:tc>
        <w:tc>
          <w:tcPr>
            <w:tcW w:w="1787" w:type="dxa"/>
            <w:tcBorders>
              <w:top w:val="single" w:sz="4" w:space="0" w:color="auto"/>
              <w:left w:val="single" w:sz="4" w:space="0" w:color="auto"/>
              <w:bottom w:val="single" w:sz="4" w:space="0" w:color="auto"/>
              <w:right w:val="single" w:sz="4" w:space="0" w:color="auto"/>
            </w:tcBorders>
            <w:vAlign w:val="center"/>
          </w:tcPr>
          <w:p w14:paraId="019EDA49" w14:textId="77777777" w:rsidR="005B651C" w:rsidRPr="005B651C" w:rsidRDefault="005B651C" w:rsidP="00AA5414">
            <w:pPr>
              <w:jc w:val="left"/>
              <w:rPr>
                <w:rFonts w:ascii="Times New Roman" w:hAnsi="Times New Roman" w:cs="Times New Roman"/>
                <w:color w:val="000000"/>
                <w:szCs w:val="21"/>
              </w:rPr>
            </w:pPr>
            <w:r w:rsidRPr="005B651C">
              <w:rPr>
                <w:rFonts w:ascii="Times New Roman" w:hAnsi="Times New Roman" w:cs="Times New Roman"/>
                <w:color w:val="000000"/>
                <w:szCs w:val="21"/>
              </w:rPr>
              <w:t>-</w:t>
            </w:r>
          </w:p>
        </w:tc>
        <w:tc>
          <w:tcPr>
            <w:tcW w:w="2886" w:type="dxa"/>
            <w:tcBorders>
              <w:top w:val="single" w:sz="4" w:space="0" w:color="auto"/>
              <w:left w:val="single" w:sz="4" w:space="0" w:color="auto"/>
              <w:bottom w:val="single" w:sz="4" w:space="0" w:color="auto"/>
              <w:right w:val="single" w:sz="4" w:space="0" w:color="auto"/>
            </w:tcBorders>
            <w:vAlign w:val="center"/>
          </w:tcPr>
          <w:p w14:paraId="4628D71F" w14:textId="77777777" w:rsidR="005B651C" w:rsidRPr="005B651C" w:rsidRDefault="005B651C" w:rsidP="00AA5414">
            <w:pPr>
              <w:jc w:val="left"/>
              <w:rPr>
                <w:rFonts w:ascii="Times New Roman" w:hAnsi="Times New Roman" w:cs="Times New Roman"/>
                <w:color w:val="000000"/>
                <w:szCs w:val="21"/>
              </w:rPr>
            </w:pPr>
            <w:r w:rsidRPr="005B651C">
              <w:rPr>
                <w:rFonts w:ascii="Times New Roman" w:hAnsi="Times New Roman" w:cs="Times New Roman"/>
                <w:color w:val="000000"/>
                <w:szCs w:val="21"/>
              </w:rPr>
              <w:t>-</w:t>
            </w:r>
          </w:p>
        </w:tc>
        <w:tc>
          <w:tcPr>
            <w:tcW w:w="1721" w:type="dxa"/>
            <w:tcBorders>
              <w:top w:val="single" w:sz="4" w:space="0" w:color="auto"/>
              <w:left w:val="single" w:sz="4" w:space="0" w:color="auto"/>
              <w:bottom w:val="single" w:sz="4" w:space="0" w:color="auto"/>
              <w:right w:val="single" w:sz="4" w:space="0" w:color="auto"/>
            </w:tcBorders>
            <w:vAlign w:val="center"/>
          </w:tcPr>
          <w:p w14:paraId="27D1875F" w14:textId="77777777" w:rsidR="005B651C" w:rsidRPr="005B651C" w:rsidRDefault="005B651C" w:rsidP="00AA5414">
            <w:pPr>
              <w:jc w:val="left"/>
              <w:rPr>
                <w:rFonts w:ascii="Times New Roman" w:hAnsi="Times New Roman" w:cs="Times New Roman"/>
                <w:color w:val="000000"/>
                <w:szCs w:val="21"/>
              </w:rPr>
            </w:pPr>
            <w:r w:rsidRPr="005B651C">
              <w:rPr>
                <w:rFonts w:ascii="Times New Roman" w:hAnsi="Times New Roman" w:cs="Times New Roman"/>
                <w:color w:val="000000"/>
                <w:szCs w:val="21"/>
              </w:rPr>
              <w:t>The remaining solution after each dosing will be discarded as medical waste.</w:t>
            </w:r>
          </w:p>
        </w:tc>
      </w:tr>
      <w:tr w:rsidR="00DE01BB" w:rsidRPr="00165970" w14:paraId="1D928E8E" w14:textId="77777777" w:rsidTr="000C7D5C">
        <w:trPr>
          <w:trHeight w:val="1183"/>
          <w:jc w:val="center"/>
        </w:trPr>
        <w:tc>
          <w:tcPr>
            <w:tcW w:w="1502" w:type="dxa"/>
            <w:tcBorders>
              <w:top w:val="single" w:sz="4" w:space="0" w:color="auto"/>
              <w:left w:val="single" w:sz="4" w:space="0" w:color="auto"/>
              <w:bottom w:val="single" w:sz="4" w:space="0" w:color="auto"/>
              <w:right w:val="single" w:sz="4" w:space="0" w:color="auto"/>
            </w:tcBorders>
            <w:vAlign w:val="center"/>
            <w:hideMark/>
          </w:tcPr>
          <w:p w14:paraId="248620D6" w14:textId="77777777" w:rsidR="00DE01BB" w:rsidRPr="00B83123" w:rsidRDefault="00DE01BB" w:rsidP="00AA5414">
            <w:pPr>
              <w:jc w:val="left"/>
              <w:rPr>
                <w:rFonts w:ascii="Times New Roman" w:hAnsi="Times New Roman" w:cs="Times New Roman"/>
                <w:color w:val="000000"/>
                <w:szCs w:val="21"/>
              </w:rPr>
            </w:pPr>
            <w:r w:rsidRPr="00B83123">
              <w:rPr>
                <w:rFonts w:ascii="Times New Roman" w:hAnsi="Times New Roman" w:cs="Times New Roman"/>
                <w:color w:val="000000"/>
                <w:szCs w:val="21"/>
              </w:rPr>
              <w:t>Test article 1</w:t>
            </w:r>
          </w:p>
        </w:tc>
        <w:tc>
          <w:tcPr>
            <w:tcW w:w="1236" w:type="dxa"/>
            <w:tcBorders>
              <w:top w:val="single" w:sz="4" w:space="0" w:color="auto"/>
              <w:left w:val="single" w:sz="4" w:space="0" w:color="auto"/>
              <w:bottom w:val="single" w:sz="4" w:space="0" w:color="auto"/>
              <w:right w:val="single" w:sz="4" w:space="0" w:color="auto"/>
            </w:tcBorders>
            <w:vAlign w:val="center"/>
            <w:hideMark/>
          </w:tcPr>
          <w:p w14:paraId="48A684B0" w14:textId="77777777" w:rsidR="00DE01BB" w:rsidRPr="002508C8" w:rsidRDefault="00DE01BB" w:rsidP="00AA5414">
            <w:pPr>
              <w:snapToGrid w:val="0"/>
              <w:jc w:val="left"/>
              <w:rPr>
                <w:rFonts w:ascii="Times New Roman" w:hint="eastAsia"/>
                <w:color w:val="FF0000"/>
                <w:szCs w:val="21"/>
              </w:rPr>
            </w:pPr>
            <w:r w:rsidRPr="005675BF">
              <w:rPr>
                <w:rFonts w:ascii="Times New Roman"/>
                <w:color w:val="FF6699"/>
                <w:szCs w:val="21"/>
              </w:rPr>
              <w:t>hIgG</w:t>
            </w:r>
            <w:r w:rsidR="008874E2" w:rsidRPr="005675BF">
              <w:rPr>
                <w:rFonts w:ascii="Times New Roman"/>
                <w:color w:val="FF6699"/>
                <w:szCs w:val="21"/>
              </w:rPr>
              <w:t>1</w:t>
            </w:r>
          </w:p>
        </w:tc>
        <w:tc>
          <w:tcPr>
            <w:tcW w:w="1787" w:type="dxa"/>
            <w:tcBorders>
              <w:top w:val="single" w:sz="4" w:space="0" w:color="auto"/>
              <w:left w:val="single" w:sz="4" w:space="0" w:color="auto"/>
              <w:bottom w:val="single" w:sz="4" w:space="0" w:color="auto"/>
              <w:right w:val="single" w:sz="4" w:space="0" w:color="auto"/>
            </w:tcBorders>
            <w:vAlign w:val="center"/>
            <w:hideMark/>
          </w:tcPr>
          <w:p w14:paraId="373D30B3" w14:textId="77777777" w:rsidR="00DE01BB" w:rsidRPr="002508C8" w:rsidRDefault="00DE01BB" w:rsidP="00AA5414">
            <w:pPr>
              <w:snapToGrid w:val="0"/>
              <w:jc w:val="left"/>
              <w:rPr>
                <w:rFonts w:ascii="Times New Roman" w:hint="eastAsia"/>
                <w:color w:val="FF0000"/>
                <w:szCs w:val="21"/>
              </w:rPr>
            </w:pPr>
            <w:r w:rsidRPr="005675BF">
              <w:rPr>
                <w:rFonts w:ascii="Times New Roman"/>
                <w:color w:val="FF6699"/>
                <w:szCs w:val="21"/>
              </w:rPr>
              <w:t>0.1 mg/mL</w:t>
            </w:r>
          </w:p>
        </w:tc>
        <w:tc>
          <w:tcPr>
            <w:tcW w:w="2886" w:type="dxa"/>
            <w:tcBorders>
              <w:top w:val="single" w:sz="4" w:space="0" w:color="auto"/>
              <w:left w:val="single" w:sz="4" w:space="0" w:color="auto"/>
              <w:bottom w:val="single" w:sz="4" w:space="0" w:color="auto"/>
              <w:right w:val="single" w:sz="4" w:space="0" w:color="auto"/>
            </w:tcBorders>
            <w:vAlign w:val="center"/>
            <w:hideMark/>
          </w:tcPr>
          <w:p w14:paraId="418217EC" w14:textId="312DD39D" w:rsidR="00DE01BB" w:rsidRPr="002508C8" w:rsidRDefault="00394352" w:rsidP="00AA5414">
            <w:pPr>
              <w:snapToGrid w:val="0"/>
              <w:jc w:val="left"/>
              <w:rPr>
                <w:rFonts w:ascii="Times New Roman" w:hint="eastAsia"/>
                <w:color w:val="FF0000"/>
                <w:szCs w:val="21"/>
              </w:rPr>
            </w:pPr>
            <w:r w:rsidRPr="005675BF">
              <w:rPr>
                <w:rFonts w:ascii="Times New Roman"/>
                <w:color w:val="FF6699"/>
                <w:szCs w:val="21"/>
              </w:rPr>
              <w:t>hIgG</w:t>
            </w:r>
            <w:r w:rsidR="008874E2" w:rsidRPr="005675BF">
              <w:rPr>
                <w:rFonts w:ascii="Times New Roman"/>
                <w:color w:val="FF6699"/>
                <w:szCs w:val="21"/>
              </w:rPr>
              <w:t>1</w:t>
            </w:r>
            <w:r w:rsidR="00CE750C" w:rsidRPr="005675BF">
              <w:rPr>
                <w:rFonts w:ascii="Times New Roman"/>
                <w:color w:val="FF6699"/>
                <w:szCs w:val="21"/>
              </w:rPr>
              <w:t xml:space="preserve"> will be aliquoted </w:t>
            </w:r>
            <w:r w:rsidR="002A5C3A" w:rsidRPr="005675BF">
              <w:rPr>
                <w:rFonts w:ascii="Times New Roman"/>
                <w:color w:val="FF6699"/>
                <w:szCs w:val="21"/>
              </w:rPr>
              <w:t>to</w:t>
            </w:r>
            <w:r w:rsidR="002A5C3A">
              <w:rPr>
                <w:rFonts w:ascii="Times New Roman"/>
                <w:color w:val="FF0000"/>
                <w:szCs w:val="21"/>
              </w:rPr>
              <w:t xml:space="preserve"> </w:t>
            </w:r>
            <w:r w:rsidR="002A5C3A" w:rsidRPr="002A5C3A">
              <w:rPr>
                <w:rFonts w:ascii="Times New Roman"/>
                <w:color w:val="00B0F0"/>
                <w:szCs w:val="21"/>
              </w:rPr>
              <w:t>x</w:t>
            </w:r>
            <w:r w:rsidR="002A5C3A">
              <w:rPr>
                <w:rFonts w:ascii="Times New Roman"/>
                <w:color w:val="00B0F0"/>
                <w:szCs w:val="21"/>
              </w:rPr>
              <w:t>x</w:t>
            </w:r>
            <w:r w:rsidR="002A5C3A" w:rsidRPr="002A5C3A">
              <w:rPr>
                <w:rFonts w:ascii="Times New Roman"/>
                <w:color w:val="00B0F0"/>
                <w:szCs w:val="21"/>
              </w:rPr>
              <w:t>x</w:t>
            </w:r>
            <w:r w:rsidR="002A5C3A">
              <w:rPr>
                <w:rFonts w:ascii="Times New Roman"/>
                <w:color w:val="FF0000"/>
                <w:szCs w:val="21"/>
              </w:rPr>
              <w:t xml:space="preserve"> </w:t>
            </w:r>
            <w:r w:rsidR="002A5C3A" w:rsidRPr="005675BF">
              <w:rPr>
                <w:rFonts w:ascii="Times New Roman"/>
                <w:color w:val="FF6699"/>
                <w:szCs w:val="21"/>
              </w:rPr>
              <w:t xml:space="preserve">tubes </w:t>
            </w:r>
            <w:r w:rsidR="00CE750C" w:rsidRPr="005675BF">
              <w:rPr>
                <w:rFonts w:ascii="Times New Roman"/>
                <w:color w:val="FF6699"/>
                <w:szCs w:val="21"/>
              </w:rPr>
              <w:t>and stored at -80</w:t>
            </w:r>
            <w:r w:rsidR="00012F64" w:rsidRPr="005D6AD7">
              <w:rPr>
                <w:rFonts w:ascii="Times New Roman" w:eastAsia="等线" w:hAnsi="Times New Roman" w:cs="Times New Roman"/>
                <w:szCs w:val="21"/>
              </w:rPr>
              <w:t>℃</w:t>
            </w:r>
            <w:r w:rsidR="002A5C3A" w:rsidRPr="005675BF">
              <w:rPr>
                <w:rFonts w:ascii="Times New Roman"/>
                <w:color w:val="FF6699"/>
                <w:szCs w:val="21"/>
              </w:rPr>
              <w:t>. On the day of dosing, one</w:t>
            </w:r>
            <w:r w:rsidR="00CE750C" w:rsidRPr="005675BF">
              <w:rPr>
                <w:rFonts w:ascii="Times New Roman"/>
                <w:color w:val="FF6699"/>
                <w:szCs w:val="21"/>
              </w:rPr>
              <w:t xml:space="preserve"> aliquot of hIgG1 will be diluted with </w:t>
            </w:r>
            <w:r w:rsidR="00CE750C" w:rsidRPr="002A5C3A">
              <w:rPr>
                <w:rFonts w:ascii="Times New Roman"/>
                <w:color w:val="00B0F0"/>
                <w:szCs w:val="21"/>
              </w:rPr>
              <w:t>0.9% sodium chloride injection</w:t>
            </w:r>
            <w:r w:rsidR="002A5C3A" w:rsidRPr="002A5C3A">
              <w:rPr>
                <w:rFonts w:ascii="Times New Roman"/>
                <w:color w:val="00B0F0"/>
                <w:szCs w:val="21"/>
              </w:rPr>
              <w:t xml:space="preserve"> </w:t>
            </w:r>
            <w:r w:rsidR="008874E2">
              <w:rPr>
                <w:rFonts w:ascii="Times New Roman"/>
                <w:color w:val="00B0F0"/>
                <w:szCs w:val="21"/>
              </w:rPr>
              <w:t>/ PBS</w:t>
            </w:r>
            <w:r w:rsidR="008874E2" w:rsidRPr="005675BF">
              <w:rPr>
                <w:rFonts w:ascii="Times New Roman"/>
                <w:color w:val="FF6699"/>
                <w:szCs w:val="21"/>
              </w:rPr>
              <w:t xml:space="preserve"> </w:t>
            </w:r>
            <w:r w:rsidR="002A5C3A" w:rsidRPr="005675BF">
              <w:rPr>
                <w:rFonts w:ascii="Times New Roman"/>
                <w:color w:val="FF6699"/>
                <w:szCs w:val="21"/>
              </w:rPr>
              <w:t>to make a working solution</w:t>
            </w:r>
            <w:r w:rsidR="004261F6" w:rsidRPr="005675BF">
              <w:rPr>
                <w:rFonts w:ascii="Times New Roman"/>
                <w:color w:val="FF6699"/>
                <w:szCs w:val="21"/>
              </w:rPr>
              <w:t xml:space="preserve">, </w:t>
            </w:r>
            <w:r w:rsidR="001C2275">
              <w:rPr>
                <w:rFonts w:ascii="Times New Roman"/>
                <w:szCs w:val="21"/>
              </w:rPr>
              <w:t>and</w:t>
            </w:r>
            <w:r w:rsidR="005B2BA1">
              <w:rPr>
                <w:rFonts w:ascii="Times New Roman"/>
                <w:szCs w:val="21"/>
              </w:rPr>
              <w:t xml:space="preserve"> stored at 2~8</w:t>
            </w:r>
            <w:r w:rsidR="001C2275" w:rsidRPr="00C179A1">
              <w:rPr>
                <w:rFonts w:ascii="Times New Roman" w:eastAsia="等线" w:hAnsi="Times New Roman" w:cs="Times New Roman"/>
                <w:szCs w:val="21"/>
              </w:rPr>
              <w:t>℃</w:t>
            </w:r>
            <w:r w:rsidR="001C2275">
              <w:rPr>
                <w:rFonts w:ascii="Times New Roman" w:eastAsia="等线" w:hAnsi="Times New Roman" w:cs="Times New Roman"/>
                <w:szCs w:val="21"/>
              </w:rPr>
              <w:t>.</w:t>
            </w:r>
            <w:r w:rsidR="001C2275" w:rsidRPr="00C179A1">
              <w:rPr>
                <w:rFonts w:ascii="Times New Roman" w:eastAsia="等线" w:hAnsi="Times New Roman" w:cs="Times New Roman"/>
                <w:szCs w:val="21"/>
              </w:rPr>
              <w:t xml:space="preserve"> </w:t>
            </w:r>
            <w:r w:rsidR="001C2275">
              <w:rPr>
                <w:rFonts w:ascii="Times New Roman"/>
                <w:szCs w:val="21"/>
              </w:rPr>
              <w:t>The working solutions will be</w:t>
            </w:r>
            <w:r w:rsidR="001C2275" w:rsidRPr="00C179A1">
              <w:rPr>
                <w:rFonts w:ascii="Times New Roman"/>
                <w:szCs w:val="21"/>
              </w:rPr>
              <w:t xml:space="preserve"> administered at room temperature within 4 hours after preparation</w:t>
            </w:r>
            <w:r w:rsidR="00CD1CF9">
              <w:rPr>
                <w:rFonts w:ascii="Times New Roman"/>
                <w:color w:val="FF0000"/>
                <w:szCs w:val="21"/>
              </w:rPr>
              <w:t>.</w:t>
            </w:r>
          </w:p>
        </w:tc>
        <w:tc>
          <w:tcPr>
            <w:tcW w:w="1721" w:type="dxa"/>
            <w:tcBorders>
              <w:top w:val="single" w:sz="4" w:space="0" w:color="auto"/>
              <w:left w:val="single" w:sz="4" w:space="0" w:color="auto"/>
              <w:bottom w:val="single" w:sz="4" w:space="0" w:color="auto"/>
              <w:right w:val="single" w:sz="4" w:space="0" w:color="auto"/>
            </w:tcBorders>
            <w:vAlign w:val="center"/>
            <w:hideMark/>
          </w:tcPr>
          <w:p w14:paraId="36DC8ADB" w14:textId="1209496A" w:rsidR="00CE750C" w:rsidRPr="00CE750C" w:rsidRDefault="00CE750C" w:rsidP="00AA5414">
            <w:pPr>
              <w:snapToGrid w:val="0"/>
              <w:jc w:val="left"/>
              <w:rPr>
                <w:rFonts w:ascii="Times New Roman" w:hint="eastAsia"/>
                <w:color w:val="FF0000"/>
                <w:szCs w:val="21"/>
              </w:rPr>
            </w:pPr>
            <w:r w:rsidRPr="005675BF">
              <w:rPr>
                <w:rFonts w:ascii="Times New Roman"/>
                <w:color w:val="FF6699"/>
                <w:szCs w:val="21"/>
              </w:rPr>
              <w:t>1. Remaining stock solution will be stored at -80</w:t>
            </w:r>
            <w:r w:rsidR="00012F64" w:rsidRPr="005D6AD7">
              <w:rPr>
                <w:rFonts w:ascii="Times New Roman" w:eastAsia="等线" w:hAnsi="Times New Roman" w:cs="Times New Roman"/>
                <w:szCs w:val="21"/>
              </w:rPr>
              <w:t>℃</w:t>
            </w:r>
            <w:r w:rsidR="005838C7">
              <w:rPr>
                <w:rFonts w:ascii="Times New Roman"/>
                <w:color w:val="FF0000"/>
                <w:szCs w:val="21"/>
              </w:rPr>
              <w:t xml:space="preserve"> </w:t>
            </w:r>
            <w:r w:rsidR="005838C7" w:rsidRPr="005A37D5">
              <w:rPr>
                <w:rFonts w:ascii="Times New Roman" w:hAnsi="Times New Roman" w:cs="Times New Roman"/>
              </w:rPr>
              <w:t>and will be discarded as medical waste 3 month after the acceptance of the study report.</w:t>
            </w:r>
          </w:p>
          <w:p w14:paraId="45C7D065" w14:textId="77777777" w:rsidR="00DE01BB" w:rsidRPr="002508C8" w:rsidRDefault="00CE750C" w:rsidP="00AA5414">
            <w:pPr>
              <w:snapToGrid w:val="0"/>
              <w:jc w:val="left"/>
              <w:rPr>
                <w:rFonts w:ascii="Times New Roman" w:hint="eastAsia"/>
                <w:color w:val="FF0000"/>
                <w:szCs w:val="21"/>
              </w:rPr>
            </w:pPr>
            <w:r w:rsidRPr="005675BF">
              <w:rPr>
                <w:rFonts w:ascii="Times New Roman"/>
                <w:color w:val="FF6699"/>
                <w:szCs w:val="21"/>
              </w:rPr>
              <w:t xml:space="preserve">2. The </w:t>
            </w:r>
            <w:r w:rsidR="002A5C3A" w:rsidRPr="005675BF">
              <w:rPr>
                <w:rFonts w:ascii="Times New Roman"/>
                <w:color w:val="FF6699"/>
                <w:szCs w:val="21"/>
              </w:rPr>
              <w:t>working</w:t>
            </w:r>
            <w:r w:rsidRPr="005675BF">
              <w:rPr>
                <w:rFonts w:ascii="Times New Roman"/>
                <w:color w:val="FF6699"/>
                <w:szCs w:val="21"/>
              </w:rPr>
              <w:t xml:space="preserve"> solution will be discarded as medical waste</w:t>
            </w:r>
            <w:r w:rsidR="00B74B8A" w:rsidRPr="005675BF">
              <w:rPr>
                <w:rFonts w:ascii="Times New Roman"/>
                <w:color w:val="FF6699"/>
                <w:szCs w:val="21"/>
              </w:rPr>
              <w:t xml:space="preserve"> when experiment finished</w:t>
            </w:r>
            <w:r w:rsidRPr="005675BF">
              <w:rPr>
                <w:rFonts w:ascii="Times New Roman"/>
                <w:color w:val="FF6699"/>
                <w:szCs w:val="21"/>
              </w:rPr>
              <w:t>.</w:t>
            </w:r>
          </w:p>
        </w:tc>
      </w:tr>
      <w:tr w:rsidR="00DE01BB" w:rsidRPr="00165970" w14:paraId="28B2DF16" w14:textId="77777777" w:rsidTr="009C1A69">
        <w:trPr>
          <w:trHeight w:val="2873"/>
          <w:jc w:val="center"/>
        </w:trPr>
        <w:tc>
          <w:tcPr>
            <w:tcW w:w="1502" w:type="dxa"/>
            <w:tcBorders>
              <w:top w:val="single" w:sz="4" w:space="0" w:color="auto"/>
              <w:left w:val="single" w:sz="4" w:space="0" w:color="auto"/>
              <w:bottom w:val="single" w:sz="4" w:space="0" w:color="auto"/>
              <w:right w:val="single" w:sz="4" w:space="0" w:color="auto"/>
            </w:tcBorders>
            <w:vAlign w:val="center"/>
            <w:hideMark/>
          </w:tcPr>
          <w:p w14:paraId="1A73AB97" w14:textId="77777777" w:rsidR="00DE01BB" w:rsidRPr="00B83123" w:rsidRDefault="00DE01BB" w:rsidP="00AA5414">
            <w:pPr>
              <w:jc w:val="left"/>
              <w:rPr>
                <w:rFonts w:ascii="Times New Roman" w:hAnsi="Times New Roman" w:cs="Times New Roman"/>
                <w:color w:val="000000"/>
                <w:szCs w:val="21"/>
              </w:rPr>
            </w:pPr>
            <w:r w:rsidRPr="00B83123">
              <w:rPr>
                <w:rFonts w:ascii="Times New Roman" w:hAnsi="Times New Roman" w:cs="Times New Roman"/>
                <w:color w:val="000000"/>
                <w:szCs w:val="21"/>
              </w:rPr>
              <w:t>Test article 2</w:t>
            </w:r>
          </w:p>
        </w:tc>
        <w:tc>
          <w:tcPr>
            <w:tcW w:w="1236" w:type="dxa"/>
            <w:tcBorders>
              <w:top w:val="single" w:sz="4" w:space="0" w:color="auto"/>
              <w:left w:val="single" w:sz="4" w:space="0" w:color="auto"/>
              <w:bottom w:val="single" w:sz="4" w:space="0" w:color="auto"/>
              <w:right w:val="single" w:sz="4" w:space="0" w:color="auto"/>
            </w:tcBorders>
            <w:vAlign w:val="center"/>
            <w:hideMark/>
          </w:tcPr>
          <w:p w14:paraId="628A76B4" w14:textId="77777777" w:rsidR="00DE01BB" w:rsidRPr="002508C8" w:rsidRDefault="00DE01BB" w:rsidP="00AA5414">
            <w:pPr>
              <w:snapToGrid w:val="0"/>
              <w:jc w:val="left"/>
              <w:rPr>
                <w:rFonts w:ascii="Times New Roman" w:hint="eastAsia"/>
                <w:color w:val="FF0000"/>
                <w:szCs w:val="21"/>
              </w:rPr>
            </w:pPr>
          </w:p>
        </w:tc>
        <w:tc>
          <w:tcPr>
            <w:tcW w:w="1787" w:type="dxa"/>
            <w:tcBorders>
              <w:top w:val="single" w:sz="4" w:space="0" w:color="auto"/>
              <w:left w:val="single" w:sz="4" w:space="0" w:color="auto"/>
              <w:bottom w:val="single" w:sz="4" w:space="0" w:color="auto"/>
              <w:right w:val="single" w:sz="4" w:space="0" w:color="auto"/>
            </w:tcBorders>
            <w:vAlign w:val="center"/>
            <w:hideMark/>
          </w:tcPr>
          <w:p w14:paraId="74F8AFBA" w14:textId="77777777" w:rsidR="00DE01BB" w:rsidRPr="005675BF" w:rsidRDefault="00DE01BB" w:rsidP="00AA5414">
            <w:pPr>
              <w:snapToGrid w:val="0"/>
              <w:jc w:val="left"/>
              <w:rPr>
                <w:rFonts w:ascii="Times New Roman" w:hint="eastAsia"/>
                <w:color w:val="FF6699"/>
                <w:szCs w:val="21"/>
              </w:rPr>
            </w:pPr>
            <w:r w:rsidRPr="005675BF">
              <w:rPr>
                <w:rFonts w:ascii="Times New Roman"/>
                <w:color w:val="FF6699"/>
                <w:szCs w:val="21"/>
              </w:rPr>
              <w:t>0.01 mg/mL</w:t>
            </w:r>
          </w:p>
          <w:p w14:paraId="037A78B2" w14:textId="77777777" w:rsidR="00DE01BB" w:rsidRPr="005675BF" w:rsidRDefault="00DE01BB" w:rsidP="00AA5414">
            <w:pPr>
              <w:snapToGrid w:val="0"/>
              <w:jc w:val="left"/>
              <w:rPr>
                <w:rFonts w:ascii="Times New Roman" w:hint="eastAsia"/>
                <w:color w:val="FF6699"/>
                <w:szCs w:val="21"/>
              </w:rPr>
            </w:pPr>
            <w:r w:rsidRPr="005675BF">
              <w:rPr>
                <w:rFonts w:ascii="Times New Roman"/>
                <w:color w:val="FF6699"/>
                <w:szCs w:val="21"/>
              </w:rPr>
              <w:t>0.03 mg/mL</w:t>
            </w:r>
          </w:p>
          <w:p w14:paraId="0C74FD8A" w14:textId="77777777" w:rsidR="00DE01BB" w:rsidRPr="005675BF" w:rsidRDefault="00DE01BB" w:rsidP="00AA5414">
            <w:pPr>
              <w:snapToGrid w:val="0"/>
              <w:jc w:val="left"/>
              <w:rPr>
                <w:rFonts w:ascii="Times New Roman" w:hint="eastAsia"/>
                <w:color w:val="FF6699"/>
                <w:szCs w:val="21"/>
              </w:rPr>
            </w:pPr>
            <w:r w:rsidRPr="005675BF">
              <w:rPr>
                <w:rFonts w:ascii="Times New Roman"/>
                <w:color w:val="FF6699"/>
                <w:szCs w:val="21"/>
              </w:rPr>
              <w:t>0.1 mg/mL</w:t>
            </w:r>
          </w:p>
          <w:p w14:paraId="7F2F456F" w14:textId="77777777" w:rsidR="00DE01BB" w:rsidRPr="005675BF" w:rsidRDefault="00DE01BB" w:rsidP="00AA5414">
            <w:pPr>
              <w:snapToGrid w:val="0"/>
              <w:jc w:val="left"/>
              <w:rPr>
                <w:rFonts w:ascii="Times New Roman" w:hint="eastAsia"/>
                <w:color w:val="FF6699"/>
                <w:szCs w:val="21"/>
              </w:rPr>
            </w:pPr>
            <w:r w:rsidRPr="005675BF">
              <w:rPr>
                <w:rFonts w:ascii="Times New Roman"/>
                <w:color w:val="FF6699"/>
                <w:szCs w:val="21"/>
              </w:rPr>
              <w:t>0.3 mg/mL</w:t>
            </w:r>
          </w:p>
          <w:p w14:paraId="5387BD44" w14:textId="77777777" w:rsidR="00DE01BB" w:rsidRPr="005675BF" w:rsidRDefault="00DE01BB" w:rsidP="00AA5414">
            <w:pPr>
              <w:snapToGrid w:val="0"/>
              <w:jc w:val="left"/>
              <w:rPr>
                <w:rFonts w:ascii="Times New Roman" w:hint="eastAsia"/>
                <w:color w:val="FF6699"/>
                <w:szCs w:val="21"/>
              </w:rPr>
            </w:pPr>
            <w:r w:rsidRPr="005675BF">
              <w:rPr>
                <w:rFonts w:ascii="Times New Roman"/>
                <w:color w:val="FF6699"/>
                <w:szCs w:val="21"/>
              </w:rPr>
              <w:t>1 mg/mL</w:t>
            </w:r>
          </w:p>
        </w:tc>
        <w:tc>
          <w:tcPr>
            <w:tcW w:w="2886" w:type="dxa"/>
            <w:tcBorders>
              <w:top w:val="single" w:sz="4" w:space="0" w:color="auto"/>
              <w:left w:val="single" w:sz="4" w:space="0" w:color="auto"/>
              <w:bottom w:val="single" w:sz="4" w:space="0" w:color="auto"/>
              <w:right w:val="single" w:sz="4" w:space="0" w:color="auto"/>
            </w:tcBorders>
            <w:vAlign w:val="center"/>
            <w:hideMark/>
          </w:tcPr>
          <w:p w14:paraId="1974C2FB" w14:textId="6FE53ACB" w:rsidR="00DE01BB" w:rsidRPr="002508C8" w:rsidRDefault="004261F6" w:rsidP="00AA5414">
            <w:pPr>
              <w:snapToGrid w:val="0"/>
              <w:jc w:val="left"/>
              <w:rPr>
                <w:rFonts w:ascii="Times New Roman" w:hint="eastAsia"/>
                <w:color w:val="FF0000"/>
                <w:szCs w:val="21"/>
              </w:rPr>
            </w:pPr>
            <w:r w:rsidRPr="005675BF">
              <w:rPr>
                <w:rFonts w:ascii="Times New Roman"/>
                <w:color w:val="FF6699"/>
                <w:szCs w:val="21"/>
              </w:rPr>
              <w:t>hIgG1 will be aliquoted to</w:t>
            </w:r>
            <w:r>
              <w:rPr>
                <w:rFonts w:ascii="Times New Roman"/>
                <w:color w:val="FF0000"/>
                <w:szCs w:val="21"/>
              </w:rPr>
              <w:t xml:space="preserve"> </w:t>
            </w:r>
            <w:r w:rsidRPr="002A5C3A">
              <w:rPr>
                <w:rFonts w:ascii="Times New Roman"/>
                <w:color w:val="00B0F0"/>
                <w:szCs w:val="21"/>
              </w:rPr>
              <w:t>x</w:t>
            </w:r>
            <w:r>
              <w:rPr>
                <w:rFonts w:ascii="Times New Roman"/>
                <w:color w:val="00B0F0"/>
                <w:szCs w:val="21"/>
              </w:rPr>
              <w:t>x</w:t>
            </w:r>
            <w:r w:rsidRPr="002A5C3A">
              <w:rPr>
                <w:rFonts w:ascii="Times New Roman"/>
                <w:color w:val="00B0F0"/>
                <w:szCs w:val="21"/>
              </w:rPr>
              <w:t>x</w:t>
            </w:r>
            <w:r>
              <w:rPr>
                <w:rFonts w:ascii="Times New Roman"/>
                <w:color w:val="FF0000"/>
                <w:szCs w:val="21"/>
              </w:rPr>
              <w:t xml:space="preserve"> </w:t>
            </w:r>
            <w:r w:rsidRPr="005675BF">
              <w:rPr>
                <w:rFonts w:ascii="Times New Roman"/>
                <w:color w:val="FF6699"/>
                <w:szCs w:val="21"/>
              </w:rPr>
              <w:t>tubes and stored at -80</w:t>
            </w:r>
            <w:r w:rsidRPr="005D6AD7">
              <w:rPr>
                <w:rFonts w:ascii="Times New Roman" w:eastAsia="等线" w:hAnsi="Times New Roman" w:cs="Times New Roman"/>
                <w:szCs w:val="21"/>
              </w:rPr>
              <w:t>℃</w:t>
            </w:r>
            <w:r w:rsidRPr="005675BF">
              <w:rPr>
                <w:rFonts w:ascii="Times New Roman"/>
                <w:color w:val="FF6699"/>
                <w:szCs w:val="21"/>
              </w:rPr>
              <w:t>. On the day of dosing, one aliquot of hIgG1 will be diluted with</w:t>
            </w:r>
            <w:r w:rsidRPr="00CE750C">
              <w:rPr>
                <w:rFonts w:ascii="Times New Roman"/>
                <w:color w:val="FF0000"/>
                <w:szCs w:val="21"/>
              </w:rPr>
              <w:t xml:space="preserve"> </w:t>
            </w:r>
            <w:r w:rsidRPr="002A5C3A">
              <w:rPr>
                <w:rFonts w:ascii="Times New Roman"/>
                <w:color w:val="00B0F0"/>
                <w:szCs w:val="21"/>
              </w:rPr>
              <w:t xml:space="preserve">0.9% sodium chloride injection </w:t>
            </w:r>
            <w:r>
              <w:rPr>
                <w:rFonts w:ascii="Times New Roman"/>
                <w:color w:val="00B0F0"/>
                <w:szCs w:val="21"/>
              </w:rPr>
              <w:t>/ PBS</w:t>
            </w:r>
            <w:r w:rsidRPr="005675BF">
              <w:rPr>
                <w:rFonts w:ascii="Times New Roman"/>
                <w:color w:val="FF6699"/>
                <w:szCs w:val="21"/>
              </w:rPr>
              <w:t xml:space="preserve"> to make a working solution, </w:t>
            </w:r>
            <w:r w:rsidR="001C2275">
              <w:rPr>
                <w:rFonts w:ascii="Times New Roman"/>
                <w:szCs w:val="21"/>
              </w:rPr>
              <w:t>and</w:t>
            </w:r>
            <w:r w:rsidR="005B2BA1">
              <w:rPr>
                <w:rFonts w:ascii="Times New Roman"/>
                <w:szCs w:val="21"/>
              </w:rPr>
              <w:t xml:space="preserve"> stored at 2~8</w:t>
            </w:r>
            <w:r w:rsidR="001C2275" w:rsidRPr="00C179A1">
              <w:rPr>
                <w:rFonts w:ascii="Times New Roman" w:eastAsia="等线" w:hAnsi="Times New Roman" w:cs="Times New Roman"/>
                <w:szCs w:val="21"/>
              </w:rPr>
              <w:t>℃</w:t>
            </w:r>
            <w:r w:rsidR="001C2275">
              <w:rPr>
                <w:rFonts w:ascii="Times New Roman" w:eastAsia="等线" w:hAnsi="Times New Roman" w:cs="Times New Roman"/>
                <w:szCs w:val="21"/>
              </w:rPr>
              <w:t>.</w:t>
            </w:r>
            <w:r w:rsidR="001C2275" w:rsidRPr="00C179A1">
              <w:rPr>
                <w:rFonts w:ascii="Times New Roman" w:eastAsia="等线" w:hAnsi="Times New Roman" w:cs="Times New Roman"/>
                <w:szCs w:val="21"/>
              </w:rPr>
              <w:t xml:space="preserve"> </w:t>
            </w:r>
            <w:r w:rsidR="001C2275">
              <w:rPr>
                <w:rFonts w:ascii="Times New Roman"/>
                <w:szCs w:val="21"/>
              </w:rPr>
              <w:t>The working solutions will be</w:t>
            </w:r>
            <w:r w:rsidR="001C2275" w:rsidRPr="00C179A1">
              <w:rPr>
                <w:rFonts w:ascii="Times New Roman"/>
                <w:szCs w:val="21"/>
              </w:rPr>
              <w:t xml:space="preserve"> administered at room temperature within 4 hours after preparation</w:t>
            </w:r>
            <w:r>
              <w:rPr>
                <w:rFonts w:ascii="Times New Roman"/>
                <w:color w:val="FF0000"/>
                <w:szCs w:val="21"/>
              </w:rPr>
              <w:t>.</w:t>
            </w:r>
          </w:p>
        </w:tc>
        <w:tc>
          <w:tcPr>
            <w:tcW w:w="1721" w:type="dxa"/>
            <w:tcBorders>
              <w:top w:val="single" w:sz="4" w:space="0" w:color="auto"/>
              <w:left w:val="single" w:sz="4" w:space="0" w:color="auto"/>
              <w:bottom w:val="single" w:sz="4" w:space="0" w:color="auto"/>
              <w:right w:val="single" w:sz="4" w:space="0" w:color="auto"/>
            </w:tcBorders>
            <w:vAlign w:val="center"/>
            <w:hideMark/>
          </w:tcPr>
          <w:p w14:paraId="2F68D287" w14:textId="71927698" w:rsidR="00CE750C" w:rsidRPr="00CE750C" w:rsidRDefault="00CE750C" w:rsidP="00AA5414">
            <w:pPr>
              <w:snapToGrid w:val="0"/>
              <w:jc w:val="left"/>
              <w:rPr>
                <w:rFonts w:ascii="Times New Roman" w:hint="eastAsia"/>
                <w:color w:val="FF0000"/>
                <w:szCs w:val="21"/>
              </w:rPr>
            </w:pPr>
            <w:r w:rsidRPr="005675BF">
              <w:rPr>
                <w:rFonts w:ascii="Times New Roman"/>
                <w:color w:val="FF6699"/>
                <w:szCs w:val="21"/>
              </w:rPr>
              <w:t>1. Remaining stock solution will be stored at -80</w:t>
            </w:r>
            <w:r w:rsidR="00012F64" w:rsidRPr="005D6AD7">
              <w:rPr>
                <w:rFonts w:ascii="Times New Roman" w:eastAsia="等线" w:hAnsi="Times New Roman" w:cs="Times New Roman"/>
                <w:szCs w:val="21"/>
              </w:rPr>
              <w:t>℃</w:t>
            </w:r>
            <w:r w:rsidR="005838C7">
              <w:rPr>
                <w:rFonts w:ascii="Times New Roman" w:eastAsia="等线" w:hAnsi="Times New Roman" w:cs="Times New Roman"/>
                <w:szCs w:val="21"/>
              </w:rPr>
              <w:t xml:space="preserve"> </w:t>
            </w:r>
            <w:r w:rsidR="005838C7" w:rsidRPr="005A37D5">
              <w:rPr>
                <w:rFonts w:ascii="Times New Roman" w:hAnsi="Times New Roman" w:cs="Times New Roman"/>
              </w:rPr>
              <w:t>and will be discarded as medical waste 3 month after the acceptance of the study report.</w:t>
            </w:r>
          </w:p>
          <w:p w14:paraId="6361597C" w14:textId="77777777" w:rsidR="00DE01BB" w:rsidRPr="002508C8" w:rsidRDefault="00CE750C" w:rsidP="00AA5414">
            <w:pPr>
              <w:snapToGrid w:val="0"/>
              <w:jc w:val="left"/>
              <w:rPr>
                <w:rFonts w:ascii="Times New Roman" w:hint="eastAsia"/>
                <w:color w:val="FF0000"/>
                <w:szCs w:val="21"/>
              </w:rPr>
            </w:pPr>
            <w:r w:rsidRPr="005675BF">
              <w:rPr>
                <w:rFonts w:ascii="Times New Roman"/>
                <w:color w:val="FF6699"/>
                <w:szCs w:val="21"/>
              </w:rPr>
              <w:t xml:space="preserve">2. The </w:t>
            </w:r>
            <w:r w:rsidR="008874E2" w:rsidRPr="005675BF">
              <w:rPr>
                <w:rFonts w:ascii="Times New Roman"/>
                <w:color w:val="FF6699"/>
                <w:szCs w:val="21"/>
              </w:rPr>
              <w:t>working</w:t>
            </w:r>
            <w:r w:rsidRPr="005675BF">
              <w:rPr>
                <w:rFonts w:ascii="Times New Roman"/>
                <w:color w:val="FF6699"/>
                <w:szCs w:val="21"/>
              </w:rPr>
              <w:t xml:space="preserve"> solution will be discarded as medical waste</w:t>
            </w:r>
            <w:r w:rsidR="00B74B8A" w:rsidRPr="005675BF">
              <w:rPr>
                <w:rFonts w:ascii="Times New Roman"/>
                <w:color w:val="FF6699"/>
                <w:szCs w:val="21"/>
              </w:rPr>
              <w:t xml:space="preserve"> when experiment finished</w:t>
            </w:r>
            <w:r w:rsidRPr="005675BF">
              <w:rPr>
                <w:rFonts w:ascii="Times New Roman"/>
                <w:color w:val="FF6699"/>
                <w:szCs w:val="21"/>
              </w:rPr>
              <w:t>.</w:t>
            </w:r>
          </w:p>
        </w:tc>
      </w:tr>
    </w:tbl>
    <w:p w14:paraId="71251E30" w14:textId="77777777" w:rsidR="000C7D5C" w:rsidRPr="00165970" w:rsidRDefault="000C7D5C" w:rsidP="003B176B">
      <w:pPr>
        <w:pStyle w:val="1"/>
        <w:widowControl/>
        <w:numPr>
          <w:ilvl w:val="0"/>
          <w:numId w:val="1"/>
        </w:numPr>
        <w:spacing w:before="120" w:after="120" w:line="360" w:lineRule="auto"/>
        <w:ind w:left="0" w:firstLine="0"/>
        <w:rPr>
          <w:rFonts w:ascii="Times New Roman" w:hAnsi="Times New Roman" w:cs="Times New Roman"/>
          <w:sz w:val="24"/>
          <w:szCs w:val="24"/>
        </w:rPr>
      </w:pPr>
      <w:bookmarkStart w:id="75" w:name="_Toc29722"/>
      <w:bookmarkStart w:id="76" w:name="_Toc31612"/>
      <w:bookmarkStart w:id="77" w:name="_Toc1927"/>
      <w:bookmarkStart w:id="78" w:name="_Toc13944"/>
      <w:bookmarkStart w:id="79" w:name="_Toc8210"/>
      <w:bookmarkStart w:id="80" w:name="_Toc28209"/>
      <w:bookmarkStart w:id="81" w:name="_Toc523224556"/>
      <w:bookmarkStart w:id="82" w:name="_Toc155944339"/>
      <w:r w:rsidRPr="00165970">
        <w:rPr>
          <w:rFonts w:ascii="Times New Roman" w:hAnsi="Times New Roman" w:cs="Times New Roman"/>
          <w:sz w:val="24"/>
          <w:szCs w:val="24"/>
        </w:rPr>
        <w:lastRenderedPageBreak/>
        <w:t>Animal housing</w:t>
      </w:r>
      <w:bookmarkEnd w:id="75"/>
      <w:bookmarkEnd w:id="76"/>
      <w:bookmarkEnd w:id="77"/>
      <w:bookmarkEnd w:id="78"/>
      <w:bookmarkEnd w:id="79"/>
      <w:bookmarkEnd w:id="80"/>
      <w:bookmarkEnd w:id="81"/>
      <w:bookmarkEnd w:id="82"/>
    </w:p>
    <w:p w14:paraId="3804176A" w14:textId="77777777" w:rsidR="000C7D5C" w:rsidRPr="00B83123"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83" w:name="_Toc508136486"/>
      <w:bookmarkStart w:id="84" w:name="_Toc20740"/>
      <w:bookmarkStart w:id="85" w:name="_Toc29036"/>
      <w:bookmarkStart w:id="86" w:name="_Toc5015"/>
      <w:bookmarkStart w:id="87" w:name="_Toc1142"/>
      <w:bookmarkStart w:id="88" w:name="_Toc11996"/>
      <w:bookmarkStart w:id="89" w:name="_Toc21074"/>
      <w:bookmarkStart w:id="90" w:name="_Toc523224557"/>
      <w:bookmarkStart w:id="91" w:name="_Toc155944340"/>
      <w:r w:rsidRPr="00B83123">
        <w:rPr>
          <w:rFonts w:ascii="Times New Roman" w:hAnsi="Times New Roman" w:cs="Times New Roman"/>
          <w:sz w:val="24"/>
          <w:szCs w:val="24"/>
        </w:rPr>
        <w:t>Animals</w:t>
      </w:r>
      <w:bookmarkEnd w:id="83"/>
      <w:bookmarkEnd w:id="84"/>
      <w:bookmarkEnd w:id="85"/>
      <w:bookmarkEnd w:id="86"/>
      <w:bookmarkEnd w:id="87"/>
      <w:bookmarkEnd w:id="88"/>
      <w:bookmarkEnd w:id="89"/>
      <w:bookmarkEnd w:id="90"/>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5616"/>
      </w:tblGrid>
      <w:tr w:rsidR="000C7D5C" w:rsidRPr="00165970" w14:paraId="4300E132" w14:textId="77777777" w:rsidTr="00F56823">
        <w:trPr>
          <w:trHeight w:val="340"/>
          <w:jc w:val="center"/>
        </w:trPr>
        <w:tc>
          <w:tcPr>
            <w:tcW w:w="2698" w:type="dxa"/>
            <w:vAlign w:val="center"/>
          </w:tcPr>
          <w:p w14:paraId="100320A4"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color w:val="000000"/>
                <w:szCs w:val="21"/>
              </w:rPr>
              <w:t>Species</w:t>
            </w:r>
          </w:p>
        </w:tc>
        <w:tc>
          <w:tcPr>
            <w:tcW w:w="5616" w:type="dxa"/>
            <w:vAlign w:val="center"/>
          </w:tcPr>
          <w:p w14:paraId="6307F2F7" w14:textId="77777777" w:rsidR="000C7D5C" w:rsidRPr="007A6066" w:rsidRDefault="000C7D5C" w:rsidP="00F56823">
            <w:pPr>
              <w:keepNext/>
              <w:snapToGrid w:val="0"/>
              <w:ind w:leftChars="61" w:left="128"/>
              <w:rPr>
                <w:rFonts w:ascii="Times New Roman" w:hAnsi="Times New Roman" w:cs="Times New Roman"/>
                <w:i/>
                <w:szCs w:val="21"/>
              </w:rPr>
            </w:pPr>
            <w:r w:rsidRPr="007A6066">
              <w:rPr>
                <w:rFonts w:ascii="Times New Roman" w:hAnsi="Times New Roman" w:cs="Times New Roman"/>
                <w:i/>
                <w:szCs w:val="21"/>
              </w:rPr>
              <w:t>Mus musculus</w:t>
            </w:r>
          </w:p>
        </w:tc>
      </w:tr>
      <w:tr w:rsidR="000C7D5C" w:rsidRPr="00165970" w14:paraId="7E6456CB" w14:textId="77777777" w:rsidTr="00F56823">
        <w:trPr>
          <w:trHeight w:val="340"/>
          <w:jc w:val="center"/>
        </w:trPr>
        <w:tc>
          <w:tcPr>
            <w:tcW w:w="2698" w:type="dxa"/>
            <w:vAlign w:val="center"/>
          </w:tcPr>
          <w:p w14:paraId="13CC117C"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color w:val="000000"/>
                <w:szCs w:val="21"/>
              </w:rPr>
              <w:t>Strain</w:t>
            </w:r>
          </w:p>
        </w:tc>
        <w:tc>
          <w:tcPr>
            <w:tcW w:w="5616" w:type="dxa"/>
            <w:vAlign w:val="center"/>
          </w:tcPr>
          <w:p w14:paraId="16C77F1E" w14:textId="59B0575A" w:rsidR="000C7D5C" w:rsidRPr="00B83123" w:rsidRDefault="004772D9" w:rsidP="00F56823">
            <w:pPr>
              <w:keepNext/>
              <w:snapToGrid w:val="0"/>
              <w:ind w:leftChars="61" w:left="128"/>
              <w:rPr>
                <w:rFonts w:ascii="Times New Roman" w:hAnsi="Times New Roman" w:cs="Times New Roman"/>
                <w:color w:val="FF0000"/>
                <w:szCs w:val="21"/>
              </w:rPr>
            </w:pPr>
            <w:r w:rsidRPr="00085495">
              <w:rPr>
                <w:rFonts w:ascii="Times New Roman" w:eastAsia="宋体" w:hAnsi="Times New Roman" w:cs="Times New Roman"/>
                <w:color w:val="000000" w:themeColor="text1"/>
                <w:szCs w:val="21"/>
              </w:rPr>
              <w:t>{{</w:t>
            </w:r>
            <w:r w:rsidRPr="00085495">
              <w:rPr>
                <w:rFonts w:ascii="Times New Roman" w:eastAsia="宋体" w:hAnsi="Times New Roman" w:cs="Times New Roman"/>
                <w:color w:val="000000" w:themeColor="text1"/>
                <w:szCs w:val="21"/>
              </w:rPr>
              <w:t>动物品系</w:t>
            </w:r>
            <w:r w:rsidRPr="00085495">
              <w:rPr>
                <w:rFonts w:ascii="Times New Roman" w:eastAsia="宋体" w:hAnsi="Times New Roman" w:cs="Times New Roman"/>
                <w:color w:val="000000" w:themeColor="text1"/>
                <w:szCs w:val="21"/>
              </w:rPr>
              <w:t>}}</w:t>
            </w:r>
          </w:p>
        </w:tc>
      </w:tr>
      <w:tr w:rsidR="000C7D5C" w:rsidRPr="00165970" w14:paraId="4DA2BA33" w14:textId="77777777" w:rsidTr="00F56823">
        <w:trPr>
          <w:trHeight w:val="340"/>
          <w:jc w:val="center"/>
        </w:trPr>
        <w:tc>
          <w:tcPr>
            <w:tcW w:w="2698" w:type="dxa"/>
            <w:vAlign w:val="center"/>
          </w:tcPr>
          <w:p w14:paraId="6A62B316"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color w:val="000000"/>
                <w:szCs w:val="21"/>
              </w:rPr>
              <w:t>Name</w:t>
            </w:r>
          </w:p>
        </w:tc>
        <w:tc>
          <w:tcPr>
            <w:tcW w:w="5616" w:type="dxa"/>
            <w:vAlign w:val="center"/>
          </w:tcPr>
          <w:p w14:paraId="677D513F" w14:textId="76C12E5A" w:rsidR="000C7D5C" w:rsidRPr="00B83123" w:rsidRDefault="004772D9" w:rsidP="00F56823">
            <w:pPr>
              <w:keepNext/>
              <w:snapToGrid w:val="0"/>
              <w:ind w:leftChars="61" w:left="128"/>
              <w:rPr>
                <w:rFonts w:ascii="Times New Roman" w:hAnsi="Times New Roman" w:cs="Times New Roman"/>
                <w:szCs w:val="21"/>
              </w:rPr>
            </w:pPr>
            <w:r w:rsidRPr="00085495">
              <w:rPr>
                <w:rFonts w:ascii="Times New Roman" w:eastAsia="宋体" w:hAnsi="Times New Roman" w:cs="Times New Roman"/>
                <w:color w:val="000000" w:themeColor="text1"/>
                <w:szCs w:val="21"/>
              </w:rPr>
              <w:t>{{</w:t>
            </w:r>
            <w:r w:rsidRPr="00085495">
              <w:rPr>
                <w:rFonts w:ascii="Times New Roman" w:eastAsia="宋体" w:hAnsi="Times New Roman" w:cs="Times New Roman"/>
                <w:color w:val="000000" w:themeColor="text1"/>
                <w:szCs w:val="21"/>
              </w:rPr>
              <w:t>动物名称</w:t>
            </w:r>
            <w:r w:rsidRPr="00085495">
              <w:rPr>
                <w:rFonts w:ascii="Times New Roman" w:eastAsia="宋体" w:hAnsi="Times New Roman" w:cs="Times New Roman"/>
                <w:color w:val="000000" w:themeColor="text1"/>
                <w:szCs w:val="21"/>
              </w:rPr>
              <w:t>}}</w:t>
            </w:r>
          </w:p>
        </w:tc>
      </w:tr>
      <w:tr w:rsidR="000C7D5C" w:rsidRPr="00165970" w14:paraId="0D087914" w14:textId="77777777" w:rsidTr="00F56823">
        <w:trPr>
          <w:trHeight w:val="340"/>
          <w:jc w:val="center"/>
        </w:trPr>
        <w:tc>
          <w:tcPr>
            <w:tcW w:w="2698" w:type="dxa"/>
            <w:vAlign w:val="center"/>
          </w:tcPr>
          <w:p w14:paraId="76CE07F9"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color w:val="000000"/>
                <w:szCs w:val="21"/>
              </w:rPr>
              <w:t>Sex</w:t>
            </w:r>
          </w:p>
        </w:tc>
        <w:tc>
          <w:tcPr>
            <w:tcW w:w="5616" w:type="dxa"/>
            <w:vAlign w:val="center"/>
          </w:tcPr>
          <w:p w14:paraId="5914C64E" w14:textId="3FBD1B05" w:rsidR="000C7D5C" w:rsidRPr="00B83123" w:rsidRDefault="004772D9" w:rsidP="00F56823">
            <w:pPr>
              <w:keepNext/>
              <w:snapToGrid w:val="0"/>
              <w:ind w:leftChars="61" w:left="128"/>
              <w:rPr>
                <w:rFonts w:ascii="Times New Roman" w:hAnsi="Times New Roman" w:cs="Times New Roman"/>
                <w:color w:val="FF0000"/>
                <w:szCs w:val="21"/>
              </w:rPr>
            </w:pPr>
            <w:r w:rsidRPr="00085495">
              <w:rPr>
                <w:rFonts w:ascii="Times New Roman" w:eastAsia="宋体" w:hAnsi="Times New Roman" w:cs="Times New Roman"/>
                <w:color w:val="000000" w:themeColor="text1"/>
                <w:szCs w:val="21"/>
              </w:rPr>
              <w:t>{{</w:t>
            </w:r>
            <w:r w:rsidRPr="00085495">
              <w:rPr>
                <w:rFonts w:ascii="Times New Roman" w:eastAsia="宋体" w:hAnsi="Times New Roman" w:cs="Times New Roman"/>
                <w:color w:val="000000" w:themeColor="text1"/>
                <w:szCs w:val="21"/>
              </w:rPr>
              <w:t>性别</w:t>
            </w:r>
            <w:r w:rsidRPr="00085495">
              <w:rPr>
                <w:rFonts w:ascii="Times New Roman" w:eastAsia="宋体" w:hAnsi="Times New Roman" w:cs="Times New Roman"/>
                <w:color w:val="000000" w:themeColor="text1"/>
                <w:szCs w:val="21"/>
              </w:rPr>
              <w:t>}}</w:t>
            </w:r>
          </w:p>
        </w:tc>
      </w:tr>
      <w:tr w:rsidR="000C7D5C" w:rsidRPr="00165970" w14:paraId="05E57EEB" w14:textId="77777777" w:rsidTr="00F56823">
        <w:trPr>
          <w:trHeight w:val="340"/>
          <w:jc w:val="center"/>
        </w:trPr>
        <w:tc>
          <w:tcPr>
            <w:tcW w:w="2698" w:type="dxa"/>
            <w:vAlign w:val="center"/>
          </w:tcPr>
          <w:p w14:paraId="1919A678"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szCs w:val="21"/>
              </w:rPr>
              <w:t>Body weight</w:t>
            </w:r>
          </w:p>
        </w:tc>
        <w:tc>
          <w:tcPr>
            <w:tcW w:w="5616" w:type="dxa"/>
            <w:vAlign w:val="center"/>
          </w:tcPr>
          <w:p w14:paraId="081417E6" w14:textId="0C527416" w:rsidR="000C7D5C" w:rsidRPr="00B83123" w:rsidRDefault="004772D9" w:rsidP="007A6066">
            <w:pPr>
              <w:keepNext/>
              <w:snapToGrid w:val="0"/>
              <w:ind w:leftChars="61" w:left="128"/>
              <w:rPr>
                <w:rFonts w:ascii="Times New Roman" w:hAnsi="Times New Roman" w:cs="Times New Roman"/>
                <w:szCs w:val="21"/>
              </w:rPr>
            </w:pPr>
            <w:r w:rsidRPr="00085495">
              <w:rPr>
                <w:rFonts w:ascii="Times New Roman" w:eastAsia="宋体" w:hAnsi="Times New Roman" w:cs="Times New Roman"/>
                <w:color w:val="000000" w:themeColor="text1"/>
                <w:szCs w:val="21"/>
              </w:rPr>
              <w:t>{{</w:t>
            </w:r>
            <w:r w:rsidRPr="00085495">
              <w:rPr>
                <w:rFonts w:ascii="Times New Roman" w:eastAsia="宋体" w:hAnsi="Times New Roman" w:cs="Times New Roman"/>
                <w:color w:val="000000" w:themeColor="text1"/>
                <w:szCs w:val="21"/>
              </w:rPr>
              <w:t>体重范围</w:t>
            </w:r>
            <w:r w:rsidRPr="00085495">
              <w:rPr>
                <w:rFonts w:ascii="Times New Roman" w:eastAsia="宋体" w:hAnsi="Times New Roman" w:cs="Times New Roman"/>
                <w:color w:val="000000" w:themeColor="text1"/>
                <w:szCs w:val="21"/>
              </w:rPr>
              <w:t>}}</w:t>
            </w:r>
          </w:p>
        </w:tc>
      </w:tr>
      <w:tr w:rsidR="000C7D5C" w:rsidRPr="00165970" w14:paraId="63A5567E" w14:textId="77777777" w:rsidTr="00F56823">
        <w:trPr>
          <w:trHeight w:val="340"/>
          <w:jc w:val="center"/>
        </w:trPr>
        <w:tc>
          <w:tcPr>
            <w:tcW w:w="2698" w:type="dxa"/>
            <w:vAlign w:val="center"/>
          </w:tcPr>
          <w:p w14:paraId="50429EDD" w14:textId="77777777" w:rsidR="000C7D5C" w:rsidRPr="00B83123" w:rsidRDefault="000C7D5C" w:rsidP="00F56823">
            <w:pPr>
              <w:keepNext/>
              <w:snapToGrid w:val="0"/>
              <w:rPr>
                <w:rFonts w:ascii="Times New Roman" w:hAnsi="Times New Roman" w:cs="Times New Roman"/>
                <w:bCs/>
                <w:szCs w:val="21"/>
              </w:rPr>
            </w:pPr>
            <w:r w:rsidRPr="00B83123">
              <w:rPr>
                <w:rFonts w:ascii="Times New Roman" w:hAnsi="Times New Roman" w:cs="Times New Roman"/>
                <w:szCs w:val="21"/>
              </w:rPr>
              <w:t>Age</w:t>
            </w:r>
          </w:p>
        </w:tc>
        <w:tc>
          <w:tcPr>
            <w:tcW w:w="5616" w:type="dxa"/>
            <w:vAlign w:val="center"/>
          </w:tcPr>
          <w:p w14:paraId="26D5658B" w14:textId="534BB6BD" w:rsidR="000C7D5C" w:rsidRPr="00B83123" w:rsidRDefault="004772D9" w:rsidP="004772D9">
            <w:pPr>
              <w:keepNext/>
              <w:snapToGrid w:val="0"/>
              <w:rPr>
                <w:rFonts w:ascii="Times New Roman" w:hAnsi="Times New Roman" w:cs="Times New Roman"/>
                <w:szCs w:val="21"/>
              </w:rPr>
            </w:pPr>
            <w:r>
              <w:rPr>
                <w:rFonts w:ascii="Times New Roman" w:hAnsi="Times New Roman" w:cs="Times New Roman" w:hint="eastAsia"/>
                <w:szCs w:val="21"/>
              </w:rPr>
              <w:t xml:space="preserve"> </w:t>
            </w:r>
            <w:r w:rsidRPr="00085495">
              <w:rPr>
                <w:rFonts w:ascii="Times New Roman" w:eastAsia="宋体" w:hAnsi="Times New Roman" w:cs="Times New Roman"/>
                <w:color w:val="000000" w:themeColor="text1"/>
                <w:szCs w:val="21"/>
              </w:rPr>
              <w:t>{{</w:t>
            </w:r>
            <w:r w:rsidRPr="00085495">
              <w:rPr>
                <w:rFonts w:ascii="Times New Roman" w:eastAsia="宋体" w:hAnsi="Times New Roman" w:cs="Times New Roman"/>
                <w:color w:val="000000" w:themeColor="text1"/>
                <w:szCs w:val="21"/>
              </w:rPr>
              <w:t>鼠龄</w:t>
            </w:r>
            <w:r w:rsidRPr="00085495">
              <w:rPr>
                <w:rFonts w:ascii="Times New Roman" w:eastAsia="宋体" w:hAnsi="Times New Roman" w:cs="Times New Roman"/>
                <w:color w:val="000000" w:themeColor="text1"/>
                <w:szCs w:val="21"/>
              </w:rPr>
              <w:t>}}</w:t>
            </w:r>
          </w:p>
        </w:tc>
      </w:tr>
      <w:tr w:rsidR="000C7D5C" w:rsidRPr="00165970" w14:paraId="1198505B" w14:textId="77777777" w:rsidTr="00F56823">
        <w:trPr>
          <w:trHeight w:val="340"/>
          <w:jc w:val="center"/>
        </w:trPr>
        <w:tc>
          <w:tcPr>
            <w:tcW w:w="2698" w:type="dxa"/>
            <w:vAlign w:val="center"/>
          </w:tcPr>
          <w:p w14:paraId="58F4072C"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szCs w:val="21"/>
              </w:rPr>
              <w:t>Animal No.</w:t>
            </w:r>
          </w:p>
        </w:tc>
        <w:tc>
          <w:tcPr>
            <w:tcW w:w="5616" w:type="dxa"/>
            <w:vAlign w:val="center"/>
          </w:tcPr>
          <w:p w14:paraId="24C4164D" w14:textId="4C087F71" w:rsidR="000C7D5C" w:rsidRPr="00B83123" w:rsidRDefault="004772D9" w:rsidP="00F56823">
            <w:pPr>
              <w:keepNext/>
              <w:snapToGrid w:val="0"/>
              <w:ind w:leftChars="61" w:left="128"/>
              <w:rPr>
                <w:rFonts w:ascii="Times New Roman" w:hAnsi="Times New Roman" w:cs="Times New Roman"/>
                <w:color w:val="FF0000"/>
                <w:szCs w:val="21"/>
              </w:rPr>
            </w:pPr>
            <w:r w:rsidRPr="00085495">
              <w:rPr>
                <w:rFonts w:ascii="Times New Roman" w:eastAsia="宋体" w:hAnsi="Times New Roman" w:cs="Times New Roman"/>
                <w:color w:val="000000" w:themeColor="text1"/>
              </w:rPr>
              <w:t>{{</w:t>
            </w:r>
            <w:r w:rsidRPr="00085495">
              <w:rPr>
                <w:rFonts w:ascii="Times New Roman" w:eastAsia="宋体" w:hAnsi="Times New Roman" w:cs="Times New Roman"/>
                <w:color w:val="000000" w:themeColor="text1"/>
              </w:rPr>
              <w:t>订购数量</w:t>
            </w:r>
            <w:r w:rsidRPr="00085495">
              <w:rPr>
                <w:rFonts w:ascii="Times New Roman" w:eastAsia="宋体" w:hAnsi="Times New Roman" w:cs="Times New Roman"/>
                <w:color w:val="000000" w:themeColor="text1"/>
              </w:rPr>
              <w:t>}}</w:t>
            </w:r>
            <w:r w:rsidR="008F1DAA">
              <w:rPr>
                <w:rFonts w:ascii="Times New Roman" w:eastAsia="宋体" w:hAnsi="Times New Roman" w:cs="Times New Roman" w:hint="eastAsia"/>
                <w:color w:val="000000" w:themeColor="text1"/>
              </w:rPr>
              <w:t>mice</w:t>
            </w:r>
            <w:r w:rsidRPr="00085495">
              <w:rPr>
                <w:rFonts w:ascii="Times New Roman" w:eastAsia="宋体" w:hAnsi="Times New Roman" w:cs="Times New Roman"/>
                <w:color w:val="000000" w:themeColor="text1"/>
              </w:rPr>
              <w:t>（</w:t>
            </w:r>
            <w:r w:rsidRPr="00085495">
              <w:rPr>
                <w:rFonts w:ascii="Times New Roman" w:eastAsia="宋体" w:hAnsi="Times New Roman" w:cs="Times New Roman"/>
                <w:color w:val="000000" w:themeColor="text1"/>
              </w:rPr>
              <w:t>{{</w:t>
            </w:r>
            <w:r w:rsidRPr="00085495">
              <w:rPr>
                <w:rFonts w:ascii="Times New Roman" w:eastAsia="宋体" w:hAnsi="Times New Roman" w:cs="Times New Roman"/>
                <w:color w:val="000000" w:themeColor="text1"/>
              </w:rPr>
              <w:t>入组数量</w:t>
            </w:r>
            <w:r w:rsidRPr="00085495">
              <w:rPr>
                <w:rFonts w:ascii="Times New Roman" w:eastAsia="宋体" w:hAnsi="Times New Roman" w:cs="Times New Roman"/>
                <w:color w:val="000000" w:themeColor="text1"/>
              </w:rPr>
              <w:t>}}</w:t>
            </w:r>
            <w:r w:rsidR="008F1DAA">
              <w:rPr>
                <w:rFonts w:ascii="Times New Roman" w:eastAsia="宋体" w:hAnsi="Times New Roman" w:cs="Times New Roman" w:hint="eastAsia"/>
                <w:color w:val="000000" w:themeColor="text1"/>
              </w:rPr>
              <w:t>enrolled</w:t>
            </w:r>
            <w:r w:rsidRPr="00085495">
              <w:rPr>
                <w:rFonts w:ascii="Times New Roman" w:eastAsia="宋体" w:hAnsi="Times New Roman" w:cs="Times New Roman"/>
                <w:color w:val="000000" w:themeColor="text1"/>
              </w:rPr>
              <w:t>）</w:t>
            </w:r>
          </w:p>
        </w:tc>
      </w:tr>
      <w:tr w:rsidR="000C7D5C" w:rsidRPr="00165970" w14:paraId="188CA56C" w14:textId="77777777" w:rsidTr="00F56823">
        <w:trPr>
          <w:trHeight w:val="340"/>
          <w:jc w:val="center"/>
        </w:trPr>
        <w:tc>
          <w:tcPr>
            <w:tcW w:w="2698" w:type="dxa"/>
            <w:vAlign w:val="center"/>
          </w:tcPr>
          <w:p w14:paraId="1B4F785F" w14:textId="77777777" w:rsidR="000C7D5C" w:rsidRPr="00B83123" w:rsidRDefault="000C7D5C" w:rsidP="00F56823">
            <w:pPr>
              <w:keepNext/>
              <w:snapToGrid w:val="0"/>
              <w:rPr>
                <w:rFonts w:ascii="Times New Roman" w:hAnsi="Times New Roman" w:cs="Times New Roman"/>
                <w:bCs/>
                <w:szCs w:val="21"/>
              </w:rPr>
            </w:pPr>
            <w:r w:rsidRPr="00B83123">
              <w:rPr>
                <w:rFonts w:ascii="Times New Roman" w:hAnsi="Times New Roman" w:cs="Times New Roman"/>
                <w:szCs w:val="21"/>
              </w:rPr>
              <w:t>Animal supplier</w:t>
            </w:r>
          </w:p>
        </w:tc>
        <w:tc>
          <w:tcPr>
            <w:tcW w:w="5616" w:type="dxa"/>
            <w:vAlign w:val="center"/>
          </w:tcPr>
          <w:p w14:paraId="52C988A9" w14:textId="77777777" w:rsidR="000C7D5C" w:rsidRPr="00B83123" w:rsidRDefault="000C7D5C" w:rsidP="00F56823">
            <w:pPr>
              <w:keepNext/>
              <w:snapToGrid w:val="0"/>
              <w:ind w:leftChars="61" w:left="128"/>
              <w:rPr>
                <w:rFonts w:ascii="Times New Roman" w:hAnsi="Times New Roman" w:cs="Times New Roman"/>
                <w:color w:val="FF0000"/>
                <w:szCs w:val="21"/>
              </w:rPr>
            </w:pPr>
            <w:r w:rsidRPr="004772D9">
              <w:rPr>
                <w:rFonts w:ascii="Times New Roman" w:hAnsi="Times New Roman" w:cs="Times New Roman"/>
                <w:color w:val="FF6699"/>
                <w:szCs w:val="21"/>
              </w:rPr>
              <w:t>Biocytogen</w:t>
            </w:r>
            <w:r w:rsidR="007555DA" w:rsidRPr="004772D9">
              <w:rPr>
                <w:rFonts w:ascii="Times New Roman" w:hAnsi="Times New Roman" w:cs="Times New Roman"/>
                <w:color w:val="FF6699"/>
                <w:szCs w:val="21"/>
              </w:rPr>
              <w:t xml:space="preserve"> Jiangsu</w:t>
            </w:r>
            <w:r w:rsidRPr="004772D9">
              <w:rPr>
                <w:rFonts w:ascii="Times New Roman" w:hAnsi="Times New Roman" w:cs="Times New Roman"/>
                <w:color w:val="FF6699"/>
                <w:szCs w:val="21"/>
              </w:rPr>
              <w:t xml:space="preserve"> Co., Ltd.</w:t>
            </w:r>
          </w:p>
        </w:tc>
      </w:tr>
      <w:tr w:rsidR="000C7D5C" w:rsidRPr="00165970" w14:paraId="3E5AB192" w14:textId="77777777" w:rsidTr="00F56823">
        <w:trPr>
          <w:trHeight w:val="340"/>
          <w:jc w:val="center"/>
        </w:trPr>
        <w:tc>
          <w:tcPr>
            <w:tcW w:w="2698" w:type="dxa"/>
            <w:vAlign w:val="center"/>
          </w:tcPr>
          <w:p w14:paraId="66B2D488" w14:textId="77777777" w:rsidR="000C7D5C" w:rsidRPr="00B83123" w:rsidRDefault="000C7D5C" w:rsidP="00F56823">
            <w:pPr>
              <w:keepNext/>
              <w:snapToGrid w:val="0"/>
              <w:rPr>
                <w:rFonts w:ascii="Times New Roman" w:hAnsi="Times New Roman" w:cs="Times New Roman"/>
                <w:szCs w:val="21"/>
              </w:rPr>
            </w:pPr>
            <w:r w:rsidRPr="00B83123">
              <w:rPr>
                <w:rFonts w:ascii="Times New Roman" w:hAnsi="Times New Roman" w:cs="Times New Roman"/>
                <w:color w:val="000000"/>
                <w:szCs w:val="21"/>
              </w:rPr>
              <w:t>Production license No.</w:t>
            </w:r>
          </w:p>
        </w:tc>
        <w:tc>
          <w:tcPr>
            <w:tcW w:w="5616" w:type="dxa"/>
            <w:vAlign w:val="center"/>
          </w:tcPr>
          <w:p w14:paraId="75905D5D" w14:textId="3E5DD412" w:rsidR="000C7D5C" w:rsidRPr="00B83123" w:rsidRDefault="000C7D5C" w:rsidP="00B2474E">
            <w:pPr>
              <w:keepNext/>
              <w:snapToGrid w:val="0"/>
              <w:ind w:leftChars="61" w:left="128"/>
              <w:rPr>
                <w:rFonts w:ascii="Times New Roman" w:hAnsi="Times New Roman" w:cs="Times New Roman"/>
                <w:color w:val="FF0000"/>
                <w:szCs w:val="21"/>
              </w:rPr>
            </w:pPr>
            <w:r w:rsidRPr="004772D9">
              <w:rPr>
                <w:rFonts w:ascii="Times New Roman" w:hAnsi="Times New Roman" w:cs="Times New Roman"/>
                <w:color w:val="FF6699"/>
                <w:szCs w:val="21"/>
              </w:rPr>
              <w:t>SCXK</w:t>
            </w:r>
            <w:r w:rsidRPr="004772D9">
              <w:rPr>
                <w:rFonts w:ascii="宋体" w:eastAsia="宋体" w:hAnsi="宋体" w:cs="Times New Roman"/>
                <w:color w:val="FF6699"/>
                <w:szCs w:val="21"/>
              </w:rPr>
              <w:t>（</w:t>
            </w:r>
            <w:r w:rsidR="0062328E" w:rsidRPr="004772D9">
              <w:rPr>
                <w:rFonts w:ascii="宋体" w:eastAsia="宋体" w:hAnsi="宋体" w:cs="Times New Roman" w:hint="eastAsia"/>
                <w:color w:val="FF6699"/>
                <w:szCs w:val="21"/>
              </w:rPr>
              <w:t>苏</w:t>
            </w:r>
            <w:r w:rsidRPr="004772D9">
              <w:rPr>
                <w:rFonts w:ascii="宋体" w:eastAsia="宋体" w:hAnsi="宋体" w:cs="Times New Roman"/>
                <w:color w:val="FF6699"/>
                <w:szCs w:val="21"/>
              </w:rPr>
              <w:t>）</w:t>
            </w:r>
            <w:r w:rsidR="00B2474E" w:rsidRPr="004772D9">
              <w:rPr>
                <w:rFonts w:ascii="Times New Roman" w:hAnsi="Times New Roman" w:cs="Times New Roman"/>
                <w:color w:val="FF6699"/>
                <w:szCs w:val="21"/>
              </w:rPr>
              <w:t>2021</w:t>
            </w:r>
            <w:r w:rsidRPr="004772D9">
              <w:rPr>
                <w:rFonts w:ascii="Times New Roman" w:hAnsi="Times New Roman" w:cs="Times New Roman"/>
                <w:color w:val="FF6699"/>
                <w:szCs w:val="21"/>
              </w:rPr>
              <w:t>-000</w:t>
            </w:r>
            <w:r w:rsidR="00B2474E" w:rsidRPr="004772D9">
              <w:rPr>
                <w:rFonts w:ascii="Times New Roman" w:hAnsi="Times New Roman" w:cs="Times New Roman"/>
                <w:color w:val="FF6699"/>
                <w:szCs w:val="21"/>
              </w:rPr>
              <w:t>3</w:t>
            </w:r>
            <w:r w:rsidR="007169AD" w:rsidRPr="004772D9">
              <w:rPr>
                <w:rFonts w:ascii="Times New Roman" w:hAnsi="Times New Roman" w:cs="Times New Roman"/>
                <w:color w:val="FF6699"/>
                <w:szCs w:val="21"/>
              </w:rPr>
              <w:t>/</w:t>
            </w:r>
            <w:r w:rsidR="00F96D27" w:rsidRPr="00B83123">
              <w:rPr>
                <w:rFonts w:ascii="Times New Roman" w:hAnsi="Times New Roman" w:cs="Times New Roman"/>
                <w:color w:val="FF0000"/>
                <w:szCs w:val="21"/>
              </w:rPr>
              <w:t xml:space="preserve"> </w:t>
            </w:r>
            <w:r w:rsidR="00F96D27" w:rsidRPr="008F3872">
              <w:rPr>
                <w:rFonts w:ascii="Times New Roman" w:hAnsi="Times New Roman" w:cs="Times New Roman"/>
                <w:color w:val="FF6699"/>
                <w:szCs w:val="21"/>
              </w:rPr>
              <w:t>SCXK</w:t>
            </w:r>
            <w:r w:rsidR="00F96D27" w:rsidRPr="008F3872">
              <w:rPr>
                <w:rFonts w:ascii="宋体" w:eastAsia="宋体" w:hAnsi="宋体" w:cs="Times New Roman"/>
                <w:color w:val="FF6699"/>
                <w:szCs w:val="21"/>
              </w:rPr>
              <w:t>（</w:t>
            </w:r>
            <w:r w:rsidR="00F96D27" w:rsidRPr="008F3872">
              <w:rPr>
                <w:rFonts w:ascii="宋体" w:eastAsia="宋体" w:hAnsi="宋体" w:cs="Times New Roman" w:hint="eastAsia"/>
                <w:color w:val="FF6699"/>
                <w:szCs w:val="21"/>
              </w:rPr>
              <w:t>苏</w:t>
            </w:r>
            <w:r w:rsidR="00F96D27" w:rsidRPr="008F3872">
              <w:rPr>
                <w:rFonts w:ascii="宋体" w:eastAsia="宋体" w:hAnsi="宋体" w:cs="Times New Roman"/>
                <w:color w:val="FF6699"/>
                <w:szCs w:val="21"/>
              </w:rPr>
              <w:t>）</w:t>
            </w:r>
            <w:r w:rsidR="00A36CC1" w:rsidRPr="008F3872">
              <w:rPr>
                <w:rFonts w:ascii="Times New Roman" w:hAnsi="Times New Roman" w:cs="Times New Roman"/>
                <w:color w:val="FF6699"/>
                <w:szCs w:val="21"/>
              </w:rPr>
              <w:t>2021-0005</w:t>
            </w:r>
            <w:r w:rsidR="005C542B" w:rsidRPr="004772D9">
              <w:rPr>
                <w:rFonts w:ascii="Times New Roman" w:hAnsi="Times New Roman" w:cs="Times New Roman"/>
                <w:color w:val="FF6699"/>
                <w:szCs w:val="21"/>
              </w:rPr>
              <w:t>/</w:t>
            </w:r>
            <w:r w:rsidR="005C542B" w:rsidRPr="004772D9">
              <w:rPr>
                <w:color w:val="FF6699"/>
              </w:rPr>
              <w:t xml:space="preserve"> </w:t>
            </w:r>
            <w:r w:rsidR="005C542B" w:rsidRPr="004772D9">
              <w:rPr>
                <w:rFonts w:ascii="Times New Roman" w:hAnsi="Times New Roman" w:cs="Times New Roman"/>
                <w:color w:val="FF6699"/>
                <w:szCs w:val="21"/>
              </w:rPr>
              <w:t>SCXK(</w:t>
            </w:r>
            <w:r w:rsidR="005C542B" w:rsidRPr="004772D9">
              <w:rPr>
                <w:rFonts w:ascii="Times New Roman" w:hAnsi="Times New Roman" w:cs="Times New Roman"/>
                <w:color w:val="FF6699"/>
                <w:szCs w:val="21"/>
              </w:rPr>
              <w:t>京</w:t>
            </w:r>
            <w:r w:rsidR="005C542B" w:rsidRPr="004772D9">
              <w:rPr>
                <w:rFonts w:ascii="Times New Roman" w:hAnsi="Times New Roman" w:cs="Times New Roman"/>
                <w:color w:val="FF6699"/>
                <w:szCs w:val="21"/>
              </w:rPr>
              <w:t>)202</w:t>
            </w:r>
            <w:r w:rsidR="006932CC" w:rsidRPr="004772D9">
              <w:rPr>
                <w:rFonts w:ascii="Times New Roman" w:hAnsi="Times New Roman" w:cs="Times New Roman" w:hint="eastAsia"/>
                <w:color w:val="FF6699"/>
                <w:szCs w:val="21"/>
              </w:rPr>
              <w:t>5</w:t>
            </w:r>
            <w:r w:rsidR="005C542B" w:rsidRPr="004772D9">
              <w:rPr>
                <w:rFonts w:ascii="Times New Roman" w:hAnsi="Times New Roman" w:cs="Times New Roman"/>
                <w:color w:val="FF6699"/>
                <w:szCs w:val="21"/>
              </w:rPr>
              <w:t>-000</w:t>
            </w:r>
            <w:r w:rsidR="006932CC" w:rsidRPr="004772D9">
              <w:rPr>
                <w:rFonts w:ascii="Times New Roman" w:hAnsi="Times New Roman" w:cs="Times New Roman" w:hint="eastAsia"/>
                <w:color w:val="FF6699"/>
                <w:szCs w:val="21"/>
              </w:rPr>
              <w:t>8</w:t>
            </w:r>
          </w:p>
        </w:tc>
      </w:tr>
    </w:tbl>
    <w:p w14:paraId="385B0063" w14:textId="77777777" w:rsidR="000C7D5C" w:rsidRPr="00B83123" w:rsidRDefault="000C7D5C" w:rsidP="003B176B">
      <w:pPr>
        <w:pStyle w:val="2"/>
        <w:keepLines w:val="0"/>
        <w:widowControl/>
        <w:numPr>
          <w:ilvl w:val="1"/>
          <w:numId w:val="1"/>
        </w:numPr>
        <w:spacing w:after="120" w:line="360" w:lineRule="auto"/>
        <w:rPr>
          <w:rFonts w:ascii="Times New Roman" w:hAnsi="Times New Roman" w:cs="Times New Roman"/>
          <w:sz w:val="24"/>
          <w:szCs w:val="24"/>
        </w:rPr>
      </w:pPr>
      <w:bookmarkStart w:id="92" w:name="_Toc508136487"/>
      <w:bookmarkStart w:id="93" w:name="_Toc4772"/>
      <w:bookmarkStart w:id="94" w:name="_Toc21527"/>
      <w:bookmarkStart w:id="95" w:name="_Toc11890"/>
      <w:bookmarkStart w:id="96" w:name="_Toc15515"/>
      <w:bookmarkStart w:id="97" w:name="_Toc19900"/>
      <w:bookmarkStart w:id="98" w:name="_Toc6114"/>
      <w:bookmarkStart w:id="99" w:name="_Toc523224558"/>
      <w:bookmarkStart w:id="100" w:name="_Toc155944341"/>
      <w:r w:rsidRPr="00B83123">
        <w:rPr>
          <w:rFonts w:ascii="Times New Roman" w:hAnsi="Times New Roman" w:cs="Times New Roman"/>
          <w:sz w:val="24"/>
          <w:szCs w:val="24"/>
        </w:rPr>
        <w:t>Housing management</w:t>
      </w:r>
      <w:bookmarkEnd w:id="92"/>
      <w:bookmarkEnd w:id="93"/>
      <w:bookmarkEnd w:id="94"/>
      <w:bookmarkEnd w:id="95"/>
      <w:bookmarkEnd w:id="96"/>
      <w:bookmarkEnd w:id="97"/>
      <w:bookmarkEnd w:id="98"/>
      <w:bookmarkEnd w:id="99"/>
      <w:bookmarkEnd w:id="100"/>
    </w:p>
    <w:p w14:paraId="162AA158" w14:textId="57F82153" w:rsidR="000C7D5C" w:rsidRPr="00165970" w:rsidRDefault="00583759" w:rsidP="009463FC">
      <w:pPr>
        <w:spacing w:line="360" w:lineRule="auto"/>
        <w:ind w:leftChars="140" w:left="294"/>
        <w:rPr>
          <w:rFonts w:ascii="Times New Roman" w:hAnsi="Times New Roman" w:cs="Times New Roman"/>
          <w:color w:val="000000"/>
          <w:sz w:val="24"/>
        </w:rPr>
      </w:pPr>
      <w:r>
        <w:rPr>
          <w:rFonts w:ascii="Times New Roman" w:hAnsi="Times New Roman" w:cs="Times New Roman"/>
          <w:color w:val="000000"/>
          <w:sz w:val="24"/>
        </w:rPr>
        <w:t>Animals will be</w:t>
      </w:r>
      <w:r w:rsidR="000C7D5C" w:rsidRPr="00165970">
        <w:rPr>
          <w:rFonts w:ascii="Times New Roman" w:hAnsi="Times New Roman" w:cs="Times New Roman"/>
          <w:color w:val="000000"/>
          <w:sz w:val="24"/>
        </w:rPr>
        <w:t xml:space="preserve"> housed in a specific pathogen free barrier at Animal center of </w:t>
      </w:r>
      <w:r w:rsidR="00AE4CBB" w:rsidRPr="00F54D49">
        <w:rPr>
          <w:rFonts w:ascii="Times New Roman" w:eastAsiaTheme="majorEastAsia" w:hAnsi="Times New Roman" w:cs="Times New Roman"/>
          <w:sz w:val="24"/>
        </w:rPr>
        <w:t>Biocytogen Pharmaceuticals</w:t>
      </w:r>
      <w:r w:rsidR="00AE2E2B" w:rsidRPr="00F54D49">
        <w:rPr>
          <w:rFonts w:ascii="Times New Roman" w:eastAsiaTheme="majorEastAsia" w:hAnsi="Times New Roman" w:cs="Times New Roman"/>
          <w:sz w:val="24"/>
        </w:rPr>
        <w:t xml:space="preserve"> (</w:t>
      </w:r>
      <w:r w:rsidR="00AE4CBB" w:rsidRPr="00F54D49">
        <w:rPr>
          <w:rFonts w:ascii="Times New Roman" w:eastAsiaTheme="majorEastAsia" w:hAnsi="Times New Roman" w:cs="Times New Roman"/>
          <w:sz w:val="24"/>
        </w:rPr>
        <w:t>Beijing</w:t>
      </w:r>
      <w:r w:rsidR="00AE2E2B" w:rsidRPr="00F54D49">
        <w:rPr>
          <w:rFonts w:ascii="Times New Roman" w:eastAsiaTheme="majorEastAsia" w:hAnsi="Times New Roman" w:cs="Times New Roman"/>
          <w:sz w:val="24"/>
        </w:rPr>
        <w:t xml:space="preserve">) </w:t>
      </w:r>
      <w:r w:rsidR="00AE4CBB" w:rsidRPr="00F54D49">
        <w:rPr>
          <w:rFonts w:ascii="Times New Roman" w:eastAsiaTheme="majorEastAsia" w:hAnsi="Times New Roman" w:cs="Times New Roman"/>
          <w:sz w:val="24"/>
        </w:rPr>
        <w:t>Co.,</w:t>
      </w:r>
      <w:r w:rsidR="00AE4CBB" w:rsidRPr="006D7202">
        <w:rPr>
          <w:rFonts w:ascii="Times New Roman" w:eastAsiaTheme="majorEastAsia" w:hAnsi="Times New Roman" w:cs="Times New Roman"/>
          <w:sz w:val="24"/>
        </w:rPr>
        <w:t xml:space="preserve"> Ltd</w:t>
      </w:r>
      <w:r w:rsidR="000C7D5C" w:rsidRPr="00165970">
        <w:rPr>
          <w:rFonts w:ascii="Times New Roman" w:hAnsi="Times New Roman" w:cs="Times New Roman"/>
          <w:color w:val="000000"/>
          <w:sz w:val="24"/>
        </w:rPr>
        <w:t xml:space="preserve">. in </w:t>
      </w:r>
      <w:r w:rsidR="00A73F30">
        <w:rPr>
          <w:rFonts w:ascii="Times New Roman" w:hAnsi="Times New Roman" w:cs="Times New Roman"/>
          <w:color w:val="000000"/>
          <w:sz w:val="24"/>
        </w:rPr>
        <w:t>individual ventilated cage</w:t>
      </w:r>
      <w:r w:rsidR="000C7D5C" w:rsidRPr="00165970">
        <w:rPr>
          <w:rFonts w:ascii="Times New Roman" w:hAnsi="Times New Roman" w:cs="Times New Roman"/>
          <w:color w:val="000000"/>
          <w:sz w:val="24"/>
        </w:rPr>
        <w:t xml:space="preserve">. </w:t>
      </w:r>
      <w:r>
        <w:rPr>
          <w:rFonts w:ascii="Times New Roman" w:hAnsi="Times New Roman" w:cs="Times New Roman"/>
          <w:color w:val="000000"/>
          <w:sz w:val="24"/>
        </w:rPr>
        <w:t>The animals will</w:t>
      </w:r>
      <w:r w:rsidR="00BB7DA6">
        <w:rPr>
          <w:rFonts w:ascii="Times New Roman" w:hAnsi="Times New Roman" w:cs="Times New Roman"/>
          <w:color w:val="000000"/>
          <w:sz w:val="24"/>
        </w:rPr>
        <w:t xml:space="preserve"> be</w:t>
      </w:r>
      <w:r w:rsidR="00390A52">
        <w:rPr>
          <w:rFonts w:ascii="Times New Roman" w:hAnsi="Times New Roman" w:cs="Times New Roman"/>
          <w:color w:val="000000"/>
          <w:sz w:val="24"/>
        </w:rPr>
        <w:t xml:space="preserve"> acclimatize</w:t>
      </w:r>
      <w:r w:rsidR="00BB7DA6">
        <w:rPr>
          <w:rFonts w:ascii="Times New Roman" w:hAnsi="Times New Roman" w:cs="Times New Roman"/>
          <w:color w:val="000000"/>
          <w:sz w:val="24"/>
        </w:rPr>
        <w:t>d</w:t>
      </w:r>
      <w:r w:rsidR="00427C19">
        <w:rPr>
          <w:rFonts w:ascii="Times New Roman" w:hAnsi="Times New Roman" w:cs="Times New Roman"/>
          <w:color w:val="000000"/>
          <w:sz w:val="24"/>
        </w:rPr>
        <w:t xml:space="preserve"> for </w:t>
      </w:r>
      <w:r w:rsidR="00427C19" w:rsidRPr="004772D9">
        <w:rPr>
          <w:rFonts w:ascii="Times New Roman" w:hAnsi="Times New Roman" w:cs="Times New Roman"/>
          <w:color w:val="FF6699"/>
          <w:sz w:val="24"/>
        </w:rPr>
        <w:t>7 days</w:t>
      </w:r>
      <w:r w:rsidR="00427C19" w:rsidRPr="00F03FD7">
        <w:rPr>
          <w:rFonts w:ascii="Times New Roman" w:hAnsi="Times New Roman" w:cs="Times New Roman"/>
          <w:color w:val="FF0000"/>
          <w:sz w:val="24"/>
        </w:rPr>
        <w:t xml:space="preserve"> </w:t>
      </w:r>
      <w:r w:rsidR="00427C19">
        <w:rPr>
          <w:rFonts w:ascii="Times New Roman" w:hAnsi="Times New Roman" w:cs="Times New Roman"/>
          <w:color w:val="000000"/>
          <w:sz w:val="24"/>
        </w:rPr>
        <w:t xml:space="preserve">before the experiment. </w:t>
      </w:r>
      <w:r>
        <w:rPr>
          <w:rFonts w:ascii="Times New Roman" w:hAnsi="Times New Roman" w:cs="Times New Roman"/>
          <w:color w:val="000000"/>
          <w:sz w:val="24"/>
        </w:rPr>
        <w:t>Temperature and humidity will be</w:t>
      </w:r>
      <w:r w:rsidR="000C7D5C" w:rsidRPr="00165970">
        <w:rPr>
          <w:rFonts w:ascii="Times New Roman" w:hAnsi="Times New Roman" w:cs="Times New Roman"/>
          <w:color w:val="000000"/>
          <w:sz w:val="24"/>
        </w:rPr>
        <w:t xml:space="preserve"> controlled as listed below:</w:t>
      </w:r>
    </w:p>
    <w:p w14:paraId="7C7C7C77" w14:textId="4737F590" w:rsidR="000C7D5C" w:rsidRPr="00165970" w:rsidRDefault="000C7D5C" w:rsidP="009463FC">
      <w:pPr>
        <w:spacing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Temperature</w:t>
      </w:r>
      <w:r w:rsidR="007C7D6A">
        <w:rPr>
          <w:rFonts w:ascii="Times New Roman" w:hAnsi="Times New Roman" w:cs="Times New Roman"/>
          <w:color w:val="000000"/>
          <w:sz w:val="24"/>
        </w:rPr>
        <w:t>: 20~</w:t>
      </w:r>
      <w:r w:rsidRPr="00165970">
        <w:rPr>
          <w:rFonts w:ascii="Times New Roman" w:hAnsi="Times New Roman" w:cs="Times New Roman"/>
          <w:color w:val="000000"/>
          <w:sz w:val="24"/>
        </w:rPr>
        <w:t>26</w:t>
      </w:r>
      <w:r w:rsidR="00012F64" w:rsidRPr="00012F64">
        <w:rPr>
          <w:rFonts w:ascii="Times New Roman" w:hAnsi="Times New Roman" w:cs="Times New Roman"/>
          <w:color w:val="000000"/>
          <w:sz w:val="24"/>
        </w:rPr>
        <w:t>℃</w:t>
      </w:r>
      <w:r w:rsidRPr="00012F64">
        <w:rPr>
          <w:rFonts w:ascii="Times New Roman" w:hAnsi="Times New Roman" w:cs="Times New Roman"/>
          <w:bCs/>
          <w:sz w:val="24"/>
        </w:rPr>
        <w:t xml:space="preserve"> </w:t>
      </w:r>
    </w:p>
    <w:p w14:paraId="4EBFD6B8" w14:textId="76966006" w:rsidR="000C7D5C" w:rsidRPr="00165970" w:rsidRDefault="000C7D5C" w:rsidP="009463FC">
      <w:pPr>
        <w:spacing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Humidity</w:t>
      </w:r>
      <w:r w:rsidR="007C7D6A">
        <w:rPr>
          <w:rFonts w:ascii="Times New Roman" w:hAnsi="Times New Roman" w:cs="Times New Roman"/>
          <w:color w:val="000000"/>
          <w:sz w:val="24"/>
        </w:rPr>
        <w:t xml:space="preserve">: </w:t>
      </w:r>
      <w:r w:rsidR="007E7805">
        <w:rPr>
          <w:rFonts w:ascii="Times New Roman" w:hAnsi="Times New Roman" w:cs="Times New Roman" w:hint="eastAsia"/>
          <w:color w:val="000000"/>
          <w:sz w:val="24"/>
        </w:rPr>
        <w:t>3</w:t>
      </w:r>
      <w:r w:rsidR="007C7D6A">
        <w:rPr>
          <w:rFonts w:ascii="Times New Roman" w:hAnsi="Times New Roman" w:cs="Times New Roman"/>
          <w:color w:val="000000"/>
          <w:sz w:val="24"/>
        </w:rPr>
        <w:t>0~</w:t>
      </w:r>
      <w:r w:rsidRPr="00165970">
        <w:rPr>
          <w:rFonts w:ascii="Times New Roman" w:hAnsi="Times New Roman" w:cs="Times New Roman"/>
          <w:color w:val="000000"/>
          <w:sz w:val="24"/>
        </w:rPr>
        <w:t>70%</w:t>
      </w:r>
      <w:r w:rsidR="00A36CC1">
        <w:rPr>
          <w:rFonts w:ascii="Times New Roman" w:hAnsi="Times New Roman" w:cs="Times New Roman"/>
          <w:color w:val="000000"/>
          <w:sz w:val="24"/>
        </w:rPr>
        <w:t xml:space="preserve"> </w:t>
      </w:r>
      <w:r w:rsidR="00236698">
        <w:rPr>
          <w:rFonts w:ascii="Times New Roman" w:hAnsi="Times New Roman" w:cs="Times New Roman"/>
          <w:color w:val="000000"/>
          <w:sz w:val="24"/>
        </w:rPr>
        <w:t>RH</w:t>
      </w:r>
    </w:p>
    <w:p w14:paraId="309D237E" w14:textId="77777777" w:rsidR="000C7D5C" w:rsidRPr="00165970" w:rsidRDefault="000C7D5C" w:rsidP="009463FC">
      <w:pPr>
        <w:spacing w:after="62"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Lighting</w:t>
      </w:r>
      <w:r w:rsidRPr="00165970">
        <w:rPr>
          <w:rFonts w:ascii="Times New Roman" w:hAnsi="Times New Roman" w:cs="Times New Roman"/>
          <w:color w:val="000000"/>
          <w:sz w:val="24"/>
        </w:rPr>
        <w:t>: every 12 hours</w:t>
      </w:r>
    </w:p>
    <w:p w14:paraId="176759AA" w14:textId="77777777" w:rsidR="000C7D5C" w:rsidRPr="00165970" w:rsidRDefault="000C7D5C" w:rsidP="009463FC">
      <w:pPr>
        <w:spacing w:after="62"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Cages</w:t>
      </w:r>
      <w:r w:rsidR="00583759">
        <w:rPr>
          <w:rFonts w:ascii="Times New Roman" w:hAnsi="Times New Roman" w:cs="Times New Roman"/>
          <w:color w:val="000000"/>
          <w:sz w:val="24"/>
        </w:rPr>
        <w:t>: The bedding material is</w:t>
      </w:r>
      <w:r w:rsidRPr="00165970">
        <w:rPr>
          <w:rFonts w:ascii="Times New Roman" w:hAnsi="Times New Roman" w:cs="Times New Roman"/>
          <w:color w:val="000000"/>
          <w:sz w:val="24"/>
        </w:rPr>
        <w:t xml:space="preserve"> pressu</w:t>
      </w:r>
      <w:r w:rsidR="00E97E53">
        <w:rPr>
          <w:rFonts w:ascii="Times New Roman" w:hAnsi="Times New Roman" w:cs="Times New Roman"/>
          <w:color w:val="000000"/>
          <w:sz w:val="24"/>
        </w:rPr>
        <w:t>re sterilized corncob, which will be</w:t>
      </w:r>
      <w:r w:rsidRPr="00165970">
        <w:rPr>
          <w:rFonts w:ascii="Times New Roman" w:hAnsi="Times New Roman" w:cs="Times New Roman"/>
          <w:color w:val="000000"/>
          <w:sz w:val="24"/>
        </w:rPr>
        <w:t xml:space="preserve"> changed </w:t>
      </w:r>
      <w:r w:rsidR="00422A15">
        <w:rPr>
          <w:rFonts w:ascii="Times New Roman" w:hAnsi="Times New Roman" w:cs="Times New Roman"/>
          <w:color w:val="000000"/>
          <w:sz w:val="24"/>
        </w:rPr>
        <w:t>bi</w:t>
      </w:r>
      <w:r w:rsidRPr="00165970">
        <w:rPr>
          <w:rFonts w:ascii="Times New Roman" w:hAnsi="Times New Roman" w:cs="Times New Roman"/>
          <w:color w:val="000000"/>
          <w:sz w:val="24"/>
        </w:rPr>
        <w:t>week</w:t>
      </w:r>
      <w:r w:rsidR="00422A15">
        <w:rPr>
          <w:rFonts w:ascii="Times New Roman" w:hAnsi="Times New Roman" w:cs="Times New Roman"/>
          <w:color w:val="000000"/>
          <w:sz w:val="24"/>
        </w:rPr>
        <w:t>ly</w:t>
      </w:r>
      <w:r w:rsidRPr="00165970">
        <w:rPr>
          <w:rFonts w:ascii="Times New Roman" w:hAnsi="Times New Roman" w:cs="Times New Roman"/>
          <w:color w:val="000000"/>
          <w:sz w:val="24"/>
        </w:rPr>
        <w:t>. The identification labels for each cage contain the following information: number of animals, sex, strain, date received, treatment, group number, and the starting date of the experiment.</w:t>
      </w:r>
    </w:p>
    <w:p w14:paraId="72E78DC5" w14:textId="46682BD2" w:rsidR="000C7D5C" w:rsidRPr="00165970" w:rsidRDefault="000C7D5C" w:rsidP="009463FC">
      <w:pPr>
        <w:spacing w:afterLines="20" w:after="48"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Diet and water</w:t>
      </w:r>
      <w:r w:rsidR="00E97E53">
        <w:rPr>
          <w:rFonts w:ascii="Times New Roman" w:hAnsi="Times New Roman" w:cs="Times New Roman"/>
          <w:color w:val="000000"/>
          <w:sz w:val="24"/>
        </w:rPr>
        <w:t>: Animals have</w:t>
      </w:r>
      <w:r w:rsidRPr="00165970">
        <w:rPr>
          <w:rFonts w:ascii="Times New Roman" w:hAnsi="Times New Roman" w:cs="Times New Roman"/>
          <w:color w:val="000000"/>
          <w:sz w:val="24"/>
        </w:rPr>
        <w:t xml:space="preserve"> free access to autoclaved sterilized dry granule food and water during t</w:t>
      </w:r>
      <w:r w:rsidR="00583759">
        <w:rPr>
          <w:rFonts w:ascii="Times New Roman" w:hAnsi="Times New Roman" w:cs="Times New Roman"/>
          <w:color w:val="000000"/>
          <w:sz w:val="24"/>
        </w:rPr>
        <w:t>he entire study period. Food is</w:t>
      </w:r>
      <w:r w:rsidRPr="00165970">
        <w:rPr>
          <w:rFonts w:ascii="Times New Roman" w:hAnsi="Times New Roman" w:cs="Times New Roman"/>
          <w:color w:val="000000"/>
          <w:sz w:val="24"/>
        </w:rPr>
        <w:t xml:space="preserve"> SPF grade and purchased </w:t>
      </w:r>
      <w:r w:rsidRPr="00F54D49">
        <w:rPr>
          <w:rFonts w:ascii="Times New Roman" w:hAnsi="Times New Roman" w:cs="Times New Roman"/>
          <w:color w:val="000000"/>
          <w:sz w:val="24"/>
        </w:rPr>
        <w:t>from</w:t>
      </w:r>
      <w:r w:rsidRPr="004772D9">
        <w:rPr>
          <w:rFonts w:ascii="Times New Roman" w:hAnsi="Times New Roman" w:cs="Times New Roman"/>
          <w:color w:val="FF6699"/>
          <w:sz w:val="24"/>
        </w:rPr>
        <w:t xml:space="preserve"> </w:t>
      </w:r>
      <w:bookmarkStart w:id="101" w:name="_Hlk136941904"/>
      <w:r w:rsidR="002009B1" w:rsidRPr="004772D9">
        <w:rPr>
          <w:rFonts w:ascii="Times New Roman" w:hAnsi="Times New Roman" w:cs="Times New Roman"/>
          <w:color w:val="FF6699"/>
          <w:sz w:val="24"/>
        </w:rPr>
        <w:t>K</w:t>
      </w:r>
      <w:r w:rsidR="002009B1" w:rsidRPr="004772D9">
        <w:rPr>
          <w:rFonts w:ascii="Times New Roman" w:hAnsi="Times New Roman" w:cs="Times New Roman" w:hint="eastAsia"/>
          <w:color w:val="FF6699"/>
          <w:sz w:val="24"/>
        </w:rPr>
        <w:t>eao</w:t>
      </w:r>
      <w:r w:rsidR="00A36CC1" w:rsidRPr="004772D9">
        <w:rPr>
          <w:rFonts w:ascii="Times New Roman" w:hAnsi="Times New Roman" w:cs="Times New Roman"/>
          <w:color w:val="FF6699"/>
          <w:sz w:val="24"/>
        </w:rPr>
        <w:t xml:space="preserve"> </w:t>
      </w:r>
      <w:r w:rsidR="002009B1" w:rsidRPr="004772D9">
        <w:rPr>
          <w:rFonts w:ascii="Times New Roman" w:hAnsi="Times New Roman" w:cs="Times New Roman"/>
          <w:color w:val="FF6699"/>
          <w:sz w:val="24"/>
        </w:rPr>
        <w:t>X</w:t>
      </w:r>
      <w:r w:rsidR="002009B1" w:rsidRPr="004772D9">
        <w:rPr>
          <w:rFonts w:ascii="Times New Roman" w:hAnsi="Times New Roman" w:cs="Times New Roman" w:hint="eastAsia"/>
          <w:color w:val="FF6699"/>
          <w:sz w:val="24"/>
        </w:rPr>
        <w:t>ieli</w:t>
      </w:r>
      <w:r w:rsidR="006932CC" w:rsidRPr="004772D9">
        <w:rPr>
          <w:rFonts w:ascii="Times New Roman" w:hAnsi="Times New Roman" w:cs="Times New Roman" w:hint="eastAsia"/>
          <w:color w:val="FF6699"/>
          <w:sz w:val="24"/>
        </w:rPr>
        <w:t xml:space="preserve"> (Tianjin)</w:t>
      </w:r>
      <w:r w:rsidR="002009B1" w:rsidRPr="004772D9">
        <w:rPr>
          <w:rFonts w:ascii="Times New Roman" w:hAnsi="Times New Roman" w:cs="Times New Roman"/>
          <w:color w:val="FF6699"/>
          <w:sz w:val="24"/>
        </w:rPr>
        <w:t xml:space="preserve"> F</w:t>
      </w:r>
      <w:r w:rsidR="002009B1" w:rsidRPr="004772D9">
        <w:rPr>
          <w:rFonts w:ascii="Times New Roman" w:hAnsi="Times New Roman" w:cs="Times New Roman" w:hint="eastAsia"/>
          <w:color w:val="FF6699"/>
          <w:sz w:val="24"/>
        </w:rPr>
        <w:t>eed</w:t>
      </w:r>
      <w:r w:rsidR="002009B1" w:rsidRPr="004772D9">
        <w:rPr>
          <w:rFonts w:ascii="Times New Roman" w:hAnsi="Times New Roman" w:cs="Times New Roman"/>
          <w:color w:val="FF6699"/>
          <w:sz w:val="24"/>
        </w:rPr>
        <w:t xml:space="preserve"> C</w:t>
      </w:r>
      <w:r w:rsidR="002009B1" w:rsidRPr="004772D9">
        <w:rPr>
          <w:rFonts w:ascii="Times New Roman" w:hAnsi="Times New Roman" w:cs="Times New Roman" w:hint="eastAsia"/>
          <w:color w:val="FF6699"/>
          <w:sz w:val="24"/>
        </w:rPr>
        <w:t>o</w:t>
      </w:r>
      <w:r w:rsidR="002009B1" w:rsidRPr="004772D9">
        <w:rPr>
          <w:rFonts w:ascii="Times New Roman" w:hAnsi="Times New Roman" w:cs="Times New Roman"/>
          <w:color w:val="FF6699"/>
          <w:sz w:val="24"/>
        </w:rPr>
        <w:t>.,</w:t>
      </w:r>
      <w:r w:rsidR="00F54D49" w:rsidRPr="004772D9">
        <w:rPr>
          <w:rFonts w:ascii="Times New Roman" w:hAnsi="Times New Roman" w:cs="Times New Roman"/>
          <w:color w:val="FF6699"/>
          <w:sz w:val="24"/>
        </w:rPr>
        <w:t xml:space="preserve"> </w:t>
      </w:r>
      <w:r w:rsidR="002009B1" w:rsidRPr="004772D9">
        <w:rPr>
          <w:rFonts w:ascii="Times New Roman" w:hAnsi="Times New Roman" w:cs="Times New Roman"/>
          <w:color w:val="FF6699"/>
          <w:sz w:val="24"/>
        </w:rPr>
        <w:t>L</w:t>
      </w:r>
      <w:r w:rsidR="002009B1" w:rsidRPr="004772D9">
        <w:rPr>
          <w:rFonts w:ascii="Times New Roman" w:hAnsi="Times New Roman" w:cs="Times New Roman" w:hint="eastAsia"/>
          <w:color w:val="FF6699"/>
          <w:sz w:val="24"/>
        </w:rPr>
        <w:t>td</w:t>
      </w:r>
      <w:r w:rsidR="004772D9" w:rsidRPr="008F3872">
        <w:rPr>
          <w:rFonts w:ascii="Times New Roman" w:hAnsi="Times New Roman" w:cs="Times New Roman" w:hint="eastAsia"/>
          <w:color w:val="00B0F0"/>
          <w:sz w:val="24"/>
        </w:rPr>
        <w:t>（或）</w:t>
      </w:r>
      <w:r w:rsidR="00C024E5" w:rsidRPr="004772D9">
        <w:rPr>
          <w:rFonts w:ascii="Times New Roman" w:hAnsi="Times New Roman" w:cs="Times New Roman"/>
          <w:color w:val="FF6699"/>
          <w:sz w:val="24"/>
        </w:rPr>
        <w:t>Jiangsu Xietong Pharmaceutical Bio-engineering Co., Ltd.</w:t>
      </w:r>
      <w:bookmarkEnd w:id="101"/>
      <w:r w:rsidR="00F54D49" w:rsidRPr="004772D9">
        <w:rPr>
          <w:rFonts w:ascii="Times New Roman" w:hAnsi="Times New Roman" w:cs="Times New Roman" w:hint="eastAsia"/>
          <w:color w:val="FF6699"/>
          <w:sz w:val="24"/>
        </w:rPr>
        <w:t xml:space="preserve"> </w:t>
      </w:r>
      <w:r w:rsidR="00583759">
        <w:rPr>
          <w:rFonts w:ascii="Times New Roman" w:hAnsi="Times New Roman" w:cs="Times New Roman"/>
          <w:color w:val="000000"/>
          <w:sz w:val="24"/>
        </w:rPr>
        <w:t>Water is</w:t>
      </w:r>
      <w:r w:rsidRPr="00165970">
        <w:rPr>
          <w:rFonts w:ascii="Times New Roman" w:hAnsi="Times New Roman" w:cs="Times New Roman"/>
          <w:color w:val="000000"/>
          <w:sz w:val="24"/>
        </w:rPr>
        <w:t xml:space="preserve"> purified by ultrafiltration. </w:t>
      </w:r>
      <w:r w:rsidR="004772D9" w:rsidRPr="004772D9">
        <w:rPr>
          <w:rFonts w:ascii="Times New Roman" w:eastAsia="宋体" w:hAnsi="Times New Roman" w:cs="Times New Roman" w:hint="eastAsia"/>
          <w:color w:val="00B0F0"/>
          <w:sz w:val="24"/>
        </w:rPr>
        <w:t>（公司二选一哦</w:t>
      </w:r>
      <w:r w:rsidR="004772D9" w:rsidRPr="004772D9">
        <w:rPr>
          <w:rFonts w:ascii="Times New Roman" w:eastAsia="宋体" w:hAnsi="Times New Roman" w:cs="Times New Roman" w:hint="eastAsia"/>
          <w:color w:val="00B0F0"/>
          <w:sz w:val="24"/>
        </w:rPr>
        <w:t xml:space="preserve"> </w:t>
      </w:r>
      <w:r w:rsidR="004772D9" w:rsidRPr="004772D9">
        <w:rPr>
          <w:rFonts w:ascii="Segoe UI Emoji" w:eastAsia="宋体" w:hAnsi="Segoe UI Emoji" w:cs="Segoe UI Emoji" w:hint="eastAsia"/>
          <w:color w:val="00B0F0"/>
          <w:sz w:val="24"/>
        </w:rPr>
        <w:t>⬆</w:t>
      </w:r>
      <w:r w:rsidR="004772D9" w:rsidRPr="004772D9">
        <w:rPr>
          <w:rFonts w:ascii="Times New Roman" w:eastAsia="宋体" w:hAnsi="Times New Roman" w:cs="Times New Roman" w:hint="eastAsia"/>
          <w:color w:val="00B0F0"/>
          <w:sz w:val="24"/>
        </w:rPr>
        <w:t>）</w:t>
      </w:r>
    </w:p>
    <w:p w14:paraId="3836B58E" w14:textId="77777777" w:rsidR="000C7D5C" w:rsidRPr="00165970" w:rsidRDefault="000C7D5C" w:rsidP="009463FC">
      <w:pPr>
        <w:spacing w:afterLines="50" w:after="120" w:line="360" w:lineRule="auto"/>
        <w:ind w:leftChars="140" w:left="294"/>
        <w:rPr>
          <w:rFonts w:ascii="Times New Roman" w:hAnsi="Times New Roman" w:cs="Times New Roman"/>
          <w:color w:val="000000"/>
          <w:sz w:val="24"/>
        </w:rPr>
      </w:pPr>
      <w:r w:rsidRPr="00165970">
        <w:rPr>
          <w:rFonts w:ascii="Times New Roman" w:hAnsi="Times New Roman" w:cs="Times New Roman"/>
          <w:b/>
          <w:color w:val="000000"/>
          <w:sz w:val="24"/>
        </w:rPr>
        <w:t>Animal identification</w:t>
      </w:r>
      <w:r w:rsidRPr="00165970">
        <w:rPr>
          <w:rFonts w:ascii="Times New Roman" w:hAnsi="Times New Roman" w:cs="Times New Roman"/>
          <w:color w:val="000000"/>
          <w:sz w:val="24"/>
        </w:rPr>
        <w:t>: Ear tag</w:t>
      </w:r>
    </w:p>
    <w:p w14:paraId="25DFCD26" w14:textId="77777777" w:rsidR="000C7D5C" w:rsidRPr="00165970" w:rsidRDefault="000C7D5C" w:rsidP="003B176B">
      <w:pPr>
        <w:pStyle w:val="1"/>
        <w:widowControl/>
        <w:numPr>
          <w:ilvl w:val="0"/>
          <w:numId w:val="1"/>
        </w:numPr>
        <w:spacing w:before="120" w:after="120" w:line="360" w:lineRule="auto"/>
        <w:ind w:left="0" w:firstLine="0"/>
        <w:rPr>
          <w:rFonts w:ascii="Times New Roman" w:hAnsi="Times New Roman" w:cs="Times New Roman"/>
          <w:sz w:val="24"/>
          <w:szCs w:val="24"/>
        </w:rPr>
      </w:pPr>
      <w:bookmarkStart w:id="102" w:name="_Toc523224559"/>
      <w:bookmarkStart w:id="103" w:name="_Toc155944342"/>
      <w:bookmarkStart w:id="104" w:name="_Toc335384270"/>
      <w:r w:rsidRPr="00165970">
        <w:rPr>
          <w:rFonts w:ascii="Times New Roman" w:hAnsi="Times New Roman" w:cs="Times New Roman"/>
          <w:sz w:val="24"/>
          <w:szCs w:val="24"/>
        </w:rPr>
        <w:t>Experimental methods and procedures</w:t>
      </w:r>
      <w:bookmarkEnd w:id="102"/>
      <w:bookmarkEnd w:id="103"/>
    </w:p>
    <w:p w14:paraId="15CDE600" w14:textId="77777777" w:rsidR="000C7D5C" w:rsidRPr="007555DA"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105" w:name="_Toc508136489"/>
      <w:bookmarkStart w:id="106" w:name="_Toc26788"/>
      <w:bookmarkStart w:id="107" w:name="_Toc13211"/>
      <w:bookmarkStart w:id="108" w:name="_Toc15442"/>
      <w:bookmarkStart w:id="109" w:name="_Toc28855"/>
      <w:bookmarkStart w:id="110" w:name="_Toc1998"/>
      <w:bookmarkStart w:id="111" w:name="_Toc26458"/>
      <w:bookmarkStart w:id="112" w:name="_Toc523224560"/>
      <w:bookmarkStart w:id="113" w:name="_Toc155944343"/>
      <w:bookmarkEnd w:id="104"/>
      <w:r w:rsidRPr="007555DA">
        <w:rPr>
          <w:rFonts w:ascii="Times New Roman" w:hAnsi="Times New Roman" w:cs="Times New Roman"/>
          <w:sz w:val="24"/>
          <w:szCs w:val="24"/>
        </w:rPr>
        <w:t>Cell culture</w:t>
      </w:r>
      <w:bookmarkEnd w:id="105"/>
      <w:bookmarkEnd w:id="106"/>
      <w:bookmarkEnd w:id="107"/>
      <w:bookmarkEnd w:id="108"/>
      <w:bookmarkEnd w:id="109"/>
      <w:bookmarkEnd w:id="110"/>
      <w:bookmarkEnd w:id="111"/>
      <w:bookmarkEnd w:id="112"/>
      <w:bookmarkEnd w:id="113"/>
    </w:p>
    <w:p w14:paraId="16FD5483" w14:textId="3E7A9748" w:rsidR="000C7D5C" w:rsidRPr="00165970" w:rsidRDefault="000C7D5C" w:rsidP="009463FC">
      <w:pPr>
        <w:spacing w:afterLines="50" w:after="120" w:line="360" w:lineRule="auto"/>
        <w:ind w:leftChars="140" w:left="294"/>
        <w:rPr>
          <w:rFonts w:ascii="Times New Roman" w:hAnsi="Times New Roman" w:cs="Times New Roman"/>
          <w:color w:val="000000"/>
          <w:sz w:val="24"/>
        </w:rPr>
      </w:pPr>
      <w:r w:rsidRPr="00165970">
        <w:rPr>
          <w:rFonts w:ascii="Times New Roman" w:hAnsi="Times New Roman" w:cs="Times New Roman"/>
          <w:color w:val="000000"/>
          <w:sz w:val="24"/>
        </w:rPr>
        <w:t xml:space="preserve">The </w:t>
      </w:r>
      <w:r w:rsidRPr="004772D9">
        <w:rPr>
          <w:rFonts w:ascii="Times New Roman" w:hAnsi="Times New Roman" w:cs="Times New Roman"/>
          <w:color w:val="FF6699"/>
          <w:sz w:val="24"/>
        </w:rPr>
        <w:t>MC38 murine colon carcinoma</w:t>
      </w:r>
      <w:r w:rsidR="00E97E53">
        <w:rPr>
          <w:rFonts w:ascii="Times New Roman" w:hAnsi="Times New Roman" w:cs="Times New Roman"/>
          <w:color w:val="000000"/>
          <w:sz w:val="24"/>
        </w:rPr>
        <w:t xml:space="preserve"> cell line wa</w:t>
      </w:r>
      <w:r w:rsidR="00366062">
        <w:rPr>
          <w:rFonts w:ascii="Times New Roman" w:hAnsi="Times New Roman" w:cs="Times New Roman"/>
          <w:color w:val="000000"/>
          <w:sz w:val="24"/>
        </w:rPr>
        <w:t>s</w:t>
      </w:r>
      <w:r w:rsidRPr="00165970">
        <w:rPr>
          <w:rFonts w:ascii="Times New Roman" w:hAnsi="Times New Roman" w:cs="Times New Roman"/>
          <w:color w:val="000000"/>
          <w:sz w:val="24"/>
        </w:rPr>
        <w:t xml:space="preserve"> purchased from </w:t>
      </w:r>
      <w:r w:rsidRPr="004772D9">
        <w:rPr>
          <w:rFonts w:ascii="Times New Roman" w:hAnsi="Times New Roman" w:cs="Times New Roman"/>
          <w:color w:val="FF6699"/>
          <w:sz w:val="24"/>
        </w:rPr>
        <w:t>Shunran Shanghai Biological Technology Co., Ltd.</w:t>
      </w:r>
      <w:r w:rsidR="006F0DE9" w:rsidRPr="004772D9">
        <w:rPr>
          <w:rFonts w:ascii="Times New Roman"/>
          <w:color w:val="FF6699"/>
          <w:sz w:val="24"/>
        </w:rPr>
        <w:t xml:space="preserve"> The MC38 cells were genetically modified to express </w:t>
      </w:r>
      <w:r w:rsidR="006F0DE9" w:rsidRPr="004772D9">
        <w:rPr>
          <w:rFonts w:ascii="Times New Roman"/>
          <w:color w:val="FF6699"/>
          <w:sz w:val="24"/>
        </w:rPr>
        <w:lastRenderedPageBreak/>
        <w:t xml:space="preserve">human (h) PD-L1 </w:t>
      </w:r>
      <w:r w:rsidR="006F0DE9" w:rsidRPr="0018044D">
        <w:rPr>
          <w:rFonts w:ascii="Times New Roman"/>
          <w:sz w:val="24"/>
        </w:rPr>
        <w:t xml:space="preserve">and named </w:t>
      </w:r>
      <w:r w:rsidR="004772D9" w:rsidRPr="0018044D">
        <w:rPr>
          <w:rFonts w:ascii="Times New Roman"/>
          <w:sz w:val="24"/>
        </w:rPr>
        <w:t>{{</w:t>
      </w:r>
      <w:r w:rsidR="004772D9" w:rsidRPr="0018044D">
        <w:rPr>
          <w:rFonts w:ascii="Times New Roman" w:hint="eastAsia"/>
          <w:sz w:val="24"/>
        </w:rPr>
        <w:t>细胞名称</w:t>
      </w:r>
      <w:r w:rsidR="004772D9" w:rsidRPr="0018044D">
        <w:rPr>
          <w:rFonts w:ascii="Times New Roman" w:hint="eastAsia"/>
          <w:sz w:val="24"/>
        </w:rPr>
        <w:t>}</w:t>
      </w:r>
      <w:r w:rsidR="004772D9" w:rsidRPr="0018044D">
        <w:rPr>
          <w:rFonts w:ascii="Times New Roman"/>
          <w:sz w:val="24"/>
        </w:rPr>
        <w:t xml:space="preserve">} </w:t>
      </w:r>
      <w:r w:rsidR="008801DF" w:rsidRPr="0018044D">
        <w:rPr>
          <w:rFonts w:ascii="Times New Roman"/>
          <w:sz w:val="24"/>
        </w:rPr>
        <w:t xml:space="preserve">by Biocytogen Pharmaceuticals (Beijing) Co., Ltd. </w:t>
      </w:r>
      <w:r w:rsidRPr="00165970">
        <w:rPr>
          <w:rFonts w:ascii="Times New Roman" w:hAnsi="Times New Roman" w:cs="Times New Roman"/>
          <w:color w:val="000000"/>
          <w:sz w:val="24"/>
        </w:rPr>
        <w:t xml:space="preserve">Cells </w:t>
      </w:r>
      <w:r w:rsidR="00E97E53">
        <w:rPr>
          <w:rFonts w:ascii="Times New Roman" w:hAnsi="Times New Roman" w:cs="Times New Roman"/>
          <w:color w:val="000000"/>
          <w:sz w:val="24"/>
        </w:rPr>
        <w:t>are</w:t>
      </w:r>
      <w:r w:rsidRPr="00165970">
        <w:rPr>
          <w:rFonts w:ascii="Times New Roman" w:hAnsi="Times New Roman" w:cs="Times New Roman"/>
          <w:color w:val="000000"/>
          <w:sz w:val="24"/>
        </w:rPr>
        <w:t xml:space="preserve"> maintained </w:t>
      </w:r>
      <w:r w:rsidRPr="00422A15">
        <w:rPr>
          <w:rFonts w:ascii="Times New Roman" w:hAnsi="Times New Roman" w:cs="Times New Roman"/>
          <w:i/>
          <w:color w:val="000000"/>
          <w:sz w:val="24"/>
        </w:rPr>
        <w:t>in vitro</w:t>
      </w:r>
      <w:r w:rsidRPr="00165970">
        <w:rPr>
          <w:rFonts w:ascii="Times New Roman" w:hAnsi="Times New Roman" w:cs="Times New Roman"/>
          <w:color w:val="000000"/>
          <w:sz w:val="24"/>
        </w:rPr>
        <w:t xml:space="preserve"> as monolayer culture</w:t>
      </w:r>
      <w:r w:rsidRPr="00165970">
        <w:rPr>
          <w:rFonts w:ascii="Times New Roman" w:hAnsi="Times New Roman" w:cs="Times New Roman"/>
          <w:color w:val="FF0000"/>
          <w:sz w:val="24"/>
        </w:rPr>
        <w:t xml:space="preserve"> </w:t>
      </w:r>
      <w:r w:rsidRPr="0018044D">
        <w:rPr>
          <w:rFonts w:ascii="Times New Roman" w:hAnsi="Times New Roman" w:cs="Times New Roman"/>
          <w:color w:val="FF6699"/>
          <w:sz w:val="24"/>
        </w:rPr>
        <w:t>in DMEM supplemented with 10% heat inactivated FBS at 37</w:t>
      </w:r>
      <w:r w:rsidR="00906BE2" w:rsidRPr="00906BE2">
        <w:rPr>
          <w:rFonts w:ascii="Times New Roman" w:eastAsia="等线" w:hAnsi="Times New Roman" w:cs="Times New Roman"/>
          <w:sz w:val="24"/>
        </w:rPr>
        <w:t>℃</w:t>
      </w:r>
      <w:r w:rsidRPr="00906BE2">
        <w:rPr>
          <w:rFonts w:ascii="Times New Roman" w:hAnsi="Times New Roman" w:cs="Times New Roman"/>
          <w:color w:val="FF0000"/>
          <w:sz w:val="24"/>
        </w:rPr>
        <w:t xml:space="preserve"> </w:t>
      </w:r>
      <w:r w:rsidRPr="0018044D">
        <w:rPr>
          <w:rFonts w:ascii="Times New Roman" w:hAnsi="Times New Roman" w:cs="Times New Roman"/>
          <w:sz w:val="24"/>
        </w:rPr>
        <w:t>i</w:t>
      </w:r>
      <w:r w:rsidR="006A6ED4">
        <w:rPr>
          <w:rFonts w:ascii="Times New Roman" w:hAnsi="Times New Roman" w:cs="Times New Roman"/>
          <w:color w:val="000000"/>
          <w:sz w:val="24"/>
        </w:rPr>
        <w:t>n a</w:t>
      </w:r>
      <w:r w:rsidRPr="00165970">
        <w:rPr>
          <w:rFonts w:ascii="Times New Roman" w:hAnsi="Times New Roman" w:cs="Times New Roman"/>
          <w:color w:val="000000"/>
          <w:sz w:val="24"/>
        </w:rPr>
        <w:t xml:space="preserve"> </w:t>
      </w:r>
      <w:r w:rsidR="006A6ED4">
        <w:rPr>
          <w:rFonts w:ascii="Times New Roman" w:hAnsi="Times New Roman" w:cs="Times New Roman"/>
          <w:color w:val="000000"/>
          <w:sz w:val="24"/>
        </w:rPr>
        <w:t xml:space="preserve">humidified </w:t>
      </w:r>
      <w:r w:rsidRPr="00165970">
        <w:rPr>
          <w:rFonts w:ascii="Times New Roman" w:hAnsi="Times New Roman" w:cs="Times New Roman"/>
          <w:color w:val="000000"/>
          <w:sz w:val="24"/>
        </w:rPr>
        <w:t>atmosphere of 5% CO</w:t>
      </w:r>
      <w:r w:rsidRPr="00165970">
        <w:rPr>
          <w:rFonts w:ascii="Times New Roman" w:hAnsi="Times New Roman" w:cs="Times New Roman"/>
          <w:color w:val="000000"/>
          <w:sz w:val="24"/>
          <w:vertAlign w:val="subscript"/>
        </w:rPr>
        <w:t>2</w:t>
      </w:r>
      <w:r w:rsidRPr="00165970">
        <w:rPr>
          <w:rFonts w:ascii="Times New Roman" w:hAnsi="Times New Roman" w:cs="Times New Roman"/>
          <w:color w:val="000000"/>
          <w:sz w:val="24"/>
        </w:rPr>
        <w:t xml:space="preserve">. </w:t>
      </w:r>
    </w:p>
    <w:p w14:paraId="0F9FD626" w14:textId="77777777" w:rsidR="000C7D5C" w:rsidRPr="007555DA"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114" w:name="_Toc508136490"/>
      <w:bookmarkStart w:id="115" w:name="_Toc23119"/>
      <w:bookmarkStart w:id="116" w:name="_Toc17314"/>
      <w:bookmarkStart w:id="117" w:name="_Toc829"/>
      <w:bookmarkStart w:id="118" w:name="_Toc27294"/>
      <w:bookmarkStart w:id="119" w:name="_Toc4457"/>
      <w:bookmarkStart w:id="120" w:name="_Toc2514"/>
      <w:bookmarkStart w:id="121" w:name="_Toc523224561"/>
      <w:bookmarkStart w:id="122" w:name="_Toc155944344"/>
      <w:r w:rsidRPr="007555DA">
        <w:rPr>
          <w:rFonts w:ascii="Times New Roman" w:hAnsi="Times New Roman" w:cs="Times New Roman"/>
          <w:sz w:val="24"/>
          <w:szCs w:val="24"/>
        </w:rPr>
        <w:t>Tumor inoculation and animal grouping</w:t>
      </w:r>
      <w:bookmarkEnd w:id="114"/>
      <w:bookmarkEnd w:id="115"/>
      <w:bookmarkEnd w:id="116"/>
      <w:bookmarkEnd w:id="117"/>
      <w:bookmarkEnd w:id="118"/>
      <w:bookmarkEnd w:id="119"/>
      <w:bookmarkEnd w:id="120"/>
      <w:bookmarkEnd w:id="121"/>
      <w:bookmarkEnd w:id="122"/>
    </w:p>
    <w:p w14:paraId="01E717E5" w14:textId="03BE73DB" w:rsidR="003B176B" w:rsidRDefault="0018044D" w:rsidP="009463FC">
      <w:pPr>
        <w:spacing w:afterLines="50" w:after="120" w:line="360" w:lineRule="auto"/>
        <w:ind w:leftChars="140" w:left="294"/>
        <w:rPr>
          <w:rFonts w:ascii="Times New Roman" w:hAnsi="Times New Roman" w:cs="Times New Roman"/>
          <w:color w:val="FF0000"/>
          <w:sz w:val="24"/>
        </w:rPr>
      </w:pPr>
      <w:r w:rsidRPr="0018044D">
        <w:rPr>
          <w:rFonts w:ascii="Times New Roman" w:hAnsi="Times New Roman" w:cs="Times New Roman"/>
          <w:bCs/>
          <w:sz w:val="24"/>
        </w:rPr>
        <w:t>{{</w:t>
      </w:r>
      <w:r w:rsidRPr="0018044D">
        <w:rPr>
          <w:rFonts w:ascii="Times New Roman" w:hAnsi="Times New Roman" w:cs="Times New Roman" w:hint="eastAsia"/>
          <w:bCs/>
          <w:sz w:val="24"/>
        </w:rPr>
        <w:t>动物名称</w:t>
      </w:r>
      <w:r w:rsidRPr="0018044D">
        <w:rPr>
          <w:rFonts w:ascii="Times New Roman" w:hAnsi="Times New Roman" w:cs="Times New Roman" w:hint="eastAsia"/>
          <w:bCs/>
          <w:sz w:val="24"/>
        </w:rPr>
        <w:t>}</w:t>
      </w:r>
      <w:r w:rsidRPr="0018044D">
        <w:rPr>
          <w:rFonts w:ascii="Times New Roman" w:hAnsi="Times New Roman" w:cs="Times New Roman"/>
          <w:bCs/>
          <w:sz w:val="24"/>
        </w:rPr>
        <w:t>}</w:t>
      </w:r>
      <w:r w:rsidR="009B4915">
        <w:rPr>
          <w:rFonts w:ascii="Times New Roman" w:hAnsi="Times New Roman" w:cs="Times New Roman"/>
          <w:bCs/>
          <w:sz w:val="24"/>
        </w:rPr>
        <w:t xml:space="preserve"> m</w:t>
      </w:r>
      <w:r w:rsidR="00366062">
        <w:rPr>
          <w:rFonts w:ascii="Times New Roman" w:hAnsi="Times New Roman" w:cs="Times New Roman"/>
          <w:bCs/>
          <w:sz w:val="24"/>
        </w:rPr>
        <w:t>ice will be</w:t>
      </w:r>
      <w:r w:rsidR="000C7D5C" w:rsidRPr="00165970">
        <w:rPr>
          <w:rFonts w:ascii="Times New Roman" w:hAnsi="Times New Roman" w:cs="Times New Roman"/>
          <w:color w:val="000000"/>
          <w:sz w:val="24"/>
        </w:rPr>
        <w:t xml:space="preserve"> subcutaneously injected with </w:t>
      </w:r>
      <w:r w:rsidRPr="0018044D">
        <w:rPr>
          <w:rFonts w:ascii="Times New Roman"/>
          <w:sz w:val="24"/>
        </w:rPr>
        <w:t>{{</w:t>
      </w:r>
      <w:r w:rsidRPr="0018044D">
        <w:rPr>
          <w:rFonts w:ascii="Times New Roman" w:hint="eastAsia"/>
          <w:sz w:val="24"/>
        </w:rPr>
        <w:t>细胞名称</w:t>
      </w:r>
      <w:r w:rsidRPr="0018044D">
        <w:rPr>
          <w:rFonts w:ascii="Times New Roman" w:hint="eastAsia"/>
          <w:sz w:val="24"/>
        </w:rPr>
        <w:t>}</w:t>
      </w:r>
      <w:r w:rsidRPr="0018044D">
        <w:rPr>
          <w:rFonts w:ascii="Times New Roman"/>
          <w:sz w:val="24"/>
        </w:rPr>
        <w:t>}</w:t>
      </w:r>
      <w:r>
        <w:rPr>
          <w:rFonts w:ascii="Times New Roman"/>
          <w:color w:val="FF0000"/>
          <w:sz w:val="24"/>
        </w:rPr>
        <w:t xml:space="preserve"> </w:t>
      </w:r>
      <w:r w:rsidR="000C7D5C" w:rsidRPr="0018044D">
        <w:rPr>
          <w:rFonts w:ascii="Times New Roman" w:hAnsi="Times New Roman" w:cs="Times New Roman"/>
          <w:sz w:val="24"/>
        </w:rPr>
        <w:t>cells</w:t>
      </w:r>
      <w:r w:rsidR="007947B4" w:rsidRPr="0018044D">
        <w:rPr>
          <w:rFonts w:ascii="Times New Roman" w:hAnsi="Times New Roman" w:cs="Times New Roman"/>
          <w:sz w:val="24"/>
        </w:rPr>
        <w:t xml:space="preserve"> </w:t>
      </w:r>
      <w:r w:rsidR="00AC0FDC" w:rsidRPr="0018044D">
        <w:rPr>
          <w:rFonts w:ascii="Times New Roman" w:hAnsi="Times New Roman" w:cs="Times New Roman"/>
          <w:sz w:val="24"/>
        </w:rPr>
        <w:t>(5×10</w:t>
      </w:r>
      <w:r w:rsidR="00AC0FDC" w:rsidRPr="0018044D">
        <w:rPr>
          <w:rFonts w:ascii="Times New Roman" w:hAnsi="Times New Roman" w:cs="Times New Roman"/>
          <w:kern w:val="21"/>
          <w:sz w:val="24"/>
          <w:vertAlign w:val="superscript"/>
        </w:rPr>
        <w:t>5</w:t>
      </w:r>
      <w:r w:rsidR="00AC0FDC" w:rsidRPr="0018044D">
        <w:rPr>
          <w:rFonts w:ascii="Times New Roman" w:hAnsi="Times New Roman" w:cs="Times New Roman"/>
          <w:sz w:val="24"/>
        </w:rPr>
        <w:t xml:space="preserve">/mouse) </w:t>
      </w:r>
      <w:r w:rsidR="00F141BE" w:rsidRPr="0018044D">
        <w:rPr>
          <w:rFonts w:ascii="Times New Roman" w:hAnsi="Times New Roman" w:cs="Times New Roman"/>
          <w:sz w:val="24"/>
        </w:rPr>
        <w:t>in</w:t>
      </w:r>
      <w:r w:rsidR="000C7D5C" w:rsidRPr="0018044D">
        <w:rPr>
          <w:rFonts w:ascii="Times New Roman" w:hAnsi="Times New Roman" w:cs="Times New Roman"/>
          <w:sz w:val="24"/>
        </w:rPr>
        <w:t xml:space="preserve"> 0.1 mL PBS</w:t>
      </w:r>
      <w:r w:rsidR="00847A83">
        <w:rPr>
          <w:rFonts w:ascii="Times New Roman" w:hAnsi="Times New Roman" w:cs="Times New Roman"/>
          <w:color w:val="000000"/>
          <w:sz w:val="24"/>
        </w:rPr>
        <w:t xml:space="preserve"> in the right front</w:t>
      </w:r>
      <w:r w:rsidR="000C7D5C" w:rsidRPr="00165970">
        <w:rPr>
          <w:rFonts w:ascii="Times New Roman" w:hAnsi="Times New Roman" w:cs="Times New Roman"/>
          <w:color w:val="000000"/>
          <w:sz w:val="24"/>
        </w:rPr>
        <w:t xml:space="preserve"> flank for tumor develop</w:t>
      </w:r>
      <w:r w:rsidR="00E97E53">
        <w:rPr>
          <w:rFonts w:ascii="Times New Roman" w:hAnsi="Times New Roman" w:cs="Times New Roman"/>
          <w:color w:val="000000"/>
          <w:sz w:val="24"/>
        </w:rPr>
        <w:t xml:space="preserve">ment. </w:t>
      </w:r>
      <w:r w:rsidRPr="0018044D">
        <w:rPr>
          <w:rFonts w:ascii="Times New Roman" w:hAnsi="Times New Roman" w:cs="Times New Roman"/>
          <w:sz w:val="24"/>
        </w:rPr>
        <w:t>{{</w:t>
      </w:r>
      <w:r w:rsidRPr="0018044D">
        <w:rPr>
          <w:rFonts w:ascii="Times New Roman" w:hAnsi="Times New Roman" w:cs="Times New Roman" w:hint="eastAsia"/>
          <w:sz w:val="24"/>
        </w:rPr>
        <w:t>订购数量</w:t>
      </w:r>
      <w:r w:rsidRPr="0018044D">
        <w:rPr>
          <w:rFonts w:ascii="Times New Roman" w:hAnsi="Times New Roman" w:cs="Times New Roman" w:hint="eastAsia"/>
          <w:sz w:val="24"/>
        </w:rPr>
        <w:t>}</w:t>
      </w:r>
      <w:r w:rsidRPr="0018044D">
        <w:rPr>
          <w:rFonts w:ascii="Times New Roman" w:hAnsi="Times New Roman" w:cs="Times New Roman"/>
          <w:sz w:val="24"/>
        </w:rPr>
        <w:t>}</w:t>
      </w:r>
      <w:r w:rsidR="009B4915">
        <w:rPr>
          <w:rFonts w:ascii="Times New Roman" w:hAnsi="Times New Roman" w:cs="Times New Roman"/>
          <w:color w:val="000000"/>
          <w:sz w:val="24"/>
        </w:rPr>
        <w:t xml:space="preserve"> t</w:t>
      </w:r>
      <w:r w:rsidR="00E97E53">
        <w:rPr>
          <w:rFonts w:ascii="Times New Roman" w:hAnsi="Times New Roman" w:cs="Times New Roman"/>
          <w:color w:val="000000"/>
          <w:sz w:val="24"/>
        </w:rPr>
        <w:t>umor-bearing animals will be</w:t>
      </w:r>
      <w:r w:rsidR="000C7D5C" w:rsidRPr="00165970">
        <w:rPr>
          <w:rFonts w:ascii="Times New Roman" w:hAnsi="Times New Roman" w:cs="Times New Roman"/>
          <w:color w:val="000000"/>
          <w:sz w:val="24"/>
        </w:rPr>
        <w:t xml:space="preserve"> randomly enrolled into</w:t>
      </w:r>
      <w:r w:rsidR="000C7D5C" w:rsidRPr="00165970">
        <w:rPr>
          <w:rFonts w:ascii="Times New Roman" w:hAnsi="Times New Roman" w:cs="Times New Roman"/>
          <w:color w:val="FF0000"/>
          <w:sz w:val="24"/>
        </w:rPr>
        <w:t xml:space="preserve"> </w:t>
      </w:r>
      <w:r w:rsidRPr="0018044D">
        <w:rPr>
          <w:rFonts w:ascii="Times New Roman" w:hAnsi="Times New Roman" w:cs="Times New Roman"/>
          <w:sz w:val="24"/>
        </w:rPr>
        <w:t>{{</w:t>
      </w:r>
      <w:r w:rsidRPr="0018044D">
        <w:rPr>
          <w:rFonts w:ascii="Times New Roman" w:hAnsi="Times New Roman" w:cs="Times New Roman" w:hint="eastAsia"/>
          <w:sz w:val="24"/>
        </w:rPr>
        <w:t>组数</w:t>
      </w:r>
      <w:r w:rsidRPr="0018044D">
        <w:rPr>
          <w:rFonts w:ascii="Times New Roman" w:hAnsi="Times New Roman" w:cs="Times New Roman" w:hint="eastAsia"/>
          <w:sz w:val="24"/>
        </w:rPr>
        <w:t>}</w:t>
      </w:r>
      <w:r w:rsidRPr="0018044D">
        <w:rPr>
          <w:rFonts w:ascii="Times New Roman" w:hAnsi="Times New Roman" w:cs="Times New Roman"/>
          <w:sz w:val="24"/>
        </w:rPr>
        <w:t>}</w:t>
      </w:r>
      <w:r w:rsidR="000C7D5C" w:rsidRPr="00165970">
        <w:rPr>
          <w:rFonts w:ascii="Times New Roman" w:hAnsi="Times New Roman" w:cs="Times New Roman"/>
          <w:color w:val="FF0000"/>
          <w:sz w:val="24"/>
        </w:rPr>
        <w:t xml:space="preserve"> </w:t>
      </w:r>
      <w:r w:rsidR="000C7D5C" w:rsidRPr="0018044D">
        <w:rPr>
          <w:rFonts w:ascii="Times New Roman" w:hAnsi="Times New Roman" w:cs="Times New Roman"/>
          <w:sz w:val="24"/>
        </w:rPr>
        <w:t>study</w:t>
      </w:r>
      <w:r w:rsidR="000C7D5C" w:rsidRPr="00165970">
        <w:rPr>
          <w:rFonts w:ascii="Times New Roman" w:hAnsi="Times New Roman" w:cs="Times New Roman"/>
          <w:color w:val="000000"/>
          <w:sz w:val="24"/>
        </w:rPr>
        <w:t xml:space="preserve"> groups </w:t>
      </w:r>
      <w:r w:rsidR="00E97E53">
        <w:rPr>
          <w:rFonts w:ascii="Times New Roman" w:hAnsi="Times New Roman" w:cs="Times New Roman"/>
          <w:color w:val="000000"/>
          <w:sz w:val="24"/>
        </w:rPr>
        <w:t>when the mean tumor size reaches</w:t>
      </w:r>
      <w:r>
        <w:rPr>
          <w:rFonts w:ascii="Times New Roman" w:hAnsi="Times New Roman" w:cs="Times New Roman"/>
          <w:color w:val="FF0000"/>
          <w:sz w:val="24"/>
        </w:rPr>
        <w:t xml:space="preserve"> </w:t>
      </w:r>
      <w:r w:rsidRPr="0018044D">
        <w:rPr>
          <w:rFonts w:ascii="Times New Roman" w:hAnsi="Times New Roman" w:cs="Times New Roman"/>
          <w:sz w:val="24"/>
        </w:rPr>
        <w:t>{{</w:t>
      </w:r>
      <w:r w:rsidRPr="0018044D">
        <w:rPr>
          <w:rFonts w:ascii="Times New Roman" w:hAnsi="Times New Roman" w:cs="Times New Roman" w:hint="eastAsia"/>
          <w:sz w:val="24"/>
        </w:rPr>
        <w:t>分组条件</w:t>
      </w:r>
      <w:r w:rsidRPr="0018044D">
        <w:rPr>
          <w:rFonts w:ascii="Times New Roman" w:hAnsi="Times New Roman" w:cs="Times New Roman" w:hint="eastAsia"/>
          <w:sz w:val="24"/>
        </w:rPr>
        <w:t>}</w:t>
      </w:r>
      <w:r w:rsidRPr="0018044D">
        <w:rPr>
          <w:rFonts w:ascii="Times New Roman" w:hAnsi="Times New Roman" w:cs="Times New Roman"/>
          <w:sz w:val="24"/>
        </w:rPr>
        <w:t>}</w:t>
      </w:r>
      <w:r w:rsidR="000C7D5C" w:rsidRPr="00165970">
        <w:rPr>
          <w:rFonts w:ascii="Times New Roman" w:hAnsi="Times New Roman" w:cs="Times New Roman"/>
          <w:color w:val="000000"/>
          <w:sz w:val="24"/>
        </w:rPr>
        <w:t xml:space="preserve">. Each group </w:t>
      </w:r>
      <w:r w:rsidR="00E97E53">
        <w:rPr>
          <w:rFonts w:ascii="Times New Roman" w:hAnsi="Times New Roman" w:cs="Times New Roman"/>
          <w:color w:val="000000"/>
          <w:sz w:val="24"/>
        </w:rPr>
        <w:t xml:space="preserve">will </w:t>
      </w:r>
      <w:r w:rsidR="000C7D5C" w:rsidRPr="00165970">
        <w:rPr>
          <w:rFonts w:ascii="Times New Roman" w:hAnsi="Times New Roman" w:cs="Times New Roman"/>
          <w:color w:val="000000"/>
          <w:sz w:val="24"/>
        </w:rPr>
        <w:t>con</w:t>
      </w:r>
      <w:r w:rsidR="00E97E53">
        <w:rPr>
          <w:rFonts w:ascii="Times New Roman" w:hAnsi="Times New Roman" w:cs="Times New Roman"/>
          <w:color w:val="000000"/>
          <w:sz w:val="24"/>
        </w:rPr>
        <w:t>sist</w:t>
      </w:r>
      <w:r w:rsidR="000C7D5C" w:rsidRPr="00165970">
        <w:rPr>
          <w:rFonts w:ascii="Times New Roman" w:hAnsi="Times New Roman" w:cs="Times New Roman"/>
          <w:color w:val="000000"/>
          <w:sz w:val="24"/>
        </w:rPr>
        <w:t xml:space="preserve"> of</w:t>
      </w:r>
      <w:r w:rsidR="000C7D5C" w:rsidRPr="00165970">
        <w:rPr>
          <w:rFonts w:ascii="Times New Roman" w:hAnsi="Times New Roman" w:cs="Times New Roman"/>
          <w:color w:val="FF0000"/>
          <w:sz w:val="24"/>
        </w:rPr>
        <w:t xml:space="preserve"> </w:t>
      </w:r>
      <w:r w:rsidRPr="0018044D">
        <w:rPr>
          <w:rFonts w:ascii="Times New Roman" w:hAnsi="Times New Roman" w:cs="Times New Roman"/>
          <w:sz w:val="24"/>
        </w:rPr>
        <w:t>{{</w:t>
      </w:r>
      <w:r w:rsidRPr="0018044D">
        <w:rPr>
          <w:rFonts w:ascii="Times New Roman" w:hAnsi="Times New Roman" w:cs="Times New Roman" w:hint="eastAsia"/>
          <w:sz w:val="24"/>
        </w:rPr>
        <w:t>每组数量</w:t>
      </w:r>
      <w:r w:rsidRPr="0018044D">
        <w:rPr>
          <w:rFonts w:ascii="Times New Roman" w:hAnsi="Times New Roman" w:cs="Times New Roman" w:hint="eastAsia"/>
          <w:sz w:val="24"/>
        </w:rPr>
        <w:t>}</w:t>
      </w:r>
      <w:r w:rsidRPr="0018044D">
        <w:rPr>
          <w:rFonts w:ascii="Times New Roman" w:hAnsi="Times New Roman" w:cs="Times New Roman"/>
          <w:sz w:val="24"/>
        </w:rPr>
        <w:t>}</w:t>
      </w:r>
      <w:r w:rsidR="000C7D5C" w:rsidRPr="00165970">
        <w:rPr>
          <w:rFonts w:ascii="Times New Roman" w:hAnsi="Times New Roman" w:cs="Times New Roman"/>
          <w:color w:val="FF0000"/>
          <w:sz w:val="24"/>
        </w:rPr>
        <w:t xml:space="preserve"> </w:t>
      </w:r>
      <w:r w:rsidR="000C7D5C" w:rsidRPr="0018044D">
        <w:rPr>
          <w:rFonts w:ascii="Times New Roman" w:hAnsi="Times New Roman" w:cs="Times New Roman"/>
          <w:sz w:val="24"/>
        </w:rPr>
        <w:t>mice</w:t>
      </w:r>
      <w:r w:rsidR="000C7D5C" w:rsidRPr="00165970">
        <w:rPr>
          <w:rFonts w:ascii="Times New Roman" w:hAnsi="Times New Roman" w:cs="Times New Roman"/>
          <w:color w:val="FF0000"/>
          <w:sz w:val="24"/>
        </w:rPr>
        <w:t>.</w:t>
      </w:r>
      <w:r w:rsidR="00BD2A4B">
        <w:rPr>
          <w:rFonts w:ascii="Times New Roman" w:hAnsi="Times New Roman" w:cs="Times New Roman"/>
          <w:color w:val="FF0000"/>
          <w:sz w:val="24"/>
        </w:rPr>
        <w:t xml:space="preserve"> </w:t>
      </w:r>
      <w:r w:rsidR="00BD2A4B" w:rsidRPr="0018044D">
        <w:rPr>
          <w:rFonts w:ascii="Times New Roman" w:hAnsi="Times New Roman" w:cs="Times New Roman"/>
          <w:sz w:val="24"/>
        </w:rPr>
        <w:t>Treatment will begin on the day of grouping</w:t>
      </w:r>
      <w:r w:rsidR="00BD2A4B">
        <w:rPr>
          <w:rFonts w:ascii="Times New Roman" w:hAnsi="Times New Roman" w:cs="Times New Roman"/>
          <w:color w:val="FF0000"/>
          <w:sz w:val="24"/>
        </w:rPr>
        <w:t xml:space="preserve"> </w:t>
      </w:r>
      <w:r w:rsidR="00BD2A4B" w:rsidRPr="0018044D">
        <w:rPr>
          <w:rFonts w:ascii="Times New Roman" w:hAnsi="Times New Roman" w:cs="Times New Roman"/>
          <w:color w:val="FF6699"/>
          <w:sz w:val="24"/>
        </w:rPr>
        <w:t>(Day</w:t>
      </w:r>
      <w:r w:rsidR="00DC191D" w:rsidRPr="0018044D">
        <w:rPr>
          <w:rFonts w:ascii="Times New Roman" w:hAnsi="Times New Roman" w:cs="Times New Roman"/>
          <w:color w:val="FF6699"/>
          <w:sz w:val="24"/>
        </w:rPr>
        <w:t xml:space="preserve"> </w:t>
      </w:r>
      <w:r w:rsidR="00BD2A4B" w:rsidRPr="0018044D">
        <w:rPr>
          <w:rFonts w:ascii="Times New Roman" w:hAnsi="Times New Roman" w:cs="Times New Roman"/>
          <w:color w:val="FF6699"/>
          <w:sz w:val="24"/>
        </w:rPr>
        <w:t>0)</w:t>
      </w:r>
      <w:r w:rsidR="00BD2A4B">
        <w:rPr>
          <w:rFonts w:ascii="Times New Roman" w:hAnsi="Times New Roman" w:cs="Times New Roman"/>
          <w:color w:val="FF0000"/>
          <w:sz w:val="24"/>
        </w:rPr>
        <w:t>.</w:t>
      </w:r>
    </w:p>
    <w:p w14:paraId="198C667D" w14:textId="77777777" w:rsidR="000C7D5C" w:rsidRPr="00165970" w:rsidRDefault="000C7D5C" w:rsidP="003B176B">
      <w:pPr>
        <w:spacing w:afterLines="50" w:after="120" w:line="360" w:lineRule="auto"/>
        <w:ind w:left="425"/>
        <w:rPr>
          <w:rFonts w:ascii="Times New Roman" w:hAnsi="Times New Roman" w:cs="Times New Roman"/>
          <w:b/>
          <w:color w:val="000000"/>
          <w:sz w:val="24"/>
        </w:rPr>
      </w:pPr>
      <w:r w:rsidRPr="00165970">
        <w:rPr>
          <w:rFonts w:ascii="Times New Roman" w:hAnsi="Times New Roman" w:cs="Times New Roman"/>
          <w:b/>
          <w:color w:val="000000"/>
          <w:sz w:val="24"/>
        </w:rPr>
        <w:t>Dosing regimen</w:t>
      </w:r>
    </w:p>
    <w:tbl>
      <w:tblPr>
        <w:tblW w:w="53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695"/>
        <w:gridCol w:w="991"/>
        <w:gridCol w:w="1134"/>
        <w:gridCol w:w="993"/>
        <w:gridCol w:w="1417"/>
        <w:gridCol w:w="1560"/>
      </w:tblGrid>
      <w:tr w:rsidR="00D33B32" w:rsidRPr="007555DA" w14:paraId="37A804BA" w14:textId="77777777" w:rsidTr="0029088E">
        <w:trPr>
          <w:trHeight w:val="667"/>
          <w:jc w:val="center"/>
        </w:trPr>
        <w:tc>
          <w:tcPr>
            <w:tcW w:w="441" w:type="pct"/>
            <w:tcBorders>
              <w:left w:val="nil"/>
              <w:bottom w:val="single" w:sz="4" w:space="0" w:color="auto"/>
              <w:right w:val="nil"/>
            </w:tcBorders>
            <w:vAlign w:val="center"/>
            <w:hideMark/>
          </w:tcPr>
          <w:p w14:paraId="3A448907" w14:textId="77777777" w:rsidR="000C7D5C" w:rsidRPr="007555DA" w:rsidRDefault="000C7D5C" w:rsidP="00F56823">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Group</w:t>
            </w:r>
          </w:p>
        </w:tc>
        <w:tc>
          <w:tcPr>
            <w:tcW w:w="1398" w:type="pct"/>
            <w:tcBorders>
              <w:left w:val="nil"/>
              <w:bottom w:val="single" w:sz="4" w:space="0" w:color="auto"/>
              <w:right w:val="nil"/>
            </w:tcBorders>
            <w:vAlign w:val="center"/>
            <w:hideMark/>
          </w:tcPr>
          <w:p w14:paraId="7249A430" w14:textId="77777777" w:rsidR="000C7D5C" w:rsidRPr="007555DA" w:rsidRDefault="000C7D5C" w:rsidP="00F56823">
            <w:pPr>
              <w:widowControl/>
              <w:snapToGrid w:val="0"/>
              <w:rPr>
                <w:rFonts w:ascii="Times New Roman" w:hAnsi="Times New Roman" w:cs="Times New Roman"/>
                <w:b/>
                <w:bCs/>
                <w:color w:val="000000"/>
                <w:szCs w:val="21"/>
              </w:rPr>
            </w:pPr>
            <w:r w:rsidRPr="007555DA">
              <w:rPr>
                <w:rFonts w:ascii="Times New Roman" w:hAnsi="Times New Roman" w:cs="Times New Roman"/>
                <w:b/>
                <w:bCs/>
                <w:color w:val="000000"/>
                <w:szCs w:val="21"/>
              </w:rPr>
              <w:t>Test articles</w:t>
            </w:r>
          </w:p>
        </w:tc>
        <w:tc>
          <w:tcPr>
            <w:tcW w:w="514" w:type="pct"/>
            <w:tcBorders>
              <w:left w:val="nil"/>
              <w:bottom w:val="single" w:sz="4" w:space="0" w:color="auto"/>
              <w:right w:val="nil"/>
            </w:tcBorders>
            <w:vAlign w:val="center"/>
            <w:hideMark/>
          </w:tcPr>
          <w:p w14:paraId="0E2CACB1" w14:textId="77777777" w:rsidR="000C7D5C" w:rsidRPr="007555DA" w:rsidRDefault="000C7D5C" w:rsidP="003B176B">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No. of animals</w:t>
            </w:r>
          </w:p>
        </w:tc>
        <w:tc>
          <w:tcPr>
            <w:tcW w:w="588" w:type="pct"/>
            <w:tcBorders>
              <w:left w:val="nil"/>
              <w:bottom w:val="single" w:sz="4" w:space="0" w:color="auto"/>
              <w:right w:val="nil"/>
            </w:tcBorders>
            <w:vAlign w:val="center"/>
            <w:hideMark/>
          </w:tcPr>
          <w:p w14:paraId="62E9C177" w14:textId="77777777" w:rsidR="000C7D5C" w:rsidRPr="007555DA" w:rsidRDefault="000C7D5C" w:rsidP="00662716">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Dosages</w:t>
            </w:r>
            <w:r w:rsidR="00662716" w:rsidRPr="007555DA">
              <w:rPr>
                <w:rFonts w:ascii="Times New Roman" w:hAnsi="Times New Roman" w:cs="Times New Roman"/>
                <w:color w:val="FF0000"/>
                <w:szCs w:val="21"/>
              </w:rPr>
              <w:t xml:space="preserve"> </w:t>
            </w:r>
            <w:r w:rsidR="00662716" w:rsidRPr="00662716">
              <w:rPr>
                <w:rFonts w:ascii="Times New Roman" w:hAnsi="Times New Roman" w:cs="Times New Roman"/>
                <w:b/>
                <w:szCs w:val="21"/>
              </w:rPr>
              <w:t>(mg/kg)</w:t>
            </w:r>
            <w:r w:rsidR="00662716" w:rsidRPr="007555DA">
              <w:rPr>
                <w:rFonts w:ascii="Times New Roman" w:hAnsi="Times New Roman" w:cs="Times New Roman"/>
                <w:b/>
                <w:bCs/>
                <w:color w:val="000000"/>
                <w:szCs w:val="21"/>
                <w:vertAlign w:val="superscript"/>
              </w:rPr>
              <w:t xml:space="preserve"> a</w:t>
            </w:r>
          </w:p>
        </w:tc>
        <w:tc>
          <w:tcPr>
            <w:tcW w:w="515" w:type="pct"/>
            <w:tcBorders>
              <w:left w:val="nil"/>
              <w:bottom w:val="single" w:sz="4" w:space="0" w:color="auto"/>
              <w:right w:val="nil"/>
            </w:tcBorders>
            <w:vAlign w:val="center"/>
            <w:hideMark/>
          </w:tcPr>
          <w:p w14:paraId="3CAFD0CA" w14:textId="77777777" w:rsidR="000C7D5C" w:rsidRPr="007555DA" w:rsidRDefault="000C7D5C" w:rsidP="00F56823">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Dosing Route</w:t>
            </w:r>
          </w:p>
        </w:tc>
        <w:tc>
          <w:tcPr>
            <w:tcW w:w="735" w:type="pct"/>
            <w:tcBorders>
              <w:left w:val="nil"/>
              <w:bottom w:val="single" w:sz="4" w:space="0" w:color="auto"/>
              <w:right w:val="nil"/>
            </w:tcBorders>
            <w:vAlign w:val="center"/>
          </w:tcPr>
          <w:p w14:paraId="3FE9B810" w14:textId="77777777" w:rsidR="000C7D5C" w:rsidRPr="007555DA" w:rsidRDefault="000C7D5C" w:rsidP="00F56823">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Dosing Frequency</w:t>
            </w:r>
            <w:r w:rsidR="00F03FD7">
              <w:rPr>
                <w:rFonts w:ascii="Times New Roman" w:hAnsi="Times New Roman" w:cs="Times New Roman"/>
                <w:b/>
                <w:bCs/>
                <w:color w:val="000000"/>
                <w:szCs w:val="21"/>
              </w:rPr>
              <w:t xml:space="preserve"> </w:t>
            </w:r>
            <w:r w:rsidRPr="007555DA">
              <w:rPr>
                <w:rFonts w:ascii="Times New Roman" w:hAnsi="Times New Roman" w:cs="Times New Roman"/>
                <w:b/>
                <w:bCs/>
                <w:color w:val="000000"/>
                <w:szCs w:val="21"/>
                <w:vertAlign w:val="superscript"/>
              </w:rPr>
              <w:t>b</w:t>
            </w:r>
          </w:p>
        </w:tc>
        <w:tc>
          <w:tcPr>
            <w:tcW w:w="809" w:type="pct"/>
            <w:tcBorders>
              <w:left w:val="nil"/>
              <w:bottom w:val="single" w:sz="4" w:space="0" w:color="auto"/>
              <w:right w:val="nil"/>
            </w:tcBorders>
            <w:vAlign w:val="center"/>
            <w:hideMark/>
          </w:tcPr>
          <w:p w14:paraId="0447201F" w14:textId="77777777" w:rsidR="000C7D5C" w:rsidRPr="007555DA" w:rsidRDefault="000C7D5C" w:rsidP="00F56823">
            <w:pPr>
              <w:widowControl/>
              <w:snapToGrid w:val="0"/>
              <w:jc w:val="center"/>
              <w:rPr>
                <w:rFonts w:ascii="Times New Roman" w:hAnsi="Times New Roman" w:cs="Times New Roman"/>
                <w:b/>
                <w:bCs/>
                <w:color w:val="000000"/>
                <w:szCs w:val="21"/>
              </w:rPr>
            </w:pPr>
            <w:r w:rsidRPr="007555DA">
              <w:rPr>
                <w:rFonts w:ascii="Times New Roman" w:hAnsi="Times New Roman" w:cs="Times New Roman"/>
                <w:b/>
                <w:bCs/>
                <w:color w:val="000000"/>
                <w:szCs w:val="21"/>
              </w:rPr>
              <w:t>Dosing Times</w:t>
            </w:r>
            <w:r w:rsidR="00F03FD7">
              <w:rPr>
                <w:rFonts w:ascii="Times New Roman" w:hAnsi="Times New Roman" w:cs="Times New Roman"/>
                <w:b/>
                <w:bCs/>
                <w:color w:val="000000"/>
                <w:szCs w:val="21"/>
              </w:rPr>
              <w:t xml:space="preserve"> </w:t>
            </w:r>
            <w:r w:rsidR="00ED30DF" w:rsidRPr="00ED30DF">
              <w:rPr>
                <w:rFonts w:ascii="Times New Roman" w:hAnsi="Times New Roman" w:cs="Times New Roman"/>
                <w:b/>
                <w:bCs/>
                <w:color w:val="000000"/>
                <w:szCs w:val="21"/>
                <w:vertAlign w:val="superscript"/>
              </w:rPr>
              <w:t>c</w:t>
            </w:r>
          </w:p>
        </w:tc>
      </w:tr>
      <w:tr w:rsidR="0018044D" w:rsidRPr="007555DA" w14:paraId="1BDF1EB9" w14:textId="77777777" w:rsidTr="0029088E">
        <w:trPr>
          <w:trHeight w:val="333"/>
          <w:jc w:val="center"/>
        </w:trPr>
        <w:tc>
          <w:tcPr>
            <w:tcW w:w="5000" w:type="pct"/>
            <w:gridSpan w:val="7"/>
            <w:tcBorders>
              <w:left w:val="nil"/>
              <w:bottom w:val="single" w:sz="4" w:space="0" w:color="auto"/>
              <w:right w:val="nil"/>
            </w:tcBorders>
            <w:vAlign w:val="center"/>
            <w:hideMark/>
          </w:tcPr>
          <w:p w14:paraId="4DCBBB59" w14:textId="7BAE63DD" w:rsidR="0018044D" w:rsidRPr="007555DA" w:rsidRDefault="0018044D" w:rsidP="0018044D">
            <w:pPr>
              <w:widowControl/>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{%tr for r in dose_rows %}</w:t>
            </w:r>
          </w:p>
        </w:tc>
      </w:tr>
      <w:tr w:rsidR="00D33B32" w:rsidRPr="007555DA" w14:paraId="5D0ACB0C" w14:textId="77777777" w:rsidTr="0029088E">
        <w:trPr>
          <w:trHeight w:val="567"/>
          <w:jc w:val="center"/>
        </w:trPr>
        <w:tc>
          <w:tcPr>
            <w:tcW w:w="441" w:type="pct"/>
            <w:tcBorders>
              <w:top w:val="single" w:sz="4" w:space="0" w:color="auto"/>
              <w:left w:val="nil"/>
              <w:bottom w:val="single" w:sz="4" w:space="0" w:color="auto"/>
              <w:right w:val="nil"/>
            </w:tcBorders>
            <w:vAlign w:val="center"/>
            <w:hideMark/>
          </w:tcPr>
          <w:p w14:paraId="59AA6D6E" w14:textId="1F15636C" w:rsidR="0018044D" w:rsidRPr="007555DA" w:rsidRDefault="0018044D" w:rsidP="0018044D">
            <w:pPr>
              <w:widowControl/>
              <w:snapToGrid w:val="0"/>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组别</w:t>
            </w:r>
            <w:r w:rsidRPr="00085495">
              <w:rPr>
                <w:rFonts w:ascii="Times New Roman" w:eastAsia="宋体" w:hAnsi="Times New Roman" w:cs="Times New Roman"/>
                <w:color w:val="000000" w:themeColor="text1"/>
              </w:rPr>
              <w:t>"] }}</w:t>
            </w:r>
          </w:p>
        </w:tc>
        <w:tc>
          <w:tcPr>
            <w:tcW w:w="1398" w:type="pct"/>
            <w:tcBorders>
              <w:top w:val="single" w:sz="4" w:space="0" w:color="auto"/>
              <w:left w:val="nil"/>
              <w:bottom w:val="single" w:sz="4" w:space="0" w:color="auto"/>
              <w:right w:val="nil"/>
            </w:tcBorders>
            <w:vAlign w:val="center"/>
          </w:tcPr>
          <w:p w14:paraId="7A350713" w14:textId="1293E421" w:rsidR="0018044D" w:rsidRPr="007555DA" w:rsidRDefault="0018044D" w:rsidP="0018044D">
            <w:pPr>
              <w:widowControl/>
              <w:snapToGrid w:val="0"/>
              <w:jc w:val="left"/>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受试品</w:t>
            </w:r>
            <w:r w:rsidRPr="00085495">
              <w:rPr>
                <w:rFonts w:ascii="Times New Roman" w:eastAsia="宋体" w:hAnsi="Times New Roman" w:cs="Times New Roman"/>
                <w:color w:val="000000" w:themeColor="text1"/>
              </w:rPr>
              <w:t>"] }}</w:t>
            </w:r>
          </w:p>
        </w:tc>
        <w:tc>
          <w:tcPr>
            <w:tcW w:w="514" w:type="pct"/>
            <w:tcBorders>
              <w:top w:val="single" w:sz="4" w:space="0" w:color="auto"/>
              <w:left w:val="nil"/>
              <w:bottom w:val="single" w:sz="4" w:space="0" w:color="auto"/>
              <w:right w:val="nil"/>
            </w:tcBorders>
            <w:vAlign w:val="center"/>
            <w:hideMark/>
          </w:tcPr>
          <w:p w14:paraId="5F5D563E" w14:textId="70AB5992" w:rsidR="0018044D" w:rsidRPr="007555DA" w:rsidRDefault="0018044D" w:rsidP="0018044D">
            <w:pPr>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动物只数</w:t>
            </w:r>
            <w:r w:rsidRPr="00085495">
              <w:rPr>
                <w:rFonts w:ascii="Times New Roman" w:eastAsia="宋体" w:hAnsi="Times New Roman" w:cs="Times New Roman"/>
                <w:color w:val="000000" w:themeColor="text1"/>
              </w:rPr>
              <w:t>"] }}</w:t>
            </w:r>
          </w:p>
        </w:tc>
        <w:tc>
          <w:tcPr>
            <w:tcW w:w="588" w:type="pct"/>
            <w:tcBorders>
              <w:top w:val="single" w:sz="4" w:space="0" w:color="auto"/>
              <w:left w:val="nil"/>
              <w:bottom w:val="single" w:sz="4" w:space="0" w:color="auto"/>
              <w:right w:val="nil"/>
            </w:tcBorders>
            <w:vAlign w:val="center"/>
          </w:tcPr>
          <w:p w14:paraId="1AC2698F" w14:textId="78983856" w:rsidR="0018044D" w:rsidRPr="007555DA" w:rsidRDefault="0018044D" w:rsidP="0018044D">
            <w:pPr>
              <w:widowControl/>
              <w:snapToGrid w:val="0"/>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剂量</w:t>
            </w:r>
            <w:r w:rsidRPr="00085495">
              <w:rPr>
                <w:rFonts w:ascii="Times New Roman" w:eastAsia="宋体" w:hAnsi="Times New Roman" w:cs="Times New Roman"/>
                <w:color w:val="000000" w:themeColor="text1"/>
              </w:rPr>
              <w:t>"] }}</w:t>
            </w:r>
          </w:p>
        </w:tc>
        <w:tc>
          <w:tcPr>
            <w:tcW w:w="515" w:type="pct"/>
            <w:tcBorders>
              <w:top w:val="single" w:sz="4" w:space="0" w:color="auto"/>
              <w:left w:val="nil"/>
              <w:bottom w:val="single" w:sz="4" w:space="0" w:color="auto"/>
              <w:right w:val="nil"/>
            </w:tcBorders>
            <w:vAlign w:val="center"/>
            <w:hideMark/>
          </w:tcPr>
          <w:p w14:paraId="2F584F0B" w14:textId="235B5E71" w:rsidR="0018044D" w:rsidRPr="007555DA" w:rsidRDefault="0018044D" w:rsidP="0018044D">
            <w:pPr>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给药途径</w:t>
            </w:r>
            <w:r w:rsidRPr="00085495">
              <w:rPr>
                <w:rFonts w:ascii="Times New Roman" w:eastAsia="宋体" w:hAnsi="Times New Roman" w:cs="Times New Roman"/>
                <w:color w:val="000000" w:themeColor="text1"/>
              </w:rPr>
              <w:t>"] }}</w:t>
            </w:r>
          </w:p>
        </w:tc>
        <w:tc>
          <w:tcPr>
            <w:tcW w:w="735" w:type="pct"/>
            <w:tcBorders>
              <w:top w:val="single" w:sz="4" w:space="0" w:color="auto"/>
              <w:left w:val="nil"/>
              <w:bottom w:val="single" w:sz="4" w:space="0" w:color="auto"/>
              <w:right w:val="nil"/>
            </w:tcBorders>
            <w:vAlign w:val="center"/>
          </w:tcPr>
          <w:p w14:paraId="69DD2665" w14:textId="3455E8BF" w:rsidR="0018044D" w:rsidRPr="007555DA" w:rsidRDefault="0018044D" w:rsidP="0018044D">
            <w:pPr>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给药频率</w:t>
            </w:r>
            <w:r w:rsidRPr="00085495">
              <w:rPr>
                <w:rFonts w:ascii="Times New Roman" w:eastAsia="宋体" w:hAnsi="Times New Roman" w:cs="Times New Roman"/>
                <w:color w:val="000000" w:themeColor="text1"/>
              </w:rPr>
              <w:t>"] }}</w:t>
            </w:r>
          </w:p>
        </w:tc>
        <w:tc>
          <w:tcPr>
            <w:tcW w:w="809" w:type="pct"/>
            <w:tcBorders>
              <w:top w:val="single" w:sz="4" w:space="0" w:color="auto"/>
              <w:left w:val="nil"/>
              <w:bottom w:val="single" w:sz="4" w:space="0" w:color="auto"/>
              <w:right w:val="nil"/>
            </w:tcBorders>
            <w:vAlign w:val="center"/>
            <w:hideMark/>
          </w:tcPr>
          <w:p w14:paraId="6416E2E1" w14:textId="38B5E656" w:rsidR="0018044D" w:rsidRPr="007555DA" w:rsidRDefault="0018044D" w:rsidP="0018044D">
            <w:pPr>
              <w:jc w:val="center"/>
              <w:rPr>
                <w:rFonts w:ascii="Times New Roman" w:hAnsi="Times New Roman" w:cs="Times New Roman"/>
                <w:color w:val="FF0000"/>
                <w:szCs w:val="21"/>
              </w:rPr>
            </w:pPr>
            <w:r w:rsidRPr="00085495">
              <w:rPr>
                <w:rFonts w:ascii="Times New Roman" w:eastAsia="宋体" w:hAnsi="Times New Roman" w:cs="Times New Roman"/>
                <w:color w:val="000000" w:themeColor="text1"/>
              </w:rPr>
              <w:t>{{ r["</w:t>
            </w:r>
            <w:r w:rsidRPr="00085495">
              <w:rPr>
                <w:rFonts w:ascii="Times New Roman" w:eastAsia="宋体" w:hAnsi="Times New Roman" w:cs="Times New Roman"/>
                <w:color w:val="000000" w:themeColor="text1"/>
              </w:rPr>
              <w:t>给药次数</w:t>
            </w:r>
            <w:r w:rsidRPr="00085495">
              <w:rPr>
                <w:rFonts w:ascii="Times New Roman" w:eastAsia="宋体" w:hAnsi="Times New Roman" w:cs="Times New Roman"/>
                <w:color w:val="000000" w:themeColor="text1"/>
              </w:rPr>
              <w:t>"] }}</w:t>
            </w:r>
          </w:p>
        </w:tc>
      </w:tr>
      <w:tr w:rsidR="0018044D" w:rsidRPr="007555DA" w14:paraId="3DDC5880" w14:textId="77777777" w:rsidTr="0029088E">
        <w:trPr>
          <w:trHeight w:val="333"/>
          <w:jc w:val="center"/>
        </w:trPr>
        <w:tc>
          <w:tcPr>
            <w:tcW w:w="5000" w:type="pct"/>
            <w:gridSpan w:val="7"/>
            <w:tcBorders>
              <w:top w:val="single" w:sz="4" w:space="0" w:color="auto"/>
              <w:left w:val="nil"/>
              <w:right w:val="nil"/>
            </w:tcBorders>
            <w:vAlign w:val="center"/>
            <w:hideMark/>
          </w:tcPr>
          <w:p w14:paraId="0721FC65" w14:textId="7672FC3C" w:rsidR="0018044D" w:rsidRPr="007555DA" w:rsidRDefault="0018044D" w:rsidP="0018044D">
            <w:pPr>
              <w:widowControl/>
              <w:snapToGrid w:val="0"/>
              <w:rPr>
                <w:rFonts w:ascii="Times New Roman" w:hAnsi="Times New Roman" w:cs="Times New Roman"/>
                <w:color w:val="FF0000"/>
                <w:szCs w:val="21"/>
              </w:rPr>
            </w:pPr>
            <w:r w:rsidRPr="00085495">
              <w:rPr>
                <w:rFonts w:ascii="Times New Roman" w:eastAsia="宋体" w:hAnsi="Times New Roman" w:cs="Times New Roman"/>
                <w:color w:val="000000" w:themeColor="text1"/>
              </w:rPr>
              <w:t>{%tr endfor %}</w:t>
            </w:r>
          </w:p>
        </w:tc>
      </w:tr>
    </w:tbl>
    <w:p w14:paraId="493C0DFA" w14:textId="0020566B" w:rsidR="000C7D5C" w:rsidRPr="00F54D49" w:rsidRDefault="000C7D5C" w:rsidP="000C7D5C">
      <w:pPr>
        <w:spacing w:beforeLines="50" w:before="120" w:line="360" w:lineRule="auto"/>
        <w:ind w:leftChars="105" w:left="420" w:hangingChars="100" w:hanging="200"/>
        <w:rPr>
          <w:rFonts w:ascii="Times New Roman" w:hAnsi="Times New Roman" w:cs="Times New Roman"/>
          <w:color w:val="000000"/>
          <w:sz w:val="20"/>
          <w:szCs w:val="20"/>
        </w:rPr>
      </w:pPr>
      <w:r w:rsidRPr="00F54D49">
        <w:rPr>
          <w:rFonts w:ascii="Times New Roman" w:hAnsi="Times New Roman" w:cs="Times New Roman"/>
          <w:sz w:val="20"/>
          <w:szCs w:val="20"/>
        </w:rPr>
        <w:t>N</w:t>
      </w:r>
      <w:r w:rsidR="00E97E53" w:rsidRPr="00F54D49">
        <w:rPr>
          <w:rFonts w:ascii="Times New Roman" w:hAnsi="Times New Roman" w:cs="Times New Roman"/>
          <w:sz w:val="20"/>
          <w:szCs w:val="20"/>
        </w:rPr>
        <w:t>otes: a. Dosing volume will be</w:t>
      </w:r>
      <w:r w:rsidRPr="00F54D49">
        <w:rPr>
          <w:rFonts w:ascii="Times New Roman" w:hAnsi="Times New Roman" w:cs="Times New Roman"/>
          <w:sz w:val="20"/>
          <w:szCs w:val="20"/>
        </w:rPr>
        <w:t xml:space="preserve"> administered based on body weight </w:t>
      </w:r>
      <w:r w:rsidR="00EB1522" w:rsidRPr="00202F78">
        <w:rPr>
          <w:rFonts w:ascii="Times New Roman" w:hAnsi="Times New Roman" w:cs="Times New Roman"/>
          <w:color w:val="FF6699"/>
          <w:sz w:val="20"/>
          <w:szCs w:val="20"/>
        </w:rPr>
        <w:t>(10 µ</w:t>
      </w:r>
      <w:r w:rsidRPr="00202F78">
        <w:rPr>
          <w:rFonts w:ascii="Times New Roman" w:hAnsi="Times New Roman" w:cs="Times New Roman"/>
          <w:color w:val="FF6699"/>
          <w:sz w:val="20"/>
          <w:szCs w:val="20"/>
        </w:rPr>
        <w:t xml:space="preserve">L/g). </w:t>
      </w:r>
    </w:p>
    <w:p w14:paraId="1FF103BE" w14:textId="4AAEE499" w:rsidR="000C7D5C" w:rsidRPr="00F54D49" w:rsidRDefault="000C7D5C" w:rsidP="007555DA">
      <w:pPr>
        <w:spacing w:line="360" w:lineRule="auto"/>
        <w:ind w:leftChars="175" w:left="368" w:firstLineChars="200" w:firstLine="400"/>
        <w:rPr>
          <w:rFonts w:ascii="Times New Roman" w:hAnsi="Times New Roman" w:cs="Times New Roman"/>
          <w:color w:val="FF0000"/>
          <w:sz w:val="20"/>
          <w:szCs w:val="20"/>
        </w:rPr>
      </w:pPr>
      <w:r w:rsidRPr="00F54D49">
        <w:rPr>
          <w:rFonts w:ascii="Times New Roman" w:hAnsi="Times New Roman" w:cs="Times New Roman"/>
          <w:sz w:val="20"/>
          <w:szCs w:val="20"/>
        </w:rPr>
        <w:t xml:space="preserve">b. </w:t>
      </w:r>
      <w:r w:rsidR="00202F78" w:rsidRPr="00202F78">
        <w:rPr>
          <w:rFonts w:ascii="Times New Roman" w:hAnsi="Times New Roman" w:cs="Times New Roman"/>
          <w:sz w:val="20"/>
          <w:szCs w:val="20"/>
        </w:rPr>
        <w:t>{{</w:t>
      </w:r>
      <w:r w:rsidR="00202F78" w:rsidRPr="00202F78">
        <w:rPr>
          <w:rFonts w:ascii="Times New Roman" w:hAnsi="Times New Roman" w:cs="Times New Roman" w:hint="eastAsia"/>
          <w:sz w:val="20"/>
          <w:szCs w:val="20"/>
        </w:rPr>
        <w:t>注释</w:t>
      </w:r>
      <w:r w:rsidR="00202F78" w:rsidRPr="00202F78">
        <w:rPr>
          <w:rFonts w:ascii="Times New Roman" w:hAnsi="Times New Roman" w:cs="Times New Roman" w:hint="eastAsia"/>
          <w:sz w:val="20"/>
          <w:szCs w:val="20"/>
        </w:rPr>
        <w:t>b</w:t>
      </w:r>
      <w:r w:rsidR="00202F78" w:rsidRPr="00202F78">
        <w:rPr>
          <w:rFonts w:ascii="Times New Roman" w:hAnsi="Times New Roman" w:cs="Times New Roman"/>
          <w:sz w:val="20"/>
          <w:szCs w:val="20"/>
        </w:rPr>
        <w:t>}}</w:t>
      </w:r>
    </w:p>
    <w:p w14:paraId="7C295448" w14:textId="77777777" w:rsidR="00ED30DF" w:rsidRPr="00F54D49" w:rsidRDefault="00ED30DF" w:rsidP="007555DA">
      <w:pPr>
        <w:spacing w:line="360" w:lineRule="auto"/>
        <w:ind w:leftChars="175" w:left="368" w:firstLineChars="200" w:firstLine="400"/>
        <w:rPr>
          <w:rFonts w:ascii="Times New Roman" w:hAnsi="Times New Roman" w:cs="Times New Roman"/>
          <w:color w:val="FF0000"/>
          <w:sz w:val="20"/>
          <w:szCs w:val="20"/>
        </w:rPr>
      </w:pPr>
      <w:r w:rsidRPr="00F54D49">
        <w:rPr>
          <w:rFonts w:ascii="Times New Roman" w:hAnsi="Times New Roman" w:cs="Times New Roman"/>
          <w:sz w:val="20"/>
          <w:szCs w:val="20"/>
        </w:rPr>
        <w:t>c.</w:t>
      </w:r>
      <w:r w:rsidRPr="00F54D49">
        <w:rPr>
          <w:rFonts w:ascii="Times New Roman" w:hAnsi="Times New Roman" w:cs="Times New Roman"/>
          <w:color w:val="FF0000"/>
          <w:sz w:val="20"/>
          <w:szCs w:val="20"/>
        </w:rPr>
        <w:t xml:space="preserve"> </w:t>
      </w:r>
      <w:r w:rsidRPr="00202F78">
        <w:rPr>
          <w:rFonts w:ascii="Times New Roman" w:hAnsi="Times New Roman" w:cs="Times New Roman"/>
          <w:color w:val="FF6699"/>
          <w:sz w:val="20"/>
          <w:szCs w:val="20"/>
        </w:rPr>
        <w:t>Dosing times may vary due to different humane endpoints.</w:t>
      </w:r>
    </w:p>
    <w:p w14:paraId="58933A34" w14:textId="77777777" w:rsidR="003B176B" w:rsidRPr="007555DA" w:rsidRDefault="003B176B" w:rsidP="007555DA">
      <w:pPr>
        <w:spacing w:line="360" w:lineRule="auto"/>
        <w:ind w:leftChars="175" w:left="368" w:firstLineChars="200" w:firstLine="420"/>
        <w:rPr>
          <w:rFonts w:ascii="Times New Roman" w:hAnsi="Times New Roman" w:cs="Times New Roman"/>
          <w:color w:val="FF0000"/>
          <w:szCs w:val="21"/>
        </w:rPr>
      </w:pPr>
    </w:p>
    <w:p w14:paraId="232CB409" w14:textId="77777777" w:rsidR="000C7D5C" w:rsidRPr="008F3872"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123" w:name="_Toc523224562"/>
      <w:bookmarkStart w:id="124" w:name="_Toc155944345"/>
      <w:r w:rsidRPr="008F3872">
        <w:rPr>
          <w:rFonts w:ascii="Times New Roman" w:hAnsi="Times New Roman" w:cs="Times New Roman"/>
          <w:sz w:val="24"/>
          <w:szCs w:val="24"/>
        </w:rPr>
        <w:t>Treatment schedule adjustment or suspension</w:t>
      </w:r>
      <w:bookmarkStart w:id="125" w:name="_Toc502520862"/>
      <w:bookmarkEnd w:id="123"/>
      <w:bookmarkEnd w:id="124"/>
    </w:p>
    <w:bookmarkEnd w:id="125"/>
    <w:p w14:paraId="05037A44" w14:textId="671E65C5" w:rsidR="000C7D5C" w:rsidRPr="00165970" w:rsidRDefault="00366062" w:rsidP="000C7D5C">
      <w:pPr>
        <w:spacing w:line="360" w:lineRule="auto"/>
        <w:ind w:leftChars="140" w:left="294"/>
        <w:rPr>
          <w:rFonts w:ascii="Times New Roman" w:hAnsi="Times New Roman" w:cs="Times New Roman"/>
          <w:sz w:val="24"/>
        </w:rPr>
      </w:pPr>
      <w:r>
        <w:rPr>
          <w:rFonts w:ascii="Times New Roman" w:hAnsi="Times New Roman" w:cs="Times New Roman"/>
          <w:sz w:val="24"/>
        </w:rPr>
        <w:t>The animal health status will be</w:t>
      </w:r>
      <w:r w:rsidR="000C7D5C" w:rsidRPr="00165970">
        <w:rPr>
          <w:rFonts w:ascii="Times New Roman" w:hAnsi="Times New Roman" w:cs="Times New Roman"/>
          <w:sz w:val="24"/>
        </w:rPr>
        <w:t xml:space="preserve"> </w:t>
      </w:r>
      <w:r w:rsidR="000C7D5C" w:rsidRPr="00D56EDB">
        <w:rPr>
          <w:rFonts w:ascii="Times New Roman" w:hAnsi="Times New Roman" w:cs="Times New Roman"/>
          <w:sz w:val="24"/>
        </w:rPr>
        <w:t xml:space="preserve">carefully monitored between two doses. If one </w:t>
      </w:r>
      <w:r w:rsidR="000C7D5C" w:rsidRPr="00165970">
        <w:rPr>
          <w:rFonts w:ascii="Times New Roman" w:hAnsi="Times New Roman" w:cs="Times New Roman"/>
          <w:sz w:val="24"/>
        </w:rPr>
        <w:t>of the following conditions occurs, the treatment should be temporarily</w:t>
      </w:r>
      <w:r>
        <w:rPr>
          <w:rFonts w:ascii="Times New Roman" w:hAnsi="Times New Roman" w:cs="Times New Roman"/>
          <w:sz w:val="24"/>
        </w:rPr>
        <w:t xml:space="preserve"> suspended, until the animal is</w:t>
      </w:r>
      <w:r w:rsidR="000C7D5C" w:rsidRPr="00165970">
        <w:rPr>
          <w:rFonts w:ascii="Times New Roman" w:hAnsi="Times New Roman" w:cs="Times New Roman"/>
          <w:sz w:val="24"/>
        </w:rPr>
        <w:t xml:space="preserve"> recovered to the original status.</w:t>
      </w:r>
      <w:r w:rsidR="00BC5A7E" w:rsidRPr="00BC5A7E">
        <w:rPr>
          <w:rFonts w:ascii="Times New Roman" w:hAnsi="Times New Roman" w:cs="Times New Roman" w:hint="eastAsia"/>
          <w:color w:val="00B0F0"/>
          <w:sz w:val="24"/>
        </w:rPr>
        <w:t>（请确认这两句</w:t>
      </w:r>
      <w:r w:rsidR="00BC5A7E" w:rsidRPr="00BC5A7E">
        <w:rPr>
          <w:rFonts w:ascii="Segoe UI Emoji" w:hAnsi="Segoe UI Emoji" w:cs="Segoe UI Emoji" w:hint="eastAsia"/>
          <w:color w:val="00B0F0"/>
          <w:sz w:val="24"/>
        </w:rPr>
        <w:t>⬇</w:t>
      </w:r>
      <w:r w:rsidR="00BC5A7E" w:rsidRPr="00BC5A7E">
        <w:rPr>
          <w:rFonts w:ascii="Segoe UI Emoji" w:hAnsi="Segoe UI Emoji" w:cs="Segoe UI Emoji" w:hint="eastAsia"/>
          <w:color w:val="00B0F0"/>
          <w:sz w:val="24"/>
        </w:rPr>
        <w:t>）</w:t>
      </w:r>
    </w:p>
    <w:p w14:paraId="717630A2" w14:textId="77777777" w:rsidR="000C7D5C" w:rsidRPr="00202F78" w:rsidRDefault="00366062" w:rsidP="000C7D5C">
      <w:pPr>
        <w:pStyle w:val="ac"/>
        <w:numPr>
          <w:ilvl w:val="0"/>
          <w:numId w:val="3"/>
        </w:numPr>
        <w:spacing w:line="360" w:lineRule="auto"/>
        <w:ind w:firstLineChars="0"/>
        <w:jc w:val="both"/>
        <w:rPr>
          <w:rFonts w:ascii="Times New Roman"/>
          <w:color w:val="FF6699"/>
          <w:sz w:val="24"/>
          <w:szCs w:val="24"/>
        </w:rPr>
      </w:pPr>
      <w:r w:rsidRPr="00202F78">
        <w:rPr>
          <w:rFonts w:ascii="Times New Roman"/>
          <w:color w:val="FF6699"/>
          <w:sz w:val="24"/>
          <w:szCs w:val="24"/>
        </w:rPr>
        <w:t>Body weight is</w:t>
      </w:r>
      <w:r w:rsidR="000C7D5C" w:rsidRPr="00202F78">
        <w:rPr>
          <w:rFonts w:ascii="Times New Roman"/>
          <w:color w:val="FF6699"/>
          <w:sz w:val="24"/>
          <w:szCs w:val="24"/>
        </w:rPr>
        <w:t xml:space="preserve"> below </w:t>
      </w:r>
      <w:r w:rsidR="000C7D5C" w:rsidRPr="00202F78">
        <w:rPr>
          <w:rFonts w:ascii="Times New Roman"/>
          <w:color w:val="FF6699"/>
          <w:kern w:val="2"/>
          <w:sz w:val="24"/>
          <w:szCs w:val="24"/>
        </w:rPr>
        <w:t>85% from the initial treatment; restar</w:t>
      </w:r>
      <w:r w:rsidRPr="00202F78">
        <w:rPr>
          <w:rFonts w:ascii="Times New Roman"/>
          <w:color w:val="FF6699"/>
          <w:kern w:val="2"/>
          <w:sz w:val="24"/>
          <w:szCs w:val="24"/>
        </w:rPr>
        <w:t>t treatment when body weight i</w:t>
      </w:r>
      <w:r w:rsidR="0073763A" w:rsidRPr="00202F78">
        <w:rPr>
          <w:rFonts w:ascii="Times New Roman"/>
          <w:color w:val="FF6699"/>
          <w:kern w:val="2"/>
          <w:sz w:val="24"/>
          <w:szCs w:val="24"/>
        </w:rPr>
        <w:t>s</w:t>
      </w:r>
      <w:r w:rsidR="000C7D5C" w:rsidRPr="00202F78">
        <w:rPr>
          <w:rFonts w:ascii="Times New Roman"/>
          <w:color w:val="FF6699"/>
          <w:kern w:val="2"/>
          <w:sz w:val="24"/>
          <w:szCs w:val="24"/>
        </w:rPr>
        <w:t xml:space="preserve"> more than 90% from the initial treatment.</w:t>
      </w:r>
    </w:p>
    <w:p w14:paraId="5E349DF4" w14:textId="77777777" w:rsidR="000C7D5C" w:rsidRPr="00202F78" w:rsidRDefault="000C7D5C" w:rsidP="00571D4C">
      <w:pPr>
        <w:pStyle w:val="ac"/>
        <w:numPr>
          <w:ilvl w:val="0"/>
          <w:numId w:val="3"/>
        </w:numPr>
        <w:spacing w:line="360" w:lineRule="auto"/>
        <w:ind w:firstLineChars="0"/>
        <w:jc w:val="both"/>
        <w:rPr>
          <w:rFonts w:ascii="Times New Roman"/>
          <w:color w:val="FF6699"/>
          <w:sz w:val="24"/>
          <w:szCs w:val="24"/>
        </w:rPr>
      </w:pPr>
      <w:r w:rsidRPr="00202F78">
        <w:rPr>
          <w:rFonts w:ascii="Times New Roman"/>
          <w:color w:val="FF6699"/>
          <w:sz w:val="24"/>
          <w:szCs w:val="24"/>
        </w:rPr>
        <w:t xml:space="preserve">After treatment, the animal moves slowly or abnormally. </w:t>
      </w:r>
    </w:p>
    <w:p w14:paraId="239C7116" w14:textId="77777777" w:rsidR="000C7D5C" w:rsidRPr="007555DA" w:rsidRDefault="000C7D5C"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126" w:name="_Toc523224564"/>
      <w:bookmarkStart w:id="127" w:name="_Toc155944346"/>
      <w:r w:rsidRPr="007555DA">
        <w:rPr>
          <w:rFonts w:ascii="Times New Roman" w:hAnsi="Times New Roman" w:cs="Times New Roman"/>
          <w:sz w:val="24"/>
          <w:szCs w:val="24"/>
        </w:rPr>
        <w:t>Humane endpoint</w:t>
      </w:r>
      <w:bookmarkEnd w:id="126"/>
      <w:bookmarkEnd w:id="127"/>
    </w:p>
    <w:p w14:paraId="43AB0B7E" w14:textId="77777777" w:rsidR="000C7D5C" w:rsidRPr="00165970" w:rsidRDefault="000C7D5C" w:rsidP="000C7D5C">
      <w:pPr>
        <w:spacing w:line="360" w:lineRule="auto"/>
        <w:ind w:leftChars="140" w:left="294"/>
        <w:rPr>
          <w:rFonts w:ascii="Times New Roman" w:hAnsi="Times New Roman" w:cs="Times New Roman"/>
          <w:color w:val="000000"/>
          <w:sz w:val="24"/>
        </w:rPr>
      </w:pPr>
      <w:r w:rsidRPr="00165970">
        <w:rPr>
          <w:rFonts w:ascii="Times New Roman" w:hAnsi="Times New Roman" w:cs="Times New Roman"/>
          <w:color w:val="000000"/>
          <w:sz w:val="24"/>
        </w:rPr>
        <w:t xml:space="preserve">During the experiment, if one of the following conditions occurs, the animals should be euthanized. </w:t>
      </w:r>
    </w:p>
    <w:p w14:paraId="13E4CAF3" w14:textId="7B190005" w:rsidR="000C7D5C" w:rsidRPr="008F3872" w:rsidRDefault="005838C7" w:rsidP="000C7D5C">
      <w:pPr>
        <w:pStyle w:val="ac"/>
        <w:numPr>
          <w:ilvl w:val="0"/>
          <w:numId w:val="4"/>
        </w:numPr>
        <w:spacing w:line="360" w:lineRule="auto"/>
        <w:ind w:firstLineChars="0"/>
        <w:jc w:val="both"/>
        <w:rPr>
          <w:rFonts w:ascii="Times New Roman"/>
          <w:sz w:val="24"/>
          <w:szCs w:val="24"/>
        </w:rPr>
      </w:pPr>
      <w:r w:rsidRPr="008F3872">
        <w:rPr>
          <w:rFonts w:ascii="Times New Roman"/>
          <w:sz w:val="24"/>
          <w:szCs w:val="24"/>
        </w:rPr>
        <w:t>Tumor volume reaches 25</w:t>
      </w:r>
      <w:r w:rsidR="000C7D5C" w:rsidRPr="008F3872">
        <w:rPr>
          <w:rFonts w:ascii="Times New Roman"/>
          <w:sz w:val="24"/>
          <w:szCs w:val="24"/>
        </w:rPr>
        <w:t>00 mm</w:t>
      </w:r>
      <w:r w:rsidR="000C7D5C" w:rsidRPr="008F3872">
        <w:rPr>
          <w:rFonts w:ascii="Times New Roman"/>
          <w:sz w:val="24"/>
          <w:szCs w:val="24"/>
          <w:vertAlign w:val="superscript"/>
        </w:rPr>
        <w:t>3</w:t>
      </w:r>
      <w:r w:rsidR="000C7D5C" w:rsidRPr="008F3872">
        <w:rPr>
          <w:rFonts w:ascii="Times New Roman"/>
          <w:sz w:val="24"/>
          <w:szCs w:val="24"/>
        </w:rPr>
        <w:t xml:space="preserve">.  </w:t>
      </w:r>
    </w:p>
    <w:p w14:paraId="4B4A8E83" w14:textId="77777777" w:rsidR="000C7D5C" w:rsidRPr="008F3872" w:rsidRDefault="000C7D5C" w:rsidP="000C7D5C">
      <w:pPr>
        <w:pStyle w:val="ac"/>
        <w:numPr>
          <w:ilvl w:val="0"/>
          <w:numId w:val="4"/>
        </w:numPr>
        <w:spacing w:line="360" w:lineRule="auto"/>
        <w:ind w:firstLineChars="0"/>
        <w:jc w:val="both"/>
        <w:rPr>
          <w:rFonts w:ascii="Times New Roman"/>
          <w:sz w:val="24"/>
          <w:szCs w:val="24"/>
        </w:rPr>
      </w:pPr>
      <w:r w:rsidRPr="008F3872">
        <w:rPr>
          <w:rFonts w:ascii="Times New Roman"/>
          <w:sz w:val="24"/>
          <w:szCs w:val="24"/>
        </w:rPr>
        <w:t>The appearance of severe tumor ulcer without scar formation within 3 days.</w:t>
      </w:r>
    </w:p>
    <w:p w14:paraId="064A2750" w14:textId="77777777" w:rsidR="000C7D5C" w:rsidRPr="008F3872" w:rsidRDefault="000C7D5C" w:rsidP="000C7D5C">
      <w:pPr>
        <w:pStyle w:val="ac"/>
        <w:numPr>
          <w:ilvl w:val="0"/>
          <w:numId w:val="4"/>
        </w:numPr>
        <w:spacing w:line="360" w:lineRule="auto"/>
        <w:ind w:firstLineChars="0"/>
        <w:jc w:val="both"/>
        <w:rPr>
          <w:rFonts w:ascii="Times New Roman"/>
          <w:sz w:val="24"/>
          <w:szCs w:val="24"/>
        </w:rPr>
      </w:pPr>
      <w:r w:rsidRPr="008F3872">
        <w:rPr>
          <w:rFonts w:ascii="Times New Roman"/>
          <w:sz w:val="24"/>
          <w:szCs w:val="24"/>
        </w:rPr>
        <w:lastRenderedPageBreak/>
        <w:t>The appearance of abnormal movement or paralysis.</w:t>
      </w:r>
    </w:p>
    <w:p w14:paraId="65D2D4DE" w14:textId="77777777" w:rsidR="000C7D5C" w:rsidRPr="008F3872" w:rsidRDefault="000C7D5C" w:rsidP="00571D4C">
      <w:pPr>
        <w:pStyle w:val="ac"/>
        <w:numPr>
          <w:ilvl w:val="0"/>
          <w:numId w:val="4"/>
        </w:numPr>
        <w:spacing w:line="360" w:lineRule="auto"/>
        <w:ind w:firstLineChars="0"/>
        <w:jc w:val="both"/>
        <w:rPr>
          <w:rFonts w:ascii="Times New Roman"/>
          <w:sz w:val="24"/>
          <w:szCs w:val="24"/>
        </w:rPr>
      </w:pPr>
      <w:r w:rsidRPr="008F3872">
        <w:rPr>
          <w:rFonts w:ascii="Times New Roman"/>
          <w:sz w:val="24"/>
          <w:szCs w:val="24"/>
        </w:rPr>
        <w:t>Body weight loss exceeds 20% from the initial treatment.</w:t>
      </w:r>
    </w:p>
    <w:p w14:paraId="643D3A50" w14:textId="77777777" w:rsidR="009D6842" w:rsidRPr="007555DA" w:rsidRDefault="009D6842" w:rsidP="009D6842">
      <w:pPr>
        <w:pStyle w:val="2"/>
        <w:keepLines w:val="0"/>
        <w:widowControl/>
        <w:numPr>
          <w:ilvl w:val="1"/>
          <w:numId w:val="1"/>
        </w:numPr>
        <w:spacing w:before="0" w:after="120" w:line="360" w:lineRule="auto"/>
        <w:rPr>
          <w:rFonts w:ascii="Times New Roman" w:hAnsi="Times New Roman" w:cs="Times New Roman"/>
          <w:sz w:val="24"/>
          <w:szCs w:val="24"/>
        </w:rPr>
      </w:pPr>
      <w:bookmarkStart w:id="128" w:name="_Toc155944347"/>
      <w:r>
        <w:rPr>
          <w:rFonts w:ascii="Times New Roman" w:hAnsi="Times New Roman" w:cs="Times New Roman"/>
          <w:sz w:val="24"/>
          <w:szCs w:val="24"/>
        </w:rPr>
        <w:t>Unexpected animal death</w:t>
      </w:r>
      <w:bookmarkEnd w:id="128"/>
    </w:p>
    <w:p w14:paraId="1BF2FDF5" w14:textId="28FE4A59" w:rsidR="009D6842" w:rsidRPr="008F3872" w:rsidRDefault="002B6F51" w:rsidP="009D6842">
      <w:pPr>
        <w:spacing w:line="360" w:lineRule="auto"/>
        <w:ind w:leftChars="140" w:left="294"/>
        <w:rPr>
          <w:rFonts w:ascii="Times New Roman" w:hAnsi="Times New Roman" w:cs="Times New Roman"/>
          <w:sz w:val="24"/>
        </w:rPr>
      </w:pPr>
      <w:r w:rsidRPr="008F3872">
        <w:rPr>
          <w:rFonts w:ascii="Times New Roman" w:hAnsi="Times New Roman" w:cs="Times New Roman"/>
          <w:sz w:val="24"/>
        </w:rPr>
        <w:t>An autopsy will be performed on any mouse died unexpectedly, if applicable. More analysis could be done according to sponsor’s further instruction.</w:t>
      </w:r>
    </w:p>
    <w:p w14:paraId="54057340" w14:textId="77777777" w:rsidR="000C7D5C" w:rsidRPr="007555DA" w:rsidRDefault="00000EEE" w:rsidP="003B176B">
      <w:pPr>
        <w:pStyle w:val="2"/>
        <w:keepLines w:val="0"/>
        <w:widowControl/>
        <w:numPr>
          <w:ilvl w:val="1"/>
          <w:numId w:val="1"/>
        </w:numPr>
        <w:spacing w:before="0" w:after="120" w:line="360" w:lineRule="auto"/>
        <w:rPr>
          <w:rFonts w:ascii="Times New Roman" w:hAnsi="Times New Roman" w:cs="Times New Roman"/>
          <w:sz w:val="24"/>
          <w:szCs w:val="24"/>
        </w:rPr>
      </w:pPr>
      <w:bookmarkStart w:id="129" w:name="_Toc498964684"/>
      <w:bookmarkStart w:id="130" w:name="_Toc498964683"/>
      <w:bookmarkStart w:id="131" w:name="_Toc523224566"/>
      <w:bookmarkStart w:id="132" w:name="_Toc155944348"/>
      <w:bookmarkEnd w:id="129"/>
      <w:bookmarkEnd w:id="130"/>
      <w:r>
        <w:rPr>
          <w:rFonts w:ascii="Times New Roman" w:hAnsi="Times New Roman" w:cs="Times New Roman"/>
          <w:sz w:val="24"/>
          <w:szCs w:val="24"/>
        </w:rPr>
        <w:t>M</w:t>
      </w:r>
      <w:r w:rsidR="000C7D5C" w:rsidRPr="007555DA">
        <w:rPr>
          <w:rFonts w:ascii="Times New Roman" w:hAnsi="Times New Roman" w:cs="Times New Roman"/>
          <w:sz w:val="24"/>
          <w:szCs w:val="24"/>
        </w:rPr>
        <w:t>easurement index</w:t>
      </w:r>
      <w:bookmarkStart w:id="133" w:name="_Toc508136065"/>
      <w:bookmarkStart w:id="134" w:name="_Toc508136131"/>
      <w:bookmarkStart w:id="135" w:name="_Toc508136368"/>
      <w:bookmarkStart w:id="136" w:name="_Toc508136491"/>
      <w:bookmarkStart w:id="137" w:name="_Toc508311017"/>
      <w:bookmarkStart w:id="138" w:name="_Toc508311673"/>
      <w:bookmarkStart w:id="139" w:name="_Toc516139023"/>
      <w:bookmarkStart w:id="140" w:name="_Toc523221523"/>
      <w:bookmarkStart w:id="141" w:name="_Toc523224453"/>
      <w:bookmarkStart w:id="142" w:name="_Toc523224567"/>
      <w:bookmarkStart w:id="143" w:name="_Toc523225655"/>
      <w:bookmarkStart w:id="144" w:name="_Toc968891"/>
      <w:bookmarkStart w:id="145" w:name="_Toc3536923"/>
      <w:bookmarkStart w:id="146" w:name="_Toc6491428"/>
      <w:bookmarkStart w:id="147" w:name="_Toc6491484"/>
      <w:bookmarkStart w:id="148" w:name="_Toc6491546"/>
      <w:bookmarkStart w:id="149" w:name="_Toc6491782"/>
      <w:bookmarkStart w:id="150" w:name="_Toc6492053"/>
      <w:bookmarkStart w:id="151" w:name="_Toc523225661"/>
      <w:bookmarkStart w:id="152" w:name="_Toc968897"/>
      <w:bookmarkStart w:id="153" w:name="_Toc3536929"/>
      <w:bookmarkStart w:id="154" w:name="_Toc6491434"/>
      <w:bookmarkStart w:id="155" w:name="_Toc6491490"/>
      <w:bookmarkStart w:id="156" w:name="_Toc6491552"/>
      <w:bookmarkStart w:id="157" w:name="_Toc6491788"/>
      <w:bookmarkStart w:id="158" w:name="_Toc6492059"/>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70233085" w14:textId="44C78671" w:rsidR="000C7D5C" w:rsidRPr="002B5AE9" w:rsidRDefault="000C7D5C" w:rsidP="002B5AE9">
      <w:pPr>
        <w:pStyle w:val="ac"/>
        <w:numPr>
          <w:ilvl w:val="2"/>
          <w:numId w:val="1"/>
        </w:numPr>
        <w:spacing w:line="360" w:lineRule="auto"/>
        <w:ind w:firstLineChars="0"/>
        <w:rPr>
          <w:rFonts w:ascii="Times New Roman"/>
          <w:b/>
          <w:bCs/>
          <w:color w:val="000000"/>
          <w:sz w:val="24"/>
        </w:rPr>
      </w:pPr>
      <w:bookmarkStart w:id="159" w:name="_Toc523225662"/>
      <w:bookmarkStart w:id="160" w:name="_Toc968898"/>
      <w:bookmarkStart w:id="161" w:name="_Toc3536930"/>
      <w:r w:rsidRPr="002B5AE9">
        <w:rPr>
          <w:rFonts w:ascii="Times New Roman"/>
          <w:b/>
          <w:bCs/>
          <w:color w:val="000000"/>
          <w:sz w:val="24"/>
        </w:rPr>
        <w:t>Tumor volume:</w:t>
      </w:r>
      <w:bookmarkEnd w:id="159"/>
      <w:bookmarkEnd w:id="160"/>
      <w:bookmarkEnd w:id="161"/>
      <w:r w:rsidRPr="002B5AE9">
        <w:rPr>
          <w:rFonts w:ascii="Times New Roman"/>
          <w:b/>
          <w:bCs/>
          <w:color w:val="000000"/>
          <w:sz w:val="24"/>
        </w:rPr>
        <w:t xml:space="preserve"> </w:t>
      </w:r>
      <w:r w:rsidR="00202F78" w:rsidRPr="008F3872">
        <w:rPr>
          <w:rFonts w:ascii="Times New Roman" w:hint="eastAsia"/>
          <w:b/>
          <w:color w:val="FF6699"/>
          <w:sz w:val="24"/>
          <w:szCs w:val="24"/>
        </w:rPr>
        <w:t>（测量次数二选一</w:t>
      </w:r>
      <w:r w:rsidR="00202F78" w:rsidRPr="008F3872">
        <w:rPr>
          <w:rFonts w:ascii="Segoe UI Emoji" w:hAnsi="Segoe UI Emoji" w:cs="Segoe UI Emoji" w:hint="eastAsia"/>
          <w:b/>
          <w:color w:val="FF6699"/>
          <w:sz w:val="24"/>
          <w:szCs w:val="24"/>
        </w:rPr>
        <w:t>⬇</w:t>
      </w:r>
      <w:r w:rsidR="00202F78" w:rsidRPr="008F3872">
        <w:rPr>
          <w:rFonts w:ascii="Times New Roman" w:hint="eastAsia"/>
          <w:b/>
          <w:color w:val="FF6699"/>
          <w:sz w:val="24"/>
          <w:szCs w:val="24"/>
        </w:rPr>
        <w:t>）</w:t>
      </w:r>
    </w:p>
    <w:p w14:paraId="11094918" w14:textId="280C169F" w:rsidR="000C7D5C" w:rsidRPr="009463FC" w:rsidRDefault="00A04A21" w:rsidP="009463FC">
      <w:pPr>
        <w:spacing w:line="360" w:lineRule="auto"/>
        <w:ind w:left="476"/>
        <w:rPr>
          <w:rFonts w:ascii="Times New Roman" w:hAnsi="Times New Roman" w:cs="Times New Roman"/>
          <w:bCs/>
          <w:color w:val="000000"/>
          <w:sz w:val="24"/>
        </w:rPr>
      </w:pPr>
      <w:r w:rsidRPr="009463FC">
        <w:rPr>
          <w:rFonts w:ascii="Times New Roman" w:hAnsi="Times New Roman" w:cs="Times New Roman"/>
          <w:bCs/>
          <w:color w:val="000000"/>
          <w:sz w:val="24"/>
        </w:rPr>
        <w:t xml:space="preserve">Tumor size </w:t>
      </w:r>
      <w:r w:rsidRPr="009463FC">
        <w:rPr>
          <w:rFonts w:ascii="Times New Roman" w:hAnsi="Times New Roman" w:cs="Times New Roman"/>
          <w:sz w:val="24"/>
        </w:rPr>
        <w:t>will be</w:t>
      </w:r>
      <w:r w:rsidRPr="009463FC">
        <w:rPr>
          <w:rFonts w:ascii="Times New Roman" w:hAnsi="Times New Roman" w:cs="Times New Roman"/>
          <w:bCs/>
          <w:color w:val="000000"/>
          <w:sz w:val="24"/>
        </w:rPr>
        <w:t xml:space="preserve"> measured </w:t>
      </w:r>
      <w:r w:rsidRPr="00202F78">
        <w:rPr>
          <w:rFonts w:ascii="Times New Roman" w:hAnsi="Times New Roman" w:cs="Times New Roman"/>
          <w:bCs/>
          <w:sz w:val="24"/>
        </w:rPr>
        <w:t>two</w:t>
      </w:r>
      <w:r w:rsidR="00202F78" w:rsidRPr="008F3872">
        <w:rPr>
          <w:rFonts w:ascii="Times New Roman" w:hAnsi="Times New Roman" w:cs="Times New Roman" w:hint="eastAsia"/>
          <w:bCs/>
          <w:color w:val="00B0F0"/>
          <w:sz w:val="24"/>
        </w:rPr>
        <w:t>或</w:t>
      </w:r>
      <w:r w:rsidR="00202F78" w:rsidRPr="00202F78">
        <w:rPr>
          <w:rFonts w:ascii="Times New Roman" w:hAnsi="Times New Roman" w:cs="Times New Roman" w:hint="eastAsia"/>
          <w:bCs/>
          <w:sz w:val="24"/>
        </w:rPr>
        <w:t>three</w:t>
      </w:r>
      <w:r w:rsidRPr="009463FC">
        <w:rPr>
          <w:rFonts w:ascii="Times New Roman" w:hAnsi="Times New Roman" w:cs="Times New Roman"/>
          <w:bCs/>
          <w:color w:val="FF0000"/>
          <w:sz w:val="24"/>
        </w:rPr>
        <w:t xml:space="preserve"> </w:t>
      </w:r>
      <w:r w:rsidRPr="00202F78">
        <w:rPr>
          <w:rFonts w:ascii="Times New Roman" w:hAnsi="Times New Roman" w:cs="Times New Roman"/>
          <w:bCs/>
          <w:sz w:val="24"/>
        </w:rPr>
        <w:t>times weekly</w:t>
      </w:r>
      <w:r w:rsidRPr="009463FC">
        <w:rPr>
          <w:rFonts w:ascii="Times New Roman" w:hAnsi="Times New Roman" w:cs="Times New Roman"/>
          <w:bCs/>
          <w:color w:val="FF0000"/>
          <w:sz w:val="24"/>
        </w:rPr>
        <w:t xml:space="preserve"> </w:t>
      </w:r>
      <w:r w:rsidRPr="009463FC">
        <w:rPr>
          <w:rFonts w:ascii="Times New Roman" w:hAnsi="Times New Roman" w:cs="Times New Roman"/>
          <w:bCs/>
          <w:color w:val="000000"/>
          <w:sz w:val="24"/>
        </w:rPr>
        <w:t>in two dimensions using a caliper, and the volume is expressed in mm</w:t>
      </w:r>
      <w:r w:rsidRPr="009463FC">
        <w:rPr>
          <w:rFonts w:ascii="Times New Roman" w:hAnsi="Times New Roman" w:cs="Times New Roman"/>
          <w:bCs/>
          <w:color w:val="000000"/>
          <w:sz w:val="24"/>
          <w:vertAlign w:val="superscript"/>
        </w:rPr>
        <w:t>3</w:t>
      </w:r>
      <w:r w:rsidRPr="009463FC">
        <w:rPr>
          <w:rFonts w:ascii="Times New Roman" w:hAnsi="Times New Roman" w:cs="Times New Roman"/>
          <w:bCs/>
          <w:color w:val="000000"/>
          <w:sz w:val="24"/>
        </w:rPr>
        <w:t xml:space="preserve"> using the formula: V = 0.5 </w:t>
      </w:r>
      <w:r w:rsidRPr="009463FC">
        <w:rPr>
          <w:rFonts w:ascii="Times New Roman" w:hAnsi="Times New Roman" w:cs="Times New Roman"/>
          <w:bCs/>
          <w:i/>
          <w:color w:val="000000"/>
          <w:sz w:val="24"/>
        </w:rPr>
        <w:t>a</w:t>
      </w:r>
      <w:r w:rsidRPr="009463FC">
        <w:rPr>
          <w:rFonts w:ascii="Times New Roman" w:hAnsi="Times New Roman" w:cs="Times New Roman"/>
          <w:color w:val="000000"/>
          <w:sz w:val="24"/>
        </w:rPr>
        <w:t>×</w:t>
      </w:r>
      <w:r w:rsidRPr="009463FC">
        <w:rPr>
          <w:rFonts w:ascii="Times New Roman" w:hAnsi="Times New Roman" w:cs="Times New Roman"/>
          <w:bCs/>
          <w:i/>
          <w:color w:val="000000"/>
          <w:sz w:val="24"/>
        </w:rPr>
        <w:t>b</w:t>
      </w:r>
      <w:r w:rsidRPr="009463FC">
        <w:rPr>
          <w:rFonts w:ascii="Times New Roman" w:hAnsi="Times New Roman" w:cs="Times New Roman"/>
          <w:bCs/>
          <w:i/>
          <w:color w:val="000000"/>
          <w:sz w:val="24"/>
          <w:vertAlign w:val="superscript"/>
        </w:rPr>
        <w:t xml:space="preserve">2 </w:t>
      </w:r>
      <w:r w:rsidR="00E91130" w:rsidRPr="009463FC">
        <w:rPr>
          <w:rFonts w:ascii="Times New Roman" w:hAnsi="Times New Roman" w:cs="Times New Roman"/>
          <w:bCs/>
          <w:color w:val="000000"/>
          <w:sz w:val="24"/>
        </w:rPr>
        <w:t>where a and b are the length</w:t>
      </w:r>
      <w:r w:rsidRPr="009463FC">
        <w:rPr>
          <w:rFonts w:ascii="Times New Roman" w:hAnsi="Times New Roman" w:cs="Times New Roman"/>
          <w:bCs/>
          <w:color w:val="000000"/>
          <w:sz w:val="24"/>
        </w:rPr>
        <w:t xml:space="preserve"> and </w:t>
      </w:r>
      <w:r w:rsidR="00E91130" w:rsidRPr="009463FC">
        <w:rPr>
          <w:rFonts w:ascii="Times New Roman" w:hAnsi="Times New Roman" w:cs="Times New Roman"/>
          <w:bCs/>
          <w:color w:val="000000"/>
          <w:sz w:val="24"/>
        </w:rPr>
        <w:t>width</w:t>
      </w:r>
      <w:r w:rsidRPr="009463FC">
        <w:rPr>
          <w:rFonts w:ascii="Times New Roman" w:hAnsi="Times New Roman" w:cs="Times New Roman"/>
          <w:bCs/>
          <w:color w:val="000000"/>
          <w:sz w:val="24"/>
        </w:rPr>
        <w:t xml:space="preserve"> of the tumor, respectively.</w:t>
      </w:r>
    </w:p>
    <w:p w14:paraId="2C45CB0D" w14:textId="77777777" w:rsidR="000C7D5C" w:rsidRPr="002B5AE9" w:rsidRDefault="000C7D5C" w:rsidP="002B5AE9">
      <w:pPr>
        <w:pStyle w:val="ac"/>
        <w:numPr>
          <w:ilvl w:val="2"/>
          <w:numId w:val="1"/>
        </w:numPr>
        <w:spacing w:line="360" w:lineRule="auto"/>
        <w:ind w:firstLineChars="0"/>
        <w:rPr>
          <w:rFonts w:ascii="Times New Roman"/>
          <w:b/>
          <w:bCs/>
          <w:color w:val="000000"/>
          <w:sz w:val="24"/>
        </w:rPr>
      </w:pPr>
      <w:bookmarkStart w:id="162" w:name="_Toc523225663"/>
      <w:bookmarkStart w:id="163" w:name="_Toc968899"/>
      <w:bookmarkStart w:id="164" w:name="_Toc3536931"/>
      <w:r w:rsidRPr="002B5AE9">
        <w:rPr>
          <w:rFonts w:ascii="Times New Roman"/>
          <w:b/>
          <w:bCs/>
          <w:color w:val="000000"/>
          <w:sz w:val="24"/>
        </w:rPr>
        <w:t>Body weight:</w:t>
      </w:r>
      <w:bookmarkEnd w:id="162"/>
      <w:bookmarkEnd w:id="163"/>
      <w:bookmarkEnd w:id="164"/>
    </w:p>
    <w:p w14:paraId="0C8B8772" w14:textId="35AF933D" w:rsidR="000C7D5C" w:rsidRPr="00165970" w:rsidRDefault="00A04A21" w:rsidP="000C7D5C">
      <w:pPr>
        <w:spacing w:line="360" w:lineRule="auto"/>
        <w:ind w:left="476"/>
        <w:rPr>
          <w:rFonts w:ascii="Times New Roman" w:hAnsi="Times New Roman" w:cs="Times New Roman"/>
          <w:color w:val="000000"/>
          <w:sz w:val="24"/>
        </w:rPr>
      </w:pPr>
      <w:r w:rsidRPr="002508C8">
        <w:rPr>
          <w:rFonts w:ascii="Times New Roman"/>
          <w:bCs/>
          <w:color w:val="000000"/>
          <w:sz w:val="24"/>
        </w:rPr>
        <w:t xml:space="preserve">Animals </w:t>
      </w:r>
      <w:r w:rsidRPr="002508C8">
        <w:rPr>
          <w:rFonts w:ascii="Times New Roman"/>
          <w:sz w:val="24"/>
        </w:rPr>
        <w:t>will be</w:t>
      </w:r>
      <w:r w:rsidRPr="002508C8">
        <w:rPr>
          <w:rFonts w:ascii="Times New Roman"/>
          <w:bCs/>
          <w:color w:val="000000"/>
          <w:sz w:val="24"/>
        </w:rPr>
        <w:t xml:space="preserve"> weighed before tumor inoculation and animal grouping, then</w:t>
      </w:r>
      <w:r w:rsidRPr="00202F78">
        <w:rPr>
          <w:rFonts w:ascii="Times New Roman"/>
          <w:bCs/>
          <w:sz w:val="24"/>
        </w:rPr>
        <w:t xml:space="preserve"> two </w:t>
      </w:r>
      <w:r w:rsidR="00202F78" w:rsidRPr="008F3872">
        <w:rPr>
          <w:rFonts w:ascii="Times New Roman" w:hint="eastAsia"/>
          <w:bCs/>
          <w:color w:val="00B0F0"/>
          <w:sz w:val="24"/>
        </w:rPr>
        <w:t>或</w:t>
      </w:r>
      <w:r w:rsidR="00202F78" w:rsidRPr="00202F78">
        <w:rPr>
          <w:rFonts w:ascii="Times New Roman" w:hint="eastAsia"/>
          <w:bCs/>
          <w:sz w:val="24"/>
        </w:rPr>
        <w:t>three</w:t>
      </w:r>
      <w:r w:rsidR="00202F78">
        <w:rPr>
          <w:rFonts w:ascii="Times New Roman"/>
          <w:bCs/>
          <w:color w:val="FF0000"/>
          <w:sz w:val="24"/>
        </w:rPr>
        <w:t xml:space="preserve"> </w:t>
      </w:r>
      <w:r w:rsidRPr="00202F78">
        <w:rPr>
          <w:rFonts w:ascii="Times New Roman"/>
          <w:bCs/>
          <w:sz w:val="24"/>
        </w:rPr>
        <w:t>times</w:t>
      </w:r>
      <w:r w:rsidRPr="00C41955">
        <w:rPr>
          <w:rFonts w:ascii="Times New Roman"/>
          <w:bCs/>
          <w:color w:val="FF0000"/>
          <w:sz w:val="24"/>
        </w:rPr>
        <w:t xml:space="preserve"> </w:t>
      </w:r>
      <w:r w:rsidRPr="002508C8">
        <w:rPr>
          <w:rFonts w:ascii="Times New Roman"/>
          <w:bCs/>
          <w:color w:val="000000"/>
          <w:sz w:val="24"/>
        </w:rPr>
        <w:t>per week during the experiment.</w:t>
      </w:r>
    </w:p>
    <w:p w14:paraId="5FD7CC18" w14:textId="77777777" w:rsidR="000C7D5C" w:rsidRPr="00112AB1" w:rsidRDefault="000C7D5C" w:rsidP="00112AB1">
      <w:pPr>
        <w:pStyle w:val="ac"/>
        <w:numPr>
          <w:ilvl w:val="2"/>
          <w:numId w:val="1"/>
        </w:numPr>
        <w:spacing w:line="360" w:lineRule="auto"/>
        <w:ind w:firstLineChars="0"/>
        <w:rPr>
          <w:rFonts w:ascii="Times New Roman"/>
          <w:b/>
          <w:bCs/>
          <w:color w:val="000000"/>
          <w:sz w:val="24"/>
        </w:rPr>
      </w:pPr>
      <w:bookmarkStart w:id="165" w:name="_Toc523225664"/>
      <w:bookmarkStart w:id="166" w:name="_Toc968900"/>
      <w:bookmarkStart w:id="167" w:name="_Toc3536932"/>
      <w:r w:rsidRPr="00112AB1">
        <w:rPr>
          <w:rFonts w:ascii="Times New Roman"/>
          <w:b/>
          <w:bCs/>
          <w:color w:val="000000"/>
          <w:sz w:val="24"/>
        </w:rPr>
        <w:t>Routine observations:</w:t>
      </w:r>
      <w:bookmarkEnd w:id="165"/>
      <w:bookmarkEnd w:id="166"/>
      <w:bookmarkEnd w:id="167"/>
      <w:r w:rsidRPr="00112AB1">
        <w:rPr>
          <w:rFonts w:ascii="Times New Roman"/>
          <w:b/>
          <w:bCs/>
          <w:color w:val="000000"/>
          <w:sz w:val="24"/>
        </w:rPr>
        <w:t xml:space="preserve"> </w:t>
      </w:r>
    </w:p>
    <w:p w14:paraId="74BDB0F2" w14:textId="77777777" w:rsidR="000C7D5C" w:rsidRPr="00165970" w:rsidRDefault="00A04A21" w:rsidP="000C7D5C">
      <w:pPr>
        <w:spacing w:line="360" w:lineRule="auto"/>
        <w:ind w:left="476"/>
        <w:rPr>
          <w:rFonts w:ascii="Times New Roman" w:hAnsi="Times New Roman" w:cs="Times New Roman"/>
          <w:bCs/>
          <w:color w:val="000000"/>
          <w:sz w:val="24"/>
        </w:rPr>
      </w:pPr>
      <w:r w:rsidRPr="002508C8">
        <w:rPr>
          <w:rFonts w:ascii="Times New Roman"/>
          <w:bCs/>
          <w:color w:val="000000"/>
          <w:sz w:val="24"/>
        </w:rPr>
        <w:t xml:space="preserve">During the entire experiment, animals </w:t>
      </w:r>
      <w:r w:rsidRPr="002508C8">
        <w:rPr>
          <w:rFonts w:ascii="Times New Roman"/>
          <w:sz w:val="24"/>
        </w:rPr>
        <w:t>will be</w:t>
      </w:r>
      <w:r w:rsidRPr="002508C8">
        <w:rPr>
          <w:rFonts w:ascii="Times New Roman"/>
          <w:bCs/>
          <w:color w:val="000000"/>
          <w:sz w:val="24"/>
        </w:rPr>
        <w:t xml:space="preserve"> monitored every day for their behavior and status, including but not limited to appearance of</w:t>
      </w:r>
      <w:r w:rsidR="00F62ECF">
        <w:rPr>
          <w:rFonts w:ascii="Times New Roman"/>
          <w:bCs/>
          <w:color w:val="000000"/>
          <w:sz w:val="24"/>
        </w:rPr>
        <w:t xml:space="preserve"> tumor ulceration, animal</w:t>
      </w:r>
      <w:r w:rsidRPr="002508C8">
        <w:rPr>
          <w:rFonts w:ascii="Times New Roman"/>
          <w:bCs/>
          <w:color w:val="000000"/>
          <w:sz w:val="24"/>
        </w:rPr>
        <w:t xml:space="preserve"> status, visual estimation of food and water consumption, and so on.</w:t>
      </w:r>
    </w:p>
    <w:p w14:paraId="2C3A3A43" w14:textId="25C9C42D" w:rsidR="000C7D5C" w:rsidRPr="00202F78" w:rsidRDefault="000C7D5C" w:rsidP="002B5AE9">
      <w:pPr>
        <w:pStyle w:val="ac"/>
        <w:numPr>
          <w:ilvl w:val="2"/>
          <w:numId w:val="1"/>
        </w:numPr>
        <w:spacing w:line="360" w:lineRule="auto"/>
        <w:ind w:firstLineChars="0"/>
        <w:rPr>
          <w:rFonts w:ascii="Times New Roman"/>
          <w:b/>
          <w:bCs/>
          <w:sz w:val="24"/>
        </w:rPr>
      </w:pPr>
      <w:bookmarkStart w:id="168" w:name="_Toc523225665"/>
      <w:bookmarkStart w:id="169" w:name="_Toc968901"/>
      <w:bookmarkStart w:id="170" w:name="_Toc3536933"/>
      <w:r w:rsidRPr="00202F78">
        <w:rPr>
          <w:rFonts w:ascii="Times New Roman"/>
          <w:b/>
          <w:bCs/>
          <w:sz w:val="24"/>
        </w:rPr>
        <w:t>Tumor weight and picture:</w:t>
      </w:r>
      <w:bookmarkEnd w:id="168"/>
      <w:bookmarkEnd w:id="169"/>
      <w:bookmarkEnd w:id="170"/>
      <w:r w:rsidRPr="00202F78">
        <w:rPr>
          <w:rFonts w:ascii="Times New Roman"/>
          <w:b/>
          <w:bCs/>
          <w:sz w:val="24"/>
        </w:rPr>
        <w:t xml:space="preserve"> </w:t>
      </w:r>
      <w:r w:rsidR="00202F78" w:rsidRPr="008F3872">
        <w:rPr>
          <w:rFonts w:ascii="Times New Roman" w:hint="eastAsia"/>
          <w:color w:val="FF6699"/>
          <w:sz w:val="24"/>
          <w:szCs w:val="24"/>
        </w:rPr>
        <w:t>（这段话请确认</w:t>
      </w:r>
      <w:r w:rsidR="00202F78" w:rsidRPr="008F3872">
        <w:rPr>
          <w:rFonts w:ascii="Segoe UI Emoji" w:hAnsi="Segoe UI Emoji" w:cs="Segoe UI Emoji" w:hint="eastAsia"/>
          <w:color w:val="FF6699"/>
          <w:sz w:val="24"/>
          <w:szCs w:val="24"/>
        </w:rPr>
        <w:t>⬇</w:t>
      </w:r>
      <w:r w:rsidR="00202F78" w:rsidRPr="008F3872">
        <w:rPr>
          <w:rFonts w:ascii="Times New Roman" w:hint="eastAsia"/>
          <w:color w:val="FF6699"/>
          <w:sz w:val="24"/>
          <w:szCs w:val="24"/>
        </w:rPr>
        <w:t>）</w:t>
      </w:r>
    </w:p>
    <w:p w14:paraId="50D9EA0A" w14:textId="77777777" w:rsidR="000C7D5C" w:rsidRPr="00202F78" w:rsidRDefault="008D17BB" w:rsidP="000C7D5C">
      <w:pPr>
        <w:spacing w:line="360" w:lineRule="auto"/>
        <w:ind w:left="476"/>
        <w:rPr>
          <w:rFonts w:ascii="Times New Roman" w:hint="eastAsia"/>
          <w:bCs/>
          <w:sz w:val="24"/>
        </w:rPr>
      </w:pPr>
      <w:r w:rsidRPr="00202F78">
        <w:rPr>
          <w:rFonts w:ascii="Times New Roman"/>
          <w:bCs/>
          <w:sz w:val="24"/>
        </w:rPr>
        <w:t>P</w:t>
      </w:r>
      <w:r w:rsidR="00504972" w:rsidRPr="00202F78">
        <w:rPr>
          <w:rFonts w:ascii="Times New Roman"/>
          <w:bCs/>
          <w:sz w:val="24"/>
        </w:rPr>
        <w:t xml:space="preserve">ictures </w:t>
      </w:r>
      <w:r w:rsidR="00504972" w:rsidRPr="00202F78">
        <w:rPr>
          <w:rFonts w:ascii="Times New Roman"/>
          <w:sz w:val="24"/>
        </w:rPr>
        <w:t>will be</w:t>
      </w:r>
      <w:r w:rsidR="00504972" w:rsidRPr="00202F78">
        <w:rPr>
          <w:rFonts w:ascii="Times New Roman"/>
          <w:bCs/>
          <w:sz w:val="24"/>
        </w:rPr>
        <w:t xml:space="preserve"> taken</w:t>
      </w:r>
      <w:r w:rsidRPr="00202F78">
        <w:rPr>
          <w:rFonts w:ascii="Times New Roman"/>
          <w:bCs/>
          <w:sz w:val="24"/>
        </w:rPr>
        <w:t xml:space="preserve"> from euthanized</w:t>
      </w:r>
      <w:r w:rsidR="00504972" w:rsidRPr="00202F78">
        <w:rPr>
          <w:rFonts w:ascii="Times New Roman"/>
          <w:bCs/>
          <w:sz w:val="24"/>
        </w:rPr>
        <w:t xml:space="preserve"> </w:t>
      </w:r>
      <w:r w:rsidR="00284395" w:rsidRPr="00202F78">
        <w:rPr>
          <w:rFonts w:ascii="Times New Roman"/>
          <w:bCs/>
          <w:sz w:val="24"/>
        </w:rPr>
        <w:t>and</w:t>
      </w:r>
      <w:r w:rsidRPr="00202F78">
        <w:rPr>
          <w:rFonts w:ascii="Times New Roman"/>
          <w:bCs/>
          <w:sz w:val="24"/>
        </w:rPr>
        <w:t xml:space="preserve"> unexpectedly died animals</w:t>
      </w:r>
      <w:r w:rsidR="00504972" w:rsidRPr="00202F78">
        <w:rPr>
          <w:rFonts w:ascii="Times New Roman"/>
          <w:bCs/>
          <w:sz w:val="24"/>
        </w:rPr>
        <w:t>.</w:t>
      </w:r>
      <w:r w:rsidR="00504972" w:rsidRPr="00202F78">
        <w:rPr>
          <w:rFonts w:ascii="Times New Roman"/>
          <w:sz w:val="24"/>
        </w:rPr>
        <w:t xml:space="preserve"> Tumors will</w:t>
      </w:r>
      <w:r w:rsidR="00A04A21" w:rsidRPr="00202F78">
        <w:rPr>
          <w:rFonts w:ascii="Times New Roman"/>
          <w:sz w:val="24"/>
        </w:rPr>
        <w:t xml:space="preserve"> be</w:t>
      </w:r>
      <w:r w:rsidR="00A04A21" w:rsidRPr="00202F78">
        <w:rPr>
          <w:rFonts w:ascii="Times New Roman"/>
          <w:bCs/>
          <w:sz w:val="24"/>
        </w:rPr>
        <w:t xml:space="preserve"> weighed</w:t>
      </w:r>
      <w:r w:rsidR="00B23248" w:rsidRPr="00202F78">
        <w:rPr>
          <w:rFonts w:ascii="Times New Roman"/>
          <w:bCs/>
          <w:sz w:val="24"/>
        </w:rPr>
        <w:t xml:space="preserve"> and photographed</w:t>
      </w:r>
      <w:r w:rsidR="00A04A21" w:rsidRPr="00202F78">
        <w:rPr>
          <w:rFonts w:ascii="Times New Roman"/>
          <w:bCs/>
          <w:sz w:val="24"/>
        </w:rPr>
        <w:t xml:space="preserve">. </w:t>
      </w:r>
      <w:r w:rsidR="00B23248" w:rsidRPr="00202F78">
        <w:rPr>
          <w:rFonts w:ascii="Times New Roman"/>
          <w:bCs/>
          <w:sz w:val="24"/>
        </w:rPr>
        <w:t>Both animal and t</w:t>
      </w:r>
      <w:r w:rsidR="00504972" w:rsidRPr="00202F78">
        <w:rPr>
          <w:rFonts w:ascii="Times New Roman"/>
          <w:bCs/>
          <w:sz w:val="24"/>
        </w:rPr>
        <w:t xml:space="preserve">umor pictures will be </w:t>
      </w:r>
      <w:r w:rsidR="00A04A21" w:rsidRPr="00202F78">
        <w:rPr>
          <w:rFonts w:ascii="Times New Roman"/>
          <w:bCs/>
          <w:sz w:val="24"/>
        </w:rPr>
        <w:t>attached to the report.</w:t>
      </w:r>
    </w:p>
    <w:p w14:paraId="52F46955" w14:textId="22B7FED0" w:rsidR="001126F5" w:rsidRPr="00C933DB" w:rsidRDefault="001126F5" w:rsidP="002B5AE9">
      <w:pPr>
        <w:pStyle w:val="ac"/>
        <w:numPr>
          <w:ilvl w:val="2"/>
          <w:numId w:val="1"/>
        </w:numPr>
        <w:spacing w:line="360" w:lineRule="auto"/>
        <w:ind w:firstLineChars="0"/>
        <w:rPr>
          <w:rFonts w:ascii="Times New Roman"/>
          <w:b/>
          <w:bCs/>
          <w:color w:val="FF0000"/>
          <w:sz w:val="24"/>
        </w:rPr>
      </w:pPr>
      <w:r w:rsidRPr="00202F78">
        <w:rPr>
          <w:rFonts w:ascii="Times New Roman"/>
          <w:b/>
          <w:bCs/>
          <w:sz w:val="24"/>
        </w:rPr>
        <w:t>Sample collection</w:t>
      </w:r>
      <w:r w:rsidR="00576DF0" w:rsidRPr="00202F78">
        <w:rPr>
          <w:rFonts w:ascii="Times New Roman"/>
          <w:b/>
          <w:bCs/>
          <w:sz w:val="24"/>
        </w:rPr>
        <w:t xml:space="preserve"> and analysis</w:t>
      </w:r>
      <w:r w:rsidRPr="00202F78">
        <w:rPr>
          <w:rFonts w:ascii="Times New Roman"/>
          <w:b/>
          <w:bCs/>
          <w:sz w:val="24"/>
        </w:rPr>
        <w:t xml:space="preserve">: </w:t>
      </w:r>
    </w:p>
    <w:p w14:paraId="0579CAB5" w14:textId="206F40D6" w:rsidR="007C5D3E" w:rsidRPr="00202F78" w:rsidRDefault="007C5D3E" w:rsidP="00357B3F">
      <w:pPr>
        <w:pStyle w:val="ac"/>
        <w:numPr>
          <w:ilvl w:val="3"/>
          <w:numId w:val="1"/>
        </w:numPr>
        <w:snapToGrid w:val="0"/>
        <w:spacing w:line="360" w:lineRule="auto"/>
        <w:ind w:firstLineChars="0"/>
        <w:rPr>
          <w:rFonts w:ascii="Times New Roman"/>
          <w:b/>
          <w:bCs/>
          <w:sz w:val="24"/>
          <w:szCs w:val="24"/>
        </w:rPr>
      </w:pPr>
      <w:r w:rsidRPr="00202F78">
        <w:rPr>
          <w:rFonts w:ascii="Times New Roman"/>
          <w:b/>
          <w:bCs/>
          <w:sz w:val="24"/>
          <w:szCs w:val="24"/>
        </w:rPr>
        <w:t>s4-1BB detection</w:t>
      </w:r>
      <w:r w:rsidR="008F3872" w:rsidRPr="008F3872">
        <w:rPr>
          <w:rFonts w:ascii="Times New Roman"/>
          <w:color w:val="00B0F0"/>
          <w:sz w:val="24"/>
          <w:szCs w:val="24"/>
        </w:rPr>
        <w:t>（</w:t>
      </w:r>
      <w:r w:rsidR="008F3872" w:rsidRPr="008F3872">
        <w:rPr>
          <w:rFonts w:ascii="Times New Roman" w:hint="eastAsia"/>
          <w:color w:val="00B0F0"/>
          <w:sz w:val="24"/>
          <w:szCs w:val="24"/>
        </w:rPr>
        <w:t>待项目管理确认</w:t>
      </w:r>
      <w:r w:rsidR="008F3872">
        <w:rPr>
          <w:rFonts w:ascii="Times New Roman" w:hint="eastAsia"/>
          <w:color w:val="00B0F0"/>
          <w:sz w:val="24"/>
          <w:szCs w:val="24"/>
        </w:rPr>
        <w:t>，</w:t>
      </w:r>
      <w:r w:rsidR="008F3872">
        <w:rPr>
          <w:rFonts w:ascii="Times New Roman" w:hint="eastAsia"/>
          <w:color w:val="00B0F0"/>
          <w:sz w:val="24"/>
          <w:szCs w:val="24"/>
        </w:rPr>
        <w:t>6</w:t>
      </w:r>
      <w:r w:rsidR="008F3872">
        <w:rPr>
          <w:rFonts w:ascii="Times New Roman"/>
          <w:color w:val="00B0F0"/>
          <w:sz w:val="24"/>
          <w:szCs w:val="24"/>
        </w:rPr>
        <w:t>.6.5</w:t>
      </w:r>
      <w:r w:rsidR="008F3872">
        <w:rPr>
          <w:rFonts w:ascii="Times New Roman" w:hint="eastAsia"/>
          <w:color w:val="00B0F0"/>
          <w:sz w:val="24"/>
          <w:szCs w:val="24"/>
        </w:rPr>
        <w:t>均需主观编写</w:t>
      </w:r>
      <w:r w:rsidR="008F3872" w:rsidRPr="008F3872">
        <w:rPr>
          <w:rFonts w:ascii="Times New Roman"/>
          <w:color w:val="00B0F0"/>
          <w:sz w:val="24"/>
          <w:szCs w:val="24"/>
        </w:rPr>
        <w:t>）</w:t>
      </w:r>
    </w:p>
    <w:p w14:paraId="2C6239A7" w14:textId="68725BB9" w:rsidR="007C5D3E" w:rsidRPr="008F3872" w:rsidRDefault="00576DF0" w:rsidP="009463FC">
      <w:pPr>
        <w:pStyle w:val="ac"/>
        <w:autoSpaceDE/>
        <w:adjustRightInd/>
        <w:spacing w:line="360" w:lineRule="auto"/>
        <w:ind w:left="476" w:firstLineChars="0" w:firstLine="0"/>
        <w:jc w:val="both"/>
        <w:rPr>
          <w:rFonts w:ascii="Times New Roman"/>
          <w:bCs/>
          <w:color w:val="FF6699"/>
          <w:sz w:val="24"/>
          <w:szCs w:val="24"/>
        </w:rPr>
      </w:pPr>
      <w:r w:rsidRPr="008F3872">
        <w:rPr>
          <w:rFonts w:ascii="Times New Roman"/>
          <w:bCs/>
          <w:color w:val="FF6699"/>
          <w:sz w:val="24"/>
          <w:szCs w:val="24"/>
        </w:rPr>
        <w:t xml:space="preserve">About 80 µL </w:t>
      </w:r>
      <w:r w:rsidR="00703A7D" w:rsidRPr="008F3872">
        <w:rPr>
          <w:rFonts w:ascii="Times New Roman"/>
          <w:bCs/>
          <w:color w:val="FF6699"/>
          <w:sz w:val="24"/>
          <w:szCs w:val="24"/>
        </w:rPr>
        <w:t>blood will be coll</w:t>
      </w:r>
      <w:r w:rsidR="00E4238B" w:rsidRPr="008F3872">
        <w:rPr>
          <w:rFonts w:ascii="Times New Roman"/>
          <w:bCs/>
          <w:color w:val="FF6699"/>
          <w:sz w:val="24"/>
          <w:szCs w:val="24"/>
        </w:rPr>
        <w:t>ected from each mouse at 0, 6</w:t>
      </w:r>
      <w:r w:rsidR="00703A7D" w:rsidRPr="008F3872">
        <w:rPr>
          <w:rFonts w:ascii="Times New Roman"/>
          <w:bCs/>
          <w:color w:val="FF6699"/>
          <w:sz w:val="24"/>
          <w:szCs w:val="24"/>
        </w:rPr>
        <w:t>, 24</w:t>
      </w:r>
      <w:r w:rsidR="00E4238B" w:rsidRPr="008F3872">
        <w:rPr>
          <w:rFonts w:ascii="Times New Roman"/>
          <w:bCs/>
          <w:color w:val="FF6699"/>
          <w:sz w:val="24"/>
          <w:szCs w:val="24"/>
        </w:rPr>
        <w:t xml:space="preserve"> </w:t>
      </w:r>
      <w:r w:rsidR="00703A7D" w:rsidRPr="008F3872">
        <w:rPr>
          <w:rFonts w:ascii="Times New Roman"/>
          <w:bCs/>
          <w:color w:val="FF6699"/>
          <w:sz w:val="24"/>
          <w:szCs w:val="24"/>
        </w:rPr>
        <w:t>and 48 h</w:t>
      </w:r>
      <w:r w:rsidR="00E4238B" w:rsidRPr="008F3872">
        <w:rPr>
          <w:rFonts w:ascii="Times New Roman"/>
          <w:bCs/>
          <w:color w:val="FF6699"/>
          <w:sz w:val="24"/>
          <w:szCs w:val="24"/>
        </w:rPr>
        <w:t>ou</w:t>
      </w:r>
      <w:r w:rsidR="00703A7D" w:rsidRPr="008F3872">
        <w:rPr>
          <w:rFonts w:ascii="Times New Roman"/>
          <w:bCs/>
          <w:color w:val="FF6699"/>
          <w:sz w:val="24"/>
          <w:szCs w:val="24"/>
        </w:rPr>
        <w:t>r</w:t>
      </w:r>
      <w:r w:rsidR="00E4238B" w:rsidRPr="008F3872">
        <w:rPr>
          <w:rFonts w:ascii="Times New Roman"/>
          <w:bCs/>
          <w:color w:val="FF6699"/>
          <w:sz w:val="24"/>
          <w:szCs w:val="24"/>
        </w:rPr>
        <w:t>s</w:t>
      </w:r>
      <w:r w:rsidR="00703A7D" w:rsidRPr="008F3872">
        <w:rPr>
          <w:rFonts w:ascii="Times New Roman"/>
          <w:bCs/>
          <w:color w:val="FF6699"/>
          <w:sz w:val="24"/>
          <w:szCs w:val="24"/>
        </w:rPr>
        <w:t xml:space="preserve"> after the first dosing. Blood samples will be mainta</w:t>
      </w:r>
      <w:r w:rsidRPr="008F3872">
        <w:rPr>
          <w:rFonts w:ascii="Times New Roman"/>
          <w:bCs/>
          <w:color w:val="FF6699"/>
          <w:sz w:val="24"/>
          <w:szCs w:val="24"/>
        </w:rPr>
        <w:t>ined at room temperature for 30~</w:t>
      </w:r>
      <w:r w:rsidR="00703A7D" w:rsidRPr="008F3872">
        <w:rPr>
          <w:rFonts w:ascii="Times New Roman"/>
          <w:bCs/>
          <w:color w:val="FF6699"/>
          <w:sz w:val="24"/>
          <w:szCs w:val="24"/>
        </w:rPr>
        <w:t>60 minutes and then centrifuged at approximate</w:t>
      </w:r>
      <w:r w:rsidR="007C7D6A" w:rsidRPr="008F3872">
        <w:rPr>
          <w:rFonts w:ascii="Times New Roman"/>
          <w:bCs/>
          <w:color w:val="FF6699"/>
          <w:sz w:val="24"/>
          <w:szCs w:val="24"/>
        </w:rPr>
        <w:t xml:space="preserve">ly </w:t>
      </w:r>
      <w:r w:rsidRPr="008F3872">
        <w:rPr>
          <w:rFonts w:ascii="Times New Roman"/>
          <w:bCs/>
          <w:color w:val="FF6699"/>
          <w:sz w:val="24"/>
          <w:szCs w:val="24"/>
        </w:rPr>
        <w:t>2000× g</w:t>
      </w:r>
      <w:r w:rsidR="007C7D6A" w:rsidRPr="008F3872">
        <w:rPr>
          <w:rFonts w:ascii="Times New Roman"/>
          <w:bCs/>
          <w:color w:val="FF6699"/>
          <w:sz w:val="24"/>
          <w:szCs w:val="24"/>
        </w:rPr>
        <w:t xml:space="preserve"> for </w:t>
      </w:r>
      <w:r w:rsidRPr="008F3872">
        <w:rPr>
          <w:rFonts w:ascii="Times New Roman"/>
          <w:bCs/>
          <w:color w:val="FF6699"/>
          <w:sz w:val="24"/>
          <w:szCs w:val="24"/>
        </w:rPr>
        <w:t>1</w:t>
      </w:r>
      <w:r w:rsidR="00CB754B" w:rsidRPr="008F3872">
        <w:rPr>
          <w:rFonts w:ascii="Times New Roman"/>
          <w:bCs/>
          <w:color w:val="FF6699"/>
          <w:sz w:val="24"/>
          <w:szCs w:val="24"/>
        </w:rPr>
        <w:t>5</w:t>
      </w:r>
      <w:r w:rsidR="007C7D6A" w:rsidRPr="008F3872">
        <w:rPr>
          <w:rFonts w:ascii="Times New Roman"/>
          <w:bCs/>
          <w:color w:val="FF6699"/>
          <w:sz w:val="24"/>
          <w:szCs w:val="24"/>
        </w:rPr>
        <w:t xml:space="preserve"> min</w:t>
      </w:r>
      <w:r w:rsidRPr="008F3872">
        <w:rPr>
          <w:rFonts w:ascii="Times New Roman"/>
          <w:bCs/>
          <w:color w:val="FF6699"/>
          <w:sz w:val="24"/>
          <w:szCs w:val="24"/>
        </w:rPr>
        <w:t>utes</w:t>
      </w:r>
      <w:r w:rsidR="007C7D6A" w:rsidRPr="008F3872">
        <w:rPr>
          <w:rFonts w:ascii="Times New Roman"/>
          <w:bCs/>
          <w:color w:val="FF6699"/>
          <w:sz w:val="24"/>
          <w:szCs w:val="24"/>
        </w:rPr>
        <w:t xml:space="preserve"> at </w:t>
      </w:r>
      <w:r w:rsidR="00CB754B" w:rsidRPr="008F3872">
        <w:rPr>
          <w:rFonts w:ascii="Times New Roman"/>
          <w:bCs/>
          <w:color w:val="FF6699"/>
          <w:sz w:val="24"/>
          <w:szCs w:val="24"/>
        </w:rPr>
        <w:t xml:space="preserve">room temperature </w:t>
      </w:r>
      <w:r w:rsidR="00703A7D" w:rsidRPr="008F3872">
        <w:rPr>
          <w:rFonts w:ascii="Times New Roman"/>
          <w:bCs/>
          <w:color w:val="FF6699"/>
          <w:sz w:val="24"/>
          <w:szCs w:val="24"/>
        </w:rPr>
        <w:t xml:space="preserve">to obtain serum. The serum </w:t>
      </w:r>
      <w:r w:rsidR="00360F2C" w:rsidRPr="008F3872">
        <w:rPr>
          <w:rFonts w:ascii="Times New Roman"/>
          <w:bCs/>
          <w:color w:val="FF6699"/>
          <w:sz w:val="24"/>
          <w:szCs w:val="24"/>
        </w:rPr>
        <w:t xml:space="preserve">samples </w:t>
      </w:r>
      <w:r w:rsidR="00703A7D" w:rsidRPr="008F3872">
        <w:rPr>
          <w:rFonts w:ascii="Times New Roman"/>
          <w:bCs/>
          <w:color w:val="FF6699"/>
          <w:sz w:val="24"/>
          <w:szCs w:val="24"/>
        </w:rPr>
        <w:t xml:space="preserve">will </w:t>
      </w:r>
      <w:r w:rsidR="00360F2C" w:rsidRPr="008F3872">
        <w:rPr>
          <w:rFonts w:ascii="Times New Roman"/>
          <w:bCs/>
          <w:color w:val="FF6699"/>
          <w:sz w:val="24"/>
          <w:szCs w:val="24"/>
        </w:rPr>
        <w:t xml:space="preserve">be stored at -80 </w:t>
      </w:r>
      <w:r w:rsidR="00360F2C" w:rsidRPr="008F3872">
        <w:rPr>
          <w:rFonts w:ascii="Times New Roman" w:eastAsia="等线"/>
          <w:color w:val="FF6699"/>
          <w:sz w:val="24"/>
        </w:rPr>
        <w:t>℃</w:t>
      </w:r>
      <w:r w:rsidR="00703A7D" w:rsidRPr="008F3872">
        <w:rPr>
          <w:rFonts w:ascii="Times New Roman"/>
          <w:bCs/>
          <w:color w:val="FF6699"/>
          <w:sz w:val="24"/>
          <w:szCs w:val="24"/>
        </w:rPr>
        <w:t xml:space="preserve"> and </w:t>
      </w:r>
      <w:r w:rsidR="00422A15" w:rsidRPr="008F3872">
        <w:rPr>
          <w:rFonts w:ascii="Times New Roman"/>
          <w:bCs/>
          <w:color w:val="FF6699"/>
          <w:sz w:val="24"/>
          <w:szCs w:val="24"/>
        </w:rPr>
        <w:t>then for s4-1BB detection by</w:t>
      </w:r>
      <w:r w:rsidR="00703A7D" w:rsidRPr="008F3872">
        <w:rPr>
          <w:rFonts w:ascii="Times New Roman"/>
          <w:bCs/>
          <w:color w:val="FF6699"/>
          <w:sz w:val="24"/>
          <w:szCs w:val="24"/>
        </w:rPr>
        <w:t xml:space="preserve"> </w:t>
      </w:r>
      <w:r w:rsidR="00DB649B" w:rsidRPr="008F3872">
        <w:rPr>
          <w:rFonts w:ascii="Times New Roman"/>
          <w:bCs/>
          <w:color w:val="FF6699"/>
          <w:sz w:val="24"/>
          <w:szCs w:val="24"/>
        </w:rPr>
        <w:t>Luminex</w:t>
      </w:r>
      <w:r w:rsidR="007C5D3E" w:rsidRPr="008F3872">
        <w:rPr>
          <w:rFonts w:ascii="Times New Roman"/>
          <w:bCs/>
          <w:color w:val="FF6699"/>
          <w:sz w:val="24"/>
          <w:szCs w:val="24"/>
        </w:rPr>
        <w:t>.</w:t>
      </w:r>
    </w:p>
    <w:p w14:paraId="4F4A8279" w14:textId="77777777" w:rsidR="007C5D3E" w:rsidRPr="00202F78" w:rsidRDefault="007C5D3E" w:rsidP="00357B3F">
      <w:pPr>
        <w:pStyle w:val="ac"/>
        <w:numPr>
          <w:ilvl w:val="3"/>
          <w:numId w:val="1"/>
        </w:numPr>
        <w:autoSpaceDE/>
        <w:snapToGrid w:val="0"/>
        <w:spacing w:line="360" w:lineRule="auto"/>
        <w:ind w:firstLineChars="0"/>
        <w:jc w:val="both"/>
        <w:rPr>
          <w:rFonts w:ascii="Times New Roman"/>
          <w:b/>
          <w:sz w:val="24"/>
          <w:szCs w:val="24"/>
        </w:rPr>
      </w:pPr>
      <w:r w:rsidRPr="00202F78">
        <w:rPr>
          <w:rFonts w:ascii="Times New Roman" w:hint="eastAsia"/>
          <w:b/>
          <w:bCs/>
          <w:sz w:val="24"/>
          <w:szCs w:val="24"/>
        </w:rPr>
        <w:t xml:space="preserve"> </w:t>
      </w:r>
      <w:r w:rsidRPr="00202F78">
        <w:rPr>
          <w:rFonts w:ascii="Times New Roman"/>
          <w:b/>
          <w:sz w:val="24"/>
          <w:szCs w:val="24"/>
        </w:rPr>
        <w:t>Cytokines detection</w:t>
      </w:r>
    </w:p>
    <w:p w14:paraId="787C4EBE" w14:textId="11C358E7" w:rsidR="007C5D3E" w:rsidRPr="008F3872" w:rsidRDefault="00576DF0" w:rsidP="009463FC">
      <w:pPr>
        <w:snapToGrid w:val="0"/>
        <w:spacing w:line="360" w:lineRule="auto"/>
        <w:ind w:left="476"/>
        <w:rPr>
          <w:rFonts w:ascii="Times New Roman" w:hAnsi="Times New Roman" w:cs="Times New Roman"/>
          <w:bCs/>
          <w:color w:val="FF6699"/>
          <w:sz w:val="24"/>
        </w:rPr>
      </w:pPr>
      <w:r w:rsidRPr="008F3872">
        <w:rPr>
          <w:rFonts w:ascii="Times New Roman" w:hAnsi="Times New Roman" w:cs="Times New Roman"/>
          <w:bCs/>
          <w:color w:val="FF6699"/>
          <w:sz w:val="24"/>
        </w:rPr>
        <w:t>About 80 µL blood will be collected from each mouse at 0, 6, 24 and 48 hours after the first dosing. Blood samples will be maintained at room temperature for 30~60 minutes and then centrifuged at approximately 2000× g for 1</w:t>
      </w:r>
      <w:r w:rsidR="00CB754B" w:rsidRPr="008F3872">
        <w:rPr>
          <w:rFonts w:ascii="Times New Roman" w:hAnsi="Times New Roman" w:cs="Times New Roman"/>
          <w:bCs/>
          <w:color w:val="FF6699"/>
          <w:sz w:val="24"/>
        </w:rPr>
        <w:t>5</w:t>
      </w:r>
      <w:r w:rsidRPr="008F3872">
        <w:rPr>
          <w:rFonts w:ascii="Times New Roman" w:hAnsi="Times New Roman" w:cs="Times New Roman"/>
          <w:bCs/>
          <w:color w:val="FF6699"/>
          <w:sz w:val="24"/>
        </w:rPr>
        <w:t xml:space="preserve"> minutes at </w:t>
      </w:r>
      <w:r w:rsidR="00CB754B" w:rsidRPr="008F3872">
        <w:rPr>
          <w:rFonts w:ascii="Times New Roman" w:hAnsi="Times New Roman" w:cs="Times New Roman"/>
          <w:bCs/>
          <w:color w:val="FF6699"/>
          <w:sz w:val="24"/>
        </w:rPr>
        <w:t>room temperature</w:t>
      </w:r>
      <w:r w:rsidRPr="008F3872">
        <w:rPr>
          <w:rFonts w:ascii="Times New Roman" w:hAnsi="Times New Roman" w:cs="Times New Roman"/>
          <w:bCs/>
          <w:color w:val="FF6699"/>
          <w:sz w:val="24"/>
        </w:rPr>
        <w:t xml:space="preserve"> to obtain serum. </w:t>
      </w:r>
      <w:r w:rsidR="00703A7D" w:rsidRPr="008F3872">
        <w:rPr>
          <w:rFonts w:ascii="Times New Roman" w:hAnsi="Times New Roman" w:cs="Times New Roman"/>
          <w:bCs/>
          <w:color w:val="FF6699"/>
          <w:sz w:val="24"/>
        </w:rPr>
        <w:t xml:space="preserve">The serum </w:t>
      </w:r>
      <w:r w:rsidR="00360F2C" w:rsidRPr="008F3872">
        <w:rPr>
          <w:rFonts w:ascii="Times New Roman" w:hAnsi="Times New Roman" w:cs="Times New Roman"/>
          <w:bCs/>
          <w:color w:val="FF6699"/>
          <w:sz w:val="24"/>
        </w:rPr>
        <w:t xml:space="preserve">samples </w:t>
      </w:r>
      <w:r w:rsidR="00703A7D" w:rsidRPr="008F3872">
        <w:rPr>
          <w:rFonts w:ascii="Times New Roman" w:hAnsi="Times New Roman" w:cs="Times New Roman"/>
          <w:bCs/>
          <w:color w:val="FF6699"/>
          <w:sz w:val="24"/>
        </w:rPr>
        <w:t>wil</w:t>
      </w:r>
      <w:r w:rsidR="00360F2C" w:rsidRPr="008F3872">
        <w:rPr>
          <w:rFonts w:ascii="Times New Roman" w:hAnsi="Times New Roman" w:cs="Times New Roman"/>
          <w:bCs/>
          <w:color w:val="FF6699"/>
          <w:sz w:val="24"/>
        </w:rPr>
        <w:t>l be stored at -80</w:t>
      </w:r>
      <w:r w:rsidR="00360F2C" w:rsidRPr="008F3872">
        <w:rPr>
          <w:rFonts w:ascii="Times New Roman" w:eastAsia="等线" w:hAnsi="Times New Roman" w:cs="Times New Roman"/>
          <w:color w:val="FF6699"/>
          <w:sz w:val="24"/>
        </w:rPr>
        <w:t>℃</w:t>
      </w:r>
      <w:r w:rsidR="007C5D3E" w:rsidRPr="008F3872">
        <w:rPr>
          <w:rFonts w:ascii="Times New Roman" w:hAnsi="Times New Roman" w:cs="Times New Roman"/>
          <w:bCs/>
          <w:color w:val="FF6699"/>
          <w:sz w:val="24"/>
        </w:rPr>
        <w:t xml:space="preserve">. IL-1ß, IL-2, IL-4, IL-6, IL-10, </w:t>
      </w:r>
      <w:r w:rsidR="007C5D3E" w:rsidRPr="008F3872">
        <w:rPr>
          <w:rFonts w:ascii="Times New Roman" w:hAnsi="Times New Roman" w:cs="Times New Roman"/>
          <w:bCs/>
          <w:color w:val="FF6699"/>
          <w:sz w:val="24"/>
        </w:rPr>
        <w:lastRenderedPageBreak/>
        <w:t xml:space="preserve">IL-12(p70), IL-13, TNF-α, IFN-γ, IP-10, MIP-1ß, MIG) will be measured by </w:t>
      </w:r>
      <w:r w:rsidR="00C1767F" w:rsidRPr="008F3872">
        <w:rPr>
          <w:rFonts w:ascii="Times New Roman" w:hAnsi="Times New Roman" w:cs="Times New Roman"/>
          <w:bCs/>
          <w:color w:val="FF6699"/>
          <w:sz w:val="24"/>
        </w:rPr>
        <w:t>Luminex</w:t>
      </w:r>
      <w:r w:rsidR="007C5D3E" w:rsidRPr="008F3872">
        <w:rPr>
          <w:rFonts w:ascii="Times New Roman" w:hAnsi="Times New Roman" w:cs="Times New Roman"/>
          <w:bCs/>
          <w:color w:val="FF6699"/>
          <w:sz w:val="24"/>
        </w:rPr>
        <w:t>.</w:t>
      </w:r>
    </w:p>
    <w:p w14:paraId="53E5D9B7" w14:textId="77777777" w:rsidR="007C5D3E" w:rsidRPr="008F3872" w:rsidRDefault="007C5D3E" w:rsidP="00357B3F">
      <w:pPr>
        <w:pStyle w:val="ac"/>
        <w:numPr>
          <w:ilvl w:val="3"/>
          <w:numId w:val="1"/>
        </w:numPr>
        <w:autoSpaceDE/>
        <w:snapToGrid w:val="0"/>
        <w:spacing w:line="360" w:lineRule="auto"/>
        <w:ind w:firstLineChars="0"/>
        <w:jc w:val="both"/>
        <w:rPr>
          <w:rFonts w:ascii="Times New Roman"/>
          <w:b/>
          <w:bCs/>
          <w:sz w:val="24"/>
          <w:szCs w:val="24"/>
        </w:rPr>
      </w:pPr>
      <w:r w:rsidRPr="008F3872">
        <w:rPr>
          <w:rFonts w:ascii="Times New Roman"/>
          <w:b/>
          <w:bCs/>
          <w:sz w:val="21"/>
          <w:szCs w:val="21"/>
        </w:rPr>
        <w:t xml:space="preserve"> </w:t>
      </w:r>
      <w:r w:rsidR="00576DF0" w:rsidRPr="008F3872">
        <w:rPr>
          <w:rFonts w:ascii="Times New Roman"/>
          <w:b/>
          <w:bCs/>
          <w:sz w:val="24"/>
          <w:szCs w:val="24"/>
        </w:rPr>
        <w:t xml:space="preserve">Flow </w:t>
      </w:r>
      <w:r w:rsidR="0061552D" w:rsidRPr="008F3872">
        <w:rPr>
          <w:rFonts w:ascii="Times New Roman"/>
          <w:b/>
          <w:bCs/>
          <w:sz w:val="24"/>
          <w:szCs w:val="24"/>
        </w:rPr>
        <w:t>cytometry</w:t>
      </w:r>
    </w:p>
    <w:p w14:paraId="33DE23B6" w14:textId="77777777" w:rsidR="007C5D3E" w:rsidRPr="008F3872" w:rsidRDefault="007C5D3E" w:rsidP="009463FC">
      <w:pPr>
        <w:snapToGrid w:val="0"/>
        <w:spacing w:line="360" w:lineRule="auto"/>
        <w:ind w:left="476"/>
        <w:rPr>
          <w:rFonts w:ascii="Times New Roman" w:hint="eastAsia"/>
          <w:bCs/>
          <w:color w:val="FF6699"/>
          <w:sz w:val="24"/>
        </w:rPr>
      </w:pPr>
      <w:r w:rsidRPr="008F3872">
        <w:rPr>
          <w:rFonts w:ascii="Times New Roman"/>
          <w:bCs/>
          <w:sz w:val="24"/>
        </w:rPr>
        <w:t xml:space="preserve">At the study endpoint, </w:t>
      </w:r>
      <w:r w:rsidR="0061552D" w:rsidRPr="008F3872">
        <w:rPr>
          <w:rFonts w:ascii="Times New Roman"/>
          <w:bCs/>
          <w:color w:val="FF6699"/>
          <w:sz w:val="24"/>
        </w:rPr>
        <w:t>t</w:t>
      </w:r>
      <w:r w:rsidRPr="008F3872">
        <w:rPr>
          <w:rFonts w:ascii="Times New Roman"/>
          <w:bCs/>
          <w:color w:val="FF6699"/>
          <w:sz w:val="24"/>
        </w:rPr>
        <w:t>umor</w:t>
      </w:r>
      <w:r w:rsidR="006F0924" w:rsidRPr="008F3872">
        <w:rPr>
          <w:rFonts w:ascii="Times New Roman"/>
          <w:bCs/>
          <w:color w:val="FF6699"/>
          <w:sz w:val="24"/>
        </w:rPr>
        <w:t>s</w:t>
      </w:r>
      <w:r w:rsidRPr="008F3872">
        <w:rPr>
          <w:rFonts w:ascii="Times New Roman"/>
          <w:bCs/>
          <w:color w:val="FF6699"/>
          <w:sz w:val="24"/>
        </w:rPr>
        <w:t xml:space="preserve"> will be </w:t>
      </w:r>
      <w:r w:rsidR="006F0924" w:rsidRPr="008F3872">
        <w:rPr>
          <w:rFonts w:ascii="Times New Roman"/>
          <w:bCs/>
          <w:color w:val="FF6699"/>
          <w:sz w:val="24"/>
        </w:rPr>
        <w:t>collected</w:t>
      </w:r>
      <w:r w:rsidRPr="008F3872">
        <w:rPr>
          <w:rFonts w:ascii="Times New Roman"/>
          <w:bCs/>
          <w:color w:val="FF6699"/>
          <w:sz w:val="24"/>
        </w:rPr>
        <w:t xml:space="preserve"> and analyzed by flow cytometry as </w:t>
      </w:r>
      <w:r w:rsidR="006F0924" w:rsidRPr="008F3872">
        <w:rPr>
          <w:rFonts w:ascii="Times New Roman"/>
          <w:bCs/>
          <w:color w:val="FF6699"/>
          <w:sz w:val="24"/>
        </w:rPr>
        <w:t>follows</w:t>
      </w:r>
      <w:r w:rsidRPr="008F3872">
        <w:rPr>
          <w:rFonts w:ascii="Times New Roman"/>
          <w:bCs/>
          <w:color w:val="FF6699"/>
          <w:sz w:val="24"/>
        </w:rPr>
        <w:t>:</w:t>
      </w:r>
    </w:p>
    <w:p w14:paraId="6C0CDBF9" w14:textId="77777777" w:rsidR="007C5D3E" w:rsidRPr="008F3872" w:rsidRDefault="007C5D3E" w:rsidP="009463FC">
      <w:pPr>
        <w:snapToGrid w:val="0"/>
        <w:spacing w:line="360" w:lineRule="auto"/>
        <w:ind w:left="476"/>
        <w:rPr>
          <w:rFonts w:ascii="Times New Roman" w:hint="eastAsia"/>
          <w:bCs/>
          <w:color w:val="FF6699"/>
          <w:sz w:val="24"/>
        </w:rPr>
      </w:pPr>
      <w:bookmarkStart w:id="171" w:name="_Hlk68865188"/>
      <w:r w:rsidRPr="008F3872">
        <w:rPr>
          <w:rFonts w:ascii="Times New Roman"/>
          <w:bCs/>
          <w:color w:val="FF6699"/>
          <w:sz w:val="24"/>
        </w:rPr>
        <w:t>Panel 1: Live/Dead, mCD45, mCD3, mCD4, mCD8, mNK1.1, mFoxp3, mPD1, mTim3, h4-1BB and mKi-67</w:t>
      </w:r>
    </w:p>
    <w:p w14:paraId="445FDE03" w14:textId="77777777" w:rsidR="007C5D3E" w:rsidRPr="008F3872" w:rsidRDefault="007C5D3E" w:rsidP="009463FC">
      <w:pPr>
        <w:snapToGrid w:val="0"/>
        <w:spacing w:line="360" w:lineRule="auto"/>
        <w:ind w:left="476"/>
        <w:rPr>
          <w:rFonts w:ascii="Times New Roman" w:hint="eastAsia"/>
          <w:bCs/>
          <w:color w:val="FF6699"/>
          <w:sz w:val="24"/>
        </w:rPr>
      </w:pPr>
      <w:r w:rsidRPr="008F3872">
        <w:rPr>
          <w:rFonts w:ascii="Times New Roman"/>
          <w:bCs/>
          <w:color w:val="FF6699"/>
          <w:sz w:val="24"/>
        </w:rPr>
        <w:t>Panel 2: Live/Dead, mCD45, mCD3, mCD4, mCD8, mKi-67, mCD44, mCD62L and mCD25</w:t>
      </w:r>
    </w:p>
    <w:bookmarkEnd w:id="171"/>
    <w:p w14:paraId="2CD4EAFD" w14:textId="77777777" w:rsidR="007C5D3E" w:rsidRPr="008F3872" w:rsidRDefault="006F0924" w:rsidP="009463FC">
      <w:pPr>
        <w:pStyle w:val="ac"/>
        <w:autoSpaceDE/>
        <w:snapToGrid w:val="0"/>
        <w:spacing w:line="360" w:lineRule="auto"/>
        <w:ind w:left="476" w:firstLineChars="0" w:firstLine="0"/>
        <w:jc w:val="both"/>
        <w:rPr>
          <w:rFonts w:ascii="Times New Roman"/>
          <w:bCs/>
          <w:color w:val="FF6699"/>
          <w:sz w:val="24"/>
          <w:szCs w:val="24"/>
        </w:rPr>
      </w:pPr>
      <w:r w:rsidRPr="008F3872">
        <w:rPr>
          <w:rFonts w:ascii="Times New Roman"/>
          <w:bCs/>
          <w:color w:val="FF6699"/>
          <w:sz w:val="24"/>
          <w:szCs w:val="24"/>
        </w:rPr>
        <w:t>B</w:t>
      </w:r>
      <w:r w:rsidR="007C5D3E" w:rsidRPr="008F3872">
        <w:rPr>
          <w:rFonts w:ascii="Times New Roman"/>
          <w:bCs/>
          <w:color w:val="FF6699"/>
          <w:sz w:val="24"/>
          <w:szCs w:val="24"/>
        </w:rPr>
        <w:t xml:space="preserve">lood will be collected and analyzed by flow cytometry as </w:t>
      </w:r>
      <w:r w:rsidRPr="008F3872">
        <w:rPr>
          <w:rFonts w:ascii="Times New Roman"/>
          <w:bCs/>
          <w:color w:val="FF6699"/>
          <w:sz w:val="24"/>
          <w:szCs w:val="24"/>
        </w:rPr>
        <w:t>fol</w:t>
      </w:r>
      <w:r w:rsidR="007C5D3E" w:rsidRPr="008F3872">
        <w:rPr>
          <w:rFonts w:ascii="Times New Roman"/>
          <w:bCs/>
          <w:color w:val="FF6699"/>
          <w:sz w:val="24"/>
          <w:szCs w:val="24"/>
        </w:rPr>
        <w:t>low</w:t>
      </w:r>
      <w:r w:rsidRPr="008F3872">
        <w:rPr>
          <w:rFonts w:ascii="Times New Roman"/>
          <w:bCs/>
          <w:color w:val="FF6699"/>
          <w:sz w:val="24"/>
          <w:szCs w:val="24"/>
        </w:rPr>
        <w:t>s</w:t>
      </w:r>
      <w:r w:rsidR="007C5D3E" w:rsidRPr="008F3872">
        <w:rPr>
          <w:rFonts w:ascii="Times New Roman"/>
          <w:bCs/>
          <w:color w:val="FF6699"/>
          <w:sz w:val="24"/>
          <w:szCs w:val="24"/>
        </w:rPr>
        <w:t xml:space="preserve">:    </w:t>
      </w:r>
    </w:p>
    <w:p w14:paraId="7F47B3D6" w14:textId="77777777" w:rsidR="007C5D3E" w:rsidRPr="008F3872" w:rsidRDefault="007C5D3E" w:rsidP="009463FC">
      <w:pPr>
        <w:snapToGrid w:val="0"/>
        <w:spacing w:line="360" w:lineRule="auto"/>
        <w:ind w:left="476"/>
        <w:rPr>
          <w:rFonts w:ascii="Times New Roman" w:hint="eastAsia"/>
          <w:bCs/>
          <w:color w:val="FF6699"/>
          <w:sz w:val="24"/>
        </w:rPr>
      </w:pPr>
      <w:r w:rsidRPr="008F3872">
        <w:rPr>
          <w:rFonts w:ascii="Times New Roman"/>
          <w:bCs/>
          <w:color w:val="FF6699"/>
          <w:sz w:val="24"/>
        </w:rPr>
        <w:t>Panel 1: Live/Dead, mCD45, mCD3, mCD4, mCD8, mNK1.1, mFoxp3, mPD1, mTim3 h4-1BB and mKi-67</w:t>
      </w:r>
    </w:p>
    <w:p w14:paraId="7CCB2754" w14:textId="77777777" w:rsidR="001126F5" w:rsidRPr="008F3872" w:rsidRDefault="007C5D3E" w:rsidP="009463FC">
      <w:pPr>
        <w:spacing w:line="360" w:lineRule="auto"/>
        <w:ind w:left="476"/>
        <w:rPr>
          <w:rFonts w:ascii="Times New Roman" w:hint="eastAsia"/>
          <w:bCs/>
          <w:color w:val="FF6699"/>
          <w:sz w:val="24"/>
        </w:rPr>
      </w:pPr>
      <w:r w:rsidRPr="008F3872">
        <w:rPr>
          <w:rFonts w:ascii="Times New Roman"/>
          <w:bCs/>
          <w:color w:val="FF6699"/>
          <w:sz w:val="24"/>
        </w:rPr>
        <w:t>Panel 2: Live/Dead, mCD45, mCD3, mCD4, mCD8, mKi-67, mCD44, mCD62L and</w:t>
      </w:r>
    </w:p>
    <w:p w14:paraId="18B0B4D5" w14:textId="77777777" w:rsidR="0061552D" w:rsidRPr="00202F78" w:rsidRDefault="0061552D" w:rsidP="0061552D">
      <w:pPr>
        <w:pStyle w:val="ac"/>
        <w:numPr>
          <w:ilvl w:val="3"/>
          <w:numId w:val="1"/>
        </w:numPr>
        <w:autoSpaceDE/>
        <w:snapToGrid w:val="0"/>
        <w:spacing w:line="360" w:lineRule="auto"/>
        <w:ind w:firstLineChars="0"/>
        <w:jc w:val="both"/>
        <w:rPr>
          <w:rFonts w:ascii="Times New Roman"/>
          <w:b/>
          <w:bCs/>
          <w:sz w:val="24"/>
          <w:szCs w:val="24"/>
        </w:rPr>
      </w:pPr>
      <w:r w:rsidRPr="00202F78">
        <w:rPr>
          <w:rFonts w:ascii="Times New Roman"/>
          <w:b/>
          <w:bCs/>
          <w:sz w:val="24"/>
          <w:szCs w:val="24"/>
        </w:rPr>
        <w:t>HE/IHC/IF staining</w:t>
      </w:r>
    </w:p>
    <w:p w14:paraId="4E1617D6" w14:textId="77777777" w:rsidR="0061552D" w:rsidRDefault="0061552D" w:rsidP="007C5D3E">
      <w:pPr>
        <w:spacing w:line="360" w:lineRule="auto"/>
        <w:ind w:left="476"/>
        <w:rPr>
          <w:rFonts w:ascii="Times New Roman" w:hint="eastAsia"/>
          <w:bCs/>
          <w:color w:val="FF0000"/>
          <w:sz w:val="24"/>
        </w:rPr>
      </w:pPr>
    </w:p>
    <w:p w14:paraId="409D3905" w14:textId="77777777" w:rsidR="0061552D" w:rsidRDefault="0061552D" w:rsidP="007C5D3E">
      <w:pPr>
        <w:spacing w:line="360" w:lineRule="auto"/>
        <w:ind w:left="476"/>
        <w:rPr>
          <w:rFonts w:ascii="Times New Roman" w:hint="eastAsia"/>
          <w:bCs/>
          <w:color w:val="FF0000"/>
          <w:sz w:val="24"/>
        </w:rPr>
      </w:pPr>
    </w:p>
    <w:p w14:paraId="6AA14B35" w14:textId="77777777" w:rsidR="0061552D" w:rsidRPr="00576DF0" w:rsidRDefault="0061552D" w:rsidP="007C5D3E">
      <w:pPr>
        <w:spacing w:line="360" w:lineRule="auto"/>
        <w:ind w:left="476"/>
        <w:rPr>
          <w:rFonts w:ascii="Times New Roman" w:hAnsi="Times New Roman" w:cs="Times New Roman"/>
          <w:bCs/>
          <w:color w:val="FF0000"/>
          <w:sz w:val="24"/>
        </w:rPr>
      </w:pPr>
    </w:p>
    <w:p w14:paraId="48CF1AA7" w14:textId="77777777" w:rsidR="00EA59DC" w:rsidRPr="007555DA" w:rsidRDefault="00EA59DC" w:rsidP="00EA59DC">
      <w:pPr>
        <w:pStyle w:val="2"/>
        <w:keepLines w:val="0"/>
        <w:widowControl/>
        <w:numPr>
          <w:ilvl w:val="1"/>
          <w:numId w:val="1"/>
        </w:numPr>
        <w:spacing w:before="0" w:after="120" w:line="360" w:lineRule="auto"/>
        <w:rPr>
          <w:rFonts w:ascii="Times New Roman" w:hAnsi="Times New Roman" w:cs="Times New Roman"/>
          <w:sz w:val="24"/>
          <w:szCs w:val="24"/>
        </w:rPr>
      </w:pPr>
      <w:bookmarkStart w:id="172" w:name="_Toc523224563"/>
      <w:bookmarkStart w:id="173" w:name="_Toc155944349"/>
      <w:bookmarkStart w:id="174" w:name="_Toc523224571"/>
      <w:r w:rsidRPr="007555DA">
        <w:rPr>
          <w:rFonts w:ascii="Times New Roman" w:hAnsi="Times New Roman" w:cs="Times New Roman"/>
          <w:sz w:val="24"/>
          <w:szCs w:val="24"/>
        </w:rPr>
        <w:t>Study endpoint</w:t>
      </w:r>
      <w:bookmarkEnd w:id="172"/>
      <w:bookmarkEnd w:id="173"/>
    </w:p>
    <w:p w14:paraId="4C3E4FCF" w14:textId="42975632" w:rsidR="00EA59DC" w:rsidRPr="00165970" w:rsidRDefault="00EA59DC" w:rsidP="00EA59DC">
      <w:pPr>
        <w:spacing w:line="360" w:lineRule="auto"/>
        <w:ind w:leftChars="140" w:left="294"/>
        <w:rPr>
          <w:rFonts w:ascii="Times New Roman" w:hAnsi="Times New Roman" w:cs="Times New Roman"/>
          <w:sz w:val="24"/>
        </w:rPr>
      </w:pPr>
      <w:r>
        <w:rPr>
          <w:rFonts w:ascii="Times New Roman" w:hAnsi="Times New Roman" w:cs="Times New Roman"/>
          <w:sz w:val="24"/>
        </w:rPr>
        <w:t>The experiment will be</w:t>
      </w:r>
      <w:r w:rsidRPr="00165970">
        <w:rPr>
          <w:rFonts w:ascii="Times New Roman" w:hAnsi="Times New Roman" w:cs="Times New Roman"/>
          <w:sz w:val="24"/>
        </w:rPr>
        <w:t xml:space="preserve"> terminated</w:t>
      </w:r>
      <w:r>
        <w:rPr>
          <w:rFonts w:ascii="Times New Roman" w:hAnsi="Times New Roman" w:cs="Times New Roman"/>
          <w:color w:val="FF0000"/>
          <w:sz w:val="24"/>
        </w:rPr>
        <w:t xml:space="preserve"> </w:t>
      </w:r>
      <w:r w:rsidR="00C063D3">
        <w:rPr>
          <w:rFonts w:ascii="Times New Roman" w:hAnsi="Times New Roman" w:cs="Times New Roman"/>
          <w:sz w:val="24"/>
        </w:rPr>
        <w:t xml:space="preserve">in </w:t>
      </w:r>
      <w:r w:rsidR="00E2478C">
        <w:rPr>
          <w:rFonts w:ascii="Times New Roman" w:hAnsi="Times New Roman" w:cs="Times New Roman"/>
          <w:sz w:val="24"/>
        </w:rPr>
        <w:t>agreement with the S</w:t>
      </w:r>
      <w:r w:rsidR="007B1031">
        <w:rPr>
          <w:rFonts w:ascii="Times New Roman" w:hAnsi="Times New Roman" w:cs="Times New Roman"/>
          <w:sz w:val="24"/>
        </w:rPr>
        <w:t>ponsor</w:t>
      </w:r>
      <w:r>
        <w:rPr>
          <w:rFonts w:ascii="Times New Roman" w:hAnsi="Times New Roman" w:cs="Times New Roman"/>
          <w:sz w:val="24"/>
        </w:rPr>
        <w:t>.</w:t>
      </w:r>
    </w:p>
    <w:p w14:paraId="0D889B8F" w14:textId="77777777" w:rsidR="00EA59DC" w:rsidRPr="007555DA" w:rsidRDefault="00EA59DC" w:rsidP="00EA59DC">
      <w:pPr>
        <w:pStyle w:val="2"/>
        <w:keepLines w:val="0"/>
        <w:widowControl/>
        <w:numPr>
          <w:ilvl w:val="1"/>
          <w:numId w:val="1"/>
        </w:numPr>
        <w:spacing w:before="0" w:after="120" w:line="360" w:lineRule="auto"/>
        <w:rPr>
          <w:rFonts w:ascii="Times New Roman" w:hAnsi="Times New Roman" w:cs="Times New Roman"/>
          <w:sz w:val="24"/>
          <w:szCs w:val="24"/>
        </w:rPr>
      </w:pPr>
      <w:bookmarkStart w:id="175" w:name="_Toc502520864"/>
      <w:bookmarkStart w:id="176" w:name="_Toc523224565"/>
      <w:bookmarkStart w:id="177" w:name="_Toc155944350"/>
      <w:r w:rsidRPr="007555DA">
        <w:rPr>
          <w:rFonts w:ascii="Times New Roman" w:hAnsi="Times New Roman" w:cs="Times New Roman"/>
          <w:sz w:val="24"/>
          <w:szCs w:val="24"/>
        </w:rPr>
        <w:t>Euthanasia</w:t>
      </w:r>
      <w:bookmarkEnd w:id="175"/>
      <w:bookmarkEnd w:id="176"/>
      <w:bookmarkEnd w:id="177"/>
    </w:p>
    <w:p w14:paraId="4CC46AE1" w14:textId="77777777" w:rsidR="00EA59DC" w:rsidRPr="00165970" w:rsidRDefault="00EA59DC" w:rsidP="009463FC">
      <w:pPr>
        <w:spacing w:line="360" w:lineRule="auto"/>
        <w:ind w:leftChars="140" w:left="294"/>
        <w:rPr>
          <w:rFonts w:ascii="Times New Roman" w:hAnsi="Times New Roman" w:cs="Times New Roman"/>
          <w:sz w:val="24"/>
        </w:rPr>
      </w:pPr>
      <w:r w:rsidRPr="00165970">
        <w:rPr>
          <w:rFonts w:ascii="Times New Roman" w:hAnsi="Times New Roman" w:cs="Times New Roman"/>
          <w:sz w:val="24"/>
        </w:rPr>
        <w:t xml:space="preserve">At </w:t>
      </w:r>
      <w:r w:rsidR="009E0319" w:rsidRPr="00165970">
        <w:rPr>
          <w:rFonts w:ascii="Times New Roman" w:hAnsi="Times New Roman" w:cs="Times New Roman"/>
          <w:sz w:val="24"/>
        </w:rPr>
        <w:t>t</w:t>
      </w:r>
      <w:r w:rsidR="009E0319">
        <w:rPr>
          <w:rFonts w:ascii="Times New Roman" w:hAnsi="Times New Roman" w:cs="Times New Roman"/>
          <w:sz w:val="24"/>
        </w:rPr>
        <w:t>he humane endpoint</w:t>
      </w:r>
      <w:r w:rsidR="009E0319" w:rsidRPr="00165970">
        <w:rPr>
          <w:rFonts w:ascii="Times New Roman" w:hAnsi="Times New Roman" w:cs="Times New Roman"/>
          <w:sz w:val="24"/>
        </w:rPr>
        <w:t xml:space="preserve"> </w:t>
      </w:r>
      <w:r w:rsidR="009E0319">
        <w:rPr>
          <w:rFonts w:ascii="Times New Roman" w:hAnsi="Times New Roman" w:cs="Times New Roman"/>
          <w:sz w:val="24"/>
        </w:rPr>
        <w:t xml:space="preserve">or </w:t>
      </w:r>
      <w:r w:rsidRPr="00165970">
        <w:rPr>
          <w:rFonts w:ascii="Times New Roman" w:hAnsi="Times New Roman" w:cs="Times New Roman"/>
          <w:sz w:val="24"/>
        </w:rPr>
        <w:t>the end of this experiment</w:t>
      </w:r>
      <w:r>
        <w:rPr>
          <w:rFonts w:ascii="Times New Roman" w:hAnsi="Times New Roman" w:cs="Times New Roman"/>
          <w:sz w:val="24"/>
        </w:rPr>
        <w:t>, animals will be</w:t>
      </w:r>
      <w:r w:rsidRPr="00165970">
        <w:rPr>
          <w:rFonts w:ascii="Times New Roman" w:hAnsi="Times New Roman" w:cs="Times New Roman"/>
          <w:sz w:val="24"/>
        </w:rPr>
        <w:t xml:space="preserve"> euthanized with CO</w:t>
      </w:r>
      <w:r w:rsidRPr="00165970">
        <w:rPr>
          <w:rFonts w:ascii="Times New Roman" w:hAnsi="Times New Roman" w:cs="Times New Roman"/>
          <w:sz w:val="24"/>
          <w:vertAlign w:val="subscript"/>
        </w:rPr>
        <w:t>2</w:t>
      </w:r>
      <w:r w:rsidRPr="00165970">
        <w:rPr>
          <w:rFonts w:ascii="Times New Roman" w:hAnsi="Times New Roman" w:cs="Times New Roman"/>
          <w:sz w:val="24"/>
        </w:rPr>
        <w:t>.</w:t>
      </w:r>
    </w:p>
    <w:p w14:paraId="264520D7" w14:textId="77777777" w:rsidR="00D56034" w:rsidRPr="007555DA" w:rsidRDefault="000C7D5C" w:rsidP="007C5D3E">
      <w:pPr>
        <w:pStyle w:val="2"/>
        <w:keepLines w:val="0"/>
        <w:widowControl/>
        <w:numPr>
          <w:ilvl w:val="1"/>
          <w:numId w:val="1"/>
        </w:numPr>
        <w:spacing w:before="0" w:after="120" w:line="360" w:lineRule="auto"/>
        <w:rPr>
          <w:rFonts w:ascii="Times New Roman" w:hAnsi="Times New Roman" w:cs="Times New Roman"/>
          <w:sz w:val="24"/>
          <w:szCs w:val="24"/>
        </w:rPr>
      </w:pPr>
      <w:bookmarkStart w:id="178" w:name="_Toc155944351"/>
      <w:r w:rsidRPr="007555DA">
        <w:rPr>
          <w:rFonts w:ascii="Times New Roman" w:hAnsi="Times New Roman" w:cs="Times New Roman"/>
          <w:sz w:val="24"/>
          <w:szCs w:val="24"/>
        </w:rPr>
        <w:t>Drug evaluation index</w:t>
      </w:r>
      <w:bookmarkStart w:id="179" w:name="_Toc523225667"/>
      <w:bookmarkStart w:id="180" w:name="_Toc968903"/>
      <w:bookmarkStart w:id="181" w:name="_Toc3536935"/>
      <w:bookmarkEnd w:id="174"/>
      <w:bookmarkEnd w:id="178"/>
    </w:p>
    <w:p w14:paraId="4509AF8C" w14:textId="77777777" w:rsidR="000C7D5C" w:rsidRPr="002B5AE9" w:rsidRDefault="00A06F7D" w:rsidP="002B5AE9">
      <w:pPr>
        <w:pStyle w:val="ac"/>
        <w:numPr>
          <w:ilvl w:val="2"/>
          <w:numId w:val="1"/>
        </w:numPr>
        <w:spacing w:line="360" w:lineRule="auto"/>
        <w:ind w:firstLineChars="0"/>
        <w:rPr>
          <w:rFonts w:ascii="Times New Roman"/>
          <w:b/>
          <w:bCs/>
          <w:color w:val="000000"/>
          <w:sz w:val="24"/>
        </w:rPr>
      </w:pPr>
      <w:r w:rsidRPr="002B5AE9">
        <w:rPr>
          <w:rFonts w:ascii="Times New Roman"/>
          <w:b/>
          <w:bCs/>
          <w:color w:val="000000"/>
          <w:sz w:val="24"/>
        </w:rPr>
        <w:t>T</w:t>
      </w:r>
      <w:r w:rsidR="000C7D5C" w:rsidRPr="002B5AE9">
        <w:rPr>
          <w:rFonts w:ascii="Times New Roman"/>
          <w:b/>
          <w:bCs/>
          <w:color w:val="000000"/>
          <w:sz w:val="24"/>
        </w:rPr>
        <w:t xml:space="preserve">umor growth inhibition </w:t>
      </w:r>
      <w:r w:rsidR="003C44E7">
        <w:rPr>
          <w:rFonts w:ascii="Times New Roman"/>
          <w:b/>
          <w:bCs/>
          <w:color w:val="000000"/>
          <w:sz w:val="24"/>
        </w:rPr>
        <w:t>of</w:t>
      </w:r>
      <w:r w:rsidR="006358CA" w:rsidRPr="002B5AE9">
        <w:rPr>
          <w:rFonts w:ascii="Times New Roman"/>
          <w:b/>
          <w:bCs/>
          <w:color w:val="000000"/>
          <w:sz w:val="24"/>
        </w:rPr>
        <w:t xml:space="preserve"> tumor volume </w:t>
      </w:r>
      <w:r w:rsidR="000C7D5C" w:rsidRPr="002B5AE9">
        <w:rPr>
          <w:rFonts w:ascii="Times New Roman"/>
          <w:b/>
          <w:bCs/>
          <w:color w:val="000000"/>
          <w:sz w:val="24"/>
        </w:rPr>
        <w:t>(TGI</w:t>
      </w:r>
      <w:r w:rsidR="000C7D5C" w:rsidRPr="00112AB1">
        <w:rPr>
          <w:rFonts w:ascii="Times New Roman"/>
          <w:b/>
          <w:bCs/>
          <w:color w:val="000000"/>
          <w:sz w:val="24"/>
          <w:vertAlign w:val="subscript"/>
        </w:rPr>
        <w:t>TV</w:t>
      </w:r>
      <w:r w:rsidR="001126F5" w:rsidRPr="002B5AE9">
        <w:rPr>
          <w:rFonts w:ascii="Times New Roman"/>
          <w:b/>
          <w:bCs/>
          <w:color w:val="000000"/>
          <w:sz w:val="24"/>
        </w:rPr>
        <w:t>)</w:t>
      </w:r>
      <w:r w:rsidR="000C7D5C" w:rsidRPr="002B5AE9">
        <w:rPr>
          <w:rFonts w:ascii="Times New Roman"/>
          <w:b/>
          <w:bCs/>
          <w:color w:val="000000"/>
          <w:sz w:val="24"/>
        </w:rPr>
        <w:t>:</w:t>
      </w:r>
      <w:bookmarkEnd w:id="179"/>
      <w:bookmarkEnd w:id="180"/>
      <w:bookmarkEnd w:id="181"/>
    </w:p>
    <w:p w14:paraId="1FA066BA" w14:textId="77777777" w:rsidR="000C7D5C" w:rsidRPr="00165970" w:rsidRDefault="003C44E7" w:rsidP="000C7D5C">
      <w:pPr>
        <w:pStyle w:val="ac"/>
        <w:spacing w:line="360" w:lineRule="auto"/>
        <w:ind w:left="476" w:firstLineChars="0" w:firstLine="0"/>
        <w:jc w:val="both"/>
        <w:rPr>
          <w:rFonts w:ascii="Times New Roman"/>
          <w:color w:val="000000"/>
          <w:kern w:val="2"/>
          <w:sz w:val="24"/>
          <w:szCs w:val="24"/>
        </w:rPr>
      </w:pPr>
      <w:r>
        <w:rPr>
          <w:rFonts w:ascii="Times New Roman"/>
          <w:color w:val="000000"/>
          <w:kern w:val="2"/>
          <w:sz w:val="24"/>
          <w:szCs w:val="24"/>
        </w:rPr>
        <w:t>The tumor growth inhibition of tumor volume</w:t>
      </w:r>
      <w:r w:rsidR="000C7D5C" w:rsidRPr="00165970">
        <w:rPr>
          <w:rFonts w:ascii="Times New Roman"/>
          <w:color w:val="000000"/>
          <w:kern w:val="2"/>
          <w:sz w:val="24"/>
          <w:szCs w:val="24"/>
        </w:rPr>
        <w:t xml:space="preserve"> </w:t>
      </w:r>
      <w:r>
        <w:rPr>
          <w:rFonts w:ascii="Times New Roman"/>
          <w:color w:val="000000"/>
          <w:kern w:val="2"/>
          <w:sz w:val="24"/>
          <w:szCs w:val="24"/>
        </w:rPr>
        <w:t>(</w:t>
      </w:r>
      <w:r w:rsidR="000C7D5C" w:rsidRPr="00165970">
        <w:rPr>
          <w:rFonts w:ascii="Times New Roman"/>
          <w:color w:val="000000"/>
          <w:kern w:val="2"/>
          <w:sz w:val="24"/>
          <w:szCs w:val="24"/>
        </w:rPr>
        <w:t>TGI</w:t>
      </w:r>
      <w:r w:rsidR="000C7D5C" w:rsidRPr="00165970">
        <w:rPr>
          <w:rFonts w:ascii="Times New Roman"/>
          <w:b/>
          <w:sz w:val="24"/>
          <w:szCs w:val="24"/>
          <w:vertAlign w:val="subscript"/>
        </w:rPr>
        <w:t>TV</w:t>
      </w:r>
      <w:r>
        <w:rPr>
          <w:rFonts w:ascii="Times New Roman"/>
          <w:color w:val="000000"/>
          <w:kern w:val="2"/>
          <w:sz w:val="24"/>
          <w:szCs w:val="24"/>
        </w:rPr>
        <w:t xml:space="preserve">) </w:t>
      </w:r>
      <w:r w:rsidR="00E97E53">
        <w:rPr>
          <w:rFonts w:ascii="Times New Roman"/>
          <w:color w:val="000000"/>
          <w:kern w:val="2"/>
          <w:sz w:val="24"/>
          <w:szCs w:val="24"/>
        </w:rPr>
        <w:t>will be</w:t>
      </w:r>
      <w:r w:rsidR="000C7D5C" w:rsidRPr="00165970">
        <w:rPr>
          <w:rFonts w:ascii="Times New Roman"/>
          <w:color w:val="000000"/>
          <w:kern w:val="2"/>
          <w:sz w:val="24"/>
          <w:szCs w:val="24"/>
        </w:rPr>
        <w:t xml:space="preserve"> calculated by the following equation: TGI</w:t>
      </w:r>
      <w:r w:rsidR="000C7D5C" w:rsidRPr="00165970">
        <w:rPr>
          <w:rFonts w:ascii="Times New Roman"/>
          <w:b/>
          <w:sz w:val="24"/>
          <w:szCs w:val="24"/>
          <w:vertAlign w:val="subscript"/>
        </w:rPr>
        <w:t>TV</w:t>
      </w:r>
      <w:r w:rsidR="000C7D5C" w:rsidRPr="00165970">
        <w:rPr>
          <w:rFonts w:ascii="Times New Roman"/>
          <w:color w:val="000000"/>
          <w:kern w:val="2"/>
          <w:sz w:val="24"/>
          <w:szCs w:val="24"/>
        </w:rPr>
        <w:t>% =[1-(T</w:t>
      </w:r>
      <w:r w:rsidR="000C7D5C" w:rsidRPr="00165970">
        <w:rPr>
          <w:rFonts w:ascii="Times New Roman"/>
          <w:color w:val="000000"/>
          <w:kern w:val="24"/>
          <w:sz w:val="24"/>
          <w:szCs w:val="24"/>
          <w:vertAlign w:val="subscript"/>
        </w:rPr>
        <w:t>i</w:t>
      </w:r>
      <w:r w:rsidR="000C7D5C" w:rsidRPr="00165970">
        <w:rPr>
          <w:rFonts w:ascii="Times New Roman"/>
          <w:color w:val="000000"/>
          <w:kern w:val="2"/>
          <w:sz w:val="24"/>
          <w:szCs w:val="24"/>
        </w:rPr>
        <w:t>-T</w:t>
      </w:r>
      <w:r w:rsidR="000C7D5C" w:rsidRPr="00165970">
        <w:rPr>
          <w:rFonts w:ascii="Times New Roman"/>
          <w:color w:val="000000"/>
          <w:kern w:val="24"/>
          <w:sz w:val="24"/>
          <w:szCs w:val="24"/>
          <w:vertAlign w:val="subscript"/>
        </w:rPr>
        <w:t>0</w:t>
      </w:r>
      <w:r w:rsidR="00860851">
        <w:rPr>
          <w:rFonts w:ascii="Times New Roman"/>
          <w:color w:val="000000"/>
          <w:kern w:val="2"/>
          <w:sz w:val="24"/>
          <w:szCs w:val="24"/>
        </w:rPr>
        <w:t>)/(C</w:t>
      </w:r>
      <w:r w:rsidR="000C7D5C" w:rsidRPr="00165970">
        <w:rPr>
          <w:rFonts w:ascii="Times New Roman"/>
          <w:color w:val="000000"/>
          <w:kern w:val="24"/>
          <w:sz w:val="24"/>
          <w:szCs w:val="24"/>
          <w:vertAlign w:val="subscript"/>
        </w:rPr>
        <w:t>i</w:t>
      </w:r>
      <w:r w:rsidR="000C7D5C" w:rsidRPr="00165970">
        <w:rPr>
          <w:rFonts w:ascii="Times New Roman"/>
          <w:color w:val="000000"/>
          <w:kern w:val="2"/>
          <w:sz w:val="24"/>
          <w:szCs w:val="24"/>
        </w:rPr>
        <w:t>-</w:t>
      </w:r>
      <w:r w:rsidR="00860851">
        <w:rPr>
          <w:rFonts w:ascii="Times New Roman"/>
          <w:color w:val="000000"/>
          <w:kern w:val="2"/>
          <w:sz w:val="24"/>
          <w:szCs w:val="24"/>
        </w:rPr>
        <w:t>C</w:t>
      </w:r>
      <w:r w:rsidR="000C7D5C" w:rsidRPr="00165970">
        <w:rPr>
          <w:rFonts w:ascii="Times New Roman"/>
          <w:color w:val="000000"/>
          <w:kern w:val="24"/>
          <w:sz w:val="24"/>
          <w:szCs w:val="24"/>
          <w:vertAlign w:val="subscript"/>
        </w:rPr>
        <w:t>0</w:t>
      </w:r>
      <w:r w:rsidR="000C7D5C" w:rsidRPr="00165970">
        <w:rPr>
          <w:rFonts w:ascii="Times New Roman"/>
          <w:color w:val="000000"/>
          <w:kern w:val="2"/>
          <w:sz w:val="24"/>
          <w:szCs w:val="24"/>
        </w:rPr>
        <w:t>)]</w:t>
      </w:r>
      <w:r w:rsidR="001126F5">
        <w:rPr>
          <w:rFonts w:ascii="Times New Roman"/>
          <w:color w:val="000000"/>
          <w:kern w:val="2"/>
          <w:sz w:val="24"/>
          <w:szCs w:val="24"/>
        </w:rPr>
        <w:t xml:space="preserve"> </w:t>
      </w:r>
      <w:r w:rsidR="000C7D5C" w:rsidRPr="00165970">
        <w:rPr>
          <w:rFonts w:ascii="Times New Roman"/>
          <w:color w:val="000000"/>
          <w:kern w:val="2"/>
          <w:sz w:val="24"/>
          <w:szCs w:val="24"/>
        </w:rPr>
        <w:t>×</w:t>
      </w:r>
      <w:r w:rsidR="001126F5">
        <w:rPr>
          <w:rFonts w:ascii="Times New Roman"/>
          <w:color w:val="000000"/>
          <w:kern w:val="2"/>
          <w:sz w:val="24"/>
          <w:szCs w:val="24"/>
        </w:rPr>
        <w:t xml:space="preserve"> </w:t>
      </w:r>
      <w:r w:rsidR="000C7D5C" w:rsidRPr="00165970">
        <w:rPr>
          <w:rFonts w:ascii="Times New Roman"/>
          <w:color w:val="000000"/>
          <w:kern w:val="2"/>
          <w:sz w:val="24"/>
          <w:szCs w:val="24"/>
        </w:rPr>
        <w:t xml:space="preserve">100%. </w:t>
      </w:r>
    </w:p>
    <w:p w14:paraId="6791B161" w14:textId="77777777" w:rsidR="000C7D5C" w:rsidRPr="00165970" w:rsidRDefault="000C7D5C" w:rsidP="000C7D5C">
      <w:pPr>
        <w:pStyle w:val="ac"/>
        <w:spacing w:line="360" w:lineRule="auto"/>
        <w:ind w:left="476" w:firstLineChars="0" w:firstLine="0"/>
        <w:jc w:val="both"/>
        <w:rPr>
          <w:rFonts w:ascii="Times New Roman"/>
          <w:sz w:val="24"/>
          <w:szCs w:val="24"/>
        </w:rPr>
      </w:pPr>
      <w:r w:rsidRPr="00165970">
        <w:rPr>
          <w:rFonts w:ascii="Times New Roman"/>
          <w:color w:val="000000"/>
          <w:kern w:val="2"/>
          <w:sz w:val="24"/>
          <w:szCs w:val="24"/>
        </w:rPr>
        <w:t>(T</w:t>
      </w:r>
      <w:r w:rsidRPr="00165970">
        <w:rPr>
          <w:rFonts w:ascii="Times New Roman"/>
          <w:color w:val="000000"/>
          <w:kern w:val="21"/>
          <w:sz w:val="24"/>
          <w:szCs w:val="24"/>
          <w:vertAlign w:val="subscript"/>
        </w:rPr>
        <w:t>i</w:t>
      </w:r>
      <w:r w:rsidRPr="00165970">
        <w:rPr>
          <w:rFonts w:ascii="Times New Roman"/>
          <w:color w:val="000000"/>
          <w:kern w:val="2"/>
          <w:sz w:val="24"/>
          <w:szCs w:val="24"/>
        </w:rPr>
        <w:t xml:space="preserve">: </w:t>
      </w:r>
      <w:r w:rsidR="00D20483">
        <w:rPr>
          <w:rFonts w:ascii="Times New Roman"/>
          <w:color w:val="000000"/>
          <w:kern w:val="2"/>
          <w:sz w:val="24"/>
          <w:szCs w:val="24"/>
        </w:rPr>
        <w:t xml:space="preserve">the </w:t>
      </w:r>
      <w:r w:rsidRPr="00165970">
        <w:rPr>
          <w:rFonts w:ascii="Times New Roman"/>
          <w:color w:val="000000"/>
          <w:kern w:val="2"/>
          <w:sz w:val="24"/>
          <w:szCs w:val="24"/>
        </w:rPr>
        <w:t>mean tumor volume of the treated group</w:t>
      </w:r>
      <w:r w:rsidR="00D20483">
        <w:rPr>
          <w:rFonts w:ascii="Times New Roman"/>
          <w:color w:val="000000"/>
          <w:kern w:val="2"/>
          <w:sz w:val="24"/>
          <w:szCs w:val="24"/>
        </w:rPr>
        <w:t xml:space="preserve"> at D</w:t>
      </w:r>
      <w:r w:rsidRPr="00165970">
        <w:rPr>
          <w:rFonts w:ascii="Times New Roman"/>
          <w:color w:val="000000"/>
          <w:kern w:val="2"/>
          <w:sz w:val="24"/>
          <w:szCs w:val="24"/>
        </w:rPr>
        <w:t>ay i following treatment; T</w:t>
      </w:r>
      <w:r w:rsidRPr="00165970">
        <w:rPr>
          <w:rFonts w:ascii="Times New Roman"/>
          <w:color w:val="000000"/>
          <w:kern w:val="24"/>
          <w:sz w:val="24"/>
          <w:szCs w:val="24"/>
          <w:vertAlign w:val="subscript"/>
        </w:rPr>
        <w:t>0</w:t>
      </w:r>
      <w:r w:rsidR="00D20483">
        <w:rPr>
          <w:rFonts w:ascii="Times New Roman"/>
          <w:color w:val="000000"/>
          <w:kern w:val="2"/>
          <w:sz w:val="24"/>
          <w:szCs w:val="24"/>
        </w:rPr>
        <w:t>: the mean</w:t>
      </w:r>
      <w:r w:rsidRPr="00165970">
        <w:rPr>
          <w:rFonts w:ascii="Times New Roman"/>
          <w:color w:val="000000"/>
          <w:kern w:val="2"/>
          <w:sz w:val="24"/>
          <w:szCs w:val="24"/>
        </w:rPr>
        <w:t xml:space="preserve"> tumor volume o</w:t>
      </w:r>
      <w:r w:rsidR="00860851">
        <w:rPr>
          <w:rFonts w:ascii="Times New Roman"/>
          <w:color w:val="000000"/>
          <w:kern w:val="2"/>
          <w:sz w:val="24"/>
          <w:szCs w:val="24"/>
        </w:rPr>
        <w:t xml:space="preserve">f the treated group at </w:t>
      </w:r>
      <w:r w:rsidR="00D20483">
        <w:rPr>
          <w:rFonts w:ascii="Times New Roman"/>
          <w:color w:val="000000"/>
          <w:kern w:val="2"/>
          <w:sz w:val="24"/>
          <w:szCs w:val="24"/>
        </w:rPr>
        <w:t>D</w:t>
      </w:r>
      <w:r w:rsidR="00860851">
        <w:rPr>
          <w:rFonts w:ascii="Times New Roman"/>
          <w:color w:val="000000"/>
          <w:kern w:val="2"/>
          <w:sz w:val="24"/>
          <w:szCs w:val="24"/>
        </w:rPr>
        <w:t>ay 0; C</w:t>
      </w:r>
      <w:r w:rsidRPr="00165970">
        <w:rPr>
          <w:rFonts w:ascii="Times New Roman"/>
          <w:color w:val="000000"/>
          <w:kern w:val="21"/>
          <w:sz w:val="24"/>
          <w:szCs w:val="24"/>
          <w:vertAlign w:val="subscript"/>
        </w:rPr>
        <w:t>i</w:t>
      </w:r>
      <w:r w:rsidRPr="00165970">
        <w:rPr>
          <w:rFonts w:ascii="Times New Roman"/>
          <w:color w:val="000000"/>
          <w:kern w:val="2"/>
          <w:sz w:val="24"/>
          <w:szCs w:val="24"/>
        </w:rPr>
        <w:t xml:space="preserve">: </w:t>
      </w:r>
      <w:r w:rsidR="00D20483">
        <w:rPr>
          <w:rFonts w:ascii="Times New Roman"/>
          <w:color w:val="000000"/>
          <w:kern w:val="2"/>
          <w:sz w:val="24"/>
          <w:szCs w:val="24"/>
        </w:rPr>
        <w:t xml:space="preserve">the </w:t>
      </w:r>
      <w:r w:rsidRPr="00165970">
        <w:rPr>
          <w:rFonts w:ascii="Times New Roman"/>
          <w:color w:val="000000"/>
          <w:kern w:val="2"/>
          <w:sz w:val="24"/>
          <w:szCs w:val="24"/>
        </w:rPr>
        <w:t xml:space="preserve">mean tumor volume of the </w:t>
      </w:r>
      <w:r w:rsidR="008A5A63">
        <w:rPr>
          <w:rFonts w:ascii="Times New Roman"/>
          <w:color w:val="000000"/>
          <w:kern w:val="2"/>
          <w:sz w:val="24"/>
          <w:szCs w:val="24"/>
        </w:rPr>
        <w:t>control</w:t>
      </w:r>
      <w:r w:rsidR="00C933DB">
        <w:rPr>
          <w:rFonts w:ascii="Times New Roman"/>
          <w:color w:val="000000"/>
          <w:kern w:val="2"/>
          <w:sz w:val="24"/>
          <w:szCs w:val="24"/>
        </w:rPr>
        <w:t xml:space="preserve"> group</w:t>
      </w:r>
      <w:r w:rsidR="00D20483">
        <w:rPr>
          <w:rFonts w:ascii="Times New Roman"/>
          <w:color w:val="000000"/>
          <w:kern w:val="2"/>
          <w:sz w:val="24"/>
          <w:szCs w:val="24"/>
        </w:rPr>
        <w:t xml:space="preserve"> at D</w:t>
      </w:r>
      <w:r w:rsidR="00860851">
        <w:rPr>
          <w:rFonts w:ascii="Times New Roman"/>
          <w:color w:val="000000"/>
          <w:kern w:val="2"/>
          <w:sz w:val="24"/>
          <w:szCs w:val="24"/>
        </w:rPr>
        <w:t>ay i following treatment; C</w:t>
      </w:r>
      <w:r w:rsidRPr="00165970">
        <w:rPr>
          <w:rFonts w:ascii="Times New Roman"/>
          <w:color w:val="000000"/>
          <w:kern w:val="24"/>
          <w:sz w:val="24"/>
          <w:szCs w:val="24"/>
          <w:vertAlign w:val="subscript"/>
        </w:rPr>
        <w:t>0</w:t>
      </w:r>
      <w:r w:rsidRPr="00165970">
        <w:rPr>
          <w:rFonts w:ascii="Times New Roman"/>
          <w:color w:val="000000"/>
          <w:kern w:val="2"/>
          <w:sz w:val="24"/>
          <w:szCs w:val="24"/>
        </w:rPr>
        <w:t xml:space="preserve">: </w:t>
      </w:r>
      <w:r w:rsidR="00D20483">
        <w:rPr>
          <w:rFonts w:ascii="Times New Roman"/>
          <w:color w:val="000000"/>
          <w:kern w:val="2"/>
          <w:sz w:val="24"/>
          <w:szCs w:val="24"/>
        </w:rPr>
        <w:t xml:space="preserve">the </w:t>
      </w:r>
      <w:r w:rsidRPr="00165970">
        <w:rPr>
          <w:rFonts w:ascii="Times New Roman"/>
          <w:color w:val="000000"/>
          <w:kern w:val="2"/>
          <w:sz w:val="24"/>
          <w:szCs w:val="24"/>
        </w:rPr>
        <w:t xml:space="preserve">mean tumor volume of the </w:t>
      </w:r>
      <w:r w:rsidR="008A5A63">
        <w:rPr>
          <w:rFonts w:ascii="Times New Roman"/>
          <w:color w:val="000000"/>
          <w:kern w:val="2"/>
          <w:sz w:val="24"/>
          <w:szCs w:val="24"/>
        </w:rPr>
        <w:t>control</w:t>
      </w:r>
      <w:r w:rsidR="00C933DB">
        <w:rPr>
          <w:rFonts w:ascii="Times New Roman"/>
          <w:color w:val="000000"/>
          <w:kern w:val="2"/>
          <w:sz w:val="24"/>
          <w:szCs w:val="24"/>
        </w:rPr>
        <w:t xml:space="preserve"> group</w:t>
      </w:r>
      <w:r w:rsidRPr="00165970">
        <w:rPr>
          <w:rFonts w:ascii="Times New Roman"/>
          <w:color w:val="000000"/>
          <w:kern w:val="2"/>
          <w:sz w:val="24"/>
          <w:szCs w:val="24"/>
        </w:rPr>
        <w:t xml:space="preserve"> at </w:t>
      </w:r>
      <w:r w:rsidR="00D20483">
        <w:rPr>
          <w:rFonts w:ascii="Times New Roman"/>
          <w:color w:val="000000"/>
          <w:kern w:val="2"/>
          <w:sz w:val="24"/>
          <w:szCs w:val="24"/>
        </w:rPr>
        <w:t>D</w:t>
      </w:r>
      <w:r w:rsidRPr="00165970">
        <w:rPr>
          <w:rFonts w:ascii="Times New Roman"/>
          <w:color w:val="000000"/>
          <w:kern w:val="2"/>
          <w:sz w:val="24"/>
          <w:szCs w:val="24"/>
        </w:rPr>
        <w:t>ay 0).</w:t>
      </w:r>
    </w:p>
    <w:p w14:paraId="5B4EBED6" w14:textId="77777777" w:rsidR="000C7D5C" w:rsidRPr="002B5AE9" w:rsidRDefault="00DE2D07" w:rsidP="002B5AE9">
      <w:pPr>
        <w:pStyle w:val="ac"/>
        <w:numPr>
          <w:ilvl w:val="2"/>
          <w:numId w:val="1"/>
        </w:numPr>
        <w:spacing w:line="360" w:lineRule="auto"/>
        <w:ind w:firstLineChars="0"/>
        <w:rPr>
          <w:rFonts w:ascii="Times New Roman"/>
          <w:b/>
          <w:bCs/>
          <w:color w:val="000000"/>
          <w:sz w:val="24"/>
        </w:rPr>
      </w:pPr>
      <w:bookmarkStart w:id="182" w:name="_Toc523225668"/>
      <w:bookmarkStart w:id="183" w:name="_Toc968904"/>
      <w:bookmarkStart w:id="184" w:name="_Toc3536936"/>
      <w:r>
        <w:rPr>
          <w:rFonts w:ascii="Times New Roman"/>
          <w:b/>
          <w:bCs/>
          <w:color w:val="000000"/>
          <w:sz w:val="24"/>
        </w:rPr>
        <w:t xml:space="preserve">(optional) </w:t>
      </w:r>
      <w:r w:rsidR="002B5AE9" w:rsidRPr="002B5AE9">
        <w:rPr>
          <w:rFonts w:ascii="Times New Roman"/>
          <w:b/>
          <w:bCs/>
          <w:color w:val="000000"/>
          <w:sz w:val="24"/>
        </w:rPr>
        <w:t>Tumor growth inhibition</w:t>
      </w:r>
      <w:r w:rsidR="000C7D5C" w:rsidRPr="002B5AE9">
        <w:rPr>
          <w:rFonts w:ascii="Times New Roman"/>
          <w:b/>
          <w:bCs/>
          <w:color w:val="000000"/>
          <w:sz w:val="24"/>
        </w:rPr>
        <w:t xml:space="preserve"> </w:t>
      </w:r>
      <w:r w:rsidR="003C44E7">
        <w:rPr>
          <w:rFonts w:ascii="Times New Roman"/>
          <w:b/>
          <w:bCs/>
          <w:color w:val="000000"/>
          <w:sz w:val="24"/>
        </w:rPr>
        <w:t>of</w:t>
      </w:r>
      <w:r w:rsidR="006358CA" w:rsidRPr="002B5AE9">
        <w:rPr>
          <w:rFonts w:ascii="Times New Roman"/>
          <w:b/>
          <w:bCs/>
          <w:color w:val="000000"/>
          <w:sz w:val="24"/>
        </w:rPr>
        <w:t xml:space="preserve"> tumor weight </w:t>
      </w:r>
      <w:r w:rsidR="000C7D5C" w:rsidRPr="002B5AE9">
        <w:rPr>
          <w:rFonts w:ascii="Times New Roman"/>
          <w:b/>
          <w:bCs/>
          <w:color w:val="000000"/>
          <w:sz w:val="24"/>
        </w:rPr>
        <w:t>(TGI</w:t>
      </w:r>
      <w:r w:rsidR="000C7D5C" w:rsidRPr="00112AB1">
        <w:rPr>
          <w:rFonts w:ascii="Times New Roman"/>
          <w:b/>
          <w:bCs/>
          <w:color w:val="000000"/>
          <w:sz w:val="24"/>
          <w:vertAlign w:val="subscript"/>
        </w:rPr>
        <w:t>TW</w:t>
      </w:r>
      <w:r w:rsidR="000C7D5C" w:rsidRPr="002B5AE9">
        <w:rPr>
          <w:rFonts w:ascii="Times New Roman"/>
          <w:b/>
          <w:bCs/>
          <w:color w:val="000000"/>
          <w:sz w:val="24"/>
        </w:rPr>
        <w:t>)</w:t>
      </w:r>
      <w:bookmarkEnd w:id="182"/>
      <w:bookmarkEnd w:id="183"/>
      <w:bookmarkEnd w:id="184"/>
      <w:r w:rsidR="000C7D5C" w:rsidRPr="002B5AE9">
        <w:rPr>
          <w:rFonts w:ascii="Times New Roman"/>
          <w:b/>
          <w:bCs/>
          <w:color w:val="000000"/>
          <w:sz w:val="24"/>
        </w:rPr>
        <w:t>:</w:t>
      </w:r>
    </w:p>
    <w:p w14:paraId="76FC0775" w14:textId="77777777" w:rsidR="000C7D5C" w:rsidRPr="00165970" w:rsidRDefault="000C7D5C" w:rsidP="009463FC">
      <w:pPr>
        <w:spacing w:line="360" w:lineRule="auto"/>
        <w:ind w:left="476"/>
        <w:rPr>
          <w:rFonts w:ascii="Times New Roman" w:hAnsi="Times New Roman" w:cs="Times New Roman"/>
          <w:sz w:val="24"/>
        </w:rPr>
      </w:pPr>
      <w:r w:rsidRPr="00165970">
        <w:rPr>
          <w:rFonts w:ascii="Times New Roman" w:hAnsi="Times New Roman" w:cs="Times New Roman"/>
          <w:sz w:val="24"/>
        </w:rPr>
        <w:t>At the endp</w:t>
      </w:r>
      <w:r w:rsidR="00E97E53">
        <w:rPr>
          <w:rFonts w:ascii="Times New Roman" w:hAnsi="Times New Roman" w:cs="Times New Roman"/>
          <w:sz w:val="24"/>
        </w:rPr>
        <w:t>oint, the tumors of animals will be</w:t>
      </w:r>
      <w:r w:rsidRPr="00165970">
        <w:rPr>
          <w:rFonts w:ascii="Times New Roman" w:hAnsi="Times New Roman" w:cs="Times New Roman"/>
          <w:sz w:val="24"/>
        </w:rPr>
        <w:t xml:space="preserve"> weighed, avera</w:t>
      </w:r>
      <w:r w:rsidR="00E97E53">
        <w:rPr>
          <w:rFonts w:ascii="Times New Roman" w:hAnsi="Times New Roman" w:cs="Times New Roman"/>
          <w:sz w:val="24"/>
        </w:rPr>
        <w:t>ge tumor weight in each group will be</w:t>
      </w:r>
      <w:r w:rsidRPr="00165970">
        <w:rPr>
          <w:rFonts w:ascii="Times New Roman" w:hAnsi="Times New Roman" w:cs="Times New Roman"/>
          <w:sz w:val="24"/>
        </w:rPr>
        <w:t xml:space="preserve"> determined, and the TGI</w:t>
      </w:r>
      <w:r w:rsidRPr="00165970">
        <w:rPr>
          <w:rFonts w:ascii="Times New Roman" w:hAnsi="Times New Roman" w:cs="Times New Roman"/>
          <w:sz w:val="24"/>
          <w:vertAlign w:val="subscript"/>
        </w:rPr>
        <w:t>TW</w:t>
      </w:r>
      <w:r w:rsidR="00E97E53">
        <w:rPr>
          <w:rFonts w:ascii="Times New Roman" w:hAnsi="Times New Roman" w:cs="Times New Roman"/>
          <w:sz w:val="24"/>
        </w:rPr>
        <w:t xml:space="preserve"> will be</w:t>
      </w:r>
      <w:r w:rsidRPr="00165970">
        <w:rPr>
          <w:rFonts w:ascii="Times New Roman" w:hAnsi="Times New Roman" w:cs="Times New Roman"/>
          <w:sz w:val="24"/>
        </w:rPr>
        <w:t xml:space="preserve"> calculated by formula:</w:t>
      </w:r>
    </w:p>
    <w:p w14:paraId="3DB70D0A" w14:textId="77777777" w:rsidR="000C7D5C" w:rsidRPr="00165970" w:rsidRDefault="000C7D5C" w:rsidP="009463FC">
      <w:pPr>
        <w:spacing w:line="360" w:lineRule="auto"/>
        <w:ind w:left="476"/>
        <w:rPr>
          <w:rFonts w:ascii="Times New Roman" w:hAnsi="Times New Roman" w:cs="Times New Roman"/>
          <w:sz w:val="24"/>
        </w:rPr>
      </w:pPr>
      <w:r w:rsidRPr="00165970">
        <w:rPr>
          <w:rFonts w:ascii="Times New Roman" w:hAnsi="Times New Roman" w:cs="Times New Roman"/>
          <w:sz w:val="24"/>
        </w:rPr>
        <w:t>TGI</w:t>
      </w:r>
      <w:r w:rsidRPr="00165970">
        <w:rPr>
          <w:rFonts w:ascii="Times New Roman" w:hAnsi="Times New Roman" w:cs="Times New Roman"/>
          <w:sz w:val="24"/>
          <w:vertAlign w:val="subscript"/>
        </w:rPr>
        <w:t>TW</w:t>
      </w:r>
      <w:r w:rsidRPr="00165970">
        <w:rPr>
          <w:rFonts w:ascii="Times New Roman" w:hAnsi="Times New Roman" w:cs="Times New Roman"/>
          <w:sz w:val="24"/>
        </w:rPr>
        <w:t xml:space="preserve">% </w:t>
      </w:r>
      <w:r w:rsidRPr="00165970">
        <w:rPr>
          <w:rFonts w:ascii="Times New Roman" w:hAnsi="Times New Roman" w:cs="Times New Roman"/>
          <w:bCs/>
          <w:color w:val="000000"/>
          <w:sz w:val="24"/>
        </w:rPr>
        <w:t>=</w:t>
      </w:r>
      <w:r w:rsidR="007C7D6A">
        <w:rPr>
          <w:rFonts w:ascii="Times New Roman" w:hAnsi="Times New Roman" w:cs="Times New Roman"/>
          <w:bCs/>
          <w:color w:val="000000"/>
          <w:sz w:val="24"/>
        </w:rPr>
        <w:t xml:space="preserve"> (</w:t>
      </w:r>
      <w:r w:rsidR="009A4CFD">
        <w:rPr>
          <w:rFonts w:ascii="Times New Roman" w:hAnsi="Times New Roman" w:cs="Times New Roman"/>
          <w:bCs/>
          <w:color w:val="000000"/>
          <w:sz w:val="24"/>
        </w:rPr>
        <w:t>T</w:t>
      </w:r>
      <w:r w:rsidRPr="00165970">
        <w:rPr>
          <w:rFonts w:ascii="Times New Roman" w:hAnsi="Times New Roman" w:cs="Times New Roman"/>
          <w:sz w:val="24"/>
        </w:rPr>
        <w:t>W</w:t>
      </w:r>
      <w:r w:rsidRPr="00165970">
        <w:rPr>
          <w:rFonts w:ascii="Times New Roman" w:hAnsi="Times New Roman" w:cs="Times New Roman"/>
          <w:sz w:val="24"/>
          <w:vertAlign w:val="subscript"/>
        </w:rPr>
        <w:t>control group</w:t>
      </w:r>
      <w:r w:rsidRPr="00165970">
        <w:rPr>
          <w:rFonts w:ascii="Times New Roman" w:hAnsi="Times New Roman" w:cs="Times New Roman"/>
          <w:sz w:val="24"/>
        </w:rPr>
        <w:t xml:space="preserve"> – </w:t>
      </w:r>
      <w:r w:rsidR="009A4CFD">
        <w:rPr>
          <w:rFonts w:ascii="Times New Roman" w:hAnsi="Times New Roman" w:cs="Times New Roman"/>
          <w:sz w:val="24"/>
        </w:rPr>
        <w:t>T</w:t>
      </w:r>
      <w:r w:rsidRPr="00165970">
        <w:rPr>
          <w:rFonts w:ascii="Times New Roman" w:hAnsi="Times New Roman" w:cs="Times New Roman"/>
          <w:sz w:val="24"/>
        </w:rPr>
        <w:t>W</w:t>
      </w:r>
      <w:r w:rsidRPr="00165970">
        <w:rPr>
          <w:rFonts w:ascii="Times New Roman" w:hAnsi="Times New Roman" w:cs="Times New Roman"/>
          <w:sz w:val="24"/>
          <w:vertAlign w:val="subscript"/>
        </w:rPr>
        <w:t>treatment group</w:t>
      </w:r>
      <w:r w:rsidR="007C7D6A">
        <w:rPr>
          <w:rFonts w:ascii="Times New Roman" w:hAnsi="Times New Roman" w:cs="Times New Roman" w:hint="eastAsia"/>
          <w:sz w:val="24"/>
        </w:rPr>
        <w:t>)</w:t>
      </w:r>
      <w:r w:rsidR="007C7D6A">
        <w:rPr>
          <w:rFonts w:ascii="Times New Roman" w:hAnsi="Times New Roman" w:cs="Times New Roman"/>
          <w:sz w:val="24"/>
        </w:rPr>
        <w:t xml:space="preserve"> </w:t>
      </w:r>
      <w:r w:rsidRPr="00165970">
        <w:rPr>
          <w:rFonts w:ascii="Times New Roman" w:hAnsi="Times New Roman" w:cs="Times New Roman"/>
          <w:sz w:val="24"/>
        </w:rPr>
        <w:t xml:space="preserve">/ </w:t>
      </w:r>
      <w:r w:rsidR="009A4CFD">
        <w:rPr>
          <w:rFonts w:ascii="Times New Roman" w:hAnsi="Times New Roman" w:cs="Times New Roman"/>
          <w:sz w:val="24"/>
        </w:rPr>
        <w:t>T</w:t>
      </w:r>
      <w:r w:rsidRPr="00165970">
        <w:rPr>
          <w:rFonts w:ascii="Times New Roman" w:hAnsi="Times New Roman" w:cs="Times New Roman"/>
          <w:sz w:val="24"/>
        </w:rPr>
        <w:t>W</w:t>
      </w:r>
      <w:r w:rsidRPr="00165970">
        <w:rPr>
          <w:rFonts w:ascii="Times New Roman" w:hAnsi="Times New Roman" w:cs="Times New Roman"/>
          <w:sz w:val="24"/>
          <w:vertAlign w:val="subscript"/>
        </w:rPr>
        <w:t>control group</w:t>
      </w:r>
      <w:r w:rsidR="007C7D6A">
        <w:rPr>
          <w:rFonts w:ascii="Times New Roman" w:hAnsi="Times New Roman" w:cs="Times New Roman"/>
          <w:sz w:val="24"/>
          <w:vertAlign w:val="subscript"/>
        </w:rPr>
        <w:t xml:space="preserve"> </w:t>
      </w:r>
      <w:r w:rsidRPr="00165970">
        <w:rPr>
          <w:rFonts w:ascii="Times New Roman" w:hAnsi="Times New Roman" w:cs="Times New Roman"/>
          <w:sz w:val="24"/>
        </w:rPr>
        <w:t>×</w:t>
      </w:r>
      <w:r w:rsidR="007C7D6A">
        <w:rPr>
          <w:rFonts w:ascii="Times New Roman" w:hAnsi="Times New Roman" w:cs="Times New Roman"/>
          <w:sz w:val="24"/>
        </w:rPr>
        <w:t xml:space="preserve"> 100%</w:t>
      </w:r>
      <w:r w:rsidRPr="00165970">
        <w:rPr>
          <w:rFonts w:ascii="Times New Roman" w:hAnsi="Times New Roman" w:cs="Times New Roman"/>
          <w:sz w:val="24"/>
        </w:rPr>
        <w:t xml:space="preserve"> </w:t>
      </w:r>
    </w:p>
    <w:p w14:paraId="327C0416" w14:textId="77777777" w:rsidR="000C7D5C" w:rsidRPr="00165970" w:rsidRDefault="009C5EC3" w:rsidP="009463FC">
      <w:pPr>
        <w:spacing w:line="360" w:lineRule="auto"/>
        <w:ind w:left="476"/>
        <w:rPr>
          <w:rFonts w:ascii="Times New Roman" w:hAnsi="Times New Roman" w:cs="Times New Roman"/>
          <w:sz w:val="24"/>
        </w:rPr>
      </w:pPr>
      <w:r>
        <w:rPr>
          <w:rFonts w:ascii="Times New Roman" w:hAnsi="Times New Roman" w:cs="Times New Roman"/>
          <w:sz w:val="24"/>
        </w:rPr>
        <w:t>T</w:t>
      </w:r>
      <w:r w:rsidR="000C7D5C" w:rsidRPr="00165970">
        <w:rPr>
          <w:rFonts w:ascii="Times New Roman" w:hAnsi="Times New Roman" w:cs="Times New Roman"/>
          <w:sz w:val="24"/>
        </w:rPr>
        <w:t xml:space="preserve">W refers to the mean tumor weight. </w:t>
      </w:r>
    </w:p>
    <w:p w14:paraId="5AB59675" w14:textId="77777777" w:rsidR="000C7D5C" w:rsidRPr="009463FC" w:rsidRDefault="000C7D5C" w:rsidP="00E308EA">
      <w:pPr>
        <w:pStyle w:val="2"/>
        <w:keepLines w:val="0"/>
        <w:widowControl/>
        <w:numPr>
          <w:ilvl w:val="1"/>
          <w:numId w:val="1"/>
        </w:numPr>
        <w:spacing w:before="0" w:after="120" w:line="360" w:lineRule="auto"/>
        <w:ind w:left="499" w:hanging="357"/>
        <w:rPr>
          <w:rFonts w:ascii="Times New Roman" w:hAnsi="Times New Roman" w:cs="Times New Roman"/>
          <w:sz w:val="24"/>
          <w:szCs w:val="24"/>
        </w:rPr>
      </w:pPr>
      <w:bookmarkStart w:id="185" w:name="_Toc502520867"/>
      <w:bookmarkStart w:id="186" w:name="_Toc523224572"/>
      <w:bookmarkStart w:id="187" w:name="_Toc155944352"/>
      <w:r w:rsidRPr="009463FC">
        <w:rPr>
          <w:rFonts w:ascii="Times New Roman" w:hAnsi="Times New Roman" w:cs="Times New Roman"/>
          <w:sz w:val="24"/>
          <w:szCs w:val="24"/>
        </w:rPr>
        <w:lastRenderedPageBreak/>
        <w:t>Statistical analysis</w:t>
      </w:r>
      <w:bookmarkEnd w:id="185"/>
      <w:bookmarkEnd w:id="186"/>
      <w:bookmarkEnd w:id="187"/>
    </w:p>
    <w:p w14:paraId="0359F7E0" w14:textId="2344A3CD" w:rsidR="00FC4B77" w:rsidRPr="009463FC" w:rsidRDefault="00A04A21" w:rsidP="009463FC">
      <w:pPr>
        <w:snapToGrid w:val="0"/>
        <w:spacing w:line="360" w:lineRule="auto"/>
        <w:ind w:leftChars="140" w:left="294"/>
        <w:rPr>
          <w:rFonts w:ascii="Times New Roman" w:hAnsi="Times New Roman" w:cs="Times New Roman"/>
          <w:bCs/>
          <w:color w:val="000000" w:themeColor="text1"/>
          <w:sz w:val="24"/>
        </w:rPr>
      </w:pPr>
      <w:r w:rsidRPr="009463FC">
        <w:rPr>
          <w:rFonts w:ascii="Times New Roman" w:hAnsi="Times New Roman" w:cs="Times New Roman"/>
          <w:bCs/>
          <w:color w:val="000000" w:themeColor="text1"/>
          <w:sz w:val="24"/>
        </w:rPr>
        <w:t>The original data will be recorded. Results will be</w:t>
      </w:r>
      <w:r w:rsidR="000C7D5C" w:rsidRPr="009463FC">
        <w:rPr>
          <w:rFonts w:ascii="Times New Roman" w:hAnsi="Times New Roman" w:cs="Times New Roman"/>
          <w:bCs/>
          <w:color w:val="000000" w:themeColor="text1"/>
          <w:sz w:val="24"/>
        </w:rPr>
        <w:t xml:space="preserve"> represented by means and the standa</w:t>
      </w:r>
      <w:r w:rsidRPr="009463FC">
        <w:rPr>
          <w:rFonts w:ascii="Times New Roman" w:hAnsi="Times New Roman" w:cs="Times New Roman"/>
          <w:bCs/>
          <w:color w:val="000000" w:themeColor="text1"/>
          <w:sz w:val="24"/>
        </w:rPr>
        <w:t>rd error</w:t>
      </w:r>
      <w:r w:rsidR="00A86A3F" w:rsidRPr="009463FC">
        <w:rPr>
          <w:rFonts w:ascii="Times New Roman" w:hAnsi="Times New Roman" w:cs="Times New Roman"/>
          <w:bCs/>
          <w:color w:val="000000" w:themeColor="text1"/>
          <w:sz w:val="24"/>
        </w:rPr>
        <w:t xml:space="preserve"> of the mean</w:t>
      </w:r>
      <w:r w:rsidRPr="009463FC">
        <w:rPr>
          <w:rFonts w:ascii="Times New Roman" w:hAnsi="Times New Roman" w:cs="Times New Roman"/>
          <w:bCs/>
          <w:color w:val="000000" w:themeColor="text1"/>
          <w:sz w:val="24"/>
        </w:rPr>
        <w:t xml:space="preserve"> (Mean ± SEM</w:t>
      </w:r>
      <w:r w:rsidR="00A06F7D" w:rsidRPr="009463FC">
        <w:rPr>
          <w:rFonts w:ascii="Times New Roman" w:hAnsi="Times New Roman" w:cs="Times New Roman"/>
          <w:bCs/>
          <w:color w:val="000000" w:themeColor="text1"/>
          <w:sz w:val="24"/>
        </w:rPr>
        <w:t xml:space="preserve">). Data will be analyzed and </w:t>
      </w:r>
      <w:r w:rsidR="00A06F7D" w:rsidRPr="009463FC">
        <w:rPr>
          <w:rFonts w:ascii="Times New Roman" w:hAnsi="Times New Roman" w:cs="Times New Roman"/>
          <w:bCs/>
          <w:i/>
          <w:color w:val="000000" w:themeColor="text1"/>
          <w:sz w:val="24"/>
        </w:rPr>
        <w:t>p</w:t>
      </w:r>
      <w:r w:rsidR="00CB0FDE" w:rsidRPr="009463FC">
        <w:rPr>
          <w:rFonts w:ascii="Times New Roman" w:hAnsi="Times New Roman" w:cs="Times New Roman"/>
          <w:bCs/>
          <w:color w:val="000000" w:themeColor="text1"/>
          <w:sz w:val="24"/>
        </w:rPr>
        <w:t xml:space="preserve"> </w:t>
      </w:r>
      <w:r w:rsidRPr="009463FC">
        <w:rPr>
          <w:rFonts w:ascii="Times New Roman" w:hAnsi="Times New Roman" w:cs="Times New Roman"/>
          <w:bCs/>
          <w:color w:val="000000" w:themeColor="text1"/>
          <w:sz w:val="24"/>
        </w:rPr>
        <w:t>&lt;</w:t>
      </w:r>
      <w:r w:rsidR="00CB0FDE" w:rsidRPr="009463FC">
        <w:rPr>
          <w:rFonts w:ascii="Times New Roman" w:hAnsi="Times New Roman" w:cs="Times New Roman"/>
          <w:bCs/>
          <w:color w:val="000000" w:themeColor="text1"/>
          <w:sz w:val="24"/>
        </w:rPr>
        <w:t xml:space="preserve"> </w:t>
      </w:r>
      <w:r w:rsidRPr="009463FC">
        <w:rPr>
          <w:rFonts w:ascii="Times New Roman" w:hAnsi="Times New Roman" w:cs="Times New Roman"/>
          <w:bCs/>
          <w:color w:val="000000" w:themeColor="text1"/>
          <w:sz w:val="24"/>
        </w:rPr>
        <w:t>0.05 is</w:t>
      </w:r>
      <w:r w:rsidR="000C7D5C" w:rsidRPr="009463FC">
        <w:rPr>
          <w:rFonts w:ascii="Times New Roman" w:hAnsi="Times New Roman" w:cs="Times New Roman"/>
          <w:bCs/>
          <w:color w:val="000000" w:themeColor="text1"/>
          <w:sz w:val="24"/>
        </w:rPr>
        <w:t xml:space="preserve"> considered to be statistically significant.</w:t>
      </w:r>
    </w:p>
    <w:p w14:paraId="2D86F909" w14:textId="77777777" w:rsidR="00FC4B77" w:rsidRPr="007555DA" w:rsidRDefault="00FC4B77" w:rsidP="00E308EA">
      <w:pPr>
        <w:pStyle w:val="2"/>
        <w:keepLines w:val="0"/>
        <w:widowControl/>
        <w:numPr>
          <w:ilvl w:val="1"/>
          <w:numId w:val="1"/>
        </w:numPr>
        <w:spacing w:before="0" w:after="120" w:line="360" w:lineRule="auto"/>
        <w:ind w:left="499" w:hanging="357"/>
        <w:rPr>
          <w:rFonts w:ascii="Times New Roman" w:hAnsi="Times New Roman" w:cs="Times New Roman"/>
          <w:sz w:val="24"/>
          <w:szCs w:val="24"/>
        </w:rPr>
      </w:pPr>
      <w:bookmarkStart w:id="188" w:name="_Toc155944353"/>
      <w:r w:rsidRPr="00A71477">
        <w:rPr>
          <w:rFonts w:ascii="Times New Roman" w:hAnsi="Times New Roman" w:cs="Times New Roman"/>
          <w:bCs w:val="0"/>
          <w:color w:val="000000" w:themeColor="text1"/>
          <w:sz w:val="24"/>
        </w:rPr>
        <w:t>Protocol modification and deviation</w:t>
      </w:r>
      <w:bookmarkEnd w:id="188"/>
    </w:p>
    <w:p w14:paraId="2E0C8BA3" w14:textId="1CDFB59F" w:rsidR="00A04A21" w:rsidRPr="009463FC" w:rsidRDefault="00A04A21" w:rsidP="009463FC">
      <w:pPr>
        <w:snapToGrid w:val="0"/>
        <w:spacing w:line="360" w:lineRule="auto"/>
        <w:ind w:leftChars="140" w:left="294"/>
        <w:rPr>
          <w:rFonts w:ascii="Times New Roman" w:hAnsi="Times New Roman" w:cs="Times New Roman"/>
          <w:bCs/>
          <w:color w:val="000000" w:themeColor="text1"/>
          <w:sz w:val="24"/>
        </w:rPr>
      </w:pPr>
      <w:r w:rsidRPr="009463FC">
        <w:rPr>
          <w:rFonts w:ascii="Times New Roman" w:hAnsi="Times New Roman" w:cs="Times New Roman"/>
          <w:bCs/>
          <w:color w:val="000000" w:themeColor="text1"/>
          <w:sz w:val="24"/>
        </w:rPr>
        <w:t>Modification: Sponsor and study director should reach written agreement on any change or modification of the protocol before action is taken, sign the modified protocol. Th</w:t>
      </w:r>
      <w:r w:rsidR="002F4428" w:rsidRPr="009463FC">
        <w:rPr>
          <w:rFonts w:ascii="Times New Roman" w:hAnsi="Times New Roman" w:cs="Times New Roman"/>
          <w:bCs/>
          <w:color w:val="000000" w:themeColor="text1"/>
          <w:sz w:val="24"/>
        </w:rPr>
        <w:t xml:space="preserve">e </w:t>
      </w:r>
      <w:r w:rsidRPr="009463FC">
        <w:rPr>
          <w:rFonts w:ascii="Times New Roman" w:hAnsi="Times New Roman" w:cs="Times New Roman"/>
          <w:bCs/>
          <w:color w:val="000000" w:themeColor="text1"/>
          <w:sz w:val="24"/>
        </w:rPr>
        <w:t>modified protocol should be preserved together with the original protocol. Study director can communicate with the sponsor on protocol modification through fax or email first, and then provide a formal modified protocol.</w:t>
      </w:r>
    </w:p>
    <w:p w14:paraId="3255BCFD" w14:textId="77777777" w:rsidR="000C7D5C" w:rsidRPr="009463FC" w:rsidRDefault="00A04A21" w:rsidP="009463FC">
      <w:pPr>
        <w:spacing w:line="360" w:lineRule="auto"/>
        <w:ind w:leftChars="140" w:left="294"/>
        <w:rPr>
          <w:rFonts w:ascii="Times New Roman" w:hAnsi="Times New Roman" w:cs="Times New Roman"/>
          <w:sz w:val="24"/>
        </w:rPr>
      </w:pPr>
      <w:r w:rsidRPr="009463FC">
        <w:rPr>
          <w:rFonts w:ascii="Times New Roman" w:hAnsi="Times New Roman" w:cs="Times New Roman"/>
          <w:bCs/>
          <w:color w:val="000000" w:themeColor="text1"/>
          <w:sz w:val="24"/>
        </w:rPr>
        <w:t xml:space="preserve">Deviation: All the research-relevant operations, if not mentioned in the protocol, will be in accordance with </w:t>
      </w:r>
      <w:r w:rsidRPr="009463FC">
        <w:rPr>
          <w:rFonts w:ascii="Times New Roman" w:hAnsi="Times New Roman" w:cs="Times New Roman"/>
          <w:color w:val="000000" w:themeColor="text1"/>
          <w:sz w:val="24"/>
          <w:shd w:val="clear" w:color="auto" w:fill="FFFFFF"/>
        </w:rPr>
        <w:t>Biocytogen Pharmaceuticals (Beijing) Co., Ltd.</w:t>
      </w:r>
      <w:r w:rsidRPr="009463FC">
        <w:rPr>
          <w:rFonts w:ascii="Times New Roman" w:hAnsi="Times New Roman" w:cs="Times New Roman"/>
          <w:bCs/>
          <w:color w:val="000000" w:themeColor="text1"/>
          <w:sz w:val="24"/>
        </w:rPr>
        <w:t>’</w:t>
      </w:r>
      <w:r w:rsidRPr="009463FC">
        <w:rPr>
          <w:rFonts w:ascii="Times New Roman" w:hAnsi="Times New Roman" w:cs="Times New Roman"/>
          <w:color w:val="000000" w:themeColor="text1"/>
          <w:sz w:val="24"/>
        </w:rPr>
        <w:t>s SOP. All the deviations occurred in the experiment should be summarized and discussed in the final report.</w:t>
      </w:r>
    </w:p>
    <w:p w14:paraId="1E400869" w14:textId="77777777" w:rsidR="0017045C" w:rsidRPr="002508C8" w:rsidRDefault="0017045C" w:rsidP="003B176B">
      <w:pPr>
        <w:numPr>
          <w:ilvl w:val="0"/>
          <w:numId w:val="1"/>
        </w:numPr>
        <w:adjustRightInd w:val="0"/>
        <w:snapToGrid w:val="0"/>
        <w:spacing w:line="360" w:lineRule="auto"/>
        <w:ind w:left="357" w:hanging="357"/>
        <w:outlineLvl w:val="0"/>
        <w:rPr>
          <w:rFonts w:ascii="Times New Roman" w:hint="eastAsia"/>
          <w:b/>
          <w:sz w:val="24"/>
        </w:rPr>
      </w:pPr>
      <w:bookmarkStart w:id="189" w:name="_Toc2346635"/>
      <w:bookmarkStart w:id="190" w:name="_Toc8296783"/>
      <w:bookmarkStart w:id="191" w:name="_Toc155944354"/>
      <w:r w:rsidRPr="002508C8">
        <w:rPr>
          <w:rFonts w:ascii="Times New Roman"/>
          <w:b/>
          <w:sz w:val="24"/>
        </w:rPr>
        <w:t>Summary report</w:t>
      </w:r>
      <w:bookmarkEnd w:id="189"/>
      <w:bookmarkEnd w:id="190"/>
      <w:bookmarkEnd w:id="191"/>
    </w:p>
    <w:p w14:paraId="198F5719" w14:textId="77777777" w:rsidR="0017045C" w:rsidRPr="00B41756" w:rsidRDefault="0017045C" w:rsidP="001126F5">
      <w:pPr>
        <w:snapToGrid w:val="0"/>
        <w:spacing w:line="360" w:lineRule="auto"/>
        <w:rPr>
          <w:rFonts w:ascii="Times New Roman" w:hAnsi="Times New Roman" w:cs="Times New Roman"/>
          <w:bCs/>
          <w:sz w:val="24"/>
        </w:rPr>
      </w:pPr>
      <w:r w:rsidRPr="00B41756">
        <w:rPr>
          <w:rFonts w:ascii="Times New Roman" w:hAnsi="Times New Roman" w:cs="Times New Roman"/>
          <w:bCs/>
          <w:sz w:val="24"/>
        </w:rPr>
        <w:t>All the information, evaluation index, and experimental results mentioned above will be summarized and discussed in the report. Study director should finish the first draft of the report and send it to the sponsor within the given time. Final report will be delivered when receiving sponsor’s feedback (including email and fax).</w:t>
      </w:r>
    </w:p>
    <w:p w14:paraId="2B0D2157" w14:textId="77777777" w:rsidR="0017045C" w:rsidRPr="002508C8" w:rsidRDefault="0017045C" w:rsidP="003B176B">
      <w:pPr>
        <w:numPr>
          <w:ilvl w:val="0"/>
          <w:numId w:val="1"/>
        </w:numPr>
        <w:adjustRightInd w:val="0"/>
        <w:snapToGrid w:val="0"/>
        <w:spacing w:line="360" w:lineRule="auto"/>
        <w:ind w:left="357" w:hanging="357"/>
        <w:outlineLvl w:val="0"/>
        <w:rPr>
          <w:rFonts w:ascii="Times New Roman" w:hint="eastAsia"/>
          <w:b/>
          <w:sz w:val="24"/>
        </w:rPr>
      </w:pPr>
      <w:bookmarkStart w:id="192" w:name="_Toc2346636"/>
      <w:bookmarkStart w:id="193" w:name="_Toc8296784"/>
      <w:bookmarkStart w:id="194" w:name="_Toc155944355"/>
      <w:r w:rsidRPr="002508C8">
        <w:rPr>
          <w:rFonts w:ascii="Times New Roman"/>
          <w:b/>
          <w:sz w:val="24"/>
        </w:rPr>
        <w:t>Record storage</w:t>
      </w:r>
      <w:bookmarkEnd w:id="192"/>
      <w:bookmarkEnd w:id="193"/>
      <w:bookmarkEnd w:id="194"/>
    </w:p>
    <w:p w14:paraId="31C4D67B" w14:textId="77777777" w:rsidR="00D22B8C" w:rsidRDefault="0017045C" w:rsidP="001126F5">
      <w:pPr>
        <w:snapToGrid w:val="0"/>
        <w:spacing w:line="360" w:lineRule="auto"/>
        <w:rPr>
          <w:rFonts w:ascii="Times New Roman" w:hint="eastAsia"/>
          <w:bCs/>
          <w:sz w:val="24"/>
        </w:rPr>
      </w:pPr>
      <w:r w:rsidRPr="002508C8">
        <w:rPr>
          <w:rFonts w:ascii="Times New Roman"/>
          <w:bCs/>
          <w:sz w:val="24"/>
        </w:rPr>
        <w:t>The original copy of the protocol and amendments, original final report, all raw data, supporting documents, and re</w:t>
      </w:r>
      <w:r w:rsidR="00E97E53">
        <w:rPr>
          <w:rFonts w:ascii="Times New Roman"/>
          <w:bCs/>
          <w:sz w:val="24"/>
        </w:rPr>
        <w:t>cords specific to this study will be</w:t>
      </w:r>
      <w:r w:rsidRPr="002508C8">
        <w:rPr>
          <w:rFonts w:ascii="Times New Roman"/>
          <w:bCs/>
          <w:sz w:val="24"/>
        </w:rPr>
        <w:t xml:space="preserve"> retained and stored in the archive center of </w:t>
      </w:r>
      <w:r w:rsidRPr="002508C8">
        <w:rPr>
          <w:rFonts w:ascii="Times New Roman"/>
          <w:color w:val="000000"/>
          <w:sz w:val="24"/>
          <w:shd w:val="clear" w:color="auto" w:fill="FFFFFF"/>
        </w:rPr>
        <w:t>Biocytogen Pharmaceuticals (Beijing) Co., Ltd.</w:t>
      </w:r>
      <w:r w:rsidRPr="002508C8">
        <w:rPr>
          <w:rFonts w:ascii="Times New Roman"/>
          <w:bCs/>
          <w:sz w:val="24"/>
        </w:rPr>
        <w:t xml:space="preserve"> for a period of 5 years after study is finished. </w:t>
      </w:r>
    </w:p>
    <w:p w14:paraId="6764F849" w14:textId="77777777" w:rsidR="00D22B8C" w:rsidRDefault="00D22B8C">
      <w:pPr>
        <w:widowControl/>
        <w:jc w:val="left"/>
        <w:rPr>
          <w:rFonts w:ascii="Times New Roman" w:hint="eastAsia"/>
          <w:bCs/>
          <w:sz w:val="24"/>
        </w:rPr>
      </w:pPr>
      <w:r>
        <w:rPr>
          <w:rFonts w:ascii="Times New Roman"/>
          <w:bCs/>
          <w:sz w:val="24"/>
        </w:rPr>
        <w:br w:type="page"/>
      </w:r>
    </w:p>
    <w:p w14:paraId="2795ECED" w14:textId="77777777" w:rsidR="0017045C" w:rsidRPr="002508C8" w:rsidRDefault="0017045C" w:rsidP="003B176B">
      <w:pPr>
        <w:numPr>
          <w:ilvl w:val="0"/>
          <w:numId w:val="1"/>
        </w:numPr>
        <w:adjustRightInd w:val="0"/>
        <w:snapToGrid w:val="0"/>
        <w:spacing w:line="360" w:lineRule="auto"/>
        <w:ind w:left="357" w:hanging="357"/>
        <w:outlineLvl w:val="0"/>
        <w:rPr>
          <w:rFonts w:ascii="Times New Roman" w:hint="eastAsia"/>
          <w:b/>
          <w:sz w:val="24"/>
        </w:rPr>
      </w:pPr>
      <w:bookmarkStart w:id="195" w:name="_Toc2346637"/>
      <w:bookmarkStart w:id="196" w:name="_Toc8296785"/>
      <w:bookmarkStart w:id="197" w:name="_Toc155944356"/>
      <w:r w:rsidRPr="002508C8">
        <w:rPr>
          <w:rFonts w:ascii="Times New Roman"/>
          <w:b/>
          <w:sz w:val="24"/>
        </w:rPr>
        <w:lastRenderedPageBreak/>
        <w:t>Confirmation and signature</w:t>
      </w:r>
      <w:bookmarkEnd w:id="195"/>
      <w:bookmarkEnd w:id="196"/>
      <w:bookmarkEnd w:id="197"/>
    </w:p>
    <w:p w14:paraId="3DAF02DC" w14:textId="77777777" w:rsidR="0017045C" w:rsidRPr="002508C8" w:rsidRDefault="0017045C" w:rsidP="0017045C">
      <w:pPr>
        <w:snapToGrid w:val="0"/>
        <w:spacing w:line="360" w:lineRule="auto"/>
        <w:ind w:left="425"/>
        <w:rPr>
          <w:rFonts w:ascii="Times New Roman" w:hint="eastAsia"/>
          <w:b/>
          <w:sz w:val="24"/>
        </w:rPr>
      </w:pPr>
    </w:p>
    <w:p w14:paraId="7E0D85B0" w14:textId="77777777" w:rsidR="0017045C" w:rsidRPr="002508C8" w:rsidRDefault="0017045C" w:rsidP="0017045C">
      <w:pPr>
        <w:snapToGrid w:val="0"/>
        <w:spacing w:line="360" w:lineRule="auto"/>
        <w:ind w:firstLineChars="200" w:firstLine="480"/>
        <w:rPr>
          <w:rFonts w:ascii="Times New Roman" w:hint="eastAsia"/>
          <w:sz w:val="24"/>
        </w:rPr>
      </w:pPr>
      <w:r w:rsidRPr="002508C8">
        <w:rPr>
          <w:rFonts w:ascii="Times New Roman"/>
          <w:sz w:val="24"/>
        </w:rPr>
        <w:t>The study protocol has been confirmed by study director and sponsor.</w:t>
      </w:r>
    </w:p>
    <w:p w14:paraId="67CEB3FC" w14:textId="77777777" w:rsidR="0017045C" w:rsidRPr="002508C8" w:rsidRDefault="0017045C" w:rsidP="0017045C">
      <w:pPr>
        <w:snapToGrid w:val="0"/>
        <w:spacing w:line="360" w:lineRule="auto"/>
        <w:ind w:firstLineChars="200" w:firstLine="480"/>
        <w:rPr>
          <w:rFonts w:ascii="Times New Roman" w:hint="eastAsia"/>
          <w:sz w:val="24"/>
        </w:rPr>
      </w:pPr>
    </w:p>
    <w:p w14:paraId="7FDBBEE8" w14:textId="77777777" w:rsidR="0017045C" w:rsidRPr="002508C8" w:rsidRDefault="0017045C" w:rsidP="0017045C">
      <w:pPr>
        <w:snapToGrid w:val="0"/>
        <w:spacing w:line="360" w:lineRule="auto"/>
        <w:ind w:firstLineChars="200" w:firstLine="480"/>
        <w:rPr>
          <w:rFonts w:ascii="Times New Roman" w:hint="eastAsia"/>
          <w:sz w:val="24"/>
        </w:rPr>
      </w:pPr>
    </w:p>
    <w:p w14:paraId="2C37CDDB" w14:textId="77777777" w:rsidR="0017045C" w:rsidRPr="002508C8" w:rsidRDefault="0017045C" w:rsidP="0017045C">
      <w:pPr>
        <w:snapToGrid w:val="0"/>
        <w:spacing w:line="360" w:lineRule="auto"/>
        <w:ind w:firstLineChars="200" w:firstLine="480"/>
        <w:rPr>
          <w:rFonts w:ascii="Times New Roman" w:hint="eastAsia"/>
          <w:sz w:val="24"/>
        </w:rPr>
      </w:pPr>
    </w:p>
    <w:p w14:paraId="73E122E5" w14:textId="77777777" w:rsidR="0017045C" w:rsidRPr="002508C8" w:rsidRDefault="0017045C" w:rsidP="0017045C">
      <w:pPr>
        <w:snapToGrid w:val="0"/>
        <w:spacing w:line="360" w:lineRule="auto"/>
        <w:ind w:firstLineChars="200" w:firstLine="480"/>
        <w:rPr>
          <w:rFonts w:ascii="Times New Roman" w:hint="eastAsia"/>
          <w:sz w:val="24"/>
        </w:rPr>
      </w:pPr>
    </w:p>
    <w:p w14:paraId="1F04B151" w14:textId="77777777" w:rsidR="0017045C" w:rsidRPr="002508C8" w:rsidRDefault="0017045C" w:rsidP="0017045C">
      <w:pPr>
        <w:snapToGrid w:val="0"/>
        <w:spacing w:line="360" w:lineRule="auto"/>
        <w:ind w:firstLineChars="200" w:firstLine="480"/>
        <w:rPr>
          <w:rFonts w:ascii="Times New Roman" w:hint="eastAsia"/>
          <w:sz w:val="24"/>
        </w:rPr>
      </w:pPr>
      <w:r w:rsidRPr="002508C8">
        <w:rPr>
          <w:rFonts w:ascii="Times New Roman"/>
          <w:sz w:val="24"/>
        </w:rPr>
        <w:t>Study director:</w:t>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r>
      <w:r w:rsidR="00656501">
        <w:rPr>
          <w:rFonts w:ascii="Times New Roman"/>
          <w:sz w:val="24"/>
        </w:rPr>
        <w:tab/>
        <w:t>Date:</w:t>
      </w:r>
    </w:p>
    <w:p w14:paraId="1213294D" w14:textId="4C8C55BD" w:rsidR="0017045C" w:rsidRPr="00202F78" w:rsidRDefault="00202F78" w:rsidP="0017045C">
      <w:pPr>
        <w:snapToGrid w:val="0"/>
        <w:spacing w:line="360" w:lineRule="auto"/>
        <w:ind w:firstLineChars="200" w:firstLine="480"/>
        <w:rPr>
          <w:rFonts w:ascii="Times New Roman" w:hint="eastAsia"/>
          <w:sz w:val="24"/>
        </w:rPr>
      </w:pPr>
      <w:r w:rsidRPr="00202F78">
        <w:rPr>
          <w:rFonts w:ascii="Times New Roman"/>
          <w:sz w:val="24"/>
        </w:rPr>
        <w:t>{{</w:t>
      </w:r>
      <w:r w:rsidRPr="00202F78">
        <w:rPr>
          <w:rFonts w:ascii="Times New Roman" w:hint="eastAsia"/>
          <w:sz w:val="24"/>
        </w:rPr>
        <w:t>负责人</w:t>
      </w:r>
      <w:r w:rsidRPr="00202F78">
        <w:rPr>
          <w:rFonts w:ascii="Times New Roman" w:hint="eastAsia"/>
          <w:sz w:val="24"/>
        </w:rPr>
        <w:t>}</w:t>
      </w:r>
      <w:r w:rsidRPr="00202F78">
        <w:rPr>
          <w:rFonts w:ascii="Times New Roman"/>
          <w:sz w:val="24"/>
        </w:rPr>
        <w:t>}</w:t>
      </w:r>
    </w:p>
    <w:p w14:paraId="04241D48" w14:textId="77777777" w:rsidR="0017045C" w:rsidRPr="00202F78" w:rsidRDefault="0017045C" w:rsidP="0017045C">
      <w:pPr>
        <w:snapToGrid w:val="0"/>
        <w:spacing w:line="360" w:lineRule="auto"/>
        <w:ind w:firstLineChars="200" w:firstLine="480"/>
        <w:rPr>
          <w:rFonts w:ascii="Times New Roman" w:hint="eastAsia"/>
          <w:sz w:val="24"/>
          <w:shd w:val="clear" w:color="auto" w:fill="FFFFFF"/>
        </w:rPr>
      </w:pPr>
      <w:r w:rsidRPr="00202F78">
        <w:rPr>
          <w:rFonts w:ascii="Times New Roman"/>
          <w:sz w:val="24"/>
          <w:shd w:val="clear" w:color="auto" w:fill="FFFFFF"/>
        </w:rPr>
        <w:t>Biocytogen Pharmaceuticals (Beijing) Co., Ltd.</w:t>
      </w:r>
    </w:p>
    <w:p w14:paraId="7884105F" w14:textId="77777777" w:rsidR="00226707" w:rsidRDefault="00226707" w:rsidP="0017045C">
      <w:pPr>
        <w:snapToGrid w:val="0"/>
        <w:spacing w:line="360" w:lineRule="auto"/>
        <w:ind w:firstLineChars="200" w:firstLine="480"/>
        <w:rPr>
          <w:rFonts w:ascii="Times New Roman" w:hint="eastAsia"/>
          <w:color w:val="000000"/>
          <w:sz w:val="24"/>
          <w:shd w:val="clear" w:color="auto" w:fill="FFFFFF"/>
        </w:rPr>
      </w:pPr>
    </w:p>
    <w:p w14:paraId="7D74F5B5" w14:textId="77777777" w:rsidR="00226707" w:rsidRDefault="00226707" w:rsidP="0017045C">
      <w:pPr>
        <w:snapToGrid w:val="0"/>
        <w:spacing w:line="360" w:lineRule="auto"/>
        <w:ind w:firstLineChars="200" w:firstLine="480"/>
        <w:rPr>
          <w:rFonts w:ascii="Times New Roman" w:hint="eastAsia"/>
          <w:color w:val="000000"/>
          <w:sz w:val="24"/>
          <w:shd w:val="clear" w:color="auto" w:fill="FFFFFF"/>
        </w:rPr>
      </w:pPr>
    </w:p>
    <w:p w14:paraId="72765217" w14:textId="77777777" w:rsidR="00EF0AE5" w:rsidRDefault="00EF0AE5" w:rsidP="0017045C">
      <w:pPr>
        <w:snapToGrid w:val="0"/>
        <w:spacing w:line="360" w:lineRule="auto"/>
        <w:ind w:firstLineChars="200" w:firstLine="480"/>
        <w:rPr>
          <w:rFonts w:ascii="Times New Roman" w:hint="eastAsia"/>
          <w:color w:val="000000"/>
          <w:sz w:val="24"/>
          <w:shd w:val="clear" w:color="auto" w:fill="FFFFFF"/>
        </w:rPr>
      </w:pPr>
    </w:p>
    <w:p w14:paraId="0B0321DC" w14:textId="77777777" w:rsidR="00226707" w:rsidRDefault="00226707" w:rsidP="0017045C">
      <w:pPr>
        <w:snapToGrid w:val="0"/>
        <w:spacing w:line="360" w:lineRule="auto"/>
        <w:ind w:firstLineChars="200" w:firstLine="480"/>
        <w:rPr>
          <w:rFonts w:ascii="Times New Roman" w:hint="eastAsia"/>
          <w:color w:val="000000"/>
          <w:sz w:val="24"/>
          <w:shd w:val="clear" w:color="auto" w:fill="FFFFFF"/>
        </w:rPr>
      </w:pPr>
    </w:p>
    <w:p w14:paraId="79AA3802" w14:textId="77777777" w:rsidR="00EF0AE5" w:rsidRPr="0078687A" w:rsidRDefault="00EF0AE5" w:rsidP="00EF0AE5">
      <w:pPr>
        <w:snapToGrid w:val="0"/>
        <w:spacing w:line="360" w:lineRule="auto"/>
        <w:ind w:firstLineChars="200" w:firstLine="480"/>
        <w:rPr>
          <w:rFonts w:ascii="Times New Roman" w:hint="eastAsia"/>
          <w:color w:val="000000" w:themeColor="text1"/>
          <w:sz w:val="24"/>
        </w:rPr>
      </w:pPr>
      <w:r w:rsidRPr="0078687A">
        <w:rPr>
          <w:rFonts w:ascii="Times New Roman"/>
          <w:color w:val="000000" w:themeColor="text1"/>
          <w:sz w:val="24"/>
        </w:rPr>
        <w:t>Sponsor representative:</w:t>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r>
      <w:r w:rsidRPr="0078687A">
        <w:rPr>
          <w:rFonts w:ascii="Times New Roman"/>
          <w:color w:val="000000" w:themeColor="text1"/>
          <w:sz w:val="24"/>
        </w:rPr>
        <w:tab/>
        <w:t>Date:</w:t>
      </w:r>
    </w:p>
    <w:p w14:paraId="1233AA7A" w14:textId="0A8C27EC" w:rsidR="00EF0AE5" w:rsidRPr="00202F78" w:rsidRDefault="00202F78" w:rsidP="00EF0AE5">
      <w:pPr>
        <w:snapToGrid w:val="0"/>
        <w:spacing w:line="360" w:lineRule="auto"/>
        <w:ind w:firstLineChars="200" w:firstLine="480"/>
        <w:rPr>
          <w:rFonts w:ascii="Times New Roman" w:hint="eastAsia"/>
          <w:sz w:val="24"/>
        </w:rPr>
      </w:pPr>
      <w:r w:rsidRPr="00202F78">
        <w:rPr>
          <w:rFonts w:ascii="Times New Roman"/>
          <w:sz w:val="24"/>
        </w:rPr>
        <w:t>{{</w:t>
      </w:r>
      <w:r w:rsidRPr="00202F78">
        <w:rPr>
          <w:rFonts w:ascii="Times New Roman" w:hint="eastAsia"/>
          <w:sz w:val="24"/>
        </w:rPr>
        <w:t>委托单位负责人</w:t>
      </w:r>
      <w:r w:rsidRPr="00202F78">
        <w:rPr>
          <w:rFonts w:ascii="Times New Roman" w:hint="eastAsia"/>
          <w:sz w:val="24"/>
        </w:rPr>
        <w:t>}</w:t>
      </w:r>
      <w:r w:rsidRPr="00202F78">
        <w:rPr>
          <w:rFonts w:ascii="Times New Roman"/>
          <w:sz w:val="24"/>
        </w:rPr>
        <w:t>}</w:t>
      </w:r>
    </w:p>
    <w:p w14:paraId="1236A734" w14:textId="092E3D09" w:rsidR="00226707" w:rsidRPr="00202F78" w:rsidRDefault="00202F78" w:rsidP="0017045C">
      <w:pPr>
        <w:snapToGrid w:val="0"/>
        <w:spacing w:line="360" w:lineRule="auto"/>
        <w:ind w:firstLineChars="200" w:firstLine="480"/>
        <w:rPr>
          <w:rFonts w:ascii="Times New Roman" w:hint="eastAsia"/>
          <w:sz w:val="24"/>
          <w:shd w:val="clear" w:color="auto" w:fill="FFFFFF"/>
        </w:rPr>
      </w:pPr>
      <w:r w:rsidRPr="00202F78">
        <w:rPr>
          <w:rFonts w:ascii="Times New Roman"/>
          <w:sz w:val="24"/>
          <w:shd w:val="clear" w:color="auto" w:fill="FFFFFF"/>
        </w:rPr>
        <w:t>{{</w:t>
      </w:r>
      <w:r w:rsidRPr="00202F78">
        <w:rPr>
          <w:rFonts w:ascii="Times New Roman" w:hint="eastAsia"/>
          <w:sz w:val="24"/>
          <w:shd w:val="clear" w:color="auto" w:fill="FFFFFF"/>
        </w:rPr>
        <w:t>客户名称</w:t>
      </w:r>
      <w:r w:rsidRPr="00202F78">
        <w:rPr>
          <w:rFonts w:ascii="Times New Roman" w:hint="eastAsia"/>
          <w:sz w:val="24"/>
          <w:shd w:val="clear" w:color="auto" w:fill="FFFFFF"/>
        </w:rPr>
        <w:t>}</w:t>
      </w:r>
      <w:r w:rsidRPr="00202F78">
        <w:rPr>
          <w:rFonts w:ascii="Times New Roman"/>
          <w:sz w:val="24"/>
          <w:shd w:val="clear" w:color="auto" w:fill="FFFFFF"/>
        </w:rPr>
        <w:t>}</w:t>
      </w:r>
    </w:p>
    <w:p w14:paraId="55B924CB" w14:textId="6239CAB2" w:rsidR="00226707" w:rsidRPr="0078687A" w:rsidRDefault="00226707" w:rsidP="0017045C">
      <w:pPr>
        <w:snapToGrid w:val="0"/>
        <w:spacing w:line="360" w:lineRule="auto"/>
        <w:ind w:firstLineChars="200" w:firstLine="480"/>
        <w:rPr>
          <w:rFonts w:ascii="Times New Roman" w:hint="eastAsia"/>
          <w:color w:val="000000" w:themeColor="text1"/>
          <w:sz w:val="24"/>
          <w:shd w:val="clear" w:color="auto" w:fill="FFFFFF"/>
        </w:rPr>
      </w:pPr>
    </w:p>
    <w:p w14:paraId="329094EF" w14:textId="03623EA0" w:rsidR="00226707" w:rsidRPr="001126F5" w:rsidRDefault="00226707" w:rsidP="00962E36">
      <w:pPr>
        <w:snapToGrid w:val="0"/>
        <w:spacing w:line="360" w:lineRule="auto"/>
        <w:ind w:firstLineChars="200" w:firstLine="480"/>
        <w:rPr>
          <w:rFonts w:ascii="Times New Roman" w:hint="eastAsia"/>
          <w:color w:val="FF0000"/>
          <w:sz w:val="24"/>
        </w:rPr>
      </w:pPr>
    </w:p>
    <w:sectPr w:rsidR="00226707" w:rsidRPr="001126F5" w:rsidSect="00573817">
      <w:pgSz w:w="11906" w:h="16838"/>
      <w:pgMar w:top="1440" w:right="1440" w:bottom="1440" w:left="1440" w:header="79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671B" w14:textId="77777777" w:rsidR="00766D51" w:rsidRDefault="00766D51">
      <w:pPr>
        <w:rPr>
          <w:rFonts w:hint="eastAsia"/>
        </w:rPr>
      </w:pPr>
      <w:r>
        <w:separator/>
      </w:r>
    </w:p>
  </w:endnote>
  <w:endnote w:type="continuationSeparator" w:id="0">
    <w:p w14:paraId="1D58224F" w14:textId="77777777" w:rsidR="00766D51" w:rsidRDefault="00766D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1E8E" w14:textId="77777777" w:rsidR="0038550F" w:rsidRDefault="0038550F">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A8B0" w14:textId="56FC6F8F" w:rsidR="008F3872" w:rsidRPr="000C7D5C" w:rsidRDefault="008F3872" w:rsidP="00D56034">
    <w:pPr>
      <w:tabs>
        <w:tab w:val="left" w:pos="6597"/>
      </w:tabs>
      <w:jc w:val="center"/>
      <w:rPr>
        <w:rFonts w:ascii="Times New Roman" w:hint="eastAsia"/>
        <w:szCs w:val="21"/>
      </w:rPr>
    </w:pPr>
    <w:r w:rsidRPr="00F4133A">
      <w:rPr>
        <w:rFonts w:ascii="Times New Roman"/>
        <w:szCs w:val="21"/>
      </w:rPr>
      <w:t>QFR-PS-</w:t>
    </w:r>
    <w:r>
      <w:rPr>
        <w:rFonts w:ascii="Times New Roman"/>
        <w:szCs w:val="21"/>
      </w:rPr>
      <w:t>182</w:t>
    </w:r>
    <w:r w:rsidRPr="00F4133A">
      <w:rPr>
        <w:rFonts w:ascii="Times New Roman"/>
        <w:szCs w:val="21"/>
      </w:rPr>
      <w:t>-</w:t>
    </w:r>
    <w:r>
      <w:rPr>
        <w:rFonts w:ascii="Times New Roman"/>
        <w:szCs w:val="21"/>
      </w:rPr>
      <w:t>0</w:t>
    </w:r>
    <w:r w:rsidR="00FF49F9">
      <w:rPr>
        <w:rFonts w:ascii="Times New Roman"/>
        <w:szCs w:val="21"/>
      </w:rPr>
      <w:t>7</w:t>
    </w:r>
    <w:r w:rsidRPr="00F4133A">
      <w:rPr>
        <w:rFonts w:ascii="Times New Roman"/>
        <w:szCs w:val="21"/>
      </w:rPr>
      <w:t xml:space="preserve">         </w:t>
    </w:r>
    <w:r>
      <w:rPr>
        <w:rFonts w:ascii="Times New Roman"/>
        <w:szCs w:val="21"/>
      </w:rPr>
      <w:t xml:space="preserve">  </w:t>
    </w:r>
    <w:r w:rsidRPr="00F4133A">
      <w:rPr>
        <w:rFonts w:ascii="Times New Roman"/>
        <w:szCs w:val="21"/>
      </w:rPr>
      <w:t xml:space="preserve">    </w:t>
    </w:r>
    <w:r w:rsidRPr="00964419">
      <w:rPr>
        <w:rFonts w:ascii="Times New Roman" w:hAnsi="Times New Roman" w:cs="Times New Roman"/>
        <w:szCs w:val="21"/>
      </w:rPr>
      <w:t xml:space="preserve"> </w:t>
    </w:r>
    <w:r>
      <w:rPr>
        <w:rFonts w:ascii="Times New Roman" w:hAnsi="Times New Roman" w:cs="Times New Roman"/>
        <w:szCs w:val="21"/>
      </w:rPr>
      <w:t>P</w:t>
    </w:r>
    <w:r w:rsidRPr="00964419">
      <w:rPr>
        <w:rFonts w:ascii="Times New Roman" w:hAnsi="Times New Roman" w:cs="Times New Roman"/>
        <w:szCs w:val="21"/>
      </w:rPr>
      <w:t xml:space="preserve">age </w:t>
    </w:r>
    <w:r w:rsidRPr="00964419">
      <w:rPr>
        <w:rFonts w:ascii="Times New Roman" w:hAnsi="Times New Roman" w:cs="Times New Roman"/>
        <w:szCs w:val="21"/>
      </w:rPr>
      <w:fldChar w:fldCharType="begin"/>
    </w:r>
    <w:r w:rsidRPr="00964419">
      <w:rPr>
        <w:rFonts w:ascii="Times New Roman" w:hAnsi="Times New Roman" w:cs="Times New Roman"/>
        <w:szCs w:val="21"/>
      </w:rPr>
      <w:instrText>PAGE</w:instrText>
    </w:r>
    <w:r w:rsidRPr="00964419">
      <w:rPr>
        <w:rFonts w:ascii="Times New Roman" w:hAnsi="Times New Roman" w:cs="Times New Roman"/>
        <w:szCs w:val="21"/>
      </w:rPr>
      <w:fldChar w:fldCharType="separate"/>
    </w:r>
    <w:r>
      <w:rPr>
        <w:rFonts w:ascii="Times New Roman" w:hAnsi="Times New Roman" w:cs="Times New Roman"/>
        <w:noProof/>
        <w:szCs w:val="21"/>
      </w:rPr>
      <w:t>11</w:t>
    </w:r>
    <w:r w:rsidRPr="00964419">
      <w:rPr>
        <w:rFonts w:ascii="Times New Roman" w:hAnsi="Times New Roman" w:cs="Times New Roman"/>
        <w:szCs w:val="21"/>
      </w:rPr>
      <w:fldChar w:fldCharType="end"/>
    </w:r>
    <w:r w:rsidRPr="00964419">
      <w:rPr>
        <w:rFonts w:ascii="Times New Roman" w:hAnsi="Times New Roman" w:cs="Times New Roman"/>
        <w:szCs w:val="21"/>
      </w:rPr>
      <w:t xml:space="preserve"> of </w:t>
    </w:r>
    <w:r w:rsidRPr="00964419">
      <w:rPr>
        <w:rFonts w:ascii="Times New Roman" w:hAnsi="Times New Roman" w:cs="Times New Roman"/>
        <w:sz w:val="24"/>
      </w:rPr>
      <w:fldChar w:fldCharType="begin"/>
    </w:r>
    <w:r w:rsidRPr="00964419">
      <w:rPr>
        <w:rFonts w:ascii="Times New Roman" w:hAnsi="Times New Roman" w:cs="Times New Roman"/>
      </w:rPr>
      <w:instrText>NUMPAGES</w:instrText>
    </w:r>
    <w:r w:rsidRPr="00964419">
      <w:rPr>
        <w:rFonts w:ascii="Times New Roman" w:hAnsi="Times New Roman" w:cs="Times New Roman"/>
        <w:sz w:val="24"/>
      </w:rPr>
      <w:fldChar w:fldCharType="separate"/>
    </w:r>
    <w:r>
      <w:rPr>
        <w:rFonts w:ascii="Times New Roman" w:hAnsi="Times New Roman" w:cs="Times New Roman"/>
        <w:noProof/>
      </w:rPr>
      <w:t>12</w:t>
    </w:r>
    <w:r w:rsidRPr="00964419">
      <w:rPr>
        <w:rFonts w:ascii="Times New Roman" w:hAnsi="Times New Roman" w:cs="Times New Roman"/>
        <w:sz w:val="24"/>
      </w:rPr>
      <w:fldChar w:fldCharType="end"/>
    </w:r>
    <w:r w:rsidRPr="00964419">
      <w:rPr>
        <w:rFonts w:ascii="Times New Roman" w:hAnsi="Times New Roman" w:cs="Times New Roman"/>
        <w:szCs w:val="21"/>
      </w:rPr>
      <w:t xml:space="preserve"> </w:t>
    </w:r>
    <w:r w:rsidRPr="00F4133A">
      <w:rPr>
        <w:rFonts w:ascii="Times New Roman"/>
        <w:szCs w:val="21"/>
      </w:rPr>
      <w:t xml:space="preserve">    </w:t>
    </w:r>
    <w:r>
      <w:rPr>
        <w:rFonts w:ascii="Times New Roman"/>
        <w:szCs w:val="21"/>
      </w:rPr>
      <w:t xml:space="preserve">  </w:t>
    </w:r>
    <w:r w:rsidRPr="00F4133A">
      <w:rPr>
        <w:rFonts w:ascii="Times New Roman"/>
        <w:szCs w:val="21"/>
      </w:rPr>
      <w:t xml:space="preserve"> </w:t>
    </w:r>
    <w:r>
      <w:rPr>
        <w:rFonts w:ascii="Times New Roman"/>
        <w:szCs w:val="21"/>
      </w:rPr>
      <w:t xml:space="preserve"> </w:t>
    </w:r>
    <w:r w:rsidRPr="00F4133A">
      <w:rPr>
        <w:rFonts w:ascii="Times New Roman"/>
        <w:szCs w:val="21"/>
      </w:rPr>
      <w:t xml:space="preserve">       Project No.: </w:t>
    </w:r>
    <w:r w:rsidRPr="00EA77C7">
      <w:rPr>
        <w:rFonts w:ascii="Times New Roman"/>
        <w:szCs w:val="21"/>
      </w:rPr>
      <w:t>{{</w:t>
    </w:r>
    <w:r w:rsidRPr="00EA77C7">
      <w:rPr>
        <w:rFonts w:ascii="Times New Roman" w:hint="eastAsia"/>
        <w:szCs w:val="21"/>
      </w:rPr>
      <w:t>项目编号</w:t>
    </w:r>
    <w:r w:rsidRPr="00EA77C7">
      <w:rPr>
        <w:rFonts w:ascii="Times New Roman" w:hint="eastAsia"/>
        <w:szCs w:val="21"/>
      </w:rPr>
      <w:t>}</w:t>
    </w:r>
    <w:r w:rsidRPr="00EA77C7">
      <w:rPr>
        <w:rFonts w:ascii="Times New Roman"/>
        <w:szCs w:val="21"/>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B47D" w14:textId="77777777" w:rsidR="0038550F" w:rsidRDefault="0038550F">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058F" w14:textId="77777777" w:rsidR="00766D51" w:rsidRDefault="00766D51">
      <w:pPr>
        <w:rPr>
          <w:rFonts w:hint="eastAsia"/>
        </w:rPr>
      </w:pPr>
      <w:r>
        <w:separator/>
      </w:r>
    </w:p>
  </w:footnote>
  <w:footnote w:type="continuationSeparator" w:id="0">
    <w:p w14:paraId="7FAB8C9C" w14:textId="77777777" w:rsidR="00766D51" w:rsidRDefault="00766D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F69F" w14:textId="77777777" w:rsidR="0038550F" w:rsidRDefault="0038550F">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1F34" w14:textId="3DCA3C0B" w:rsidR="008F3872" w:rsidRDefault="0038550F">
    <w:pPr>
      <w:pStyle w:val="a5"/>
      <w:rPr>
        <w:rFonts w:hint="eastAsia"/>
      </w:rPr>
    </w:pPr>
    <w:r>
      <w:rPr>
        <w:noProof/>
      </w:rPr>
      <w:drawing>
        <wp:inline distT="0" distB="0" distL="0" distR="0" wp14:anchorId="126E350F" wp14:editId="45E9611F">
          <wp:extent cx="5731510" cy="3854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44.png"/>
                  <pic:cNvPicPr/>
                </pic:nvPicPr>
                <pic:blipFill>
                  <a:blip r:embed="rId1">
                    <a:extLst>
                      <a:ext uri="{28A0092B-C50C-407E-A947-70E740481C1C}">
                        <a14:useLocalDpi xmlns:a14="http://schemas.microsoft.com/office/drawing/2010/main" val="0"/>
                      </a:ext>
                    </a:extLst>
                  </a:blip>
                  <a:stretch>
                    <a:fillRect/>
                  </a:stretch>
                </pic:blipFill>
                <pic:spPr>
                  <a:xfrm>
                    <a:off x="0" y="0"/>
                    <a:ext cx="5731510" cy="3854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6AC5" w14:textId="77777777" w:rsidR="0038550F" w:rsidRDefault="0038550F">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A9C"/>
    <w:multiLevelType w:val="multilevel"/>
    <w:tmpl w:val="03F74A9C"/>
    <w:lvl w:ilvl="0">
      <w:start w:val="1"/>
      <w:numFmt w:val="decimal"/>
      <w:lvlText w:val="%1)"/>
      <w:lvlJc w:val="left"/>
      <w:pPr>
        <w:ind w:left="836" w:hanging="360"/>
      </w:pPr>
    </w:lvl>
    <w:lvl w:ilvl="1">
      <w:start w:val="1"/>
      <w:numFmt w:val="lowerLetter"/>
      <w:lvlText w:val="%2)"/>
      <w:lvlJc w:val="left"/>
      <w:pPr>
        <w:ind w:left="1316" w:hanging="420"/>
      </w:pPr>
    </w:lvl>
    <w:lvl w:ilvl="2">
      <w:start w:val="1"/>
      <w:numFmt w:val="lowerRoman"/>
      <w:lvlText w:val="%3."/>
      <w:lvlJc w:val="right"/>
      <w:pPr>
        <w:ind w:left="1736" w:hanging="420"/>
      </w:pPr>
    </w:lvl>
    <w:lvl w:ilvl="3">
      <w:start w:val="1"/>
      <w:numFmt w:val="decimal"/>
      <w:lvlText w:val="%4."/>
      <w:lvlJc w:val="left"/>
      <w:pPr>
        <w:ind w:left="2156" w:hanging="420"/>
      </w:pPr>
    </w:lvl>
    <w:lvl w:ilvl="4">
      <w:start w:val="1"/>
      <w:numFmt w:val="lowerLetter"/>
      <w:lvlText w:val="%5)"/>
      <w:lvlJc w:val="left"/>
      <w:pPr>
        <w:ind w:left="2576" w:hanging="420"/>
      </w:pPr>
    </w:lvl>
    <w:lvl w:ilvl="5">
      <w:start w:val="1"/>
      <w:numFmt w:val="lowerRoman"/>
      <w:lvlText w:val="%6."/>
      <w:lvlJc w:val="right"/>
      <w:pPr>
        <w:ind w:left="2996" w:hanging="420"/>
      </w:pPr>
    </w:lvl>
    <w:lvl w:ilvl="6">
      <w:start w:val="1"/>
      <w:numFmt w:val="decimal"/>
      <w:lvlText w:val="%7."/>
      <w:lvlJc w:val="left"/>
      <w:pPr>
        <w:ind w:left="3416" w:hanging="420"/>
      </w:pPr>
    </w:lvl>
    <w:lvl w:ilvl="7">
      <w:start w:val="1"/>
      <w:numFmt w:val="lowerLetter"/>
      <w:lvlText w:val="%8)"/>
      <w:lvlJc w:val="left"/>
      <w:pPr>
        <w:ind w:left="3836" w:hanging="420"/>
      </w:pPr>
    </w:lvl>
    <w:lvl w:ilvl="8">
      <w:start w:val="1"/>
      <w:numFmt w:val="lowerRoman"/>
      <w:lvlText w:val="%9."/>
      <w:lvlJc w:val="right"/>
      <w:pPr>
        <w:ind w:left="4256" w:hanging="420"/>
      </w:pPr>
    </w:lvl>
  </w:abstractNum>
  <w:abstractNum w:abstractNumId="1" w15:restartNumberingAfterBreak="0">
    <w:nsid w:val="08AA1705"/>
    <w:multiLevelType w:val="multilevel"/>
    <w:tmpl w:val="1FF8C7C2"/>
    <w:lvl w:ilvl="0">
      <w:start w:val="1"/>
      <w:numFmt w:val="decimal"/>
      <w:lvlText w:val="%1."/>
      <w:lvlJc w:val="left"/>
      <w:pPr>
        <w:ind w:left="36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04" w:hanging="720"/>
      </w:pPr>
      <w:rPr>
        <w:rFonts w:hint="default"/>
        <w:b/>
        <w:color w:val="auto"/>
      </w:rPr>
    </w:lvl>
    <w:lvl w:ilvl="3">
      <w:start w:val="1"/>
      <w:numFmt w:val="decimal"/>
      <w:isLgl/>
      <w:lvlText w:val="%1.%2.%3.%4."/>
      <w:lvlJc w:val="left"/>
      <w:pPr>
        <w:ind w:left="1146"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434" w:hanging="1440"/>
      </w:pPr>
      <w:rPr>
        <w:rFonts w:hint="default"/>
      </w:rPr>
    </w:lvl>
    <w:lvl w:ilvl="8">
      <w:start w:val="1"/>
      <w:numFmt w:val="decimal"/>
      <w:isLgl/>
      <w:lvlText w:val="%1.%2.%3.%4.%5.%6.%7.%8.%9."/>
      <w:lvlJc w:val="left"/>
      <w:pPr>
        <w:ind w:left="2936" w:hanging="1800"/>
      </w:pPr>
      <w:rPr>
        <w:rFonts w:hint="default"/>
      </w:rPr>
    </w:lvl>
  </w:abstractNum>
  <w:abstractNum w:abstractNumId="2" w15:restartNumberingAfterBreak="0">
    <w:nsid w:val="0ECA12F5"/>
    <w:multiLevelType w:val="hybridMultilevel"/>
    <w:tmpl w:val="2BF6EDD4"/>
    <w:lvl w:ilvl="0" w:tplc="7F9CF2EC">
      <w:start w:val="1"/>
      <w:numFmt w:val="bullet"/>
      <w:lvlText w:val="•"/>
      <w:lvlJc w:val="left"/>
      <w:pPr>
        <w:ind w:left="896" w:hanging="420"/>
      </w:pPr>
      <w:rPr>
        <w:rFonts w:ascii="Arial" w:hAnsi="Arial" w:hint="default"/>
      </w:rPr>
    </w:lvl>
    <w:lvl w:ilvl="1" w:tplc="04090003" w:tentative="1">
      <w:start w:val="1"/>
      <w:numFmt w:val="bullet"/>
      <w:lvlText w:val=""/>
      <w:lvlJc w:val="left"/>
      <w:pPr>
        <w:ind w:left="1316" w:hanging="420"/>
      </w:pPr>
      <w:rPr>
        <w:rFonts w:ascii="Wingdings" w:hAnsi="Wingdings" w:hint="default"/>
      </w:rPr>
    </w:lvl>
    <w:lvl w:ilvl="2" w:tplc="04090005" w:tentative="1">
      <w:start w:val="1"/>
      <w:numFmt w:val="bullet"/>
      <w:lvlText w:val=""/>
      <w:lvlJc w:val="left"/>
      <w:pPr>
        <w:ind w:left="1736" w:hanging="420"/>
      </w:pPr>
      <w:rPr>
        <w:rFonts w:ascii="Wingdings" w:hAnsi="Wingdings" w:hint="default"/>
      </w:rPr>
    </w:lvl>
    <w:lvl w:ilvl="3" w:tplc="04090001" w:tentative="1">
      <w:start w:val="1"/>
      <w:numFmt w:val="bullet"/>
      <w:lvlText w:val=""/>
      <w:lvlJc w:val="left"/>
      <w:pPr>
        <w:ind w:left="2156" w:hanging="420"/>
      </w:pPr>
      <w:rPr>
        <w:rFonts w:ascii="Wingdings" w:hAnsi="Wingdings" w:hint="default"/>
      </w:rPr>
    </w:lvl>
    <w:lvl w:ilvl="4" w:tplc="04090003" w:tentative="1">
      <w:start w:val="1"/>
      <w:numFmt w:val="bullet"/>
      <w:lvlText w:val=""/>
      <w:lvlJc w:val="left"/>
      <w:pPr>
        <w:ind w:left="2576" w:hanging="420"/>
      </w:pPr>
      <w:rPr>
        <w:rFonts w:ascii="Wingdings" w:hAnsi="Wingdings" w:hint="default"/>
      </w:rPr>
    </w:lvl>
    <w:lvl w:ilvl="5" w:tplc="04090005" w:tentative="1">
      <w:start w:val="1"/>
      <w:numFmt w:val="bullet"/>
      <w:lvlText w:val=""/>
      <w:lvlJc w:val="left"/>
      <w:pPr>
        <w:ind w:left="2996" w:hanging="420"/>
      </w:pPr>
      <w:rPr>
        <w:rFonts w:ascii="Wingdings" w:hAnsi="Wingdings" w:hint="default"/>
      </w:rPr>
    </w:lvl>
    <w:lvl w:ilvl="6" w:tplc="04090001" w:tentative="1">
      <w:start w:val="1"/>
      <w:numFmt w:val="bullet"/>
      <w:lvlText w:val=""/>
      <w:lvlJc w:val="left"/>
      <w:pPr>
        <w:ind w:left="3416" w:hanging="420"/>
      </w:pPr>
      <w:rPr>
        <w:rFonts w:ascii="Wingdings" w:hAnsi="Wingdings" w:hint="default"/>
      </w:rPr>
    </w:lvl>
    <w:lvl w:ilvl="7" w:tplc="04090003" w:tentative="1">
      <w:start w:val="1"/>
      <w:numFmt w:val="bullet"/>
      <w:lvlText w:val=""/>
      <w:lvlJc w:val="left"/>
      <w:pPr>
        <w:ind w:left="3836" w:hanging="420"/>
      </w:pPr>
      <w:rPr>
        <w:rFonts w:ascii="Wingdings" w:hAnsi="Wingdings" w:hint="default"/>
      </w:rPr>
    </w:lvl>
    <w:lvl w:ilvl="8" w:tplc="04090005" w:tentative="1">
      <w:start w:val="1"/>
      <w:numFmt w:val="bullet"/>
      <w:lvlText w:val=""/>
      <w:lvlJc w:val="left"/>
      <w:pPr>
        <w:ind w:left="4256" w:hanging="420"/>
      </w:pPr>
      <w:rPr>
        <w:rFonts w:ascii="Wingdings" w:hAnsi="Wingdings" w:hint="default"/>
      </w:rPr>
    </w:lvl>
  </w:abstractNum>
  <w:abstractNum w:abstractNumId="3" w15:restartNumberingAfterBreak="0">
    <w:nsid w:val="1ACD5E47"/>
    <w:multiLevelType w:val="multilevel"/>
    <w:tmpl w:val="F650E6F6"/>
    <w:lvl w:ilvl="0">
      <w:start w:val="1"/>
      <w:numFmt w:val="decimal"/>
      <w:lvlText w:val="%1."/>
      <w:lvlJc w:val="left"/>
      <w:pPr>
        <w:ind w:left="36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04" w:hanging="720"/>
      </w:pPr>
      <w:rPr>
        <w:rFonts w:hint="default"/>
        <w:b/>
      </w:rPr>
    </w:lvl>
    <w:lvl w:ilvl="3">
      <w:start w:val="1"/>
      <w:numFmt w:val="decimal"/>
      <w:isLgl/>
      <w:lvlText w:val="%1.%2.%3.%4."/>
      <w:lvlJc w:val="left"/>
      <w:pPr>
        <w:ind w:left="1146"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434" w:hanging="1440"/>
      </w:pPr>
      <w:rPr>
        <w:rFonts w:hint="default"/>
      </w:rPr>
    </w:lvl>
    <w:lvl w:ilvl="8">
      <w:start w:val="1"/>
      <w:numFmt w:val="decimal"/>
      <w:isLgl/>
      <w:lvlText w:val="%1.%2.%3.%4.%5.%6.%7.%8.%9."/>
      <w:lvlJc w:val="left"/>
      <w:pPr>
        <w:ind w:left="2936" w:hanging="1800"/>
      </w:pPr>
      <w:rPr>
        <w:rFonts w:hint="default"/>
      </w:rPr>
    </w:lvl>
  </w:abstractNum>
  <w:abstractNum w:abstractNumId="4" w15:restartNumberingAfterBreak="0">
    <w:nsid w:val="3B7958D7"/>
    <w:multiLevelType w:val="multilevel"/>
    <w:tmpl w:val="4948A39E"/>
    <w:lvl w:ilvl="0">
      <w:start w:val="1"/>
      <w:numFmt w:val="decimal"/>
      <w:lvlText w:val="%1."/>
      <w:lvlJc w:val="left"/>
      <w:pPr>
        <w:ind w:left="425" w:hanging="425"/>
      </w:pPr>
    </w:lvl>
    <w:lvl w:ilvl="1">
      <w:start w:val="1"/>
      <w:numFmt w:val="decimal"/>
      <w:lvlText w:val="%1.%2."/>
      <w:lvlJc w:val="left"/>
      <w:pPr>
        <w:ind w:left="709" w:hanging="567"/>
      </w:pPr>
      <w:rPr>
        <w:b/>
      </w:rPr>
    </w:lvl>
    <w:lvl w:ilvl="2">
      <w:start w:val="1"/>
      <w:numFmt w:val="decimal"/>
      <w:lvlText w:val="%1.%2.%3."/>
      <w:lvlJc w:val="left"/>
      <w:pPr>
        <w:ind w:left="709" w:hanging="709"/>
      </w:pPr>
      <w:rPr>
        <w:b/>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4B51D77"/>
    <w:multiLevelType w:val="multilevel"/>
    <w:tmpl w:val="44B51D77"/>
    <w:lvl w:ilvl="0">
      <w:start w:val="1"/>
      <w:numFmt w:val="decimal"/>
      <w:lvlText w:val="%1)"/>
      <w:lvlJc w:val="left"/>
      <w:pPr>
        <w:ind w:left="836" w:hanging="360"/>
      </w:pPr>
      <w:rPr>
        <w:rFonts w:ascii="Times New Roman" w:eastAsia="宋体" w:hAnsi="Times New Roman" w:cs="Times New Roman"/>
      </w:rPr>
    </w:lvl>
    <w:lvl w:ilvl="1">
      <w:start w:val="1"/>
      <w:numFmt w:val="lowerLetter"/>
      <w:lvlText w:val="%2)"/>
      <w:lvlJc w:val="left"/>
      <w:pPr>
        <w:ind w:left="1316" w:hanging="420"/>
      </w:pPr>
    </w:lvl>
    <w:lvl w:ilvl="2">
      <w:start w:val="1"/>
      <w:numFmt w:val="lowerRoman"/>
      <w:lvlText w:val="%3."/>
      <w:lvlJc w:val="right"/>
      <w:pPr>
        <w:ind w:left="1736" w:hanging="420"/>
      </w:pPr>
    </w:lvl>
    <w:lvl w:ilvl="3">
      <w:start w:val="1"/>
      <w:numFmt w:val="decimal"/>
      <w:lvlText w:val="%4."/>
      <w:lvlJc w:val="left"/>
      <w:pPr>
        <w:ind w:left="2156" w:hanging="420"/>
      </w:pPr>
    </w:lvl>
    <w:lvl w:ilvl="4">
      <w:start w:val="1"/>
      <w:numFmt w:val="lowerLetter"/>
      <w:lvlText w:val="%5)"/>
      <w:lvlJc w:val="left"/>
      <w:pPr>
        <w:ind w:left="2576" w:hanging="420"/>
      </w:pPr>
    </w:lvl>
    <w:lvl w:ilvl="5">
      <w:start w:val="1"/>
      <w:numFmt w:val="lowerRoman"/>
      <w:lvlText w:val="%6."/>
      <w:lvlJc w:val="right"/>
      <w:pPr>
        <w:ind w:left="2996" w:hanging="420"/>
      </w:pPr>
    </w:lvl>
    <w:lvl w:ilvl="6">
      <w:start w:val="1"/>
      <w:numFmt w:val="decimal"/>
      <w:lvlText w:val="%7."/>
      <w:lvlJc w:val="left"/>
      <w:pPr>
        <w:ind w:left="3416" w:hanging="420"/>
      </w:pPr>
    </w:lvl>
    <w:lvl w:ilvl="7">
      <w:start w:val="1"/>
      <w:numFmt w:val="lowerLetter"/>
      <w:lvlText w:val="%8)"/>
      <w:lvlJc w:val="left"/>
      <w:pPr>
        <w:ind w:left="3836" w:hanging="420"/>
      </w:pPr>
    </w:lvl>
    <w:lvl w:ilvl="8">
      <w:start w:val="1"/>
      <w:numFmt w:val="lowerRoman"/>
      <w:lvlText w:val="%9."/>
      <w:lvlJc w:val="right"/>
      <w:pPr>
        <w:ind w:left="4256" w:hanging="420"/>
      </w:pPr>
    </w:lvl>
  </w:abstractNum>
  <w:abstractNum w:abstractNumId="6" w15:restartNumberingAfterBreak="0">
    <w:nsid w:val="50CE4611"/>
    <w:multiLevelType w:val="multilevel"/>
    <w:tmpl w:val="44B51D77"/>
    <w:lvl w:ilvl="0">
      <w:start w:val="1"/>
      <w:numFmt w:val="decimal"/>
      <w:lvlText w:val="%1)"/>
      <w:lvlJc w:val="left"/>
      <w:pPr>
        <w:ind w:left="836" w:hanging="360"/>
      </w:pPr>
      <w:rPr>
        <w:rFonts w:ascii="Times New Roman" w:eastAsia="宋体" w:hAnsi="Times New Roman" w:cs="Times New Roman"/>
      </w:rPr>
    </w:lvl>
    <w:lvl w:ilvl="1">
      <w:start w:val="1"/>
      <w:numFmt w:val="lowerLetter"/>
      <w:lvlText w:val="%2)"/>
      <w:lvlJc w:val="left"/>
      <w:pPr>
        <w:ind w:left="1316" w:hanging="420"/>
      </w:pPr>
    </w:lvl>
    <w:lvl w:ilvl="2">
      <w:start w:val="1"/>
      <w:numFmt w:val="lowerRoman"/>
      <w:lvlText w:val="%3."/>
      <w:lvlJc w:val="right"/>
      <w:pPr>
        <w:ind w:left="1736" w:hanging="420"/>
      </w:pPr>
    </w:lvl>
    <w:lvl w:ilvl="3">
      <w:start w:val="1"/>
      <w:numFmt w:val="decimal"/>
      <w:lvlText w:val="%4."/>
      <w:lvlJc w:val="left"/>
      <w:pPr>
        <w:ind w:left="2156" w:hanging="420"/>
      </w:pPr>
    </w:lvl>
    <w:lvl w:ilvl="4">
      <w:start w:val="1"/>
      <w:numFmt w:val="lowerLetter"/>
      <w:lvlText w:val="%5)"/>
      <w:lvlJc w:val="left"/>
      <w:pPr>
        <w:ind w:left="2576" w:hanging="420"/>
      </w:pPr>
    </w:lvl>
    <w:lvl w:ilvl="5">
      <w:start w:val="1"/>
      <w:numFmt w:val="lowerRoman"/>
      <w:lvlText w:val="%6."/>
      <w:lvlJc w:val="right"/>
      <w:pPr>
        <w:ind w:left="2996" w:hanging="420"/>
      </w:pPr>
    </w:lvl>
    <w:lvl w:ilvl="6">
      <w:start w:val="1"/>
      <w:numFmt w:val="decimal"/>
      <w:lvlText w:val="%7."/>
      <w:lvlJc w:val="left"/>
      <w:pPr>
        <w:ind w:left="3416" w:hanging="420"/>
      </w:pPr>
    </w:lvl>
    <w:lvl w:ilvl="7">
      <w:start w:val="1"/>
      <w:numFmt w:val="lowerLetter"/>
      <w:lvlText w:val="%8)"/>
      <w:lvlJc w:val="left"/>
      <w:pPr>
        <w:ind w:left="3836" w:hanging="420"/>
      </w:pPr>
    </w:lvl>
    <w:lvl w:ilvl="8">
      <w:start w:val="1"/>
      <w:numFmt w:val="lowerRoman"/>
      <w:lvlText w:val="%9."/>
      <w:lvlJc w:val="right"/>
      <w:pPr>
        <w:ind w:left="4256" w:hanging="420"/>
      </w:pPr>
    </w:lvl>
  </w:abstractNum>
  <w:abstractNum w:abstractNumId="7" w15:restartNumberingAfterBreak="0">
    <w:nsid w:val="52641536"/>
    <w:multiLevelType w:val="hybridMultilevel"/>
    <w:tmpl w:val="E8662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4F4DDE"/>
    <w:multiLevelType w:val="multilevel"/>
    <w:tmpl w:val="EB0CB7E8"/>
    <w:lvl w:ilvl="0">
      <w:start w:val="6"/>
      <w:numFmt w:val="decimal"/>
      <w:lvlText w:val="%1."/>
      <w:lvlJc w:val="left"/>
      <w:pPr>
        <w:ind w:left="360" w:hanging="360"/>
      </w:pPr>
      <w:rPr>
        <w:rFonts w:hint="default"/>
      </w:rPr>
    </w:lvl>
    <w:lvl w:ilvl="1">
      <w:start w:val="7"/>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9" w15:restartNumberingAfterBreak="0">
    <w:nsid w:val="5F9A6AFB"/>
    <w:multiLevelType w:val="multilevel"/>
    <w:tmpl w:val="C72A271A"/>
    <w:lvl w:ilvl="0">
      <w:start w:val="6"/>
      <w:numFmt w:val="decimal"/>
      <w:lvlText w:val="%1."/>
      <w:lvlJc w:val="left"/>
      <w:pPr>
        <w:ind w:left="540" w:hanging="540"/>
      </w:pPr>
    </w:lvl>
    <w:lvl w:ilvl="1">
      <w:start w:val="8"/>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777C1954"/>
    <w:multiLevelType w:val="multilevel"/>
    <w:tmpl w:val="777C1954"/>
    <w:lvl w:ilvl="0">
      <w:start w:val="6"/>
      <w:numFmt w:val="decimal"/>
      <w:lvlText w:val="%1."/>
      <w:lvlJc w:val="left"/>
      <w:pPr>
        <w:ind w:left="540" w:hanging="540"/>
      </w:pPr>
      <w:rPr>
        <w:rFonts w:ascii="Times New Roman" w:hAnsi="Times New Roman" w:cs="Times New Roman" w:hint="default"/>
        <w:b/>
        <w:sz w:val="24"/>
        <w:szCs w:val="24"/>
      </w:rPr>
    </w:lvl>
    <w:lvl w:ilvl="1">
      <w:start w:val="7"/>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7F327A9A"/>
    <w:multiLevelType w:val="multilevel"/>
    <w:tmpl w:val="99280C82"/>
    <w:lvl w:ilvl="0">
      <w:start w:val="6"/>
      <w:numFmt w:val="decimal"/>
      <w:lvlText w:val="%1."/>
      <w:lvlJc w:val="left"/>
      <w:pPr>
        <w:ind w:left="540" w:hanging="540"/>
      </w:pPr>
    </w:lvl>
    <w:lvl w:ilvl="1">
      <w:start w:val="6"/>
      <w:numFmt w:val="decimal"/>
      <w:lvlText w:val="%1.%2."/>
      <w:lvlJc w:val="left"/>
      <w:pPr>
        <w:ind w:left="540" w:hanging="540"/>
      </w:pPr>
    </w:lvl>
    <w:lvl w:ilv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67845810">
    <w:abstractNumId w:val="1"/>
  </w:num>
  <w:num w:numId="2" w16cid:durableId="2398268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2642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0274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3026553">
    <w:abstractNumId w:val="11"/>
    <w:lvlOverride w:ilvl="0">
      <w:startOverride w:val="6"/>
    </w:lvlOverride>
    <w:lvlOverride w:ilvl="1">
      <w:startOverride w:val="6"/>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1557247">
    <w:abstractNumId w:val="10"/>
    <w:lvlOverride w:ilvl="0">
      <w:startOverride w:val="6"/>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8394142">
    <w:abstractNumId w:val="9"/>
    <w:lvlOverride w:ilvl="0">
      <w:startOverride w:val="6"/>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846027">
    <w:abstractNumId w:val="8"/>
  </w:num>
  <w:num w:numId="9" w16cid:durableId="157428812">
    <w:abstractNumId w:val="6"/>
  </w:num>
  <w:num w:numId="10" w16cid:durableId="1464544746">
    <w:abstractNumId w:val="7"/>
  </w:num>
  <w:num w:numId="11" w16cid:durableId="587731954">
    <w:abstractNumId w:val="3"/>
  </w:num>
  <w:num w:numId="12" w16cid:durableId="2003581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CN" w:vendorID="64" w:dllVersion="0" w:nlCheck="1" w:checkStyle="1"/>
  <w:activeWritingStyle w:appName="MSWord" w:lang="en-US" w:vendorID="64" w:dllVersion="0"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93E"/>
    <w:rsid w:val="00000EEE"/>
    <w:rsid w:val="0001011D"/>
    <w:rsid w:val="00012F64"/>
    <w:rsid w:val="000202BE"/>
    <w:rsid w:val="000258BF"/>
    <w:rsid w:val="00036A34"/>
    <w:rsid w:val="00041D12"/>
    <w:rsid w:val="00045093"/>
    <w:rsid w:val="0004644D"/>
    <w:rsid w:val="000A4F2E"/>
    <w:rsid w:val="000A6649"/>
    <w:rsid w:val="000B24AE"/>
    <w:rsid w:val="000B3D9C"/>
    <w:rsid w:val="000B5D79"/>
    <w:rsid w:val="000C05C7"/>
    <w:rsid w:val="000C1B25"/>
    <w:rsid w:val="000C3FFC"/>
    <w:rsid w:val="000C7515"/>
    <w:rsid w:val="000C7D5C"/>
    <w:rsid w:val="000F4BFE"/>
    <w:rsid w:val="001126F5"/>
    <w:rsid w:val="00112AB1"/>
    <w:rsid w:val="00126C1D"/>
    <w:rsid w:val="00127A18"/>
    <w:rsid w:val="001312A1"/>
    <w:rsid w:val="001320AC"/>
    <w:rsid w:val="00133315"/>
    <w:rsid w:val="00136C83"/>
    <w:rsid w:val="00150784"/>
    <w:rsid w:val="00161C11"/>
    <w:rsid w:val="00165970"/>
    <w:rsid w:val="0016661C"/>
    <w:rsid w:val="0017045C"/>
    <w:rsid w:val="00177FB8"/>
    <w:rsid w:val="0018044D"/>
    <w:rsid w:val="00180468"/>
    <w:rsid w:val="001926E5"/>
    <w:rsid w:val="00193192"/>
    <w:rsid w:val="001A002E"/>
    <w:rsid w:val="001B30CE"/>
    <w:rsid w:val="001B4CDE"/>
    <w:rsid w:val="001B5833"/>
    <w:rsid w:val="001C124E"/>
    <w:rsid w:val="001C2275"/>
    <w:rsid w:val="001C51FA"/>
    <w:rsid w:val="001D0F07"/>
    <w:rsid w:val="001E4DEB"/>
    <w:rsid w:val="002009B1"/>
    <w:rsid w:val="00202F78"/>
    <w:rsid w:val="00203CB2"/>
    <w:rsid w:val="002102C7"/>
    <w:rsid w:val="0021381F"/>
    <w:rsid w:val="002200B5"/>
    <w:rsid w:val="00220E23"/>
    <w:rsid w:val="00226707"/>
    <w:rsid w:val="00236698"/>
    <w:rsid w:val="0024056B"/>
    <w:rsid w:val="0024796A"/>
    <w:rsid w:val="0025749B"/>
    <w:rsid w:val="002612D8"/>
    <w:rsid w:val="0026728D"/>
    <w:rsid w:val="00275E87"/>
    <w:rsid w:val="002770DC"/>
    <w:rsid w:val="00280DFE"/>
    <w:rsid w:val="002831E3"/>
    <w:rsid w:val="00284395"/>
    <w:rsid w:val="0029088E"/>
    <w:rsid w:val="0029107C"/>
    <w:rsid w:val="0029562C"/>
    <w:rsid w:val="00295823"/>
    <w:rsid w:val="00296DA9"/>
    <w:rsid w:val="002A0DA2"/>
    <w:rsid w:val="002A5C3A"/>
    <w:rsid w:val="002B5AE9"/>
    <w:rsid w:val="002B6F51"/>
    <w:rsid w:val="002D4761"/>
    <w:rsid w:val="002D5B3C"/>
    <w:rsid w:val="002E1E0D"/>
    <w:rsid w:val="002E42C5"/>
    <w:rsid w:val="002F4428"/>
    <w:rsid w:val="00302229"/>
    <w:rsid w:val="00357B3F"/>
    <w:rsid w:val="00357C38"/>
    <w:rsid w:val="00360F2C"/>
    <w:rsid w:val="00363427"/>
    <w:rsid w:val="00364001"/>
    <w:rsid w:val="003647E7"/>
    <w:rsid w:val="00366062"/>
    <w:rsid w:val="003726CC"/>
    <w:rsid w:val="00380BAA"/>
    <w:rsid w:val="00383969"/>
    <w:rsid w:val="0038550F"/>
    <w:rsid w:val="00390A52"/>
    <w:rsid w:val="00394352"/>
    <w:rsid w:val="003A609A"/>
    <w:rsid w:val="003B0F0E"/>
    <w:rsid w:val="003B176B"/>
    <w:rsid w:val="003C44E7"/>
    <w:rsid w:val="003D1863"/>
    <w:rsid w:val="003D2453"/>
    <w:rsid w:val="003F593F"/>
    <w:rsid w:val="00422881"/>
    <w:rsid w:val="00422A15"/>
    <w:rsid w:val="00423AE7"/>
    <w:rsid w:val="00424FD0"/>
    <w:rsid w:val="004261F6"/>
    <w:rsid w:val="00427C19"/>
    <w:rsid w:val="00447981"/>
    <w:rsid w:val="004612F3"/>
    <w:rsid w:val="00476686"/>
    <w:rsid w:val="004772D9"/>
    <w:rsid w:val="00486A86"/>
    <w:rsid w:val="0048727C"/>
    <w:rsid w:val="004C0DCF"/>
    <w:rsid w:val="004C7766"/>
    <w:rsid w:val="004D0615"/>
    <w:rsid w:val="004E30A7"/>
    <w:rsid w:val="00504972"/>
    <w:rsid w:val="00506B73"/>
    <w:rsid w:val="00513464"/>
    <w:rsid w:val="00516CD3"/>
    <w:rsid w:val="0052051C"/>
    <w:rsid w:val="005244A5"/>
    <w:rsid w:val="00526A6B"/>
    <w:rsid w:val="005324B4"/>
    <w:rsid w:val="00541B13"/>
    <w:rsid w:val="00545A14"/>
    <w:rsid w:val="00551403"/>
    <w:rsid w:val="0056311B"/>
    <w:rsid w:val="005667FD"/>
    <w:rsid w:val="005675BF"/>
    <w:rsid w:val="00571D4C"/>
    <w:rsid w:val="00573817"/>
    <w:rsid w:val="00576DF0"/>
    <w:rsid w:val="005829DD"/>
    <w:rsid w:val="00583759"/>
    <w:rsid w:val="005838C7"/>
    <w:rsid w:val="005862AC"/>
    <w:rsid w:val="00591EF6"/>
    <w:rsid w:val="0059480C"/>
    <w:rsid w:val="005A7A80"/>
    <w:rsid w:val="005B2BA1"/>
    <w:rsid w:val="005B434C"/>
    <w:rsid w:val="005B4FAD"/>
    <w:rsid w:val="005B651C"/>
    <w:rsid w:val="005C542B"/>
    <w:rsid w:val="005F5E42"/>
    <w:rsid w:val="0061552D"/>
    <w:rsid w:val="0062328E"/>
    <w:rsid w:val="006358CA"/>
    <w:rsid w:val="006364F1"/>
    <w:rsid w:val="00644645"/>
    <w:rsid w:val="0065390E"/>
    <w:rsid w:val="00656501"/>
    <w:rsid w:val="006565A5"/>
    <w:rsid w:val="00656ABA"/>
    <w:rsid w:val="00662716"/>
    <w:rsid w:val="0068273A"/>
    <w:rsid w:val="0068298E"/>
    <w:rsid w:val="00690A4E"/>
    <w:rsid w:val="006932CC"/>
    <w:rsid w:val="00696F07"/>
    <w:rsid w:val="00697630"/>
    <w:rsid w:val="006A5B18"/>
    <w:rsid w:val="006A6ED4"/>
    <w:rsid w:val="006B18AB"/>
    <w:rsid w:val="006C6BC3"/>
    <w:rsid w:val="006D6E86"/>
    <w:rsid w:val="006E3E61"/>
    <w:rsid w:val="006F0924"/>
    <w:rsid w:val="006F0DE9"/>
    <w:rsid w:val="006F2805"/>
    <w:rsid w:val="00702265"/>
    <w:rsid w:val="00703A7D"/>
    <w:rsid w:val="00703F89"/>
    <w:rsid w:val="007050A0"/>
    <w:rsid w:val="00712C21"/>
    <w:rsid w:val="00716369"/>
    <w:rsid w:val="007169AD"/>
    <w:rsid w:val="0072412B"/>
    <w:rsid w:val="0073763A"/>
    <w:rsid w:val="0075099B"/>
    <w:rsid w:val="007546CA"/>
    <w:rsid w:val="007555DA"/>
    <w:rsid w:val="00766D51"/>
    <w:rsid w:val="00767F88"/>
    <w:rsid w:val="0078687A"/>
    <w:rsid w:val="007947B4"/>
    <w:rsid w:val="007A1CBC"/>
    <w:rsid w:val="007A3EC8"/>
    <w:rsid w:val="007A6066"/>
    <w:rsid w:val="007B1031"/>
    <w:rsid w:val="007B2909"/>
    <w:rsid w:val="007C55B0"/>
    <w:rsid w:val="007C5D3E"/>
    <w:rsid w:val="007C7D6A"/>
    <w:rsid w:val="007D0160"/>
    <w:rsid w:val="007D1BF7"/>
    <w:rsid w:val="007E7805"/>
    <w:rsid w:val="008007F1"/>
    <w:rsid w:val="00800D4B"/>
    <w:rsid w:val="008126DB"/>
    <w:rsid w:val="00820597"/>
    <w:rsid w:val="00821C90"/>
    <w:rsid w:val="0082610D"/>
    <w:rsid w:val="00834B73"/>
    <w:rsid w:val="00835A68"/>
    <w:rsid w:val="00843F65"/>
    <w:rsid w:val="00847A83"/>
    <w:rsid w:val="0085376F"/>
    <w:rsid w:val="00860851"/>
    <w:rsid w:val="00864806"/>
    <w:rsid w:val="008743B9"/>
    <w:rsid w:val="008801DF"/>
    <w:rsid w:val="008874E2"/>
    <w:rsid w:val="00890B63"/>
    <w:rsid w:val="008952F9"/>
    <w:rsid w:val="008A3211"/>
    <w:rsid w:val="008A5A63"/>
    <w:rsid w:val="008B104B"/>
    <w:rsid w:val="008B42BC"/>
    <w:rsid w:val="008C512C"/>
    <w:rsid w:val="008D0B8B"/>
    <w:rsid w:val="008D17BB"/>
    <w:rsid w:val="008F1DAA"/>
    <w:rsid w:val="008F3872"/>
    <w:rsid w:val="009053BE"/>
    <w:rsid w:val="00906BE2"/>
    <w:rsid w:val="00907E4F"/>
    <w:rsid w:val="00921976"/>
    <w:rsid w:val="00922E59"/>
    <w:rsid w:val="009463FC"/>
    <w:rsid w:val="00957C40"/>
    <w:rsid w:val="00962E36"/>
    <w:rsid w:val="00964419"/>
    <w:rsid w:val="00964CEA"/>
    <w:rsid w:val="009672B0"/>
    <w:rsid w:val="009832EB"/>
    <w:rsid w:val="00990F7E"/>
    <w:rsid w:val="0099453B"/>
    <w:rsid w:val="0099639D"/>
    <w:rsid w:val="009A493E"/>
    <w:rsid w:val="009A4CFD"/>
    <w:rsid w:val="009A71DD"/>
    <w:rsid w:val="009B4915"/>
    <w:rsid w:val="009B4CBB"/>
    <w:rsid w:val="009B5111"/>
    <w:rsid w:val="009C1A69"/>
    <w:rsid w:val="009C25B2"/>
    <w:rsid w:val="009C5EC3"/>
    <w:rsid w:val="009D6842"/>
    <w:rsid w:val="009D7075"/>
    <w:rsid w:val="009E0319"/>
    <w:rsid w:val="00A04A21"/>
    <w:rsid w:val="00A06F7D"/>
    <w:rsid w:val="00A164AE"/>
    <w:rsid w:val="00A210D3"/>
    <w:rsid w:val="00A232E0"/>
    <w:rsid w:val="00A331AE"/>
    <w:rsid w:val="00A3364B"/>
    <w:rsid w:val="00A36CC1"/>
    <w:rsid w:val="00A43757"/>
    <w:rsid w:val="00A53F34"/>
    <w:rsid w:val="00A67BC7"/>
    <w:rsid w:val="00A71477"/>
    <w:rsid w:val="00A717F0"/>
    <w:rsid w:val="00A73F30"/>
    <w:rsid w:val="00A86400"/>
    <w:rsid w:val="00A86A3F"/>
    <w:rsid w:val="00A87558"/>
    <w:rsid w:val="00AA3A20"/>
    <w:rsid w:val="00AA5414"/>
    <w:rsid w:val="00AC0FDC"/>
    <w:rsid w:val="00AD566E"/>
    <w:rsid w:val="00AE2E2B"/>
    <w:rsid w:val="00AE4CBB"/>
    <w:rsid w:val="00B07E3B"/>
    <w:rsid w:val="00B17E39"/>
    <w:rsid w:val="00B22270"/>
    <w:rsid w:val="00B23248"/>
    <w:rsid w:val="00B2474E"/>
    <w:rsid w:val="00B41756"/>
    <w:rsid w:val="00B429C8"/>
    <w:rsid w:val="00B42EFD"/>
    <w:rsid w:val="00B455B5"/>
    <w:rsid w:val="00B4742B"/>
    <w:rsid w:val="00B5191D"/>
    <w:rsid w:val="00B62483"/>
    <w:rsid w:val="00B66BC8"/>
    <w:rsid w:val="00B74B8A"/>
    <w:rsid w:val="00B83123"/>
    <w:rsid w:val="00B84D9E"/>
    <w:rsid w:val="00B970C1"/>
    <w:rsid w:val="00BA776B"/>
    <w:rsid w:val="00BA77FF"/>
    <w:rsid w:val="00BB0288"/>
    <w:rsid w:val="00BB315F"/>
    <w:rsid w:val="00BB7DA6"/>
    <w:rsid w:val="00BC3070"/>
    <w:rsid w:val="00BC5A7E"/>
    <w:rsid w:val="00BC7910"/>
    <w:rsid w:val="00BD2A4B"/>
    <w:rsid w:val="00BE0DB2"/>
    <w:rsid w:val="00BF44BC"/>
    <w:rsid w:val="00BF7301"/>
    <w:rsid w:val="00C024E5"/>
    <w:rsid w:val="00C063D3"/>
    <w:rsid w:val="00C11668"/>
    <w:rsid w:val="00C173CC"/>
    <w:rsid w:val="00C1767F"/>
    <w:rsid w:val="00C239B9"/>
    <w:rsid w:val="00C41955"/>
    <w:rsid w:val="00C44FD5"/>
    <w:rsid w:val="00C53683"/>
    <w:rsid w:val="00C826E3"/>
    <w:rsid w:val="00C933DB"/>
    <w:rsid w:val="00C93C6C"/>
    <w:rsid w:val="00CB0FDE"/>
    <w:rsid w:val="00CB2DBE"/>
    <w:rsid w:val="00CB754B"/>
    <w:rsid w:val="00CC2475"/>
    <w:rsid w:val="00CC2B8B"/>
    <w:rsid w:val="00CC3EFA"/>
    <w:rsid w:val="00CD1886"/>
    <w:rsid w:val="00CD1CF9"/>
    <w:rsid w:val="00CD58C2"/>
    <w:rsid w:val="00CD7517"/>
    <w:rsid w:val="00CE2970"/>
    <w:rsid w:val="00CE750C"/>
    <w:rsid w:val="00CF16CF"/>
    <w:rsid w:val="00D01476"/>
    <w:rsid w:val="00D02109"/>
    <w:rsid w:val="00D20483"/>
    <w:rsid w:val="00D22B8C"/>
    <w:rsid w:val="00D25AB5"/>
    <w:rsid w:val="00D33078"/>
    <w:rsid w:val="00D33B32"/>
    <w:rsid w:val="00D400CE"/>
    <w:rsid w:val="00D460BC"/>
    <w:rsid w:val="00D51202"/>
    <w:rsid w:val="00D56034"/>
    <w:rsid w:val="00D56EDB"/>
    <w:rsid w:val="00D56F0B"/>
    <w:rsid w:val="00D63DAF"/>
    <w:rsid w:val="00D85A61"/>
    <w:rsid w:val="00D915D9"/>
    <w:rsid w:val="00DA4405"/>
    <w:rsid w:val="00DB0341"/>
    <w:rsid w:val="00DB1285"/>
    <w:rsid w:val="00DB649B"/>
    <w:rsid w:val="00DC191D"/>
    <w:rsid w:val="00DE01BB"/>
    <w:rsid w:val="00DE2471"/>
    <w:rsid w:val="00DE2D07"/>
    <w:rsid w:val="00DE4AE6"/>
    <w:rsid w:val="00DF567E"/>
    <w:rsid w:val="00E12145"/>
    <w:rsid w:val="00E21B77"/>
    <w:rsid w:val="00E231A9"/>
    <w:rsid w:val="00E2478C"/>
    <w:rsid w:val="00E24EBE"/>
    <w:rsid w:val="00E251A2"/>
    <w:rsid w:val="00E26FDC"/>
    <w:rsid w:val="00E2772A"/>
    <w:rsid w:val="00E308EA"/>
    <w:rsid w:val="00E30EFE"/>
    <w:rsid w:val="00E4238B"/>
    <w:rsid w:val="00E43530"/>
    <w:rsid w:val="00E5156C"/>
    <w:rsid w:val="00E53930"/>
    <w:rsid w:val="00E541B3"/>
    <w:rsid w:val="00E557F1"/>
    <w:rsid w:val="00E7002C"/>
    <w:rsid w:val="00E85056"/>
    <w:rsid w:val="00E91130"/>
    <w:rsid w:val="00E936B6"/>
    <w:rsid w:val="00E97E53"/>
    <w:rsid w:val="00EA1CCD"/>
    <w:rsid w:val="00EA33D4"/>
    <w:rsid w:val="00EA59DC"/>
    <w:rsid w:val="00EA77C7"/>
    <w:rsid w:val="00EB1522"/>
    <w:rsid w:val="00EB6B2F"/>
    <w:rsid w:val="00EB7C07"/>
    <w:rsid w:val="00EC2B0A"/>
    <w:rsid w:val="00EC4205"/>
    <w:rsid w:val="00ED30DF"/>
    <w:rsid w:val="00EE06F2"/>
    <w:rsid w:val="00EE291F"/>
    <w:rsid w:val="00EE5A3B"/>
    <w:rsid w:val="00EF086B"/>
    <w:rsid w:val="00EF0AE5"/>
    <w:rsid w:val="00F03FD7"/>
    <w:rsid w:val="00F13D69"/>
    <w:rsid w:val="00F141BE"/>
    <w:rsid w:val="00F14A3C"/>
    <w:rsid w:val="00F24EC7"/>
    <w:rsid w:val="00F42CFA"/>
    <w:rsid w:val="00F44648"/>
    <w:rsid w:val="00F5284F"/>
    <w:rsid w:val="00F542C5"/>
    <w:rsid w:val="00F54D49"/>
    <w:rsid w:val="00F56823"/>
    <w:rsid w:val="00F62ECF"/>
    <w:rsid w:val="00F82B8E"/>
    <w:rsid w:val="00F96D27"/>
    <w:rsid w:val="00FB118F"/>
    <w:rsid w:val="00FC4B77"/>
    <w:rsid w:val="00FC6022"/>
    <w:rsid w:val="00FC6680"/>
    <w:rsid w:val="00FC6BD3"/>
    <w:rsid w:val="00FC78B1"/>
    <w:rsid w:val="00FE4712"/>
    <w:rsid w:val="00FF0600"/>
    <w:rsid w:val="00FF1B4B"/>
    <w:rsid w:val="00FF49F9"/>
    <w:rsid w:val="00FF7D6E"/>
    <w:rsid w:val="3F88638D"/>
    <w:rsid w:val="45490A2C"/>
    <w:rsid w:val="592D7A65"/>
    <w:rsid w:val="62F8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F255C"/>
  <w15:docId w15:val="{A5E4F977-24C3-4F1A-9517-13EF9824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C7D5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C7D5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styleId="a7">
    <w:name w:val="Hyperlink"/>
    <w:uiPriority w:val="99"/>
    <w:unhideWhenUsed/>
    <w:qFormat/>
    <w:rsid w:val="000C7D5C"/>
    <w:rPr>
      <w:rFonts w:ascii="Times New Roman" w:hAnsi="Times New Roman" w:cs="Times New Roman" w:hint="default"/>
      <w:color w:val="0000CC"/>
      <w:u w:val="single"/>
    </w:rPr>
  </w:style>
  <w:style w:type="paragraph" w:styleId="TOC1">
    <w:name w:val="toc 1"/>
    <w:basedOn w:val="a"/>
    <w:next w:val="a"/>
    <w:autoRedefine/>
    <w:uiPriority w:val="39"/>
    <w:unhideWhenUsed/>
    <w:qFormat/>
    <w:rsid w:val="00A43757"/>
    <w:pPr>
      <w:tabs>
        <w:tab w:val="left" w:pos="840"/>
        <w:tab w:val="right" w:leader="dot" w:pos="8296"/>
      </w:tabs>
      <w:autoSpaceDE w:val="0"/>
      <w:autoSpaceDN w:val="0"/>
      <w:adjustRightInd w:val="0"/>
      <w:jc w:val="left"/>
    </w:pPr>
    <w:rPr>
      <w:rFonts w:ascii="Times New Roman" w:eastAsia="宋体" w:hAnsi="Times New Roman" w:cs="Times New Roman"/>
      <w:b/>
      <w:kern w:val="0"/>
      <w:sz w:val="24"/>
      <w:szCs w:val="20"/>
    </w:rPr>
  </w:style>
  <w:style w:type="paragraph" w:styleId="TOC2">
    <w:name w:val="toc 2"/>
    <w:basedOn w:val="a"/>
    <w:next w:val="a"/>
    <w:autoRedefine/>
    <w:uiPriority w:val="39"/>
    <w:unhideWhenUsed/>
    <w:qFormat/>
    <w:rsid w:val="00A43757"/>
    <w:pPr>
      <w:tabs>
        <w:tab w:val="left" w:pos="1260"/>
        <w:tab w:val="right" w:leader="dot" w:pos="8296"/>
      </w:tabs>
      <w:autoSpaceDE w:val="0"/>
      <w:autoSpaceDN w:val="0"/>
      <w:adjustRightInd w:val="0"/>
      <w:ind w:leftChars="200" w:left="680"/>
      <w:jc w:val="left"/>
    </w:pPr>
    <w:rPr>
      <w:rFonts w:ascii="Times New Roman" w:eastAsia="宋体" w:hAnsi="Times New Roman" w:cs="Times New Roman"/>
      <w:b/>
      <w:kern w:val="0"/>
      <w:sz w:val="24"/>
      <w:szCs w:val="20"/>
    </w:rPr>
  </w:style>
  <w:style w:type="paragraph" w:customStyle="1" w:styleId="TOCHeading1">
    <w:name w:val="TOC Heading1"/>
    <w:basedOn w:val="1"/>
    <w:next w:val="a"/>
    <w:uiPriority w:val="39"/>
    <w:qFormat/>
    <w:rsid w:val="000C7D5C"/>
    <w:pPr>
      <w:widowControl/>
      <w:spacing w:before="480" w:after="0" w:line="276" w:lineRule="auto"/>
      <w:jc w:val="left"/>
      <w:outlineLvl w:val="9"/>
    </w:pPr>
    <w:rPr>
      <w:rFonts w:ascii="Cambria" w:eastAsia="宋体" w:hAnsi="Cambria" w:cs="Times New Roman"/>
      <w:color w:val="365F91"/>
      <w:kern w:val="0"/>
      <w:sz w:val="28"/>
      <w:szCs w:val="28"/>
    </w:rPr>
  </w:style>
  <w:style w:type="character" w:customStyle="1" w:styleId="10">
    <w:name w:val="标题 1 字符"/>
    <w:basedOn w:val="a0"/>
    <w:link w:val="1"/>
    <w:uiPriority w:val="9"/>
    <w:rsid w:val="000C7D5C"/>
    <w:rPr>
      <w:b/>
      <w:bCs/>
      <w:kern w:val="44"/>
      <w:sz w:val="44"/>
      <w:szCs w:val="44"/>
    </w:rPr>
  </w:style>
  <w:style w:type="paragraph" w:styleId="a8">
    <w:name w:val="Body Text"/>
    <w:basedOn w:val="a"/>
    <w:link w:val="a9"/>
    <w:unhideWhenUsed/>
    <w:qFormat/>
    <w:rsid w:val="000C7D5C"/>
    <w:pPr>
      <w:widowControl/>
      <w:jc w:val="left"/>
    </w:pPr>
    <w:rPr>
      <w:rFonts w:ascii="宋体" w:eastAsia="宋体" w:hAnsi="宋体" w:cs="宋体"/>
      <w:kern w:val="0"/>
      <w:sz w:val="24"/>
    </w:rPr>
  </w:style>
  <w:style w:type="character" w:customStyle="1" w:styleId="a9">
    <w:name w:val="正文文本 字符"/>
    <w:basedOn w:val="a0"/>
    <w:link w:val="a8"/>
    <w:qFormat/>
    <w:rsid w:val="000C7D5C"/>
    <w:rPr>
      <w:rFonts w:ascii="宋体" w:eastAsia="宋体" w:hAnsi="宋体" w:cs="宋体"/>
      <w:sz w:val="24"/>
      <w:szCs w:val="24"/>
    </w:rPr>
  </w:style>
  <w:style w:type="character" w:customStyle="1" w:styleId="20">
    <w:name w:val="标题 2 字符"/>
    <w:basedOn w:val="a0"/>
    <w:link w:val="2"/>
    <w:uiPriority w:val="9"/>
    <w:rsid w:val="000C7D5C"/>
    <w:rPr>
      <w:rFonts w:asciiTheme="majorHAnsi" w:eastAsiaTheme="majorEastAsia" w:hAnsiTheme="majorHAnsi" w:cstheme="majorBidi"/>
      <w:b/>
      <w:bCs/>
      <w:kern w:val="2"/>
      <w:sz w:val="32"/>
      <w:szCs w:val="32"/>
    </w:rPr>
  </w:style>
  <w:style w:type="paragraph" w:styleId="aa">
    <w:name w:val="Plain Text"/>
    <w:basedOn w:val="a"/>
    <w:link w:val="ab"/>
    <w:semiHidden/>
    <w:unhideWhenUsed/>
    <w:qFormat/>
    <w:rsid w:val="000C7D5C"/>
    <w:rPr>
      <w:rFonts w:ascii="宋体" w:eastAsia="宋体" w:hAnsi="Courier New" w:cs="Times New Roman"/>
      <w:szCs w:val="20"/>
    </w:rPr>
  </w:style>
  <w:style w:type="character" w:customStyle="1" w:styleId="ab">
    <w:name w:val="纯文本 字符"/>
    <w:basedOn w:val="a0"/>
    <w:link w:val="aa"/>
    <w:semiHidden/>
    <w:rsid w:val="000C7D5C"/>
    <w:rPr>
      <w:rFonts w:ascii="宋体" w:eastAsia="宋体" w:hAnsi="Courier New" w:cs="Times New Roman"/>
      <w:kern w:val="2"/>
      <w:sz w:val="21"/>
    </w:rPr>
  </w:style>
  <w:style w:type="paragraph" w:styleId="ac">
    <w:name w:val="List Paragraph"/>
    <w:basedOn w:val="a"/>
    <w:uiPriority w:val="34"/>
    <w:qFormat/>
    <w:rsid w:val="000C7D5C"/>
    <w:pPr>
      <w:autoSpaceDE w:val="0"/>
      <w:autoSpaceDN w:val="0"/>
      <w:adjustRightInd w:val="0"/>
      <w:ind w:firstLineChars="200" w:firstLine="420"/>
      <w:jc w:val="left"/>
    </w:pPr>
    <w:rPr>
      <w:rFonts w:ascii="宋体" w:eastAsia="宋体" w:hAnsi="Times New Roman" w:cs="Times New Roman"/>
      <w:kern w:val="0"/>
      <w:sz w:val="34"/>
      <w:szCs w:val="20"/>
    </w:rPr>
  </w:style>
  <w:style w:type="paragraph" w:styleId="TOC3">
    <w:name w:val="toc 3"/>
    <w:basedOn w:val="a"/>
    <w:next w:val="a"/>
    <w:autoRedefine/>
    <w:uiPriority w:val="39"/>
    <w:unhideWhenUsed/>
    <w:qFormat/>
    <w:rsid w:val="0073763A"/>
    <w:pPr>
      <w:autoSpaceDE w:val="0"/>
      <w:autoSpaceDN w:val="0"/>
      <w:adjustRightInd w:val="0"/>
      <w:ind w:leftChars="400" w:left="840"/>
      <w:jc w:val="left"/>
    </w:pPr>
    <w:rPr>
      <w:rFonts w:ascii="宋体" w:eastAsia="宋体" w:hAnsi="Times New Roman" w:cs="Times New Roman"/>
      <w:kern w:val="0"/>
      <w:sz w:val="34"/>
      <w:szCs w:val="20"/>
    </w:rPr>
  </w:style>
  <w:style w:type="paragraph" w:styleId="ad">
    <w:name w:val="Revision"/>
    <w:hidden/>
    <w:uiPriority w:val="99"/>
    <w:semiHidden/>
    <w:rsid w:val="00CF16CF"/>
    <w:rPr>
      <w:kern w:val="2"/>
      <w:sz w:val="21"/>
      <w:szCs w:val="24"/>
    </w:rPr>
  </w:style>
  <w:style w:type="character" w:styleId="ae">
    <w:name w:val="annotation reference"/>
    <w:basedOn w:val="a0"/>
    <w:uiPriority w:val="99"/>
    <w:semiHidden/>
    <w:unhideWhenUsed/>
    <w:rsid w:val="006D6E86"/>
    <w:rPr>
      <w:sz w:val="21"/>
      <w:szCs w:val="21"/>
    </w:rPr>
  </w:style>
  <w:style w:type="paragraph" w:styleId="af">
    <w:name w:val="annotation text"/>
    <w:basedOn w:val="a"/>
    <w:link w:val="af0"/>
    <w:uiPriority w:val="99"/>
    <w:semiHidden/>
    <w:unhideWhenUsed/>
    <w:rsid w:val="006D6E86"/>
    <w:pPr>
      <w:jc w:val="left"/>
    </w:pPr>
  </w:style>
  <w:style w:type="character" w:customStyle="1" w:styleId="af0">
    <w:name w:val="批注文字 字符"/>
    <w:basedOn w:val="a0"/>
    <w:link w:val="af"/>
    <w:uiPriority w:val="99"/>
    <w:semiHidden/>
    <w:rsid w:val="006D6E86"/>
    <w:rPr>
      <w:kern w:val="2"/>
      <w:sz w:val="21"/>
      <w:szCs w:val="24"/>
    </w:rPr>
  </w:style>
  <w:style w:type="paragraph" w:styleId="af1">
    <w:name w:val="annotation subject"/>
    <w:basedOn w:val="af"/>
    <w:next w:val="af"/>
    <w:link w:val="af2"/>
    <w:uiPriority w:val="99"/>
    <w:semiHidden/>
    <w:unhideWhenUsed/>
    <w:rsid w:val="006D6E86"/>
    <w:rPr>
      <w:b/>
      <w:bCs/>
    </w:rPr>
  </w:style>
  <w:style w:type="character" w:customStyle="1" w:styleId="af2">
    <w:name w:val="批注主题 字符"/>
    <w:basedOn w:val="af0"/>
    <w:link w:val="af1"/>
    <w:uiPriority w:val="99"/>
    <w:semiHidden/>
    <w:rsid w:val="006D6E86"/>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585C66E-979A-453B-88A1-5DB3BD1EF6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12</Pages>
  <Words>2183</Words>
  <Characters>12449</Characters>
  <Application>Microsoft Office Word</Application>
  <DocSecurity>0</DocSecurity>
  <Lines>103</Lines>
  <Paragraphs>29</Paragraphs>
  <ScaleCrop>false</ScaleCrop>
  <Company>HP Inc.</Company>
  <LinksUpToDate>false</LinksUpToDate>
  <CharactersWithSpaces>14603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 志权</dc:creator>
  <cp:lastModifiedBy>TianBa</cp:lastModifiedBy>
  <cp:revision>191</cp:revision>
  <dcterms:created xsi:type="dcterms:W3CDTF">2021-04-07T09:14:00Z</dcterms:created>
  <dcterms:modified xsi:type="dcterms:W3CDTF">2026-08-20T05:20:00Z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