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Ages 8 to 10 (builds on Primary 3 maths). Every child gets the same pages and chooses how far to go</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Puzzle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each child by name. Show the title slide and read “Today we will…”.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9–9.5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 warm-up game and quick questions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sneak-peek puzzles (own paper, one “show me” for both, nobody marked), a two-round game, then three quick questions. Extra quick questions are on the take-home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then said together on three or ticked against the answer slide, once for both puzzles.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13–16.5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 short debrief with three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are in pre-assigned breakout rooms (auto-move in, auto-close with a timer, about 45 seconds a move); the tutor visits every room at least once.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8.5–11.5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 (2 minutes of movement, 2 of water, 1 to settle).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Toilet before the break starts, not in 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29–32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 60-second self-check after each page.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Pairs in pre-assigned breakout rooms for page 1, visited at least once. Child ticks the corrected page against the answer slide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6–8.5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 Holds the lesson’s 3-minute float.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10.5–13</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then look back (2 minutes for the children, short and safe, pass allowed), then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on the slip and ticks it. Tutor stamps the next time or posts it.</w:t>
            </w:r>
          </w:p>
        </w:tc>
      </w:tr>
    </w:tbl>
    <w:p>
      <w:pPr>
        <w:keepLines/>
        <w:spacing w:after="80" w:before="0" w:line="280" w:lineRule="auto"/>
      </w:pPr>
      <w:r>
        <w:rPr>
          <w:rFonts w:ascii="Arial" w:cs="Arial" w:eastAsia="Arial" w:hAnsi="Arial"/>
          <w:sz w:val="21"/>
          <w:szCs w:val="21"/>
        </w:rPr>
        <w:t xml:space="preserve">The Minutes column shows how long each part lasts. Parts differ by a few minutes from lesson to lesson (explore 13 to 16.5, worksheet 29 to 32), so every lesson script below, every slide and every REC line carries its own clock. Each lesson adds up to exactly 90 minutes.</w:t>
      </w:r>
    </w:p>
    <w:p>
      <w:pPr>
        <w:keepNext/>
        <w:keepLines/>
        <w:spacing w:after="60" w:before="160" w:line="320" w:lineRule="auto"/>
      </w:pPr>
      <w:r>
        <w:rPr>
          <w:rFonts w:ascii="Arial" w:cs="Arial" w:eastAsia="Arial" w:hAnsi="Arial"/>
          <w:b/>
          <w:bCs/>
          <w:color w:val="1F3864"/>
          <w:sz w:val="24"/>
          <w:szCs w:val="24"/>
        </w:rPr>
        <w:t xml:space="preserve">Keeping to 90 minutes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holds a named 3-minute float. Spend it on the second discussion question and the return to sneak-peek puzzle 2 when you are on time. When you are behind, take it from talk time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Never cut the sneak-peek puzzles, the exit ticket, the look back, the stamp or the certificates.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are 3 or more minutes behind at the start of the worksheet or at the start of talk time, cut in this order: (1) quick questions from 3 to 2; (2) the second game round; (3) the check of page 2 becomes a one-question self-check; (4) the Core questions marked (if time) and the teaching slides for them; (5) talk time to one question.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Plan the brain break as 2 minutes of movement, 2 of water and 1 to settle. Ask families to use the toilet before the break starts.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Pairs sit in pre-assigned breakout rooms for the whole lesson. Use auto-move into rooms and auto-close with a timer so each move takes about 45 seconds, and say “Back in 3, 2, 1” rather than going to fetch each pair.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a “what is on your desk” checklist with the one-week-before message, so that children have their materials ready and nobody spends the first minutes hunting for scissors.</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(about 3 minutes at the start of the warm-up block):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both answers on their own paper and, when you say “say it” once for both puzzles, say the answers together on three (nothing is held up to the camera,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the start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(a 90-second timer inside the exit block: three questions, see the Toolbox and look-back section below).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(and a “Strategy of the day”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8 to 10)</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what repeats or changes by the same amount, then say the rule.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the possibilities in an organised order and say how you know you have them all.</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picture, bar model or number line that shows what is known and what is asked.</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fill it row by row and look down the columns.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from the answer and undo each step in reverse order, then check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sensible guess, check it against every clue, improve it.</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a smaller version first, then see what changes as it grows.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objects, folding or a role-play to see what happens, then record it.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what was asked? 2) Does my answer make sense? (Is it about the right size?) 3) Can I check it another way? Children tick yes or not yet,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 Lesson 6: ask them to cut out the fraction-wall strips before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The tutor visits every breakout room at least once in each pair activity, so no pair works unseen for the whole activity. Admit only registered children and never share the link publicly. Assign the pairs to breakout rooms before the lesson starts and use auto-move and auto-close with a timer.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write on whiteboards and say the answer together on three.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check them against the grid slide the tutor shares; nothing is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(two sets per child), a place value mat (Th H T O), mini whiteboards, a 10-sided die or a bag of digit cards 0–9 for the warm-up game.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11–40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Biggest number wins. Draw four digits one at a time; children place each in Th, H, T or O straight away and cannot move it. Biggest number scores. Then play for the smallest (two rounds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40–42: a short teaching slide comes first. Minutes 42–55: page 1 (Start here) in pairs. The first 2 minutes are the start (hand out, read question 1); then pairs auto-move to their pre-assigned breakout rooms (about 45 seconds) for about 9.5 minutes of pair work, and auto-close back (visit each room at least once). Minutes 55–56.5: 60-second self-check of page 1 (children correct their own page and tick it against the answer slide; ask “how do you know?” on one question only). Minutes 56.5–60: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0–9 (one set per child), mini whiteboards, a printed 3 × 3 grid, counters or small paper squares to move around.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Make a sensible guess, check it against every clue, improve it.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Make 1000. The tutor shows a number; children write the number that makes 1000 with it: 350, 720, 105 (round 1), then 999, 460, 75 (round 2).</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card on the slide (find more sums; what is always true? the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tick it against the answer slide; ask “how do you know?” on one question only). Minutes 56–60: short teaching before page 2. Minutes 60–66.5: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(each letter is one digit;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(each letter is one digit):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and two empty bricks. The middle row is 2650 and one empty brick. The top brick is 6000. Find the three empty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in the box:  5□3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The digit is 6 (ones 3 + 6 = 9; tens: box + 2 = 8, so the box is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more sums. What is always true about the answer? What is the smallest answer? The biggest? Answer: Smallest 459 (for example 173 + 286); biggest 981 (for example 235 + 746). Every answer has digits adding to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Multiplication square (1 to 10), dot paper, coloured pencils, a ruler,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Spot the pattern. Look for what repeats or changes by the same amount, then say the rule.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61–66),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Buzz! Count round the group from 1 to 40 with the 7s strip on the screen. Hold up an open palm (Buzz) instead of saying a number in the 7 times table. Only the 7s are played, in two short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Two rounds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write the 6 times table and look only at the last digit: 6, 2, 8. If I join the dots in order, what shape?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With your tutor: write the 6 times table and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make ONE more circle yourselves: the 4s. Compare the two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 (The 6s are done together on the shared screen; each pair makes just ONE more circle, the 4s.)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Pairs who also did the 8s: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41.5–54: page 1 (Start here) in pairs. The first 2 minutes are the start (hand out, read question 1); then pairs auto-move to their pre-assigned breakout rooms (about 45 seconds) for about 9 minutes of pair work, and auto-close back (visit each room at least once). Minutes 54–55.5: 60-second self-check of page 1 (children correct their own page and tick it against the answer slide; ask “how do you know?” on one question only). Minutes 55.5–61: short teaching before page 2. Minutes 61–66: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is bigger, 6 × 8 or 7 × 7? Can you see why they are so close?”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 Extra question: 7 × 7 = 49 is 1 more than 6 × 8 = 48 (do not explain it fully).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Spot the pattern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Do the 8s too. Which tables make the same shape? Then the 5s and 9s: how many dots does each touch? Answer: The 8s make the same 5-sided shape as the 2s (8, 6, 4, 2, 0). The 5s touch only 2 dots (5 and 0). The 9s touch all 10 dots, going round the other way, like the 1s, because each 9 times answer is 1 less in the ones place than the one before.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Multilink cubes (about 30 per pair), strips of squared paper, scissors,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59.5–67),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68.5: everyone chooses what to do next: finish page 2, Think harder, Go further or the Investigation. These pages are optional for anyone who finishes early. Everyone is back together for talk time at minute 71.5.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the two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20 cubes again: one tower is 3 times as tall as the other. How many cubes in each? (Done together on the shared screen.)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 for "4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39.5–71.5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39.5–41.5: a short teaching slide comes first. Minutes 41.5–54.5: page 1 (Start here) in pairs. The first 2 minutes are the start (hand out, read question 1); then pairs auto-move to their pre-assigned breakout rooms (about 45 seconds) for about 9.5 minutes of pair work, and auto-close back (visit each room at least once). Minutes 54.5–56: 60-second self-check of page 1 (children correct their own page and tick it against the answer slide; ask “how do you know?” on one question only). Minutes 56–59.5: short teaching before page 2. Minutes 59.5–67: each child works alone on page 2. Minutes 67–68.5: 60-second self-check of page 2. Minutes 68.5–71.5: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“Ravi says Mei must give Siti 38 stickers, because 85 − 47 = 38. What mistake did Ravi make?”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“Could you make 3 times as tall with 22 cubes? Why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 Ravi gave the whole difference (38), so they would just swap places: she gives half, 19. 22 cubes cannot make 3 times as tall: we need 4 equal parts and 22 cannot be shared into 4 equal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write on whiteboards and say the answer together on three.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25 counters per child (or beans or buttons), 6 small cups for groups, mini whiteboards and markers.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Start from the answer and undo each step in reverse order, then check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60.5–68),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69.5: everyone chooses what to do next: finish page 2, Think harder, Go further or the Investigation. These pages are optional for anyone who finishes early. Everyone is back together for talk time at minute 72.5.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41.5–72.5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41.5–43.5: a short teaching slide comes first. Minutes 43.5–55.5: page 1 (Start here) in pairs. The first 2 minutes are the start (hand out, read question 1); then pairs auto-move to their pre-assigned breakout rooms (about 45 seconds) for about 8.5 minutes of pair work, and auto-close back (visit each room at least once). Minutes 55.5–57: 60-second self-check of page 1 (children correct their own page and tick it against the answer slide; ask “how do you know?” on one question only). Minutes 57–60.5: short teaching before page 2. Minutes 60.5–68: each child works alone on page 2. Minutes 68–69.5: 60-second self-check of page 2. Minutes 69.5–72.5: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72.5–79.5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79.5–90 min   </w:t>
      </w:r>
      <w:r>
        <w:rPr>
          <w:rFonts w:ascii="Arial" w:cs="Arial" w:eastAsia="Arial" w:hAnsi="Arial"/>
          <w:b/>
          <w:bCs/>
          <w:color w:val="FFFFFF"/>
          <w:sz w:val="22"/>
          <w:szCs w:val="22"/>
        </w:rPr>
        <w:t xml:space="preserve">Exit ticket (79.5–85),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79.5–85.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72.5–79.5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(79.5–85),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The printed fraction strip page (7 strips per child, all the same length, 24 cm), coloured pencils, scissors,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7 strips you cut out before the 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Mark halves, quarters and eighths; the thirds, sixths and twelfths are printed.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41–55.5: page 1 (Start here) in pairs. The first 2 minutes are the start (hand out, read question 1); then pairs auto-move to their pre-assigned breakout rooms (about 45 seconds) for about 11 minutes of pair work, and auto-close back (visit each room at least once). Minutes 55.5–57: 60-second self-check of page 1 (children correct their own page and tick it against the answer slide; ask “how do you know?” on one question only). Minutes 57–59: short teaching before page 2. Minutes 59–66: each child works alone on page 2. Minutes 66–68: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check them against the grid slide the tutor shares; nothing is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12 square tiles (or 12 squares cut from 1 cm grid paper) per child, 1 cm grid paper, mini whiteboards, a ruler.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1.5–11 min   </w:t>
      </w:r>
      <w:r>
        <w:rPr>
          <w:rFonts w:ascii="Arial" w:cs="Arial" w:eastAsia="Arial" w:hAnsi="Arial"/>
          <w:b/>
          <w:bCs/>
          <w:color w:val="FFFFFF"/>
          <w:sz w:val="22"/>
          <w:szCs w:val="22"/>
        </w:rPr>
        <w:t xml:space="preserve">Sneak-peek puzzles (1.5–5), warm-up game (5–8) and quick questions (8–11)</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and a half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11–41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59–67.5),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69: everyone chooses what to do next: finish page 2, Think harder, Go further or the Investigation. These pages are optional for anyone who finishes early. Everyone is back together for talk time at minute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5–8, two rounds). Now the game, then the three quick questions (minutes 8–11):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11–24.5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width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(there are three).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11,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20.5 bring the group back together and take the three questions below, one at a time (minutes 20.5–24.5).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width, so length + width = 10. I list in order: width 1, length 9; width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width = 20 ÷ 2 = 10. List in order, width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34.5 to 36.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36–41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41–72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41–43: a short teaching slide comes first. Minutes 43–57: page 1 (Start here) in pairs. The first 2 minutes are the start (hand out, read question 1); then pairs auto-move to their pre-assigned breakout rooms (about 45 seconds) for about 10.5 minutes of pair work, and auto-close back (visit each room at least once). Minutes 57–59: 60-second self-check of page 1 (children correct their own page and tick it against the answer slide; ask “how do you know?” on one question only). Minutes 59–67.5: each child works alone on page 2. Minutes 67.5–69: 60-second self-check of page 2. Minutes 69–72: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width.”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width = 15, so the width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79–90 min   </w:t>
      </w:r>
      <w:r>
        <w:rPr>
          <w:rFonts w:ascii="Arial" w:cs="Arial" w:eastAsia="Arial" w:hAnsi="Arial"/>
          <w:b/>
          <w:bCs/>
          <w:color w:val="FFFFFF"/>
          <w:sz w:val="22"/>
          <w:szCs w:val="22"/>
        </w:rPr>
        <w:t xml:space="preserve">Exit ticket (79–85), look back (85–88) and closing (88–90)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79–85.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(width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85–88,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width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(1.5–5), warm-up game (5–8) and quick questions (8–11)</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(79–85), look back (85–88) and closing (88–90)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sit in pre-assigned breakout rooms (auto-move in, auto-close with a timer) for page 1, then return for the 60-second self-check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Scrap paper to fold a right-angle checker, a ruler, mini whiteboards, square grid paper.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List all the possibilities in an organised order and say how you know you have them all.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59–66),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67.5: everyone chooses what to do next: finish page 2, Think harder, Go further or the Investigation. These pages are optional for anyone who finishes early. Everyone is back together for talk time at minute 70.5.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10.5–24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20 bring the group back together and take the three questions below, one at a time (minutes 20–24).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24–34.5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33.5 to 34.5.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34.5–39.5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39.5–70.5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39.5: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39.5–41: a short teaching slide comes first. Minutes 41–56: page 1 (Start here) in pairs. The first 2 minutes are the start (hand out, read question 1); then pairs auto-move to their pre-assigned breakout rooms (about 45 seconds) for about 11.5 minutes of pair work, and auto-close back (visit each room at least once). Minutes 56–57.5: 60-second self-check of page 1 (children correct their own page and tick it against the answer slide; ask “how do you know?” on one question only). Minutes 57.5–59: short teaching before page 2. Minutes 59–66: each child works alone on page 2. Minutes 66–67.5: 60-second self-check of page 2. Minutes 67.5–70.5: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70.5–78.5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24–34.5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34.5–39.5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39.5–70.5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Party menu cards (one per pair), play money, a measuring tape or metre ruler, a kitchen scale and a measuring jug if available, a clock with movable hands, mini whiteboards.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Draw a picture, bar model or number line that shows what is known and what is asked.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10.5–39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39: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60–65.5),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These pages are optional for anyone who finishes early.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15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Extension, only if you finish: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21 bring the group back together and take the three questions below, one at a time (minutes 21–25.5).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25.5–34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32.5 to 34.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34–39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39–70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31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39: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39–40.5: a short teaching slide comes first. Minutes 40.5–56: page 1 (Start here) in pairs. The first 2 minutes are the start (hand out, read question 1); then pairs auto-move to their pre-assigned breakout rooms (about 45 seconds) for about 12 minutes of pair work, and auto-close back (visit each room at least once). Minutes 56–57.5: 60-second self-check of page 1 (children correct their own page and tick it against the answer slide; ask “how do you know?” on one question only). Minutes 57.5–60: short teaching before page 2. Minutes 60–65.5: each child works alone on page 2. Minutes 65.5–67: 60-second self-check of page 2. Minutes 67–70: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78.5–90 min   </w:t>
      </w:r>
      <w:r>
        <w:rPr>
          <w:rFonts w:ascii="Arial" w:cs="Arial" w:eastAsia="Arial" w:hAnsi="Arial"/>
          <w:b/>
          <w:bCs/>
          <w:color w:val="FFFFFF"/>
          <w:sz w:val="22"/>
          <w:szCs w:val="22"/>
        </w:rPr>
        <w:t xml:space="preserve">Exit ticket (78.5–84.5), look back (84.5–87.5) and closing (87.5–90)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78.5–84.5.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84.5–87.5,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87.5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34–39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39–70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31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(78.5–84.5), look back (84.5–87.5) and closing (87.5–90)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Puzzle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about 4 minutes each. The timer on the screen is a guide, not a race: there is no rush, and a pair may pass on a station. Pairs stay in their pre-assigned breakout room (auto-move, auto-close with a timer), and the tutor visits every room at least once. The tutor shares the next station card when the 4 minutes are up.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Puzzle cards for 2 stations (list, measure), digit cards 0 to 9 (or paper cards), squared paper, mini whiteboards, certificates, stamps. For the sneak-peek puzzles: paper, a pencil and a few counters or small objects for each child.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0–1.5 min   </w:t>
      </w:r>
      <w:r>
        <w:rPr>
          <w:rFonts w:ascii="Arial" w:cs="Arial" w:eastAsia="Arial" w:hAnsi="Arial"/>
          <w:b/>
          <w:bCs/>
          <w:color w:val="FFFFFF"/>
          <w:sz w:val="22"/>
          <w:szCs w:val="22"/>
        </w:rPr>
        <w:t xml:space="preserve">Opening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Puzzle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1.5–10.5 min   </w:t>
      </w:r>
      <w:r>
        <w:rPr>
          <w:rFonts w:ascii="Arial" w:cs="Arial" w:eastAsia="Arial" w:hAnsi="Arial"/>
          <w:b/>
          <w:bCs/>
          <w:color w:val="FFFFFF"/>
          <w:sz w:val="22"/>
          <w:szCs w:val="22"/>
        </w:rPr>
        <w:t xml:space="preserve">Sneak-peek puzzles (1.5–4.5), warm-up game (4.5–7.5) and quick questions (7.5–10.5)</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9 minutes. Guessing is fine. Press play for the answers.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tick your own paper against the answer slide, once. Nothing is held up to the camera.”</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1.5–4.5). Read puzzle 1 aloud and give about 1 minute: it is an access puzzle, so any child can try it with objects, a drawing or counting. Then puzzle 2, about 1 minute, the thinking puzzle. Then say “say it” ONCE for both: every child says both answers together on three, and you listen quietly. Nothing is held up to the camera.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10.5–41.5 (explore, mini-lesson, brain break): everyone does the same. The explore slide has a Go further what-if from the start,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41.5: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in the breakout rooms are visited once during page 1. While everyone works alone on page 2 (minutes 59.5–66.5), check in with two or three children for about a minute each, including children on Start here: ask “how do you know?”, not “is it done?”. This never overlaps the 60-second self-checks.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68: everyone chooses what to do next: finish page 2, Think harder, Go further or the Investigation. These pages are optional for anyone who finishes early. Everyone is back together for talk time at minute 71.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4.5–7.5, two rounds). Now the game, then the three quick questions (minutes 7.5–10.5):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three quick questions on the warm-up slide. Use thumbs or a whisper to partners before taking answers. The take-home questions are not asked in the lesson; they are on the take-home box of the Go further page in the workbook.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19"/>
          <w:szCs w:val="19"/>
        </w:rPr>
        <w:t xml:space="preserve">Take-home questions (workbook, Go further page, marked with a star). Answers for the tutor: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Take-home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10.5–27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16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about 4 minutes each: List, then Measure. The timer is a guide, not a race. You may pass on a station.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or how far you got,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10.5, in their pre-assigned breakout rooms (auto-move in, auto-close with a timer). If a pair finishes the first task, they may take the Go further what-if on the slide (do not say who). Online: visit each breakout room at least once while the pairs work (about 1 minute per room; with four pairs that fits), and say which room you are visiting so nobody is surprised. At about minute 22.5 bring the group back together and take the three questions below, one at a time (minutes 22.5–27).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35 to 36.5.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36.5–41.5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Plan it as 2 minutes of movement, 2 of water and 1 to settle. Toilet before the break starts (families know this), not in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41.5–71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41.5: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41.5–57: page 1 (Start here) in pairs. The first 2 minutes are the start (hand out, read question 1); then pairs auto-move to their pre-assigned breakout rooms (about 45 seconds) for about 12 minutes of pair work, and auto-close back (visit each room at least once). Minutes 57–58.5: 60-second self-check of page 1 (children correct their own page and tick it against the answer slide; ask “how do you know?” on one question only). Minutes 58.5–59.5: short teaching before page 2. Minutes 59.5–66.5: each child works alone on page 2. Minutes 66.5–68: 60-second self-check of page 2. Minutes 68–71: everyone chooses Think harder, Go further or the Investigation. A child who finishes early starts on one of them at once, and any child may choose them after question 3 of page 1. The Core questions marked (if time) are the first things to finish at home when you are behind.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This part holds the lesson’s named 3-minute float: when you are behind, shorten talk time first (one question, then the partner share); never take time from the exit ticket, look back or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77–90 min   </w:t>
      </w:r>
      <w:r>
        <w:rPr>
          <w:rFonts w:ascii="Arial" w:cs="Arial" w:eastAsia="Arial" w:hAnsi="Arial"/>
          <w:b/>
          <w:bCs/>
          <w:color w:val="FFFFFF"/>
          <w:sz w:val="22"/>
          <w:szCs w:val="22"/>
        </w:rPr>
        <w:t xml:space="preserve">Exit ticket (77–82), look back (82–85) and closing (85–90)</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77–82. Give each child a slip of paper (or ask them to write on their journal page). No talking, no helping. Show the exit ticket slide. Children say the answer together on three (nothing is held up to the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82–85, a 90-second timer for the children)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number and checking,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box is on the last page of today’s lesson. Do not ask children to read out their boxes.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the children the 90-second timer; no one has to share, and a volunteer may say one check they made. Never collect the page, mark it or read it out in front of the group: children keep it. You do not see the page, so say: “If something is still puzzling you, you can show this page to a grown-up at home, or tell me at the start of next lesson.” At the start of the next lesson, in the open session, invite anyone who would like another look at a puzzle (volunteers only, by hand signal or in the chat); never a private message.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certificate with ONE 20-second sentence about one specific thing the child did well in the program (8 children: under 3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85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digits are 1, 1, 4 or 1, 2, 3, and the ones digit must be odd;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1.5–10.5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(1.5–4.5), warm-up game (4.5–7.5) and quick questions (7.5–10.5)</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9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10.5–27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16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41.5–71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Worksheet (Start here pages, then your choice)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(77–82), look back (82–85) and closing (85–90)</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ages 8 to 10 (builds on Primary 3 maths)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Puzzle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2026-10-23T09:46:50.543Z</dcterms:created>
  <dcterms:modified xsi:type="dcterms:W3CDTF">2026-10-23T09:46:50.543Z</dcterms:modified>
</cp:coreProperties>
</file>

<file path=docProps/custom.xml><?xml version="1.0" encoding="utf-8"?>
<Properties xmlns="http://schemas.openxmlformats.org/officeDocument/2006/custom-properties" xmlns:vt="http://schemas.openxmlformats.org/officeDocument/2006/docPropsVTypes"/>
</file>