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7 to 9 (builds on Primary 2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said together on three,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ticked against the answer slide; or say it together on three;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ticked against the answer slide by each child).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Say your new number together on three.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Puzzle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7 to 9 (builds on Primary 2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2026-10-23T06:24:30.710Z</dcterms:created>
  <dcterms:modified xsi:type="dcterms:W3CDTF">2026-10-23T06:24:30.710Z</dcterms:modified>
</cp:coreProperties>
</file>

<file path=docProps/custom.xml><?xml version="1.0" encoding="utf-8"?>
<Properties xmlns="http://schemas.openxmlformats.org/officeDocument/2006/custom-properties" xmlns:vt="http://schemas.openxmlformats.org/officeDocument/2006/docPropsVTypes"/>
</file>