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9595BB" w14:textId="77777777" w:rsidR="00A4274D" w:rsidRPr="00C37AFD" w:rsidRDefault="00E61740">
      <w:pPr>
        <w:pStyle w:val="Title"/>
        <w:keepLines/>
        <w:rPr>
          <w:rFonts w:ascii="Arial" w:hAnsi="Arial" w:cs="Arial"/>
        </w:rPr>
      </w:pPr>
      <w:r w:rsidRPr="00C37AFD">
        <w:rPr>
          <w:rFonts w:ascii="Arial" w:hAnsi="Arial" w:cs="Arial"/>
        </w:rPr>
        <w:t>Tian Li</w:t>
      </w:r>
    </w:p>
    <w:p w14:paraId="4D9E0558" w14:textId="77777777" w:rsidR="00A4274D" w:rsidRPr="00C37AFD" w:rsidRDefault="00E61740">
      <w:pPr>
        <w:keepLines/>
        <w:rPr>
          <w:rFonts w:ascii="Arial" w:hAnsi="Arial" w:cs="Arial"/>
        </w:rPr>
      </w:pPr>
      <w:r w:rsidRPr="00C37AFD">
        <w:rPr>
          <w:rFonts w:ascii="Arial" w:hAnsi="Arial" w:cs="Arial"/>
          <w:b/>
        </w:rPr>
        <w:t>Postdoctoral Associate | Cornell University</w:t>
      </w:r>
    </w:p>
    <w:p w14:paraId="423FD5B6" w14:textId="77777777" w:rsidR="00A4274D" w:rsidRPr="00C37AFD" w:rsidRDefault="00E61740">
      <w:pPr>
        <w:keepLines/>
        <w:spacing w:after="60"/>
        <w:rPr>
          <w:rFonts w:ascii="Arial" w:hAnsi="Arial" w:cs="Arial"/>
        </w:rPr>
      </w:pPr>
      <w:r w:rsidRPr="00C37AFD">
        <w:rPr>
          <w:rFonts w:ascii="Arial" w:hAnsi="Arial" w:cs="Arial"/>
        </w:rPr>
        <w:t>School of Integrative Plant Science, Soil and Crop Sciences Section | Ithaca, NY</w:t>
      </w:r>
    </w:p>
    <w:p w14:paraId="25F691AB" w14:textId="77777777" w:rsidR="00A4274D" w:rsidRPr="00C37AFD" w:rsidRDefault="00E61740">
      <w:pPr>
        <w:keepLines/>
        <w:rPr>
          <w:rFonts w:ascii="Arial" w:hAnsi="Arial" w:cs="Arial"/>
        </w:rPr>
      </w:pPr>
      <w:hyperlink r:id="rId8">
        <w:r w:rsidRPr="00C37AFD">
          <w:rPr>
            <w:rFonts w:ascii="Arial" w:hAnsi="Arial" w:cs="Arial"/>
            <w:u w:val="single"/>
          </w:rPr>
          <w:t>tl945@cornell.edu</w:t>
        </w:r>
      </w:hyperlink>
      <w:r w:rsidRPr="00C37AFD">
        <w:rPr>
          <w:rFonts w:ascii="Arial" w:hAnsi="Arial" w:cs="Arial"/>
        </w:rPr>
        <w:t xml:space="preserve"> | 617-396-1059 | </w:t>
      </w:r>
      <w:hyperlink r:id="rId9">
        <w:r w:rsidRPr="00C37AFD">
          <w:rPr>
            <w:rFonts w:ascii="Arial" w:hAnsi="Arial" w:cs="Arial"/>
            <w:u w:val="single"/>
          </w:rPr>
          <w:t>Website</w:t>
        </w:r>
      </w:hyperlink>
    </w:p>
    <w:p w14:paraId="7F3F0BD5" w14:textId="2F054C55" w:rsidR="00A4274D" w:rsidRPr="00C37AFD" w:rsidRDefault="00E61740">
      <w:pPr>
        <w:pStyle w:val="Heading1"/>
        <w:rPr>
          <w:rFonts w:ascii="Arial" w:hAnsi="Arial" w:cs="Arial"/>
        </w:rPr>
      </w:pPr>
      <w:r w:rsidRPr="00C37AFD">
        <w:rPr>
          <w:rFonts w:ascii="Arial" w:hAnsi="Arial" w:cs="Arial"/>
        </w:rPr>
        <w:t>Research Interests</w:t>
      </w:r>
    </w:p>
    <w:p w14:paraId="30B5EBDB" w14:textId="35F02307" w:rsidR="00A4274D" w:rsidRPr="00C37AFD" w:rsidRDefault="00E61740">
      <w:pPr>
        <w:keepLines/>
        <w:rPr>
          <w:rFonts w:ascii="Arial" w:hAnsi="Arial" w:cs="Arial"/>
        </w:rPr>
      </w:pPr>
      <w:r w:rsidRPr="00C37AFD">
        <w:rPr>
          <w:rFonts w:ascii="Arial" w:hAnsi="Arial" w:cs="Arial"/>
        </w:rPr>
        <w:t>Remote sensing</w:t>
      </w:r>
      <w:r w:rsidR="00BE753B" w:rsidRPr="00C37AFD">
        <w:rPr>
          <w:rFonts w:ascii="Arial" w:hAnsi="Arial" w:cs="Arial"/>
        </w:rPr>
        <w:t>; Nighttime light; T</w:t>
      </w:r>
      <w:r w:rsidRPr="00C37AFD">
        <w:rPr>
          <w:rFonts w:ascii="Arial" w:hAnsi="Arial" w:cs="Arial"/>
        </w:rPr>
        <w:t xml:space="preserve">ime series analysis; </w:t>
      </w:r>
      <w:r w:rsidR="00855AD1" w:rsidRPr="00C37AFD">
        <w:rPr>
          <w:rFonts w:ascii="Arial" w:hAnsi="Arial" w:cs="Arial"/>
        </w:rPr>
        <w:t>H</w:t>
      </w:r>
      <w:r w:rsidRPr="00C37AFD">
        <w:rPr>
          <w:rFonts w:ascii="Arial" w:hAnsi="Arial" w:cs="Arial"/>
        </w:rPr>
        <w:t xml:space="preserve">uman activity; </w:t>
      </w:r>
      <w:r w:rsidR="00C37AFD" w:rsidRPr="00C37AFD">
        <w:rPr>
          <w:rFonts w:ascii="Arial" w:hAnsi="Arial" w:cs="Arial"/>
        </w:rPr>
        <w:t>V</w:t>
      </w:r>
      <w:r w:rsidRPr="00C37AFD">
        <w:rPr>
          <w:rFonts w:ascii="Arial" w:hAnsi="Arial" w:cs="Arial"/>
        </w:rPr>
        <w:t xml:space="preserve">egetation resilience; </w:t>
      </w:r>
      <w:r w:rsidR="00C37AFD" w:rsidRPr="00C37AFD">
        <w:rPr>
          <w:rFonts w:ascii="Arial" w:hAnsi="Arial" w:cs="Arial"/>
        </w:rPr>
        <w:t>S</w:t>
      </w:r>
      <w:r w:rsidRPr="00C37AFD">
        <w:rPr>
          <w:rFonts w:ascii="Arial" w:hAnsi="Arial" w:cs="Arial"/>
        </w:rPr>
        <w:t xml:space="preserve">ustainable agriculture; </w:t>
      </w:r>
      <w:r w:rsidR="00C37AFD" w:rsidRPr="00C37AFD">
        <w:rPr>
          <w:rFonts w:ascii="Arial" w:hAnsi="Arial" w:cs="Arial"/>
        </w:rPr>
        <w:t>G</w:t>
      </w:r>
      <w:r w:rsidRPr="00C37AFD">
        <w:rPr>
          <w:rFonts w:ascii="Arial" w:hAnsi="Arial" w:cs="Arial"/>
        </w:rPr>
        <w:t>lobal change.</w:t>
      </w:r>
    </w:p>
    <w:p w14:paraId="4E26059A" w14:textId="7684523C" w:rsidR="00A4274D" w:rsidRPr="00C37AFD" w:rsidRDefault="00E61740">
      <w:pPr>
        <w:pStyle w:val="Heading1"/>
        <w:rPr>
          <w:rFonts w:ascii="Arial" w:hAnsi="Arial" w:cs="Arial"/>
        </w:rPr>
      </w:pPr>
      <w:r w:rsidRPr="00C37AFD">
        <w:rPr>
          <w:rFonts w:ascii="Arial" w:hAnsi="Arial" w:cs="Arial"/>
        </w:rPr>
        <w:t>Education</w:t>
      </w:r>
    </w:p>
    <w:p w14:paraId="23B1C501" w14:textId="37BF41F4" w:rsidR="00A4274D" w:rsidRPr="00C37AFD" w:rsidRDefault="00E61740" w:rsidP="0059719A">
      <w:pPr>
        <w:keepLines/>
        <w:rPr>
          <w:rFonts w:ascii="Arial" w:hAnsi="Arial" w:cs="Arial"/>
        </w:rPr>
      </w:pPr>
      <w:r w:rsidRPr="00C37AFD">
        <w:rPr>
          <w:rFonts w:ascii="Arial" w:hAnsi="Arial" w:cs="Arial"/>
          <w:b/>
        </w:rPr>
        <w:t>Ph.D. in Natural Resources, University of Connecticut</w:t>
      </w:r>
      <w:r w:rsidR="006E5D98">
        <w:rPr>
          <w:rFonts w:ascii="Arial" w:hAnsi="Arial" w:cs="Arial"/>
          <w:b/>
        </w:rPr>
        <w:t xml:space="preserve"> </w:t>
      </w:r>
      <w:r w:rsidR="006E5D98" w:rsidRPr="006E5D98">
        <w:rPr>
          <w:rFonts w:ascii="Arial" w:hAnsi="Arial" w:cs="Arial"/>
          <w:bCs/>
        </w:rPr>
        <w:t>(</w:t>
      </w:r>
      <w:r w:rsidR="006E5D98">
        <w:rPr>
          <w:rFonts w:ascii="Arial" w:hAnsi="Arial" w:cs="Arial"/>
          <w:bCs/>
        </w:rPr>
        <w:t>D</w:t>
      </w:r>
      <w:r w:rsidR="006E5D98" w:rsidRPr="006E5D98">
        <w:rPr>
          <w:rFonts w:ascii="Arial" w:hAnsi="Arial" w:cs="Arial"/>
          <w:bCs/>
        </w:rPr>
        <w:t>issertation with distinction)</w:t>
      </w:r>
    </w:p>
    <w:p w14:paraId="75DF8BF4" w14:textId="721CB94A" w:rsidR="00A4274D" w:rsidRDefault="00E61740">
      <w:pPr>
        <w:keepLines/>
        <w:rPr>
          <w:rFonts w:ascii="Arial" w:hAnsi="Arial" w:cs="Arial"/>
        </w:rPr>
      </w:pPr>
      <w:r w:rsidRPr="00C37AFD">
        <w:rPr>
          <w:rFonts w:ascii="Arial" w:hAnsi="Arial" w:cs="Arial"/>
        </w:rPr>
        <w:t>Aug 2019 – Jan 2025</w:t>
      </w:r>
    </w:p>
    <w:p w14:paraId="1C09129E" w14:textId="77777777" w:rsidR="00A4274D" w:rsidRPr="00C37AFD" w:rsidRDefault="00E61740">
      <w:pPr>
        <w:keepNext/>
        <w:keepLines/>
        <w:spacing w:after="20"/>
        <w:rPr>
          <w:rFonts w:ascii="Arial" w:hAnsi="Arial" w:cs="Arial"/>
        </w:rPr>
      </w:pPr>
      <w:r w:rsidRPr="00C37AFD">
        <w:rPr>
          <w:rFonts w:ascii="Arial" w:hAnsi="Arial" w:cs="Arial"/>
          <w:b/>
        </w:rPr>
        <w:t>M.A. in Remote Sensing and Geospatial Sciences, Boston University</w:t>
      </w:r>
    </w:p>
    <w:p w14:paraId="231BFE5C" w14:textId="77777777" w:rsidR="00A4274D" w:rsidRPr="00C37AFD" w:rsidRDefault="00E61740">
      <w:pPr>
        <w:keepLines/>
        <w:rPr>
          <w:rFonts w:ascii="Arial" w:hAnsi="Arial" w:cs="Arial"/>
        </w:rPr>
      </w:pPr>
      <w:r w:rsidRPr="00C37AFD">
        <w:rPr>
          <w:rFonts w:ascii="Arial" w:hAnsi="Arial" w:cs="Arial"/>
        </w:rPr>
        <w:t>Sep 2017 – Jan 2019</w:t>
      </w:r>
    </w:p>
    <w:p w14:paraId="03F9C36D" w14:textId="77777777" w:rsidR="00A4274D" w:rsidRPr="00C37AFD" w:rsidRDefault="00E61740">
      <w:pPr>
        <w:keepNext/>
        <w:keepLines/>
        <w:spacing w:after="20"/>
        <w:rPr>
          <w:rFonts w:ascii="Arial" w:hAnsi="Arial" w:cs="Arial"/>
        </w:rPr>
      </w:pPr>
      <w:r w:rsidRPr="00C37AFD">
        <w:rPr>
          <w:rFonts w:ascii="Arial" w:hAnsi="Arial" w:cs="Arial"/>
          <w:b/>
        </w:rPr>
        <w:t>B.E. in Marine Observation and Exploration, Tongji University</w:t>
      </w:r>
    </w:p>
    <w:p w14:paraId="1FCAE253" w14:textId="77777777" w:rsidR="00A4274D" w:rsidRPr="00C37AFD" w:rsidRDefault="00E61740">
      <w:pPr>
        <w:keepLines/>
        <w:rPr>
          <w:rFonts w:ascii="Arial" w:hAnsi="Arial" w:cs="Arial"/>
        </w:rPr>
      </w:pPr>
      <w:r w:rsidRPr="00C37AFD">
        <w:rPr>
          <w:rFonts w:ascii="Arial" w:hAnsi="Arial" w:cs="Arial"/>
        </w:rPr>
        <w:t>Sep 2013 – Jul 2017</w:t>
      </w:r>
    </w:p>
    <w:p w14:paraId="00644CDD" w14:textId="2A71DD84" w:rsidR="00220C95" w:rsidRPr="00C37AFD" w:rsidRDefault="00C45B6A" w:rsidP="00220C95">
      <w:pPr>
        <w:pStyle w:val="Heading1"/>
        <w:rPr>
          <w:rFonts w:ascii="Arial" w:hAnsi="Arial" w:cs="Arial"/>
        </w:rPr>
      </w:pPr>
      <w:r w:rsidRPr="00C45B6A">
        <w:rPr>
          <w:rFonts w:ascii="Arial" w:hAnsi="Arial" w:cs="Arial"/>
        </w:rPr>
        <w:t>Appointments and Research Experience</w:t>
      </w:r>
    </w:p>
    <w:p w14:paraId="22E564C6" w14:textId="77777777" w:rsidR="00220C95" w:rsidRPr="00C37AFD" w:rsidRDefault="00220C95" w:rsidP="00220C95">
      <w:pPr>
        <w:keepNext/>
        <w:keepLines/>
        <w:spacing w:before="100" w:after="40"/>
        <w:rPr>
          <w:rFonts w:ascii="Arial" w:hAnsi="Arial" w:cs="Arial"/>
        </w:rPr>
      </w:pPr>
      <w:r w:rsidRPr="00C37AFD">
        <w:rPr>
          <w:rFonts w:ascii="Arial" w:hAnsi="Arial" w:cs="Arial"/>
          <w:b/>
        </w:rPr>
        <w:t>Postdoctoral Associate | Cornell University</w:t>
      </w:r>
    </w:p>
    <w:p w14:paraId="5557B308" w14:textId="77777777" w:rsidR="00220C95" w:rsidRPr="00C37AFD" w:rsidRDefault="00220C95" w:rsidP="00220C95">
      <w:pPr>
        <w:keepNext/>
        <w:keepLines/>
        <w:spacing w:after="40"/>
        <w:rPr>
          <w:rFonts w:ascii="Arial" w:hAnsi="Arial" w:cs="Arial"/>
        </w:rPr>
      </w:pPr>
      <w:r w:rsidRPr="00C37AFD">
        <w:rPr>
          <w:rFonts w:ascii="Arial" w:hAnsi="Arial" w:cs="Arial"/>
        </w:rPr>
        <w:t>Mar 2025 – Present</w:t>
      </w:r>
    </w:p>
    <w:p w14:paraId="207C1D7D" w14:textId="77777777" w:rsidR="00220C95" w:rsidRPr="00C37AFD" w:rsidRDefault="00220C95" w:rsidP="00220C95">
      <w:pPr>
        <w:keepLines/>
        <w:spacing w:after="40"/>
        <w:rPr>
          <w:rFonts w:ascii="Arial" w:hAnsi="Arial" w:cs="Arial"/>
        </w:rPr>
      </w:pPr>
      <w:r w:rsidRPr="00C37AFD">
        <w:rPr>
          <w:rFonts w:ascii="Arial" w:hAnsi="Arial" w:cs="Arial"/>
        </w:rPr>
        <w:t>Principal investigator: Yun Yang</w:t>
      </w:r>
    </w:p>
    <w:p w14:paraId="5484073F" w14:textId="77777777" w:rsidR="00220C95" w:rsidRPr="00C37AFD" w:rsidRDefault="00220C95" w:rsidP="00220C95">
      <w:pPr>
        <w:keepNext/>
        <w:keepLines/>
        <w:spacing w:before="100" w:after="40"/>
        <w:rPr>
          <w:rFonts w:ascii="Arial" w:hAnsi="Arial" w:cs="Arial"/>
        </w:rPr>
      </w:pPr>
      <w:r w:rsidRPr="00C37AFD">
        <w:rPr>
          <w:rFonts w:ascii="Arial" w:hAnsi="Arial" w:cs="Arial"/>
          <w:b/>
        </w:rPr>
        <w:t>Graduate Assistant | University of Connecticut</w:t>
      </w:r>
    </w:p>
    <w:p w14:paraId="6816D69F" w14:textId="77777777" w:rsidR="00220C95" w:rsidRPr="00C37AFD" w:rsidRDefault="00220C95" w:rsidP="00220C95">
      <w:pPr>
        <w:keepNext/>
        <w:keepLines/>
        <w:spacing w:after="40"/>
        <w:rPr>
          <w:rFonts w:ascii="Arial" w:hAnsi="Arial" w:cs="Arial"/>
        </w:rPr>
      </w:pPr>
      <w:r w:rsidRPr="00C37AFD">
        <w:rPr>
          <w:rFonts w:ascii="Arial" w:hAnsi="Arial" w:cs="Arial"/>
        </w:rPr>
        <w:t>Aug 2019 – Feb 2025</w:t>
      </w:r>
    </w:p>
    <w:p w14:paraId="4F3490B1" w14:textId="77777777" w:rsidR="00220C95" w:rsidRPr="00C37AFD" w:rsidRDefault="00220C95" w:rsidP="00220C95">
      <w:pPr>
        <w:keepNext/>
        <w:keepLines/>
        <w:spacing w:after="40"/>
        <w:rPr>
          <w:rFonts w:ascii="Arial" w:hAnsi="Arial" w:cs="Arial"/>
        </w:rPr>
      </w:pPr>
      <w:r w:rsidRPr="00C37AFD">
        <w:rPr>
          <w:rFonts w:ascii="Arial" w:hAnsi="Arial" w:cs="Arial"/>
        </w:rPr>
        <w:t>NASA Black Marble Nighttime Lights Product Suite from Suomi-NPP and NOAA-20 VIIRS | Principal investigators: Zhe Zhu and Zhuosen Wang</w:t>
      </w:r>
    </w:p>
    <w:p w14:paraId="2E9FA49A" w14:textId="77777777" w:rsidR="00220C95" w:rsidRPr="00C37AFD" w:rsidRDefault="00220C95" w:rsidP="00220C95">
      <w:pPr>
        <w:keepLines/>
        <w:rPr>
          <w:rFonts w:ascii="Arial" w:hAnsi="Arial" w:cs="Arial"/>
        </w:rPr>
      </w:pPr>
      <w:r w:rsidRPr="00C37AFD">
        <w:rPr>
          <w:rFonts w:ascii="Arial" w:hAnsi="Arial" w:cs="Arial"/>
        </w:rPr>
        <w:t>Developed a continuous nighttime light change detection algorithm and produced and analyzed a global nighttime light change product. Evaluated the environmental impact of artificial light at night on forest resilience near urban areas.</w:t>
      </w:r>
    </w:p>
    <w:p w14:paraId="3D7A7AAB" w14:textId="77777777" w:rsidR="00220C95" w:rsidRPr="00C37AFD" w:rsidRDefault="00220C95" w:rsidP="00220C95">
      <w:pPr>
        <w:keepNext/>
        <w:keepLines/>
        <w:spacing w:before="100" w:after="40"/>
        <w:rPr>
          <w:rFonts w:ascii="Arial" w:hAnsi="Arial" w:cs="Arial"/>
        </w:rPr>
      </w:pPr>
      <w:r w:rsidRPr="00C37AFD">
        <w:rPr>
          <w:rFonts w:ascii="Arial" w:hAnsi="Arial" w:cs="Arial"/>
          <w:b/>
        </w:rPr>
        <w:t>Graduate Assistant | University of Connecticut</w:t>
      </w:r>
    </w:p>
    <w:p w14:paraId="1EC0B9FB" w14:textId="77777777" w:rsidR="00220C95" w:rsidRPr="00C37AFD" w:rsidRDefault="00220C95" w:rsidP="00220C95">
      <w:pPr>
        <w:keepNext/>
        <w:keepLines/>
        <w:spacing w:after="40"/>
        <w:rPr>
          <w:rFonts w:ascii="Arial" w:hAnsi="Arial" w:cs="Arial"/>
        </w:rPr>
      </w:pPr>
      <w:r w:rsidRPr="00C37AFD">
        <w:rPr>
          <w:rFonts w:ascii="Arial" w:hAnsi="Arial" w:cs="Arial"/>
        </w:rPr>
        <w:t>May 2021 – Jun 2022</w:t>
      </w:r>
    </w:p>
    <w:p w14:paraId="62AB8D13" w14:textId="77777777" w:rsidR="00220C95" w:rsidRPr="00C37AFD" w:rsidRDefault="00220C95" w:rsidP="00220C95">
      <w:pPr>
        <w:keepNext/>
        <w:keepLines/>
        <w:spacing w:after="40"/>
        <w:rPr>
          <w:rFonts w:ascii="Arial" w:hAnsi="Arial" w:cs="Arial"/>
        </w:rPr>
      </w:pPr>
      <w:r w:rsidRPr="00C37AFD">
        <w:rPr>
          <w:rFonts w:ascii="Arial" w:hAnsi="Arial" w:cs="Arial"/>
        </w:rPr>
        <w:t>IARPA Space-based Machine Automated Recognition Technique | Principal investigator: Zhe Zhu</w:t>
      </w:r>
    </w:p>
    <w:p w14:paraId="6A500943" w14:textId="77777777" w:rsidR="00220C95" w:rsidRPr="00C37AFD" w:rsidRDefault="00220C95" w:rsidP="00220C95">
      <w:pPr>
        <w:keepLines/>
        <w:rPr>
          <w:rFonts w:ascii="Arial" w:hAnsi="Arial" w:cs="Arial"/>
        </w:rPr>
      </w:pPr>
      <w:r w:rsidRPr="00C37AFD">
        <w:rPr>
          <w:rFonts w:ascii="Arial" w:hAnsi="Arial" w:cs="Arial"/>
        </w:rPr>
        <w:t>Integrated and analyzed nighttime light changes to characterize construction activities.</w:t>
      </w:r>
    </w:p>
    <w:p w14:paraId="1B8036BE" w14:textId="77777777" w:rsidR="00220C95" w:rsidRPr="00C37AFD" w:rsidRDefault="00220C95" w:rsidP="00220C95">
      <w:pPr>
        <w:keepNext/>
        <w:keepLines/>
        <w:spacing w:before="100" w:after="40"/>
        <w:rPr>
          <w:rFonts w:ascii="Arial" w:hAnsi="Arial" w:cs="Arial"/>
        </w:rPr>
      </w:pPr>
      <w:r w:rsidRPr="00C37AFD">
        <w:rPr>
          <w:rFonts w:ascii="Arial" w:hAnsi="Arial" w:cs="Arial"/>
          <w:b/>
        </w:rPr>
        <w:t>Research Data Analyst | Boston Medical Center</w:t>
      </w:r>
    </w:p>
    <w:p w14:paraId="20C0E3FA" w14:textId="77777777" w:rsidR="00220C95" w:rsidRPr="00C37AFD" w:rsidRDefault="00220C95" w:rsidP="00220C95">
      <w:pPr>
        <w:keepNext/>
        <w:keepLines/>
        <w:spacing w:after="40"/>
        <w:rPr>
          <w:rFonts w:ascii="Arial" w:hAnsi="Arial" w:cs="Arial"/>
        </w:rPr>
      </w:pPr>
      <w:r w:rsidRPr="00C37AFD">
        <w:rPr>
          <w:rFonts w:ascii="Arial" w:hAnsi="Arial" w:cs="Arial"/>
        </w:rPr>
        <w:t>Oct 2018 – Aug 2019</w:t>
      </w:r>
    </w:p>
    <w:p w14:paraId="22F6B634" w14:textId="77777777" w:rsidR="00220C95" w:rsidRPr="00C37AFD" w:rsidRDefault="00220C95" w:rsidP="00220C95">
      <w:pPr>
        <w:keepNext/>
        <w:keepLines/>
        <w:spacing w:after="40"/>
        <w:rPr>
          <w:rFonts w:ascii="Arial" w:hAnsi="Arial" w:cs="Arial"/>
        </w:rPr>
      </w:pPr>
      <w:r w:rsidRPr="00C37AFD">
        <w:rPr>
          <w:rFonts w:ascii="Arial" w:hAnsi="Arial" w:cs="Arial"/>
        </w:rPr>
        <w:t>National estimates of inpatient disparities for Hispanics | Principal investigator: Amresh D. Hanchate</w:t>
      </w:r>
    </w:p>
    <w:p w14:paraId="6DB8AE32" w14:textId="77777777" w:rsidR="00220C95" w:rsidRPr="00C37AFD" w:rsidRDefault="00220C95" w:rsidP="00220C95">
      <w:pPr>
        <w:keepLines/>
        <w:rPr>
          <w:rFonts w:ascii="Arial" w:hAnsi="Arial" w:cs="Arial"/>
        </w:rPr>
      </w:pPr>
      <w:r w:rsidRPr="00C37AFD">
        <w:rPr>
          <w:rFonts w:ascii="Arial" w:hAnsi="Arial" w:cs="Arial"/>
        </w:rPr>
        <w:t>Developed a spatial analysis program to assess health care disparities using ambulance, patient, and demographic data.</w:t>
      </w:r>
    </w:p>
    <w:p w14:paraId="60FFB50A" w14:textId="77777777" w:rsidR="00220C95" w:rsidRPr="00C37AFD" w:rsidRDefault="00220C95" w:rsidP="00220C95">
      <w:pPr>
        <w:keepNext/>
        <w:keepLines/>
        <w:spacing w:before="100" w:after="40"/>
        <w:rPr>
          <w:rFonts w:ascii="Arial" w:hAnsi="Arial" w:cs="Arial"/>
        </w:rPr>
      </w:pPr>
      <w:r w:rsidRPr="00C37AFD">
        <w:rPr>
          <w:rFonts w:ascii="Arial" w:hAnsi="Arial" w:cs="Arial"/>
          <w:b/>
        </w:rPr>
        <w:t>Research Assistant | Boston University</w:t>
      </w:r>
    </w:p>
    <w:p w14:paraId="4CD12AA8" w14:textId="77777777" w:rsidR="00220C95" w:rsidRPr="00C37AFD" w:rsidRDefault="00220C95" w:rsidP="00220C95">
      <w:pPr>
        <w:keepNext/>
        <w:keepLines/>
        <w:spacing w:after="40"/>
        <w:rPr>
          <w:rFonts w:ascii="Arial" w:hAnsi="Arial" w:cs="Arial"/>
        </w:rPr>
      </w:pPr>
      <w:r w:rsidRPr="00C37AFD">
        <w:rPr>
          <w:rFonts w:ascii="Arial" w:hAnsi="Arial" w:cs="Arial"/>
        </w:rPr>
        <w:t>Sep 2018 – Jan 2019</w:t>
      </w:r>
    </w:p>
    <w:p w14:paraId="0F5E49B3" w14:textId="77777777" w:rsidR="00220C95" w:rsidRPr="00C37AFD" w:rsidRDefault="00220C95" w:rsidP="00220C95">
      <w:pPr>
        <w:keepNext/>
        <w:keepLines/>
        <w:spacing w:after="40"/>
        <w:rPr>
          <w:rFonts w:ascii="Arial" w:hAnsi="Arial" w:cs="Arial"/>
        </w:rPr>
      </w:pPr>
      <w:r w:rsidRPr="00C37AFD">
        <w:rPr>
          <w:rFonts w:ascii="Arial" w:hAnsi="Arial" w:cs="Arial"/>
        </w:rPr>
        <w:t>Landscape-Scale Histories and Active Monitoring of Disturbance, Seasonality and Greenness Trends for ABoVE from Landsat | Principal investigator: Curtis E. Woodcock</w:t>
      </w:r>
    </w:p>
    <w:p w14:paraId="2F3E0343" w14:textId="7F28D3B2" w:rsidR="00220C95" w:rsidRPr="00C37AFD" w:rsidRDefault="00220C95" w:rsidP="00220C95">
      <w:pPr>
        <w:keepLines/>
        <w:rPr>
          <w:rFonts w:ascii="Arial" w:hAnsi="Arial" w:cs="Arial"/>
        </w:rPr>
      </w:pPr>
      <w:r w:rsidRPr="00C37AFD">
        <w:rPr>
          <w:rFonts w:ascii="Arial" w:hAnsi="Arial" w:cs="Arial"/>
        </w:rPr>
        <w:t>Collected training data for land cover classification and helped validate land change and disturbance maps.</w:t>
      </w:r>
    </w:p>
    <w:p w14:paraId="790FF3C2" w14:textId="77777777" w:rsidR="00220C95" w:rsidRPr="00C37AFD" w:rsidRDefault="00220C95" w:rsidP="00220C95">
      <w:pPr>
        <w:keepNext/>
        <w:keepLines/>
        <w:spacing w:before="100" w:after="40"/>
        <w:rPr>
          <w:rFonts w:ascii="Arial" w:hAnsi="Arial" w:cs="Arial"/>
        </w:rPr>
      </w:pPr>
      <w:r w:rsidRPr="00C37AFD">
        <w:rPr>
          <w:rFonts w:ascii="Arial" w:hAnsi="Arial" w:cs="Arial"/>
          <w:b/>
        </w:rPr>
        <w:lastRenderedPageBreak/>
        <w:t>Volunteer Research Assistant | Boston University</w:t>
      </w:r>
    </w:p>
    <w:p w14:paraId="7407522F" w14:textId="77777777" w:rsidR="00220C95" w:rsidRPr="00C37AFD" w:rsidRDefault="00220C95" w:rsidP="00220C95">
      <w:pPr>
        <w:keepNext/>
        <w:keepLines/>
        <w:spacing w:after="40"/>
        <w:rPr>
          <w:rFonts w:ascii="Arial" w:hAnsi="Arial" w:cs="Arial"/>
        </w:rPr>
      </w:pPr>
      <w:r w:rsidRPr="00C37AFD">
        <w:rPr>
          <w:rFonts w:ascii="Arial" w:hAnsi="Arial" w:cs="Arial"/>
        </w:rPr>
        <w:t>May 2018 – Jul 2018</w:t>
      </w:r>
    </w:p>
    <w:p w14:paraId="57E8C6E4" w14:textId="77777777" w:rsidR="00220C95" w:rsidRPr="00C37AFD" w:rsidRDefault="00220C95" w:rsidP="00220C95">
      <w:pPr>
        <w:keepNext/>
        <w:keepLines/>
        <w:spacing w:after="40"/>
        <w:rPr>
          <w:rFonts w:ascii="Arial" w:hAnsi="Arial" w:cs="Arial"/>
        </w:rPr>
      </w:pPr>
      <w:r w:rsidRPr="00C37AFD">
        <w:rPr>
          <w:rFonts w:ascii="Arial" w:hAnsi="Arial" w:cs="Arial"/>
        </w:rPr>
        <w:t>Water quality changes in Great Slave Lake from 2013 to 2017 | Principal investigator: Cédric G. Fichot</w:t>
      </w:r>
    </w:p>
    <w:p w14:paraId="2E940A85" w14:textId="34735182" w:rsidR="00220C95" w:rsidRPr="00C37AFD" w:rsidRDefault="00220C95">
      <w:pPr>
        <w:keepLines/>
        <w:rPr>
          <w:rFonts w:ascii="Arial" w:hAnsi="Arial" w:cs="Arial"/>
        </w:rPr>
      </w:pPr>
      <w:r w:rsidRPr="00C37AFD">
        <w:rPr>
          <w:rFonts w:ascii="Arial" w:hAnsi="Arial" w:cs="Arial"/>
        </w:rPr>
        <w:t>Analyzed monthly MODIS data to assess water quality changes and examined relationships with discharge and climatic and environmental indices.</w:t>
      </w:r>
    </w:p>
    <w:p w14:paraId="455946B2" w14:textId="19AF05CB" w:rsidR="00A4274D" w:rsidRPr="00C37AFD" w:rsidRDefault="00E61740">
      <w:pPr>
        <w:pStyle w:val="Heading1"/>
        <w:rPr>
          <w:rFonts w:ascii="Arial" w:hAnsi="Arial" w:cs="Arial"/>
        </w:rPr>
      </w:pPr>
      <w:r w:rsidRPr="00C37AFD">
        <w:rPr>
          <w:rFonts w:ascii="Arial" w:hAnsi="Arial" w:cs="Arial"/>
        </w:rPr>
        <w:t>Peer Reviewed Publications</w:t>
      </w:r>
    </w:p>
    <w:p w14:paraId="24894D17" w14:textId="7C35680D" w:rsidR="00711686" w:rsidRDefault="00711686" w:rsidP="00DD437D">
      <w:pPr>
        <w:keepLines/>
        <w:rPr>
          <w:rFonts w:ascii="Arial" w:hAnsi="Arial" w:cs="Arial"/>
        </w:rPr>
      </w:pPr>
      <w:r w:rsidRPr="00711686">
        <w:rPr>
          <w:rFonts w:ascii="Arial" w:hAnsi="Arial" w:cs="Arial"/>
        </w:rPr>
        <w:t xml:space="preserve">Liu, H., Yang, Y., Anderson, M. C., Gao, F., Hain, C. R., Volk, J. M., …, </w:t>
      </w:r>
      <w:r w:rsidRPr="00D17F05">
        <w:rPr>
          <w:rFonts w:ascii="Arial" w:hAnsi="Arial" w:cs="Arial"/>
          <w:b/>
          <w:bCs/>
        </w:rPr>
        <w:t>Li, T.</w:t>
      </w:r>
      <w:r w:rsidRPr="00711686">
        <w:rPr>
          <w:rFonts w:ascii="Arial" w:hAnsi="Arial" w:cs="Arial"/>
        </w:rPr>
        <w:t>, &amp; Wang, J. (2026). Integrating Landsat and ECOSTRESS to explore the value of additional thermal infrared satellite observations for field-scale evapotranspiration mapping. Remote Sensing of Environment. Accepted.</w:t>
      </w:r>
    </w:p>
    <w:p w14:paraId="4A4E3F0F" w14:textId="49BE254B" w:rsidR="008843AE" w:rsidRPr="00DD437D" w:rsidRDefault="008843AE" w:rsidP="00DD437D">
      <w:pPr>
        <w:keepLines/>
        <w:rPr>
          <w:rFonts w:ascii="Arial" w:hAnsi="Arial" w:cs="Arial"/>
        </w:rPr>
      </w:pPr>
      <w:r w:rsidRPr="00C37AFD">
        <w:rPr>
          <w:rFonts w:ascii="Arial" w:hAnsi="Arial" w:cs="Arial"/>
        </w:rPr>
        <w:t xml:space="preserve">Song, K., Knighton, J., Qiu, S., Yang, X., Suh, J. W., Tavares, J. V., ..., </w:t>
      </w:r>
      <w:r w:rsidRPr="00C37AFD">
        <w:rPr>
          <w:rFonts w:ascii="Arial" w:hAnsi="Arial" w:cs="Arial"/>
          <w:b/>
        </w:rPr>
        <w:t>Li, T.</w:t>
      </w:r>
      <w:r w:rsidRPr="00C37AFD">
        <w:rPr>
          <w:rFonts w:ascii="Arial" w:hAnsi="Arial" w:cs="Arial"/>
        </w:rPr>
        <w:t>, ... &amp; Zhu, Z. (2026). Physiological fidelity of a satellite-derived forest resilience indicator in the Amazon. Nature Ecology &amp; Evolution, 10, 1682–1693.</w:t>
      </w:r>
    </w:p>
    <w:p w14:paraId="6ACCDA0D" w14:textId="77777777" w:rsidR="00A4274D" w:rsidRPr="00C37AFD" w:rsidRDefault="00E61740">
      <w:pPr>
        <w:keepLines/>
        <w:rPr>
          <w:rFonts w:ascii="Arial" w:hAnsi="Arial" w:cs="Arial"/>
        </w:rPr>
      </w:pPr>
      <w:r w:rsidRPr="00C37AFD">
        <w:rPr>
          <w:rFonts w:ascii="Arial" w:hAnsi="Arial" w:cs="Arial"/>
        </w:rPr>
        <w:t xml:space="preserve">Zhu, Z., Fragkias, M., Suh, J. W., McCoshan, E., Chen, L., Song, K., ... </w:t>
      </w:r>
      <w:r w:rsidRPr="00C37AFD">
        <w:rPr>
          <w:rFonts w:ascii="Arial" w:hAnsi="Arial" w:cs="Arial"/>
          <w:b/>
        </w:rPr>
        <w:t>Li, T.</w:t>
      </w:r>
      <w:r w:rsidRPr="00C37AFD">
        <w:rPr>
          <w:rFonts w:ascii="Arial" w:hAnsi="Arial" w:cs="Arial"/>
        </w:rPr>
        <w:t>, &amp; Seto, K. C. (2026). The Urban Pulse: Diagnosing the urbanization process as spiky, cyclical, and asynchronous. Proceedings of the National Academy of Sciences, 123(24), e2537770123.</w:t>
      </w:r>
    </w:p>
    <w:p w14:paraId="4FD62047" w14:textId="77777777" w:rsidR="00A4274D" w:rsidRPr="00C37AFD" w:rsidRDefault="00E61740">
      <w:pPr>
        <w:keepLines/>
        <w:rPr>
          <w:rFonts w:ascii="Arial" w:hAnsi="Arial" w:cs="Arial"/>
        </w:rPr>
      </w:pPr>
      <w:r w:rsidRPr="00C37AFD">
        <w:rPr>
          <w:rFonts w:ascii="Arial" w:hAnsi="Arial" w:cs="Arial"/>
          <w:b/>
        </w:rPr>
        <w:t>Li, T.</w:t>
      </w:r>
      <w:r w:rsidRPr="00C37AFD">
        <w:rPr>
          <w:rFonts w:ascii="Arial" w:hAnsi="Arial" w:cs="Arial"/>
        </w:rPr>
        <w:t xml:space="preserve">, Wang, Z., Kyba, C., Román, M. O., Seto, K. C., Yang, Y., ... &amp; Zhu, Z. (2026). Satellite imagery reveals increasing volatility in human night-time activity. </w:t>
      </w:r>
      <w:r w:rsidRPr="004144DF">
        <w:rPr>
          <w:rFonts w:ascii="Arial" w:hAnsi="Arial" w:cs="Arial"/>
          <w:b/>
          <w:bCs/>
          <w:color w:val="000000" w:themeColor="text1"/>
        </w:rPr>
        <w:t>Nature</w:t>
      </w:r>
      <w:r w:rsidRPr="00C37AFD">
        <w:rPr>
          <w:rFonts w:ascii="Arial" w:hAnsi="Arial" w:cs="Arial"/>
        </w:rPr>
        <w:t>, 652(8109), 379–386.</w:t>
      </w:r>
      <w:r w:rsidRPr="00C37AFD">
        <w:rPr>
          <w:rFonts w:ascii="Arial" w:hAnsi="Arial" w:cs="Arial"/>
          <w:b/>
        </w:rPr>
        <w:t xml:space="preserve"> Cover-featured article.</w:t>
      </w:r>
    </w:p>
    <w:p w14:paraId="64A131DC" w14:textId="40E05073" w:rsidR="00A4274D" w:rsidRPr="00C37AFD" w:rsidRDefault="00E61740">
      <w:pPr>
        <w:keepLines/>
        <w:rPr>
          <w:rFonts w:ascii="Arial" w:hAnsi="Arial" w:cs="Arial"/>
        </w:rPr>
      </w:pPr>
      <w:r w:rsidRPr="00C37AFD">
        <w:rPr>
          <w:rFonts w:ascii="Arial" w:hAnsi="Arial" w:cs="Arial"/>
        </w:rPr>
        <w:t>Qiu, S., Zhu, Z., Yang, X., Woodcock, C. E., Fahey, R. T.,</w:t>
      </w:r>
      <w:r w:rsidR="00C01AD6">
        <w:rPr>
          <w:rFonts w:ascii="Arial" w:hAnsi="Arial" w:cs="Arial"/>
        </w:rPr>
        <w:t xml:space="preserve"> </w:t>
      </w:r>
      <w:r w:rsidRPr="00C37AFD">
        <w:rPr>
          <w:rFonts w:ascii="Arial" w:hAnsi="Arial" w:cs="Arial"/>
        </w:rPr>
        <w:t xml:space="preserve">..., </w:t>
      </w:r>
      <w:r w:rsidRPr="00C37AFD">
        <w:rPr>
          <w:rFonts w:ascii="Arial" w:hAnsi="Arial" w:cs="Arial"/>
          <w:b/>
        </w:rPr>
        <w:t>Li, T.</w:t>
      </w:r>
      <w:r w:rsidRPr="00C37AFD">
        <w:rPr>
          <w:rFonts w:ascii="Arial" w:hAnsi="Arial" w:cs="Arial"/>
        </w:rPr>
        <w:t>, ... &amp; Nemani, R. R. (2025). A shift from human-directed to undirected wild land disturbances in the USA. Nature Geoscience, 18(10), 989–996.</w:t>
      </w:r>
    </w:p>
    <w:p w14:paraId="1702BE9C" w14:textId="77777777" w:rsidR="00A4274D" w:rsidRPr="00C37AFD" w:rsidRDefault="00E61740">
      <w:pPr>
        <w:keepLines/>
        <w:rPr>
          <w:rFonts w:ascii="Arial" w:hAnsi="Arial" w:cs="Arial"/>
        </w:rPr>
      </w:pPr>
      <w:r w:rsidRPr="00C37AFD">
        <w:rPr>
          <w:rFonts w:ascii="Arial" w:hAnsi="Arial" w:cs="Arial"/>
          <w:b/>
        </w:rPr>
        <w:t>Li, T.</w:t>
      </w:r>
      <w:r w:rsidRPr="00C37AFD">
        <w:rPr>
          <w:rFonts w:ascii="Arial" w:hAnsi="Arial" w:cs="Arial"/>
        </w:rPr>
        <w:t>, Zhu, Z., Wang, Z., Román, M. O., Kalb, V. L., &amp; Zhao, Y. (2022). Continuous monitoring of nighttime light changes based on daily NASA's Black Marble product suite. Remote Sensing of Environment, 282, 113269.</w:t>
      </w:r>
      <w:r w:rsidRPr="00C37AFD">
        <w:rPr>
          <w:rFonts w:ascii="Arial" w:hAnsi="Arial" w:cs="Arial"/>
          <w:b/>
        </w:rPr>
        <w:t xml:space="preserve"> Selected for NASA’s Black Marble VNP46A5 change product.</w:t>
      </w:r>
    </w:p>
    <w:p w14:paraId="2B7BF683" w14:textId="3B067439" w:rsidR="00A4274D" w:rsidRPr="00C37AFD" w:rsidRDefault="00E61740" w:rsidP="002872C4">
      <w:pPr>
        <w:keepLines/>
        <w:rPr>
          <w:rFonts w:ascii="Arial" w:hAnsi="Arial" w:cs="Arial"/>
        </w:rPr>
      </w:pPr>
      <w:r w:rsidRPr="00C37AFD">
        <w:rPr>
          <w:rFonts w:ascii="Arial" w:hAnsi="Arial" w:cs="Arial"/>
        </w:rPr>
        <w:t xml:space="preserve">Shang, R., Zhu, Z., Zhang, J., Qiu, S., Yang, Z., </w:t>
      </w:r>
      <w:r w:rsidRPr="00C37AFD">
        <w:rPr>
          <w:rFonts w:ascii="Arial" w:hAnsi="Arial" w:cs="Arial"/>
          <w:b/>
        </w:rPr>
        <w:t>Li, T.</w:t>
      </w:r>
      <w:r w:rsidRPr="00C37AFD">
        <w:rPr>
          <w:rFonts w:ascii="Arial" w:hAnsi="Arial" w:cs="Arial"/>
        </w:rPr>
        <w:t>, &amp; Yang, X. (2022). Near-real-time monitoring of land disturbance with harmonized Landsats 7–8 and Sentinel-2 data. Remote Sensing of Environment, 278, 113073.</w:t>
      </w:r>
    </w:p>
    <w:p w14:paraId="3EB3DDBC" w14:textId="2F9030C7" w:rsidR="00A4274D" w:rsidRPr="00C37AFD" w:rsidRDefault="00E61740">
      <w:pPr>
        <w:pStyle w:val="Heading1"/>
        <w:rPr>
          <w:rFonts w:ascii="Arial" w:hAnsi="Arial" w:cs="Arial"/>
        </w:rPr>
      </w:pPr>
      <w:r w:rsidRPr="00C37AFD">
        <w:rPr>
          <w:rFonts w:ascii="Arial" w:hAnsi="Arial" w:cs="Arial"/>
        </w:rPr>
        <w:t>Manuscripts in Preparation</w:t>
      </w:r>
      <w:r w:rsidR="00E3558D" w:rsidRPr="00E3558D">
        <w:t xml:space="preserve"> </w:t>
      </w:r>
      <w:r w:rsidR="00E3558D" w:rsidRPr="00E3558D">
        <w:rPr>
          <w:rFonts w:ascii="Arial" w:hAnsi="Arial" w:cs="Arial"/>
        </w:rPr>
        <w:t>and Under Review</w:t>
      </w:r>
    </w:p>
    <w:p w14:paraId="6826E0C8" w14:textId="4105883C" w:rsidR="002E2A8B" w:rsidRPr="00C37AFD" w:rsidRDefault="00E61740" w:rsidP="00534E14">
      <w:pPr>
        <w:keepLines/>
        <w:rPr>
          <w:rFonts w:ascii="Arial" w:hAnsi="Arial" w:cs="Arial"/>
        </w:rPr>
      </w:pPr>
      <w:r w:rsidRPr="00C37AFD">
        <w:rPr>
          <w:rFonts w:ascii="Arial" w:hAnsi="Arial" w:cs="Arial"/>
          <w:b/>
        </w:rPr>
        <w:t>Li, T.</w:t>
      </w:r>
      <w:r w:rsidRPr="00C37AFD">
        <w:rPr>
          <w:rFonts w:ascii="Arial" w:hAnsi="Arial" w:cs="Arial"/>
        </w:rPr>
        <w:t>, Yang, Y., Wang, Z., Román, M. O., et al. Agricultural Black Marble: Monitoring and characterizing nighttime agricultural activities across the Corn Belt. Manuscript in preparation.</w:t>
      </w:r>
    </w:p>
    <w:p w14:paraId="4BDAB515" w14:textId="77777777" w:rsidR="00534E14" w:rsidRDefault="00E61740" w:rsidP="00534E14">
      <w:pPr>
        <w:keepLines/>
        <w:rPr>
          <w:rFonts w:ascii="Arial" w:hAnsi="Arial" w:cs="Arial"/>
        </w:rPr>
      </w:pPr>
      <w:r w:rsidRPr="00C37AFD">
        <w:rPr>
          <w:rFonts w:ascii="Arial" w:hAnsi="Arial" w:cs="Arial"/>
          <w:b/>
        </w:rPr>
        <w:t>Li, T.</w:t>
      </w:r>
      <w:r w:rsidRPr="00C37AFD">
        <w:rPr>
          <w:rFonts w:ascii="Arial" w:hAnsi="Arial" w:cs="Arial"/>
        </w:rPr>
        <w:t>, Wang, Z., Yang, Y., Kyba, C. M. C., Román, M. O., ... &amp; Zhu, Z. Artificial nighttime light impacts on urban tree resilience. Manuscript in preparation.</w:t>
      </w:r>
    </w:p>
    <w:p w14:paraId="4678750F" w14:textId="107CD9E5" w:rsidR="00C51D1D" w:rsidRDefault="00534E14" w:rsidP="00117C71">
      <w:pPr>
        <w:keepLines/>
        <w:rPr>
          <w:rFonts w:ascii="Arial" w:hAnsi="Arial" w:cs="Arial"/>
        </w:rPr>
      </w:pPr>
      <w:r w:rsidRPr="002E2A8B">
        <w:rPr>
          <w:rFonts w:ascii="Arial" w:hAnsi="Arial" w:cs="Arial"/>
        </w:rPr>
        <w:t xml:space="preserve">Wang, J., Coates, A., Ford, W. M., Yang, Y., Luo, Y., </w:t>
      </w:r>
      <w:r w:rsidRPr="00AE43CB">
        <w:rPr>
          <w:rFonts w:ascii="Arial" w:hAnsi="Arial" w:cs="Arial"/>
          <w:b/>
          <w:bCs/>
        </w:rPr>
        <w:t>Li, T.</w:t>
      </w:r>
      <w:r w:rsidRPr="002E2A8B">
        <w:rPr>
          <w:rFonts w:ascii="Arial" w:hAnsi="Arial" w:cs="Arial"/>
        </w:rPr>
        <w:t xml:space="preserve">, Liu, H., Duan, W., &amp; Emrick, V. R. Niche shifts in invasive plants mask the climatic debt of US forests. </w:t>
      </w:r>
      <w:r w:rsidR="0096449A">
        <w:rPr>
          <w:rFonts w:ascii="Arial" w:hAnsi="Arial" w:cs="Arial"/>
        </w:rPr>
        <w:t>Ready to submit</w:t>
      </w:r>
      <w:r w:rsidRPr="002E2A8B">
        <w:rPr>
          <w:rFonts w:ascii="Arial" w:hAnsi="Arial" w:cs="Arial"/>
        </w:rPr>
        <w:t>.</w:t>
      </w:r>
    </w:p>
    <w:p w14:paraId="2010AA5B" w14:textId="35AAEA46" w:rsidR="00187940" w:rsidRDefault="00187940" w:rsidP="00187940">
      <w:pPr>
        <w:keepLines/>
        <w:rPr>
          <w:rFonts w:ascii="Arial" w:hAnsi="Arial" w:cs="Arial"/>
        </w:rPr>
      </w:pPr>
      <w:r w:rsidRPr="00187940">
        <w:rPr>
          <w:rFonts w:ascii="Arial" w:hAnsi="Arial" w:cs="Arial"/>
        </w:rPr>
        <w:t>Tennant</w:t>
      </w:r>
      <w:r w:rsidR="00F95990">
        <w:rPr>
          <w:rFonts w:ascii="Arial" w:hAnsi="Arial" w:cs="Arial"/>
        </w:rPr>
        <w:t xml:space="preserve"> </w:t>
      </w:r>
      <w:r w:rsidR="00F95990" w:rsidRPr="00187940">
        <w:rPr>
          <w:rFonts w:ascii="Arial" w:hAnsi="Arial" w:cs="Arial"/>
        </w:rPr>
        <w:t>E</w:t>
      </w:r>
      <w:r w:rsidR="006C2361">
        <w:rPr>
          <w:rFonts w:ascii="Arial" w:hAnsi="Arial" w:cs="Arial"/>
        </w:rPr>
        <w:t>.</w:t>
      </w:r>
      <w:r w:rsidR="00F95990" w:rsidRPr="00187940">
        <w:rPr>
          <w:rFonts w:ascii="Arial" w:hAnsi="Arial" w:cs="Arial"/>
        </w:rPr>
        <w:t>J</w:t>
      </w:r>
      <w:r w:rsidR="006C2361">
        <w:rPr>
          <w:rFonts w:ascii="Arial" w:hAnsi="Arial" w:cs="Arial"/>
        </w:rPr>
        <w:t>.</w:t>
      </w:r>
      <w:r w:rsidRPr="00187940">
        <w:rPr>
          <w:rFonts w:ascii="Arial" w:hAnsi="Arial" w:cs="Arial"/>
        </w:rPr>
        <w:t xml:space="preserve">, </w:t>
      </w:r>
      <w:r w:rsidRPr="00DD25B3">
        <w:rPr>
          <w:rFonts w:ascii="Arial" w:hAnsi="Arial" w:cs="Arial"/>
        </w:rPr>
        <w:t>Yang</w:t>
      </w:r>
      <w:r w:rsidR="0067485A" w:rsidRPr="00DD25B3">
        <w:rPr>
          <w:rFonts w:ascii="Arial" w:hAnsi="Arial" w:cs="Arial"/>
        </w:rPr>
        <w:t xml:space="preserve"> Y.</w:t>
      </w:r>
      <w:r w:rsidRPr="00DD25B3">
        <w:rPr>
          <w:rFonts w:ascii="Arial" w:hAnsi="Arial" w:cs="Arial"/>
        </w:rPr>
        <w:t>,</w:t>
      </w:r>
      <w:r w:rsidRPr="00187940">
        <w:rPr>
          <w:rFonts w:ascii="Arial" w:hAnsi="Arial" w:cs="Arial"/>
        </w:rPr>
        <w:t xml:space="preserve"> </w:t>
      </w:r>
      <w:r w:rsidR="00C46AAC" w:rsidRPr="00C37AFD">
        <w:rPr>
          <w:rFonts w:ascii="Arial" w:hAnsi="Arial" w:cs="Arial"/>
          <w:b/>
        </w:rPr>
        <w:t>Li, T.</w:t>
      </w:r>
      <w:r w:rsidR="00C46AAC" w:rsidRPr="00C37AFD">
        <w:rPr>
          <w:rFonts w:ascii="Arial" w:hAnsi="Arial" w:cs="Arial"/>
        </w:rPr>
        <w:t>,</w:t>
      </w:r>
      <w:r w:rsidR="00C46AAC">
        <w:rPr>
          <w:rFonts w:ascii="Arial" w:hAnsi="Arial" w:cs="Arial"/>
        </w:rPr>
        <w:t xml:space="preserve"> </w:t>
      </w:r>
      <w:r w:rsidR="00444A3F">
        <w:rPr>
          <w:rFonts w:ascii="Arial" w:hAnsi="Arial" w:cs="Arial"/>
        </w:rPr>
        <w:t xml:space="preserve">et al., </w:t>
      </w:r>
      <w:r w:rsidRPr="00187940">
        <w:rPr>
          <w:rFonts w:ascii="Arial" w:hAnsi="Arial" w:cs="Arial"/>
        </w:rPr>
        <w:t>Measuring shocks to agricultural productivity:</w:t>
      </w:r>
      <w:r>
        <w:rPr>
          <w:rFonts w:ascii="Arial" w:hAnsi="Arial" w:cs="Arial"/>
        </w:rPr>
        <w:t xml:space="preserve"> </w:t>
      </w:r>
      <w:r w:rsidRPr="00187940">
        <w:rPr>
          <w:rFonts w:ascii="Arial" w:hAnsi="Arial" w:cs="Arial"/>
        </w:rPr>
        <w:t>Connecting remote sensing, smallholder farming,</w:t>
      </w:r>
      <w:r>
        <w:rPr>
          <w:rFonts w:ascii="Arial" w:hAnsi="Arial" w:cs="Arial"/>
        </w:rPr>
        <w:t xml:space="preserve"> </w:t>
      </w:r>
      <w:r w:rsidRPr="00187940">
        <w:rPr>
          <w:rFonts w:ascii="Arial" w:hAnsi="Arial" w:cs="Arial"/>
        </w:rPr>
        <w:t xml:space="preserve">and agricultural productivity. </w:t>
      </w:r>
      <w:r w:rsidR="004008B6" w:rsidRPr="00C37AFD">
        <w:rPr>
          <w:rFonts w:ascii="Arial" w:hAnsi="Arial" w:cs="Arial"/>
        </w:rPr>
        <w:t>Manuscript in preparation.</w:t>
      </w:r>
    </w:p>
    <w:p w14:paraId="0902AEDB" w14:textId="1ACA7D1A" w:rsidR="00A72066" w:rsidRDefault="00A72066" w:rsidP="00620C17">
      <w:pPr>
        <w:pStyle w:val="Heading1"/>
        <w:rPr>
          <w:rFonts w:ascii="Arial" w:hAnsi="Arial" w:cs="Arial"/>
        </w:rPr>
      </w:pPr>
      <w:r w:rsidRPr="00620C17">
        <w:rPr>
          <w:rFonts w:ascii="Arial" w:hAnsi="Arial" w:cs="Arial"/>
        </w:rPr>
        <w:t>Software and Data Products</w:t>
      </w:r>
    </w:p>
    <w:p w14:paraId="46FACE84" w14:textId="77777777" w:rsidR="00A72066" w:rsidRDefault="00A72066" w:rsidP="00A72066">
      <w:pPr>
        <w:keepLines/>
        <w:spacing w:after="120"/>
      </w:pPr>
      <w:hyperlink r:id="rId10">
        <w:r>
          <w:rPr>
            <w:rFonts w:ascii="Arial" w:hAnsi="Arial"/>
            <w:b/>
            <w:u w:val="single"/>
          </w:rPr>
          <w:t>VZA-COLD</w:t>
        </w:r>
      </w:hyperlink>
      <w:r>
        <w:rPr>
          <w:rFonts w:ascii="Arial" w:hAnsi="Arial"/>
        </w:rPr>
        <w:t>. Software for detecting artificial light at night changes from NASA’s Black Marble products, with MATLAB and Python code for analysis and visualization.</w:t>
      </w:r>
    </w:p>
    <w:p w14:paraId="481B0F86" w14:textId="4319D46B" w:rsidR="00841DCA" w:rsidRPr="006B4B97" w:rsidRDefault="00A72066" w:rsidP="006B4B97">
      <w:pPr>
        <w:keepLines/>
        <w:spacing w:after="120"/>
      </w:pPr>
      <w:hyperlink r:id="rId11">
        <w:r>
          <w:rPr>
            <w:rFonts w:ascii="Arial" w:hAnsi="Arial"/>
            <w:b/>
            <w:u w:val="single"/>
          </w:rPr>
          <w:t>Global ALAN Change Product</w:t>
        </w:r>
      </w:hyperlink>
      <w:r>
        <w:rPr>
          <w:rFonts w:ascii="Arial" w:hAnsi="Arial"/>
        </w:rPr>
        <w:t>. Global maps of abrupt and gradual artificial light at night changes at 15-arc-second resolution, available for visualization through the ALAN-Change Google Earth Engine app.</w:t>
      </w:r>
    </w:p>
    <w:p w14:paraId="55A261EC" w14:textId="12FFB61C" w:rsidR="00A4274D" w:rsidRPr="00C37AFD" w:rsidRDefault="00E61740">
      <w:pPr>
        <w:pStyle w:val="Heading1"/>
        <w:rPr>
          <w:rFonts w:ascii="Arial" w:hAnsi="Arial" w:cs="Arial"/>
        </w:rPr>
      </w:pPr>
      <w:r w:rsidRPr="00C37AFD">
        <w:rPr>
          <w:rFonts w:ascii="Arial" w:hAnsi="Arial" w:cs="Arial"/>
        </w:rPr>
        <w:t>Teaching Experience</w:t>
      </w:r>
    </w:p>
    <w:p w14:paraId="5193837C" w14:textId="77777777" w:rsidR="00A4274D" w:rsidRPr="00C37AFD" w:rsidRDefault="00E61740">
      <w:pPr>
        <w:keepNext/>
        <w:keepLines/>
        <w:spacing w:before="100" w:after="40"/>
        <w:rPr>
          <w:rFonts w:ascii="Arial" w:hAnsi="Arial" w:cs="Arial"/>
        </w:rPr>
      </w:pPr>
      <w:r w:rsidRPr="00C37AFD">
        <w:rPr>
          <w:rFonts w:ascii="Arial" w:hAnsi="Arial" w:cs="Arial"/>
          <w:b/>
        </w:rPr>
        <w:t>Guest Lecturer | Cornell University</w:t>
      </w:r>
    </w:p>
    <w:p w14:paraId="23280357" w14:textId="77777777" w:rsidR="00A4274D" w:rsidRPr="00C37AFD" w:rsidRDefault="00E61740">
      <w:pPr>
        <w:keepNext/>
        <w:keepLines/>
        <w:spacing w:after="40"/>
        <w:rPr>
          <w:rFonts w:ascii="Arial" w:hAnsi="Arial" w:cs="Arial"/>
        </w:rPr>
      </w:pPr>
      <w:r w:rsidRPr="00C37AFD">
        <w:rPr>
          <w:rFonts w:ascii="Arial" w:hAnsi="Arial" w:cs="Arial"/>
        </w:rPr>
        <w:t>Fall 2026</w:t>
      </w:r>
    </w:p>
    <w:p w14:paraId="5114EB88" w14:textId="77777777" w:rsidR="00A4274D" w:rsidRPr="00C37AFD" w:rsidRDefault="00E61740">
      <w:pPr>
        <w:keepNext/>
        <w:keepLines/>
        <w:spacing w:after="40"/>
        <w:rPr>
          <w:rFonts w:ascii="Arial" w:hAnsi="Arial" w:cs="Arial"/>
        </w:rPr>
      </w:pPr>
      <w:r w:rsidRPr="00C37AFD">
        <w:rPr>
          <w:rFonts w:ascii="Arial" w:hAnsi="Arial" w:cs="Arial"/>
        </w:rPr>
        <w:t>Introduction to Mapping and Spatial Analysis with GIS (PLSCI 2200)</w:t>
      </w:r>
    </w:p>
    <w:p w14:paraId="30B3A45D" w14:textId="3B8053A7" w:rsidR="002A7C83" w:rsidRPr="00C37AFD" w:rsidRDefault="00E61740">
      <w:pPr>
        <w:keepLines/>
        <w:rPr>
          <w:rFonts w:ascii="Arial" w:hAnsi="Arial" w:cs="Arial"/>
        </w:rPr>
      </w:pPr>
      <w:r w:rsidRPr="00C37AFD">
        <w:rPr>
          <w:rFonts w:ascii="Arial" w:hAnsi="Arial" w:cs="Arial"/>
        </w:rPr>
        <w:t>Delivered an invited lecture and led laboratory sessions on remote sensing time series analysis for undergraduate students.</w:t>
      </w:r>
    </w:p>
    <w:p w14:paraId="58850A23" w14:textId="77777777" w:rsidR="00A4274D" w:rsidRPr="00C37AFD" w:rsidRDefault="00E61740">
      <w:pPr>
        <w:keepNext/>
        <w:keepLines/>
        <w:spacing w:before="100" w:after="40"/>
        <w:rPr>
          <w:rFonts w:ascii="Arial" w:hAnsi="Arial" w:cs="Arial"/>
        </w:rPr>
      </w:pPr>
      <w:r w:rsidRPr="00C37AFD">
        <w:rPr>
          <w:rFonts w:ascii="Arial" w:hAnsi="Arial" w:cs="Arial"/>
          <w:b/>
        </w:rPr>
        <w:lastRenderedPageBreak/>
        <w:t>Guest Lecturer | Cornell University</w:t>
      </w:r>
    </w:p>
    <w:p w14:paraId="02E2D77B" w14:textId="77777777" w:rsidR="00A4274D" w:rsidRPr="00C37AFD" w:rsidRDefault="00E61740">
      <w:pPr>
        <w:keepNext/>
        <w:keepLines/>
        <w:spacing w:after="40"/>
        <w:rPr>
          <w:rFonts w:ascii="Arial" w:hAnsi="Arial" w:cs="Arial"/>
        </w:rPr>
      </w:pPr>
      <w:r w:rsidRPr="00C37AFD">
        <w:rPr>
          <w:rFonts w:ascii="Arial" w:hAnsi="Arial" w:cs="Arial"/>
        </w:rPr>
        <w:t>Spring 2026 | Three sessions</w:t>
      </w:r>
    </w:p>
    <w:p w14:paraId="53713956" w14:textId="77777777" w:rsidR="00A4274D" w:rsidRPr="00C37AFD" w:rsidRDefault="00E61740">
      <w:pPr>
        <w:keepNext/>
        <w:keepLines/>
        <w:spacing w:after="40"/>
        <w:rPr>
          <w:rFonts w:ascii="Arial" w:hAnsi="Arial" w:cs="Arial"/>
        </w:rPr>
      </w:pPr>
      <w:r w:rsidRPr="00C37AFD">
        <w:rPr>
          <w:rFonts w:ascii="Arial" w:hAnsi="Arial" w:cs="Arial"/>
        </w:rPr>
        <w:t>Analysis of Spatial Data: A Case-Based Approach (PLSCI 6200)</w:t>
      </w:r>
    </w:p>
    <w:p w14:paraId="39B1862A" w14:textId="77777777" w:rsidR="00A4274D" w:rsidRPr="00C37AFD" w:rsidRDefault="00E61740">
      <w:pPr>
        <w:keepLines/>
        <w:rPr>
          <w:rFonts w:ascii="Arial" w:hAnsi="Arial" w:cs="Arial"/>
        </w:rPr>
      </w:pPr>
      <w:r w:rsidRPr="00C37AFD">
        <w:rPr>
          <w:rFonts w:ascii="Arial" w:hAnsi="Arial" w:cs="Arial"/>
        </w:rPr>
        <w:t>Designed and delivered lectures on remote sensing time series and spatial analysis, integrating hands-on coding exercises in Google Earth Engine and Python.</w:t>
      </w:r>
    </w:p>
    <w:p w14:paraId="6A74D5A4" w14:textId="77777777" w:rsidR="00A4274D" w:rsidRPr="00C37AFD" w:rsidRDefault="00E61740">
      <w:pPr>
        <w:keepNext/>
        <w:keepLines/>
        <w:spacing w:before="100" w:after="40"/>
        <w:rPr>
          <w:rFonts w:ascii="Arial" w:hAnsi="Arial" w:cs="Arial"/>
        </w:rPr>
      </w:pPr>
      <w:r w:rsidRPr="00C37AFD">
        <w:rPr>
          <w:rFonts w:ascii="Arial" w:hAnsi="Arial" w:cs="Arial"/>
          <w:b/>
        </w:rPr>
        <w:t>Teaching Assistant | University of Connecticut</w:t>
      </w:r>
    </w:p>
    <w:p w14:paraId="1F34F35C" w14:textId="77777777" w:rsidR="00A4274D" w:rsidRPr="00C37AFD" w:rsidRDefault="00E61740">
      <w:pPr>
        <w:keepNext/>
        <w:keepLines/>
        <w:spacing w:after="40"/>
        <w:rPr>
          <w:rFonts w:ascii="Arial" w:hAnsi="Arial" w:cs="Arial"/>
        </w:rPr>
      </w:pPr>
      <w:r w:rsidRPr="00C37AFD">
        <w:rPr>
          <w:rFonts w:ascii="Arial" w:hAnsi="Arial" w:cs="Arial"/>
        </w:rPr>
        <w:t>Spring 2023 | Full time</w:t>
      </w:r>
    </w:p>
    <w:p w14:paraId="4D68D0C9" w14:textId="77777777" w:rsidR="00A4274D" w:rsidRPr="00C37AFD" w:rsidRDefault="00E61740">
      <w:pPr>
        <w:keepNext/>
        <w:keepLines/>
        <w:spacing w:after="40"/>
        <w:rPr>
          <w:rFonts w:ascii="Arial" w:hAnsi="Arial" w:cs="Arial"/>
        </w:rPr>
      </w:pPr>
      <w:r w:rsidRPr="00C37AFD">
        <w:rPr>
          <w:rFonts w:ascii="Arial" w:hAnsi="Arial" w:cs="Arial"/>
        </w:rPr>
        <w:t>Natural Resources Planning and Management (NRE 4000W)</w:t>
      </w:r>
    </w:p>
    <w:p w14:paraId="5BC79788" w14:textId="16B86753" w:rsidR="00620C17" w:rsidRPr="00C37AFD" w:rsidRDefault="00E61740">
      <w:pPr>
        <w:keepLines/>
        <w:rPr>
          <w:rFonts w:ascii="Arial" w:hAnsi="Arial" w:cs="Arial"/>
        </w:rPr>
      </w:pPr>
      <w:r w:rsidRPr="00C37AFD">
        <w:rPr>
          <w:rFonts w:ascii="Arial" w:hAnsi="Arial" w:cs="Arial"/>
        </w:rPr>
        <w:t>Led weekly discussion sections and group activities for approximately 20 students in a writing-intensive course. Mentored students in scientific writing for environmental management planning, provided individual feedback, and evaluated assignments.</w:t>
      </w:r>
    </w:p>
    <w:p w14:paraId="33A04FA8" w14:textId="38DAA23D" w:rsidR="00A4274D" w:rsidRPr="00C37AFD" w:rsidRDefault="00E61740">
      <w:pPr>
        <w:pStyle w:val="Heading1"/>
        <w:rPr>
          <w:rFonts w:ascii="Arial" w:hAnsi="Arial" w:cs="Arial"/>
        </w:rPr>
      </w:pPr>
      <w:r w:rsidRPr="00C37AFD">
        <w:rPr>
          <w:rFonts w:ascii="Arial" w:hAnsi="Arial" w:cs="Arial"/>
        </w:rPr>
        <w:t>Invited Talks and Conference Presentations</w:t>
      </w:r>
    </w:p>
    <w:p w14:paraId="281CA1F8" w14:textId="01AD55CF" w:rsidR="00A4274D" w:rsidRPr="00C37AFD" w:rsidRDefault="00E61740">
      <w:pPr>
        <w:keepNext/>
        <w:keepLines/>
        <w:spacing w:after="120"/>
        <w:rPr>
          <w:rFonts w:ascii="Arial" w:hAnsi="Arial" w:cs="Arial"/>
        </w:rPr>
      </w:pPr>
      <w:r>
        <w:rPr>
          <w:rFonts w:ascii="Arial" w:hAnsi="Arial"/>
          <w:b/>
        </w:rPr>
        <w:t xml:space="preserve">September 11, 2025. </w:t>
      </w:r>
      <w:r>
        <w:rPr>
          <w:rFonts w:ascii="Arial" w:hAnsi="Arial"/>
        </w:rPr>
        <w:t xml:space="preserve">Illuminating the Night: Global Nighttime Lights Data and Emerging Applications in Agriculture. SIPS Section Seminar, Cornell University. </w:t>
      </w:r>
      <w:r>
        <w:rPr>
          <w:rFonts w:ascii="Arial" w:hAnsi="Arial"/>
          <w:i/>
        </w:rPr>
        <w:t>Invited talk.</w:t>
      </w:r>
    </w:p>
    <w:p w14:paraId="6D7E7AF0" w14:textId="19A2239D" w:rsidR="00A4274D" w:rsidRPr="00C37AFD" w:rsidRDefault="00426239">
      <w:pPr>
        <w:keepNext/>
        <w:keepLines/>
        <w:spacing w:after="120"/>
        <w:rPr>
          <w:rFonts w:ascii="Arial" w:hAnsi="Arial" w:cs="Arial"/>
        </w:rPr>
      </w:pPr>
      <w:r>
        <w:rPr>
          <w:rFonts w:ascii="Arial" w:hAnsi="Arial"/>
          <w:b/>
        </w:rPr>
        <w:t xml:space="preserve">December 2024. </w:t>
      </w:r>
      <w:r>
        <w:rPr>
          <w:rFonts w:ascii="Arial" w:hAnsi="Arial"/>
        </w:rPr>
        <w:t xml:space="preserve">Global Analysis of Artificial Nighttime Light Change. AGU Fall Meeting, Abstract B23K-06. </w:t>
      </w:r>
      <w:r>
        <w:rPr>
          <w:rFonts w:ascii="Arial" w:hAnsi="Arial"/>
          <w:i/>
        </w:rPr>
        <w:t>Oral presentation.</w:t>
      </w:r>
    </w:p>
    <w:p w14:paraId="283F2CD8" w14:textId="7505E85D" w:rsidR="00A4274D" w:rsidRPr="00C37AFD" w:rsidRDefault="00E61740">
      <w:pPr>
        <w:keepNext/>
        <w:keepLines/>
        <w:spacing w:after="120"/>
        <w:rPr>
          <w:rFonts w:ascii="Arial" w:hAnsi="Arial" w:cs="Arial"/>
        </w:rPr>
      </w:pPr>
      <w:r>
        <w:rPr>
          <w:rFonts w:ascii="Arial" w:hAnsi="Arial"/>
          <w:b/>
        </w:rPr>
        <w:t xml:space="preserve">December 2022. </w:t>
      </w:r>
      <w:r>
        <w:rPr>
          <w:rFonts w:ascii="Arial" w:hAnsi="Arial"/>
        </w:rPr>
        <w:t xml:space="preserve">Monitoring Nighttime Light Change from Daily NASA’s Black Marble Product Suite. AGU Fall Meeting, Abstract GC25C-01. </w:t>
      </w:r>
      <w:r>
        <w:rPr>
          <w:rFonts w:ascii="Arial" w:hAnsi="Arial"/>
          <w:i/>
        </w:rPr>
        <w:t>Oral presentation.</w:t>
      </w:r>
    </w:p>
    <w:p w14:paraId="78409EE0" w14:textId="51F71D6A" w:rsidR="00620C17" w:rsidRPr="00762E9F" w:rsidRDefault="00E61740">
      <w:pPr>
        <w:keepLines/>
        <w:spacing w:after="120"/>
        <w:rPr>
          <w:rFonts w:ascii="Arial" w:hAnsi="Arial"/>
          <w:i/>
        </w:rPr>
      </w:pPr>
      <w:r>
        <w:rPr>
          <w:rFonts w:ascii="Arial" w:hAnsi="Arial"/>
          <w:b/>
        </w:rPr>
        <w:t xml:space="preserve">December 2021. </w:t>
      </w:r>
      <w:r>
        <w:rPr>
          <w:rFonts w:ascii="Arial" w:hAnsi="Arial"/>
        </w:rPr>
        <w:t xml:space="preserve">Monitoring Human Nighttime Activity Change Based on NASA’s Black Marble Nighttime Lights Product Suite. AGU Fall Meeting, Abstract B41B-06. </w:t>
      </w:r>
      <w:r>
        <w:rPr>
          <w:rFonts w:ascii="Arial" w:hAnsi="Arial"/>
          <w:i/>
        </w:rPr>
        <w:t>Oral presentation.</w:t>
      </w:r>
    </w:p>
    <w:p w14:paraId="3F84680C" w14:textId="258D109F" w:rsidR="00A4274D" w:rsidRPr="00C37AFD" w:rsidRDefault="00E61740">
      <w:pPr>
        <w:pStyle w:val="Heading1"/>
        <w:rPr>
          <w:rFonts w:ascii="Arial" w:hAnsi="Arial" w:cs="Arial"/>
        </w:rPr>
      </w:pPr>
      <w:r w:rsidRPr="00C37AFD">
        <w:rPr>
          <w:rFonts w:ascii="Arial" w:hAnsi="Arial" w:cs="Arial"/>
        </w:rPr>
        <w:t>Media Coverage and Research Outreach</w:t>
      </w:r>
    </w:p>
    <w:p w14:paraId="55986D4C" w14:textId="77777777" w:rsidR="00A4274D" w:rsidRPr="00C37AFD" w:rsidRDefault="00E61740">
      <w:pPr>
        <w:keepLines/>
        <w:spacing w:after="80"/>
        <w:rPr>
          <w:rFonts w:ascii="Arial" w:hAnsi="Arial" w:cs="Arial"/>
        </w:rPr>
      </w:pPr>
      <w:hyperlink r:id="rId12">
        <w:r w:rsidRPr="00C37AFD">
          <w:rPr>
            <w:rFonts w:ascii="Arial" w:hAnsi="Arial" w:cs="Arial"/>
            <w:u w:val="single"/>
          </w:rPr>
          <w:t>"Employment impact assessment of Hurricane Melissa in Jamaica", International Labour Organization, August 5, 2026.</w:t>
        </w:r>
      </w:hyperlink>
    </w:p>
    <w:p w14:paraId="53A5EDC0" w14:textId="77777777" w:rsidR="00A4274D" w:rsidRPr="00C37AFD" w:rsidRDefault="00E61740">
      <w:pPr>
        <w:keepLines/>
        <w:spacing w:after="80"/>
        <w:rPr>
          <w:rFonts w:ascii="Arial" w:hAnsi="Arial" w:cs="Arial"/>
        </w:rPr>
      </w:pPr>
      <w:hyperlink r:id="rId13">
        <w:r w:rsidRPr="00C37AFD">
          <w:rPr>
            <w:rFonts w:ascii="Arial" w:hAnsi="Arial" w:cs="Arial"/>
            <w:u w:val="single"/>
          </w:rPr>
          <w:t>Research Highlight: "Artificial light at night as a dynamic signal of human activity", Nature Sensors, May 11, 2026.</w:t>
        </w:r>
      </w:hyperlink>
    </w:p>
    <w:p w14:paraId="1F9EC33B" w14:textId="77777777" w:rsidR="00A4274D" w:rsidRPr="00C37AFD" w:rsidRDefault="00E61740">
      <w:pPr>
        <w:keepLines/>
        <w:spacing w:after="80"/>
        <w:rPr>
          <w:rFonts w:ascii="Arial" w:hAnsi="Arial" w:cs="Arial"/>
        </w:rPr>
      </w:pPr>
      <w:hyperlink r:id="rId14">
        <w:r w:rsidRPr="00C37AFD">
          <w:rPr>
            <w:rFonts w:ascii="Arial" w:hAnsi="Arial" w:cs="Arial"/>
            <w:u w:val="single"/>
          </w:rPr>
          <w:t>"Earth gets brighter every year but progression is volatile, study finds", The Guardian, April 18, 2026.</w:t>
        </w:r>
      </w:hyperlink>
    </w:p>
    <w:p w14:paraId="28B4782A" w14:textId="77777777" w:rsidR="00A4274D" w:rsidRPr="00C37AFD" w:rsidRDefault="00E61740">
      <w:pPr>
        <w:keepLines/>
        <w:spacing w:after="80"/>
        <w:rPr>
          <w:rFonts w:ascii="Arial" w:hAnsi="Arial" w:cs="Arial"/>
        </w:rPr>
      </w:pPr>
      <w:hyperlink r:id="rId15">
        <w:r w:rsidRPr="00C37AFD">
          <w:rPr>
            <w:rFonts w:ascii="Arial" w:hAnsi="Arial" w:cs="Arial"/>
            <w:u w:val="single"/>
          </w:rPr>
          <w:t>"NASA Night-light Imagery Tracks US Energy Transition, Global Volatility", NASA Science, April 13, 2026.</w:t>
        </w:r>
      </w:hyperlink>
    </w:p>
    <w:p w14:paraId="2E72B2E8" w14:textId="77777777" w:rsidR="00A4274D" w:rsidRPr="00C37AFD" w:rsidRDefault="00E61740">
      <w:pPr>
        <w:keepLines/>
        <w:spacing w:after="80"/>
        <w:rPr>
          <w:rFonts w:ascii="Arial" w:hAnsi="Arial" w:cs="Arial"/>
        </w:rPr>
      </w:pPr>
      <w:hyperlink r:id="rId16">
        <w:r w:rsidRPr="00C37AFD">
          <w:rPr>
            <w:rFonts w:ascii="Arial" w:hAnsi="Arial" w:cs="Arial"/>
            <w:u w:val="single"/>
          </w:rPr>
          <w:t>"Satellite data shows Earth is getting ever brighter at night", Reuters, April 8, 2026.</w:t>
        </w:r>
      </w:hyperlink>
    </w:p>
    <w:p w14:paraId="01464B59" w14:textId="77777777" w:rsidR="00A4274D" w:rsidRPr="00C37AFD" w:rsidRDefault="00E61740">
      <w:pPr>
        <w:keepLines/>
        <w:spacing w:after="80"/>
        <w:rPr>
          <w:rFonts w:ascii="Arial" w:hAnsi="Arial" w:cs="Arial"/>
        </w:rPr>
      </w:pPr>
      <w:hyperlink r:id="rId17">
        <w:r w:rsidRPr="00C37AFD">
          <w:rPr>
            <w:rFonts w:ascii="Arial" w:hAnsi="Arial" w:cs="Arial"/>
            <w:u w:val="single"/>
          </w:rPr>
          <w:t>"How light pollution is changing the face of the world", Le Figaro, April 8, 2026.</w:t>
        </w:r>
      </w:hyperlink>
    </w:p>
    <w:p w14:paraId="00C53960" w14:textId="77777777" w:rsidR="00A4274D" w:rsidRPr="00C37AFD" w:rsidRDefault="00E61740">
      <w:pPr>
        <w:keepLines/>
        <w:spacing w:after="80"/>
        <w:rPr>
          <w:rFonts w:ascii="Arial" w:hAnsi="Arial" w:cs="Arial"/>
        </w:rPr>
      </w:pPr>
      <w:hyperlink r:id="rId18">
        <w:r w:rsidRPr="00C37AFD">
          <w:rPr>
            <w:rFonts w:ascii="Arial" w:hAnsi="Arial" w:cs="Arial"/>
            <w:u w:val="single"/>
          </w:rPr>
          <w:t>"A year of war in Gaza", International Labour Organization, October 17, 2024.</w:t>
        </w:r>
      </w:hyperlink>
    </w:p>
    <w:p w14:paraId="7108989B" w14:textId="328818C0" w:rsidR="00620C17" w:rsidRPr="00A16628" w:rsidRDefault="00E61740">
      <w:pPr>
        <w:keepLines/>
        <w:spacing w:after="80"/>
      </w:pPr>
      <w:hyperlink r:id="rId19">
        <w:r w:rsidRPr="00C37AFD">
          <w:rPr>
            <w:rFonts w:ascii="Arial" w:hAnsi="Arial" w:cs="Arial"/>
            <w:u w:val="single"/>
          </w:rPr>
          <w:t>"Viewing Earth from Space at Night: Tracking Our Changing Black Marble", UConn Today, October 12, 2022.</w:t>
        </w:r>
      </w:hyperlink>
    </w:p>
    <w:p w14:paraId="3843606D" w14:textId="3EB312B2" w:rsidR="00A4274D" w:rsidRPr="00C37AFD" w:rsidRDefault="00E61740">
      <w:pPr>
        <w:pStyle w:val="Heading1"/>
        <w:rPr>
          <w:rFonts w:ascii="Arial" w:hAnsi="Arial" w:cs="Arial"/>
        </w:rPr>
      </w:pPr>
      <w:r w:rsidRPr="00C37AFD">
        <w:rPr>
          <w:rFonts w:ascii="Arial" w:hAnsi="Arial" w:cs="Arial"/>
        </w:rPr>
        <w:t>Professional Service</w:t>
      </w:r>
    </w:p>
    <w:p w14:paraId="7B150DF7" w14:textId="1D7A1532" w:rsidR="000909CC" w:rsidRDefault="000909CC" w:rsidP="00B93C25">
      <w:pPr>
        <w:keepLines/>
        <w:rPr>
          <w:rFonts w:ascii="Arial" w:hAnsi="Arial" w:cs="Arial"/>
        </w:rPr>
      </w:pPr>
      <w:r w:rsidRPr="000909CC">
        <w:rPr>
          <w:rFonts w:ascii="Arial" w:hAnsi="Arial" w:cs="Arial"/>
        </w:rPr>
        <w:t xml:space="preserve">Outreach Support, International Labour Organization </w:t>
      </w:r>
      <w:r w:rsidR="00367912">
        <w:rPr>
          <w:rFonts w:ascii="Arial" w:hAnsi="Arial" w:cs="Arial"/>
        </w:rPr>
        <w:t>(</w:t>
      </w:r>
      <w:r w:rsidRPr="000909CC">
        <w:rPr>
          <w:rFonts w:ascii="Arial" w:hAnsi="Arial" w:cs="Arial"/>
        </w:rPr>
        <w:t>2024–present</w:t>
      </w:r>
      <w:r w:rsidR="00367912">
        <w:rPr>
          <w:rFonts w:ascii="Arial" w:hAnsi="Arial" w:cs="Arial"/>
        </w:rPr>
        <w:t>)</w:t>
      </w:r>
    </w:p>
    <w:p w14:paraId="47683B89" w14:textId="0870D39A" w:rsidR="002B4FCA" w:rsidRDefault="002B4FCA" w:rsidP="00B93C25">
      <w:pPr>
        <w:keepLines/>
        <w:rPr>
          <w:rFonts w:ascii="Arial" w:hAnsi="Arial" w:cs="Arial"/>
        </w:rPr>
      </w:pPr>
      <w:r w:rsidRPr="006A3C3F">
        <w:rPr>
          <w:rFonts w:ascii="Arial" w:hAnsi="Arial" w:cs="Arial"/>
        </w:rPr>
        <w:t>Committee Member, MacDonald and Musgrave Awards Committee, School of Integrative Plant Science, Cornell University (2025)</w:t>
      </w:r>
    </w:p>
    <w:p w14:paraId="359D84B0" w14:textId="53E4E6C4" w:rsidR="00D3742C" w:rsidRDefault="00A630F1" w:rsidP="00B93C25">
      <w:pPr>
        <w:keepLines/>
        <w:rPr>
          <w:rFonts w:ascii="Arial" w:hAnsi="Arial" w:cs="Arial"/>
        </w:rPr>
      </w:pPr>
      <w:r w:rsidRPr="00A630F1">
        <w:rPr>
          <w:rFonts w:ascii="Arial" w:hAnsi="Arial" w:cs="Arial"/>
        </w:rPr>
        <w:t>Outreach Contributor,</w:t>
      </w:r>
      <w:r w:rsidR="00B70808">
        <w:rPr>
          <w:rFonts w:ascii="Arial" w:hAnsi="Arial" w:cs="Arial"/>
        </w:rPr>
        <w:t xml:space="preserve"> </w:t>
      </w:r>
      <w:r w:rsidR="006A3C3F" w:rsidRPr="006A3C3F">
        <w:rPr>
          <w:rFonts w:ascii="Arial" w:hAnsi="Arial" w:cs="Arial"/>
        </w:rPr>
        <w:t>Aurora Farm Field Day</w:t>
      </w:r>
      <w:r w:rsidR="00863309">
        <w:rPr>
          <w:rFonts w:ascii="Arial" w:hAnsi="Arial" w:cs="Arial"/>
        </w:rPr>
        <w:t xml:space="preserve">, </w:t>
      </w:r>
      <w:r w:rsidR="00863309" w:rsidRPr="006A3C3F">
        <w:rPr>
          <w:rFonts w:ascii="Arial" w:hAnsi="Arial" w:cs="Arial"/>
        </w:rPr>
        <w:t>School of Integrative Plant Science, Cornell University</w:t>
      </w:r>
      <w:r w:rsidR="001D3061">
        <w:rPr>
          <w:rFonts w:ascii="Arial" w:hAnsi="Arial" w:cs="Arial"/>
        </w:rPr>
        <w:t xml:space="preserve"> </w:t>
      </w:r>
      <w:r w:rsidR="00675C93">
        <w:rPr>
          <w:rFonts w:ascii="Arial" w:hAnsi="Arial" w:cs="Arial"/>
        </w:rPr>
        <w:t>(</w:t>
      </w:r>
      <w:r w:rsidR="001D3061" w:rsidRPr="006A3C3F">
        <w:rPr>
          <w:rFonts w:ascii="Arial" w:hAnsi="Arial" w:cs="Arial"/>
        </w:rPr>
        <w:t>2026</w:t>
      </w:r>
      <w:r w:rsidR="00675C93">
        <w:rPr>
          <w:rFonts w:ascii="Arial" w:hAnsi="Arial" w:cs="Arial"/>
        </w:rPr>
        <w:t>)</w:t>
      </w:r>
    </w:p>
    <w:p w14:paraId="657DDFC8" w14:textId="71D020B7" w:rsidR="003C1E79" w:rsidRPr="006A3C3F" w:rsidRDefault="003C1E79" w:rsidP="00B93C25">
      <w:pPr>
        <w:keepLines/>
        <w:rPr>
          <w:rFonts w:ascii="Arial" w:hAnsi="Arial" w:cs="Arial"/>
        </w:rPr>
      </w:pPr>
      <w:r w:rsidRPr="003C1E79">
        <w:rPr>
          <w:rFonts w:ascii="Arial" w:hAnsi="Arial" w:cs="Arial"/>
        </w:rPr>
        <w:t>Invited Speaker Host</w:t>
      </w:r>
      <w:r w:rsidR="00BA459A">
        <w:rPr>
          <w:rFonts w:ascii="Arial" w:hAnsi="Arial" w:cs="Arial"/>
        </w:rPr>
        <w:t xml:space="preserve"> (</w:t>
      </w:r>
      <w:r w:rsidR="00BA459A" w:rsidRPr="002D2F79">
        <w:rPr>
          <w:rFonts w:ascii="Arial" w:hAnsi="Arial" w:cs="Arial"/>
        </w:rPr>
        <w:t>co-host</w:t>
      </w:r>
      <w:r w:rsidR="00BA459A">
        <w:rPr>
          <w:rFonts w:ascii="Arial" w:hAnsi="Arial" w:cs="Arial"/>
        </w:rPr>
        <w:t>)</w:t>
      </w:r>
      <w:r w:rsidRPr="003C1E79">
        <w:rPr>
          <w:rFonts w:ascii="Arial" w:hAnsi="Arial" w:cs="Arial"/>
        </w:rPr>
        <w:t xml:space="preserve">, </w:t>
      </w:r>
      <w:r w:rsidR="004E3524" w:rsidRPr="004E3524">
        <w:rPr>
          <w:rFonts w:ascii="Arial" w:hAnsi="Arial" w:cs="Arial"/>
        </w:rPr>
        <w:t>Soil and Crop Sciences Weekly Section Seminar</w:t>
      </w:r>
      <w:r w:rsidR="004E3524">
        <w:rPr>
          <w:rFonts w:ascii="Arial" w:hAnsi="Arial" w:cs="Arial"/>
        </w:rPr>
        <w:t xml:space="preserve">, </w:t>
      </w:r>
      <w:r w:rsidRPr="003C1E79">
        <w:rPr>
          <w:rFonts w:ascii="Arial" w:hAnsi="Arial" w:cs="Arial"/>
        </w:rPr>
        <w:t>School of Integrative Plant Science, Cornell University</w:t>
      </w:r>
      <w:r>
        <w:rPr>
          <w:rFonts w:ascii="Arial" w:hAnsi="Arial" w:cs="Arial"/>
        </w:rPr>
        <w:t xml:space="preserve"> (2026)</w:t>
      </w:r>
    </w:p>
    <w:p w14:paraId="0622FF72" w14:textId="5C298E2A" w:rsidR="006A3C3F" w:rsidRPr="00C37AFD" w:rsidRDefault="00B93C25" w:rsidP="006A3C3F">
      <w:pPr>
        <w:keepLines/>
        <w:rPr>
          <w:rFonts w:ascii="Arial" w:hAnsi="Arial" w:cs="Arial"/>
        </w:rPr>
      </w:pPr>
      <w:r w:rsidRPr="006A3C3F">
        <w:rPr>
          <w:rFonts w:ascii="Arial" w:hAnsi="Arial" w:cs="Arial"/>
        </w:rPr>
        <w:t xml:space="preserve">Journal Peer Reviewer: Remote Sensing of Environment (9 manuscripts); </w:t>
      </w:r>
      <w:r w:rsidR="00310CA0" w:rsidRPr="00310CA0">
        <w:rPr>
          <w:rFonts w:ascii="Arial" w:hAnsi="Arial" w:cs="Arial"/>
        </w:rPr>
        <w:t>Science of Remote Sensing</w:t>
      </w:r>
      <w:r w:rsidR="00310CA0" w:rsidRPr="00310CA0">
        <w:rPr>
          <w:rFonts w:ascii="Arial" w:hAnsi="Arial" w:cs="Arial"/>
        </w:rPr>
        <w:t xml:space="preserve"> </w:t>
      </w:r>
      <w:r w:rsidR="00310CA0">
        <w:rPr>
          <w:rFonts w:ascii="Arial" w:hAnsi="Arial" w:cs="Arial"/>
        </w:rPr>
        <w:t>(1)</w:t>
      </w:r>
      <w:r w:rsidR="001904B6">
        <w:rPr>
          <w:rFonts w:ascii="Arial" w:hAnsi="Arial" w:cs="Arial"/>
        </w:rPr>
        <w:t>;</w:t>
      </w:r>
      <w:r w:rsidR="00310CA0">
        <w:rPr>
          <w:rFonts w:ascii="Arial" w:hAnsi="Arial" w:cs="Arial"/>
        </w:rPr>
        <w:t xml:space="preserve"> </w:t>
      </w:r>
      <w:r w:rsidRPr="006A3C3F">
        <w:rPr>
          <w:rFonts w:ascii="Arial" w:hAnsi="Arial" w:cs="Arial"/>
        </w:rPr>
        <w:t>Ecological Indicators (1); International Journal of Disaster Risk Reduction (1)</w:t>
      </w:r>
    </w:p>
    <w:p w14:paraId="2A411979" w14:textId="0094231D" w:rsidR="00C62589" w:rsidRPr="00C37AFD" w:rsidRDefault="00C62589" w:rsidP="00C62589">
      <w:pPr>
        <w:pStyle w:val="Heading1"/>
        <w:rPr>
          <w:rFonts w:ascii="Arial" w:hAnsi="Arial" w:cs="Arial"/>
        </w:rPr>
      </w:pPr>
      <w:r w:rsidRPr="00C37AFD">
        <w:rPr>
          <w:rFonts w:ascii="Arial" w:hAnsi="Arial" w:cs="Arial"/>
        </w:rPr>
        <w:t>Technical Skills</w:t>
      </w:r>
    </w:p>
    <w:p w14:paraId="42753BE2" w14:textId="7A5F8F4C" w:rsidR="00C62589" w:rsidRPr="00C37AFD" w:rsidRDefault="00C62589">
      <w:pPr>
        <w:keepLines/>
        <w:rPr>
          <w:rFonts w:ascii="Arial" w:hAnsi="Arial" w:cs="Arial"/>
        </w:rPr>
      </w:pPr>
      <w:r w:rsidRPr="00C37AFD">
        <w:rPr>
          <w:rFonts w:ascii="Arial" w:hAnsi="Arial" w:cs="Arial"/>
        </w:rPr>
        <w:t>Python</w:t>
      </w:r>
      <w:r w:rsidR="00BA3419">
        <w:rPr>
          <w:rFonts w:ascii="Arial" w:hAnsi="Arial" w:cs="Arial"/>
        </w:rPr>
        <w:t xml:space="preserve">, </w:t>
      </w:r>
      <w:r w:rsidRPr="00C37AFD">
        <w:rPr>
          <w:rFonts w:ascii="Arial" w:hAnsi="Arial" w:cs="Arial"/>
        </w:rPr>
        <w:t>MATLAB</w:t>
      </w:r>
      <w:r w:rsidR="00BA3419">
        <w:rPr>
          <w:rFonts w:ascii="Arial" w:hAnsi="Arial" w:cs="Arial"/>
        </w:rPr>
        <w:t xml:space="preserve">, Javascript, </w:t>
      </w:r>
      <w:r w:rsidR="00660DCB">
        <w:rPr>
          <w:rFonts w:ascii="Arial" w:hAnsi="Arial" w:cs="Arial"/>
        </w:rPr>
        <w:t xml:space="preserve">ArcGIS, ENVI, </w:t>
      </w:r>
      <w:r w:rsidRPr="00C37AFD">
        <w:rPr>
          <w:rFonts w:ascii="Arial" w:hAnsi="Arial" w:cs="Arial"/>
        </w:rPr>
        <w:t>Google Earth Engine</w:t>
      </w:r>
      <w:r w:rsidR="00BA3419">
        <w:rPr>
          <w:rFonts w:ascii="Arial" w:hAnsi="Arial" w:cs="Arial"/>
        </w:rPr>
        <w:t xml:space="preserve">, </w:t>
      </w:r>
      <w:r w:rsidRPr="00C37AFD">
        <w:rPr>
          <w:rFonts w:ascii="Arial" w:hAnsi="Arial" w:cs="Arial"/>
        </w:rPr>
        <w:t xml:space="preserve">Parallel computing on </w:t>
      </w:r>
      <w:r w:rsidR="00FC3AF2">
        <w:rPr>
          <w:rFonts w:ascii="Arial" w:hAnsi="Arial" w:cs="Arial"/>
        </w:rPr>
        <w:t>HPC</w:t>
      </w:r>
    </w:p>
    <w:sectPr w:rsidR="00C62589" w:rsidRPr="00C37AFD" w:rsidSect="00034616">
      <w:footerReference w:type="default" r:id="rId2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3BBA02" w14:textId="77777777" w:rsidR="00403C5E" w:rsidRDefault="00403C5E">
      <w:pPr>
        <w:spacing w:after="0" w:line="240" w:lineRule="auto"/>
      </w:pPr>
      <w:r>
        <w:separator/>
      </w:r>
    </w:p>
  </w:endnote>
  <w:endnote w:type="continuationSeparator" w:id="0">
    <w:p w14:paraId="075F9D5E" w14:textId="77777777" w:rsidR="00403C5E" w:rsidRDefault="00403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7E74E5" w14:textId="61C86EAD" w:rsidR="00A4274D" w:rsidRDefault="00E61740">
    <w:pPr>
      <w:pStyle w:val="Footer"/>
      <w:jc w:val="right"/>
    </w:pPr>
    <w:r>
      <w:rPr>
        <w:sz w:val="18"/>
      </w:rPr>
      <w:t xml:space="preserve">Tian Li  |  </w:t>
    </w:r>
    <w:r>
      <w:fldChar w:fldCharType="begin"/>
    </w:r>
    <w:r>
      <w:instrText>PAGE</w:instrText>
    </w:r>
    <w:r>
      <w:fldChar w:fldCharType="separate"/>
    </w:r>
    <w:r w:rsidR="00220C9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A513DD" w14:textId="77777777" w:rsidR="00403C5E" w:rsidRDefault="00403C5E">
      <w:pPr>
        <w:spacing w:after="0" w:line="240" w:lineRule="auto"/>
      </w:pPr>
      <w:r>
        <w:separator/>
      </w:r>
    </w:p>
  </w:footnote>
  <w:footnote w:type="continuationSeparator" w:id="0">
    <w:p w14:paraId="63B69D22" w14:textId="77777777" w:rsidR="00403C5E" w:rsidRDefault="00403C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1491223">
    <w:abstractNumId w:val="8"/>
  </w:num>
  <w:num w:numId="2" w16cid:durableId="913733753">
    <w:abstractNumId w:val="6"/>
  </w:num>
  <w:num w:numId="3" w16cid:durableId="1235702803">
    <w:abstractNumId w:val="5"/>
  </w:num>
  <w:num w:numId="4" w16cid:durableId="234946917">
    <w:abstractNumId w:val="4"/>
  </w:num>
  <w:num w:numId="5" w16cid:durableId="1609391342">
    <w:abstractNumId w:val="7"/>
  </w:num>
  <w:num w:numId="6" w16cid:durableId="1646662294">
    <w:abstractNumId w:val="3"/>
  </w:num>
  <w:num w:numId="7" w16cid:durableId="1062556859">
    <w:abstractNumId w:val="2"/>
  </w:num>
  <w:num w:numId="8" w16cid:durableId="153574087">
    <w:abstractNumId w:val="1"/>
  </w:num>
  <w:num w:numId="9" w16cid:durableId="12932482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A4A"/>
    <w:rsid w:val="00071BB6"/>
    <w:rsid w:val="000909CC"/>
    <w:rsid w:val="00090F22"/>
    <w:rsid w:val="000B2C6C"/>
    <w:rsid w:val="000C665B"/>
    <w:rsid w:val="000C6C62"/>
    <w:rsid w:val="00117C71"/>
    <w:rsid w:val="00125315"/>
    <w:rsid w:val="00134442"/>
    <w:rsid w:val="00141DE8"/>
    <w:rsid w:val="0015074B"/>
    <w:rsid w:val="00187940"/>
    <w:rsid w:val="001904B6"/>
    <w:rsid w:val="001A1409"/>
    <w:rsid w:val="001C49A7"/>
    <w:rsid w:val="001D3061"/>
    <w:rsid w:val="00220C95"/>
    <w:rsid w:val="00223720"/>
    <w:rsid w:val="00262D4D"/>
    <w:rsid w:val="002707B4"/>
    <w:rsid w:val="002872C4"/>
    <w:rsid w:val="0029639D"/>
    <w:rsid w:val="002A7C83"/>
    <w:rsid w:val="002B4FCA"/>
    <w:rsid w:val="002D2F79"/>
    <w:rsid w:val="002D7310"/>
    <w:rsid w:val="002E2A8B"/>
    <w:rsid w:val="002E6BD8"/>
    <w:rsid w:val="00310CA0"/>
    <w:rsid w:val="00326F90"/>
    <w:rsid w:val="003537C6"/>
    <w:rsid w:val="00367912"/>
    <w:rsid w:val="00373BCF"/>
    <w:rsid w:val="00394E5F"/>
    <w:rsid w:val="003A4CAA"/>
    <w:rsid w:val="003B752B"/>
    <w:rsid w:val="003C1E79"/>
    <w:rsid w:val="003F3B84"/>
    <w:rsid w:val="003F6BF6"/>
    <w:rsid w:val="004008B6"/>
    <w:rsid w:val="00403C5E"/>
    <w:rsid w:val="004144DF"/>
    <w:rsid w:val="00426239"/>
    <w:rsid w:val="00444A3F"/>
    <w:rsid w:val="004515BF"/>
    <w:rsid w:val="004751BD"/>
    <w:rsid w:val="00486DD6"/>
    <w:rsid w:val="004926C5"/>
    <w:rsid w:val="004A29E3"/>
    <w:rsid w:val="004E3524"/>
    <w:rsid w:val="0053420A"/>
    <w:rsid w:val="00534E14"/>
    <w:rsid w:val="0059719A"/>
    <w:rsid w:val="005B4080"/>
    <w:rsid w:val="00613F09"/>
    <w:rsid w:val="00620C17"/>
    <w:rsid w:val="00660DCB"/>
    <w:rsid w:val="0067485A"/>
    <w:rsid w:val="00675C76"/>
    <w:rsid w:val="00675C93"/>
    <w:rsid w:val="006978FF"/>
    <w:rsid w:val="00697AAF"/>
    <w:rsid w:val="006A3C3F"/>
    <w:rsid w:val="006B4B97"/>
    <w:rsid w:val="006C2361"/>
    <w:rsid w:val="006D260A"/>
    <w:rsid w:val="006D4B9D"/>
    <w:rsid w:val="006D6E51"/>
    <w:rsid w:val="006E5D98"/>
    <w:rsid w:val="0070759F"/>
    <w:rsid w:val="00711686"/>
    <w:rsid w:val="0074759B"/>
    <w:rsid w:val="00762E9F"/>
    <w:rsid w:val="0077737A"/>
    <w:rsid w:val="0079386F"/>
    <w:rsid w:val="007E54BD"/>
    <w:rsid w:val="00802B8A"/>
    <w:rsid w:val="00816C75"/>
    <w:rsid w:val="00823F82"/>
    <w:rsid w:val="0084018B"/>
    <w:rsid w:val="00841DCA"/>
    <w:rsid w:val="00847EC7"/>
    <w:rsid w:val="00855AD1"/>
    <w:rsid w:val="00863309"/>
    <w:rsid w:val="00871C0F"/>
    <w:rsid w:val="008843AE"/>
    <w:rsid w:val="00894586"/>
    <w:rsid w:val="008E374A"/>
    <w:rsid w:val="009153EE"/>
    <w:rsid w:val="009218D3"/>
    <w:rsid w:val="0096449A"/>
    <w:rsid w:val="00986059"/>
    <w:rsid w:val="00986234"/>
    <w:rsid w:val="009869E1"/>
    <w:rsid w:val="0099030E"/>
    <w:rsid w:val="009D6A93"/>
    <w:rsid w:val="00A11989"/>
    <w:rsid w:val="00A16628"/>
    <w:rsid w:val="00A3627B"/>
    <w:rsid w:val="00A4274D"/>
    <w:rsid w:val="00A62EBD"/>
    <w:rsid w:val="00A630F1"/>
    <w:rsid w:val="00A72066"/>
    <w:rsid w:val="00AA1D8D"/>
    <w:rsid w:val="00AD783B"/>
    <w:rsid w:val="00AE43CB"/>
    <w:rsid w:val="00AF322D"/>
    <w:rsid w:val="00B02D83"/>
    <w:rsid w:val="00B211DF"/>
    <w:rsid w:val="00B47730"/>
    <w:rsid w:val="00B5028D"/>
    <w:rsid w:val="00B70808"/>
    <w:rsid w:val="00B93C25"/>
    <w:rsid w:val="00BA3419"/>
    <w:rsid w:val="00BA459A"/>
    <w:rsid w:val="00BE4FC8"/>
    <w:rsid w:val="00BE753B"/>
    <w:rsid w:val="00BF5A6D"/>
    <w:rsid w:val="00C01AD6"/>
    <w:rsid w:val="00C04646"/>
    <w:rsid w:val="00C10BC6"/>
    <w:rsid w:val="00C16233"/>
    <w:rsid w:val="00C350FB"/>
    <w:rsid w:val="00C37AFD"/>
    <w:rsid w:val="00C45B6A"/>
    <w:rsid w:val="00C45C33"/>
    <w:rsid w:val="00C46AAC"/>
    <w:rsid w:val="00C51B7E"/>
    <w:rsid w:val="00C51D1D"/>
    <w:rsid w:val="00C62589"/>
    <w:rsid w:val="00CB0664"/>
    <w:rsid w:val="00CD7A00"/>
    <w:rsid w:val="00D17F05"/>
    <w:rsid w:val="00D3742C"/>
    <w:rsid w:val="00D41BB3"/>
    <w:rsid w:val="00D432F9"/>
    <w:rsid w:val="00D56A1C"/>
    <w:rsid w:val="00D66580"/>
    <w:rsid w:val="00D81F53"/>
    <w:rsid w:val="00DD25B3"/>
    <w:rsid w:val="00DD437D"/>
    <w:rsid w:val="00DF66F4"/>
    <w:rsid w:val="00E13058"/>
    <w:rsid w:val="00E3558D"/>
    <w:rsid w:val="00E54C96"/>
    <w:rsid w:val="00E60BC7"/>
    <w:rsid w:val="00E61740"/>
    <w:rsid w:val="00EA3AC9"/>
    <w:rsid w:val="00EB1CFD"/>
    <w:rsid w:val="00EE5331"/>
    <w:rsid w:val="00EE5B61"/>
    <w:rsid w:val="00F15570"/>
    <w:rsid w:val="00F21FC7"/>
    <w:rsid w:val="00F70D5E"/>
    <w:rsid w:val="00F95990"/>
    <w:rsid w:val="00FA0C98"/>
    <w:rsid w:val="00FC183F"/>
    <w:rsid w:val="00FC3249"/>
    <w:rsid w:val="00FC3A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1FB714A-25B8-B348-9BD5-C4800EAAF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l945@cornell.edu" TargetMode="External"/><Relationship Id="rId13" Type="http://schemas.openxmlformats.org/officeDocument/2006/relationships/hyperlink" Target="https://doi.org/10.1038/s44460-026-00077-5" TargetMode="External"/><Relationship Id="rId18" Type="http://schemas.openxmlformats.org/officeDocument/2006/relationships/hyperlink" Target="https://www.ilo.org/publications/year-war-gaza-impacts-employment-and-livelihoods-west-bank-and-gaza-strip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ilo.org/publications/employment-impact-assessment-hurricane-melissa-jamaica" TargetMode="External"/><Relationship Id="rId17" Type="http://schemas.openxmlformats.org/officeDocument/2006/relationships/hyperlink" Target="https://www.lefigaro.fr/sciences/comment-la-pollution-lumineuse-change-la-face-du-monde-2026040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reuters.com/science/satellite-data-shows-earth-is-getting-ever-brighter-night-2026-04-08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e-downloading.projects.earthengine.app/view/alan-chang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cience.nasa.gov/earth/human-dimensions/earth-at-night/nasa-night-light-imagery-tracks-us-energy-transition-global-volatility/" TargetMode="External"/><Relationship Id="rId10" Type="http://schemas.openxmlformats.org/officeDocument/2006/relationships/hyperlink" Target="https://github.com/GERSL/VZA-COLD" TargetMode="External"/><Relationship Id="rId19" Type="http://schemas.openxmlformats.org/officeDocument/2006/relationships/hyperlink" Target="https://today.uconn.edu/2022/10/viewing-earth-from-space-at-night-tracking-our-changing-black-marbl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ites.google.com/view/tian-li" TargetMode="External"/><Relationship Id="rId14" Type="http://schemas.openxmlformats.org/officeDocument/2006/relationships/hyperlink" Target="https://www.theguardian.com/us-news/2026/apr/18/earth-brightness-study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1425</Words>
  <Characters>8124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Tian Li Curriculum Vitae</dc:title>
  <dc:subject/>
  <dc:creator>Tian Li</dc:creator>
  <cp:keywords/>
  <dc:description>generated by python-docx</dc:description>
  <cp:lastModifiedBy>Qiu Shi</cp:lastModifiedBy>
  <cp:revision>86</cp:revision>
  <cp:lastPrinted>2026-10-03T04:18:00Z</cp:lastPrinted>
  <dcterms:created xsi:type="dcterms:W3CDTF">2026-10-03T04:18:00Z</dcterms:created>
  <dcterms:modified xsi:type="dcterms:W3CDTF">2026-10-03T06:08:00Z</dcterms:modified>
  <cp:category/>
</cp:coreProperties>
</file>