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F301C" w14:textId="77777777" w:rsidR="007A78E2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662590C4" w14:textId="3EBA02A9" w:rsidR="007A78E2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9C60AD">
        <w:rPr>
          <w:rFonts w:asciiTheme="minorEastAsia" w:hAnsiTheme="minorEastAsia" w:cstheme="minorEastAsia" w:hint="eastAsia"/>
          <w:b/>
        </w:rPr>
        <w:t>计卓</w:t>
      </w:r>
      <w:r>
        <w:rPr>
          <w:rFonts w:asciiTheme="minorEastAsia" w:hAnsiTheme="minorEastAsia" w:cstheme="minorEastAsia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9C60AD">
        <w:rPr>
          <w:rFonts w:asciiTheme="minorEastAsia" w:hAnsiTheme="minorEastAsia" w:cstheme="minorEastAsia" w:hint="eastAsia"/>
          <w:bCs/>
        </w:rPr>
        <w:t>2022302111239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9C60AD">
        <w:rPr>
          <w:rFonts w:asciiTheme="minorEastAsia" w:hAnsiTheme="minorEastAsia" w:cstheme="minorEastAsia" w:hint="eastAsia"/>
          <w:b/>
          <w:u w:val="single"/>
        </w:rPr>
        <w:t>杨上煜</w:t>
      </w:r>
    </w:p>
    <w:p w14:paraId="4A2F8CF0" w14:textId="538E73F7" w:rsidR="007A78E2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9C60AD">
        <w:rPr>
          <w:rFonts w:asciiTheme="minorEastAsia" w:hAnsiTheme="minorEastAsia" w:cstheme="minorEastAsia" w:hint="eastAsia"/>
          <w:b/>
        </w:rPr>
        <w:t>JustCut</w:t>
      </w:r>
      <w:r>
        <w:rPr>
          <w:rFonts w:asciiTheme="minorEastAsia" w:hAnsiTheme="minorEastAsia" w:cstheme="minorEastAsia" w:hint="eastAsia"/>
          <w:b/>
        </w:rPr>
        <w:t xml:space="preserve">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9C60AD">
        <w:rPr>
          <w:rFonts w:asciiTheme="minorEastAsia" w:hAnsiTheme="minorEastAsia" w:cstheme="minorEastAsia" w:hint="eastAsia"/>
          <w:b/>
          <w:u w:val="single"/>
        </w:rPr>
        <w:t>杨上煜、杨诚</w:t>
      </w:r>
    </w:p>
    <w:p w14:paraId="1D3EB5F2" w14:textId="77777777" w:rsidR="007A78E2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09D6C7D4" w14:textId="77777777" w:rsidR="007A78E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FBCCB5D" w14:textId="47CB1DD4" w:rsidR="007A78E2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9C60AD">
        <w:rPr>
          <w:rFonts w:asciiTheme="minorEastAsia" w:hAnsiTheme="minorEastAsia" w:cstheme="minorEastAsia" w:hint="eastAsia"/>
        </w:rPr>
        <w:t>完成主角核心出招逻辑</w:t>
      </w:r>
      <w:r>
        <w:rPr>
          <w:rFonts w:asciiTheme="minorEastAsia" w:hAnsiTheme="minorEastAsia" w:cstheme="minorEastAsia" w:hint="eastAsia"/>
        </w:rPr>
        <w:tab/>
      </w:r>
    </w:p>
    <w:p w14:paraId="58D25CDD" w14:textId="452CED44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9C60AD">
        <w:rPr>
          <w:rFonts w:asciiTheme="minorEastAsia" w:hAnsiTheme="minorEastAsia" w:cstheme="minorEastAsia" w:hint="eastAsia"/>
        </w:rPr>
        <w:t>完成BOSS核心出招逻辑</w:t>
      </w:r>
    </w:p>
    <w:p w14:paraId="19417F53" w14:textId="7DE2F431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9C60AD">
        <w:rPr>
          <w:rFonts w:asciiTheme="minorEastAsia" w:hAnsiTheme="minorEastAsia" w:cstheme="minorEastAsia" w:hint="eastAsia"/>
        </w:rPr>
        <w:t>完成主角与BOSS的核心交互。</w:t>
      </w:r>
    </w:p>
    <w:p w14:paraId="22CFF050" w14:textId="77777777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1E42E9D5" w14:textId="77777777" w:rsidR="007A78E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8115B46" w14:textId="4527C8AB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9C60AD">
        <w:rPr>
          <w:rFonts w:asciiTheme="minorEastAsia" w:hAnsiTheme="minorEastAsia" w:cstheme="minorEastAsia" w:hint="eastAsia"/>
        </w:rPr>
        <w:t>主角轻攻击完成。重攻击，超重攻击，翻滚待完成。</w:t>
      </w:r>
    </w:p>
    <w:p w14:paraId="1CE741D2" w14:textId="2E5CAECC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9C60AD">
        <w:rPr>
          <w:rFonts w:asciiTheme="minorEastAsia" w:hAnsiTheme="minorEastAsia" w:cstheme="minorEastAsia" w:hint="eastAsia"/>
        </w:rPr>
        <w:t>BOSS核心攻击逻辑完成。数值待调控</w:t>
      </w:r>
    </w:p>
    <w:p w14:paraId="6ED4C5A7" w14:textId="4F44F1E9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9C60AD">
        <w:rPr>
          <w:rFonts w:asciiTheme="minorEastAsia" w:hAnsiTheme="minorEastAsia" w:cstheme="minorEastAsia" w:hint="eastAsia"/>
        </w:rPr>
        <w:t>核心交互逻辑完成。</w:t>
      </w:r>
    </w:p>
    <w:p w14:paraId="30F0B86A" w14:textId="77777777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1DDF96E6" w14:textId="77777777" w:rsidR="007A78E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3A5F4E31" w14:textId="77777777" w:rsidR="007945D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7945D1">
        <w:rPr>
          <w:rFonts w:asciiTheme="minorEastAsia" w:hAnsiTheme="minorEastAsia" w:cstheme="minorEastAsia" w:hint="eastAsia"/>
        </w:rPr>
        <w:t>主角剩余逻辑实现。</w:t>
      </w:r>
    </w:p>
    <w:p w14:paraId="09F55701" w14:textId="4DB602ED" w:rsidR="007945D1" w:rsidRDefault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从攻击动画入手，思考实现逻辑。</w:t>
      </w:r>
    </w:p>
    <w:p w14:paraId="5872265E" w14:textId="0C44E5E0" w:rsidR="007945D1" w:rsidRDefault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重攻击的实现需要额外创建处理蓄力时序的类。</w:t>
      </w:r>
    </w:p>
    <w:p w14:paraId="06DB30CD" w14:textId="67823208" w:rsidR="007945D1" w:rsidRDefault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根据原有的轻攻击基类创建新的重攻击基类，基类中使用到处理蓄力时序的类。</w:t>
      </w:r>
    </w:p>
    <w:p w14:paraId="6DCF8890" w14:textId="77777777" w:rsidR="007945D1" w:rsidRDefault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7DA3A0E9" w14:textId="4F99EBE2" w:rsidR="007945D1" w:rsidRDefault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超重攻击需要额外扩展蓄力时序的类。完成Just的效果。</w:t>
      </w:r>
    </w:p>
    <w:p w14:paraId="68ED2F8B" w14:textId="77777777" w:rsidR="007945D1" w:rsidRDefault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651E6585" w14:textId="1E577B43" w:rsidR="007945D1" w:rsidRDefault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翻滚需要获取上一个状态机的状态。</w:t>
      </w:r>
      <w:r w:rsidR="00F7304E">
        <w:rPr>
          <w:rFonts w:asciiTheme="minorEastAsia" w:hAnsiTheme="minorEastAsia" w:cstheme="minorEastAsia" w:hint="eastAsia"/>
        </w:rPr>
        <w:t>需要</w:t>
      </w:r>
      <w:r w:rsidR="00A170AD">
        <w:rPr>
          <w:rFonts w:asciiTheme="minorEastAsia" w:hAnsiTheme="minorEastAsia" w:cstheme="minorEastAsia" w:hint="eastAsia"/>
        </w:rPr>
        <w:t>小改</w:t>
      </w:r>
      <w:r w:rsidR="00F7304E">
        <w:rPr>
          <w:rFonts w:asciiTheme="minorEastAsia" w:hAnsiTheme="minorEastAsia" w:cstheme="minorEastAsia" w:hint="eastAsia"/>
        </w:rPr>
        <w:t>状态机代码。</w:t>
      </w:r>
    </w:p>
    <w:p w14:paraId="073059BC" w14:textId="77777777" w:rsidR="007945D1" w:rsidRPr="007945D1" w:rsidRDefault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</w:p>
    <w:p w14:paraId="7A991EF6" w14:textId="77777777" w:rsidR="007945D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7945D1">
        <w:rPr>
          <w:rFonts w:asciiTheme="minorEastAsia" w:hAnsiTheme="minorEastAsia" w:cstheme="minorEastAsia" w:hint="eastAsia"/>
        </w:rPr>
        <w:t>数值填入。</w:t>
      </w:r>
    </w:p>
    <w:p w14:paraId="6A7793AD" w14:textId="5280E788" w:rsidR="00990DE6" w:rsidRDefault="00990DE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攻击的位移数值。击中的位移数值。不同强度的攻击对抗的位移数值。</w:t>
      </w:r>
    </w:p>
    <w:p w14:paraId="336565A0" w14:textId="75FB9DC8" w:rsidR="00990DE6" w:rsidRDefault="00990DE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lastRenderedPageBreak/>
        <w:t>攻击的帧数数值，攻击的伤害数值，架势条数值。玩家和敌人的HP与架势条。</w:t>
      </w:r>
    </w:p>
    <w:p w14:paraId="78EE503B" w14:textId="53F0ED3C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7945D1">
        <w:rPr>
          <w:rFonts w:asciiTheme="minorEastAsia" w:hAnsiTheme="minorEastAsia" w:cstheme="minorEastAsia" w:hint="eastAsia"/>
        </w:rPr>
        <w:t>游戏战斗流程实现。</w:t>
      </w:r>
    </w:p>
    <w:p w14:paraId="46FFB0FB" w14:textId="4A970DC0" w:rsidR="00990DE6" w:rsidRDefault="00990DE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敌人的攻击间隔，架势条对于游戏流程的影响。GP的具体数值调整。</w:t>
      </w:r>
    </w:p>
    <w:p w14:paraId="6FE600D3" w14:textId="5DFF76C7" w:rsidR="00990DE6" w:rsidRDefault="00990DE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判定的修改。</w:t>
      </w:r>
    </w:p>
    <w:p w14:paraId="45A8B406" w14:textId="448FBEFD" w:rsidR="00990DE6" w:rsidRDefault="00990DE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如果误差较大，需要自己实现一套物理碰撞判定。</w:t>
      </w:r>
    </w:p>
    <w:p w14:paraId="6988D50D" w14:textId="4BCDB09C" w:rsidR="007A78E2" w:rsidRDefault="00000000" w:rsidP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7945D1">
        <w:rPr>
          <w:rFonts w:asciiTheme="minorEastAsia" w:hAnsiTheme="minorEastAsia" w:cstheme="minorEastAsia" w:hint="eastAsia"/>
        </w:rPr>
        <w:t>UI显示。</w:t>
      </w:r>
    </w:p>
    <w:p w14:paraId="36D98A15" w14:textId="2C214233" w:rsidR="001D00B1" w:rsidRDefault="001D00B1" w:rsidP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使用何种UI框架。</w:t>
      </w:r>
    </w:p>
    <w:p w14:paraId="7064F087" w14:textId="37025CBD" w:rsidR="001D00B1" w:rsidRDefault="001D00B1" w:rsidP="001D00B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总体风格。</w:t>
      </w:r>
    </w:p>
    <w:p w14:paraId="6A40830D" w14:textId="61801E15" w:rsidR="001D00B1" w:rsidRDefault="001D00B1" w:rsidP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界面布局。</w:t>
      </w:r>
    </w:p>
    <w:p w14:paraId="5A2C08B9" w14:textId="08ED386F" w:rsidR="001D00B1" w:rsidRDefault="001D00B1" w:rsidP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UI动效。</w:t>
      </w:r>
    </w:p>
    <w:p w14:paraId="6D76EFB0" w14:textId="4866A191" w:rsidR="001D00B1" w:rsidRDefault="001D00B1" w:rsidP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5、场景切换</w:t>
      </w:r>
    </w:p>
    <w:p w14:paraId="52CF6102" w14:textId="3137DD77" w:rsidR="001D00B1" w:rsidRDefault="001D00B1" w:rsidP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换键等设置。</w:t>
      </w:r>
    </w:p>
    <w:p w14:paraId="5DF9DCE3" w14:textId="77777777" w:rsidR="001D00B1" w:rsidRPr="007945D1" w:rsidRDefault="001D00B1" w:rsidP="007945D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</w:p>
    <w:p w14:paraId="41624A09" w14:textId="77777777" w:rsidR="007A78E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10C257A1" w14:textId="2134D636" w:rsidR="00FB5AA2" w:rsidRDefault="00000000" w:rsidP="00FB5A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491FCE06" w14:textId="2CBBA812" w:rsidR="00FB5AA2" w:rsidRDefault="00FB5AA2" w:rsidP="00FB5AA2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时间问题</w:t>
      </w:r>
    </w:p>
    <w:p w14:paraId="623E99AF" w14:textId="7183D11F" w:rsidR="00FB5AA2" w:rsidRPr="00FB5AA2" w:rsidRDefault="00FB5AA2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在一个月内实现一个较为完整的2D动作游戏体验，对于新开发团队来说具有较大挑战。</w:t>
      </w:r>
    </w:p>
    <w:p w14:paraId="6BFD7D26" w14:textId="77777777" w:rsidR="00FB5AA2" w:rsidRDefault="00FB5AA2" w:rsidP="00FB5AA2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人员调度和效率问题</w:t>
      </w:r>
      <w:r w:rsidR="00000000" w:rsidRPr="00FB5AA2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</w:t>
      </w:r>
    </w:p>
    <w:p w14:paraId="2756A097" w14:textId="5EC1FFC6" w:rsidR="00FB5AA2" w:rsidRDefault="00FB5AA2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组员之间因为在群里组织野队，相互之间了解不多。需要时间磨合。</w:t>
      </w:r>
    </w:p>
    <w:p w14:paraId="7D29B4F2" w14:textId="0B05DC07" w:rsidR="00FB5AA2" w:rsidRDefault="00FB5AA2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组员之间需要有共同目标。在工期非常短的情况下，</w:t>
      </w:r>
      <w:r w:rsidR="00303C4E">
        <w:rPr>
          <w:rFonts w:asciiTheme="minorEastAsia" w:hAnsiTheme="minorEastAsia" w:cstheme="minorEastAsia" w:hint="eastAsia"/>
        </w:rPr>
        <w:t>未经过磨合的团队，短时间凝聚共同目标难度较大。</w:t>
      </w:r>
    </w:p>
    <w:p w14:paraId="2AAF7693" w14:textId="2D5F6EED" w:rsidR="00FB5AA2" w:rsidRDefault="00303C4E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项目管理失误，</w:t>
      </w:r>
      <w:r w:rsidR="00FB5AA2">
        <w:rPr>
          <w:rFonts w:asciiTheme="minorEastAsia" w:hAnsiTheme="minorEastAsia" w:cstheme="minorEastAsia" w:hint="eastAsia"/>
        </w:rPr>
        <w:t>此前让新组员尝试困难的开发内容，对项目有一定的影响。</w:t>
      </w:r>
    </w:p>
    <w:p w14:paraId="4FA87060" w14:textId="26274563" w:rsidR="00303C4E" w:rsidRDefault="00303C4E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组长带头作用不足。组员和组长沟通不够紧密。意识不够。</w:t>
      </w:r>
    </w:p>
    <w:p w14:paraId="293A182F" w14:textId="392ADC81" w:rsidR="00945B9B" w:rsidRPr="00303C4E" w:rsidRDefault="00945B9B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3、现在唯一的出路是争分夺秒，项目成功做完做好才是凝聚团队的最大助力。把结果产生出来才有后续的</w:t>
      </w:r>
      <w:r w:rsidR="0009734B">
        <w:rPr>
          <w:rFonts w:asciiTheme="minorEastAsia" w:hAnsiTheme="minorEastAsia" w:cstheme="minorEastAsia" w:hint="eastAsia"/>
        </w:rPr>
        <w:t>可能性</w:t>
      </w:r>
      <w:r>
        <w:rPr>
          <w:rFonts w:asciiTheme="minorEastAsia" w:hAnsiTheme="minorEastAsia" w:cstheme="minorEastAsia" w:hint="eastAsia"/>
        </w:rPr>
        <w:t>。</w:t>
      </w:r>
    </w:p>
    <w:p w14:paraId="2682D164" w14:textId="68FA78E9" w:rsidR="007A78E2" w:rsidRPr="00FB5AA2" w:rsidRDefault="00000000" w:rsidP="00FB5A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 w:rsidRPr="00FB5AA2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</w:t>
      </w:r>
      <w:r>
        <w:rPr>
          <w:rFonts w:hint="eastAsia"/>
        </w:rPr>
        <w:t xml:space="preserve">            </w:t>
      </w:r>
    </w:p>
    <w:sectPr w:rsidR="007A78E2" w:rsidRPr="00FB5AA2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49BA6" w14:textId="77777777" w:rsidR="008B2B41" w:rsidRDefault="008B2B41">
      <w:r>
        <w:separator/>
      </w:r>
    </w:p>
  </w:endnote>
  <w:endnote w:type="continuationSeparator" w:id="0">
    <w:p w14:paraId="05D847E1" w14:textId="77777777" w:rsidR="008B2B41" w:rsidRDefault="008B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A6C0C" w14:textId="77777777" w:rsidR="008B2B41" w:rsidRDefault="008B2B41">
      <w:r>
        <w:separator/>
      </w:r>
    </w:p>
  </w:footnote>
  <w:footnote w:type="continuationSeparator" w:id="0">
    <w:p w14:paraId="54DACF4F" w14:textId="77777777" w:rsidR="008B2B41" w:rsidRDefault="008B2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54E48" w14:textId="77777777" w:rsidR="007A78E2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6A66EBC0" wp14:editId="096F1F43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0F0025" wp14:editId="658544C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07E01" w14:textId="77777777" w:rsidR="007A78E2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0F0025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BE07E01" w14:textId="77777777" w:rsidR="007A78E2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ABC4F5" wp14:editId="0CAFB5D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BB03BD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73F3B"/>
    <w:multiLevelType w:val="hybridMultilevel"/>
    <w:tmpl w:val="5EA8BBAA"/>
    <w:lvl w:ilvl="0" w:tplc="1598DDCC">
      <w:start w:val="1"/>
      <w:numFmt w:val="decimal"/>
      <w:lvlText w:val="%1、"/>
      <w:lvlJc w:val="left"/>
      <w:pPr>
        <w:ind w:left="9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abstractNum w:abstractNumId="1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7C44B1"/>
    <w:multiLevelType w:val="hybridMultilevel"/>
    <w:tmpl w:val="507886EC"/>
    <w:lvl w:ilvl="0" w:tplc="B29EE2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7173991">
    <w:abstractNumId w:val="1"/>
  </w:num>
  <w:num w:numId="2" w16cid:durableId="1366254580">
    <w:abstractNumId w:val="2"/>
  </w:num>
  <w:num w:numId="3" w16cid:durableId="137280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9734B"/>
    <w:rsid w:val="00172A27"/>
    <w:rsid w:val="001D00B1"/>
    <w:rsid w:val="002A0E89"/>
    <w:rsid w:val="002D76DF"/>
    <w:rsid w:val="00303C4E"/>
    <w:rsid w:val="003A549E"/>
    <w:rsid w:val="00632B60"/>
    <w:rsid w:val="007945D1"/>
    <w:rsid w:val="007A78E2"/>
    <w:rsid w:val="008B2B41"/>
    <w:rsid w:val="00945B9B"/>
    <w:rsid w:val="00963C21"/>
    <w:rsid w:val="00990DE6"/>
    <w:rsid w:val="009C60AD"/>
    <w:rsid w:val="009D2C78"/>
    <w:rsid w:val="00A170AD"/>
    <w:rsid w:val="00B4787D"/>
    <w:rsid w:val="00B76404"/>
    <w:rsid w:val="00DA0CF1"/>
    <w:rsid w:val="00F7304E"/>
    <w:rsid w:val="00FB5AA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F8BAF"/>
  <w15:docId w15:val="{8AC64A4B-52BE-4B00-8648-97E29F05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</Words>
  <Characters>992</Characters>
  <Application>Microsoft Office Word</Application>
  <DocSecurity>0</DocSecurity>
  <Lines>8</Lines>
  <Paragraphs>2</Paragraphs>
  <ScaleCrop>false</ScaleCrop>
  <Company>Kingsoft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2624751335@qq.com</cp:lastModifiedBy>
  <cp:revision>15</cp:revision>
  <dcterms:created xsi:type="dcterms:W3CDTF">2014-10-29T12:08:00Z</dcterms:created>
  <dcterms:modified xsi:type="dcterms:W3CDTF">2024-07-07T10:37:00Z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