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:_____</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:_____</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Ans：不能。</w:t>
      </w:r>
    </w:p>
    <w:p>
      <w:pPr>
        <w:spacing w:after="80"/>
      </w:pPr>
      <w:r>
        <w:rPr>
          <w:rFonts w:ascii="Times New Roman" w:hAnsi="Times New Roman" w:cs="Times New Roman" w:eastAsia="標楷體"/>
          <w:b w:val="0"/>
          <w:color w:val="1F4E79"/>
        </w:rPr>
        <w:t xml:space="preserve">MQTT 的 topic 以「/」作為階層分隔符號，開頭的「/」本身也會切出一個「空字串」的層級。因此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共有 3 層（""、"a"、"test"），而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只有 2 層（"a"、"test"）。訂閱的 topic 沒有使用萬用字元（+、#）時，必須每一層都完全相同才算匹配；兩者層數不同、第一層也不同（"" ≠ "a"），所以訂閱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的 subscriber 收不到發佈到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的訊息。</w:t>
      </w:r>
    </w:p>
    <w:p>
      <w:pPr>
        <w:spacing w:after="80"/>
      </w:pPr>
      <w:r>
        <w:rPr>
          <w:rFonts w:ascii="Times New Roman" w:hAnsi="Times New Roman" w:cs="Times New Roman" w:eastAsia="標楷體"/>
          <w:b w:val="0"/>
          <w:color w:val="1F4E79"/>
        </w:rPr>
        <w:t xml:space="preserve">實驗驗證：Terminal 1 訂閱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，Terminal 2 先 publish 到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（test_q1），subscriber 沒有任何輸出；再 publish 到 </w:t>
      </w:r>
      <w:r>
        <w:rPr>
          <w:rFonts w:ascii="Courier New" w:hAnsi="Courier New" w:cs="Courier New" w:eastAsia="標楷體"/>
          <w:b w:val="0"/>
          <w:color w:val="1F4E79"/>
        </w:rPr>
        <w:t>/a/test</w:t>
      </w:r>
      <w:r>
        <w:rPr>
          <w:rFonts w:ascii="Times New Roman" w:hAnsi="Times New Roman" w:cs="Times New Roman" w:eastAsia="標楷體"/>
          <w:b w:val="0"/>
          <w:color w:val="1F4E79"/>
        </w:rPr>
        <w:t>（test_q1_compare）作對照，subscriber 才收到訊息。</w:t>
      </w:r>
    </w:p>
    <w:p>
      <w:pPr>
        <w:jc w:val="center"/>
      </w:pPr>
      <w:r>
        <w:drawing>
          <wp:inline xmlns:a="http://schemas.openxmlformats.org/drawingml/2006/main" xmlns:pic="http://schemas.openxmlformats.org/drawingml/2006/picture">
            <wp:extent cx="5257800" cy="795348"/>
            <wp:docPr id="1" name="Picture 1"/>
            <wp:cNvGraphicFramePr>
              <a:graphicFrameLocks noChangeAspect="1"/>
            </wp:cNvGraphicFramePr>
            <a:graphic>
              <a:graphicData uri="http://schemas.openxmlformats.org/drawingml/2006/picture">
                <pic:pic>
                  <pic:nvPicPr>
                    <pic:cNvPr id="0" name="img_q1.png"/>
                    <pic:cNvPicPr/>
                  </pic:nvPicPr>
                  <pic:blipFill>
                    <a:blip r:embed="rId9"/>
                    <a:stretch>
                      <a:fillRect/>
                    </a:stretch>
                  </pic:blipFill>
                  <pic:spPr>
                    <a:xfrm>
                      <a:off x="0" y="0"/>
                      <a:ext cx="5257800" cy="795348"/>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1　Q1 測試：只有 /a/test 的訊息被收到，a/test 的 test_q1 沒有出現</w:t>
      </w:r>
    </w:p>
    <w:p>
      <w:pPr>
        <w:spacing w:after="0"/>
      </w:pPr>
      <w:r>
        <w:rPr>
          <w:rFonts w:ascii="Times New Roman" w:hAnsi="Times New Roman" w:cs="Times New Roman" w:eastAsia="標楷體"/>
          <w:b w:val="0"/>
          <w:color w:val="1F4E79"/>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color w:val="1F4E79"/>
        </w:rPr>
        <w:t>Ans：</w:t>
      </w:r>
    </w:p>
    <w:p>
      <w:pPr>
        <w:spacing w:after="80"/>
        <w:ind w:left="288"/>
      </w:pPr>
      <w:r>
        <w:rPr>
          <w:rFonts w:ascii="Times New Roman" w:hAnsi="Times New Roman" w:cs="Times New Roman" w:eastAsia="標楷體"/>
          <w:b w:val="0"/>
          <w:color w:val="1F4E79"/>
        </w:rPr>
        <w:t>(1) 所有 roof 在 day 的 brightness：</w:t>
      </w:r>
      <w:r>
        <w:rPr>
          <w:rFonts w:ascii="Courier New" w:hAnsi="Courier New" w:cs="Courier New" w:eastAsia="標楷體"/>
          <w:b/>
          <w:color w:val="1F4E79"/>
        </w:rPr>
        <w:t>+/roof/brightness/day</w:t>
      </w:r>
      <w:r>
        <w:rPr>
          <w:rFonts w:ascii="Times New Roman" w:hAnsi="Times New Roman" w:cs="Times New Roman" w:eastAsia="標楷體"/>
          <w:b w:val="0"/>
          <w:color w:val="1F4E79"/>
        </w:rPr>
        <w:t xml:space="preserve">　→ 實測收到 2 則</w:t>
      </w:r>
    </w:p>
    <w:p>
      <w:pPr>
        <w:spacing w:after="80"/>
        <w:ind w:left="288"/>
      </w:pPr>
      <w:r>
        <w:rPr>
          <w:rFonts w:ascii="Times New Roman" w:hAnsi="Times New Roman" w:cs="Times New Roman" w:eastAsia="標楷體"/>
          <w:b w:val="0"/>
          <w:color w:val="1F4E79"/>
        </w:rPr>
        <w:t>(2) house1 firstfloor 的所有內容：</w:t>
      </w:r>
      <w:r>
        <w:rPr>
          <w:rFonts w:ascii="Courier New" w:hAnsi="Courier New" w:cs="Courier New" w:eastAsia="標楷體"/>
          <w:b/>
          <w:color w:val="1F4E79"/>
        </w:rPr>
        <w:t>house1/firstfloor/#</w:t>
      </w:r>
      <w:r>
        <w:rPr>
          <w:rFonts w:ascii="Times New Roman" w:hAnsi="Times New Roman" w:cs="Times New Roman" w:eastAsia="標楷體"/>
          <w:b w:val="0"/>
          <w:color w:val="1F4E79"/>
        </w:rPr>
        <w:t xml:space="preserve">（亦可寫成 </w:t>
      </w:r>
      <w:r>
        <w:rPr>
          <w:rFonts w:ascii="Courier New" w:hAnsi="Courier New" w:cs="Courier New" w:eastAsia="標楷體"/>
          <w:b w:val="0"/>
          <w:color w:val="1F4E79"/>
        </w:rPr>
        <w:t>house1/firstfloor/+/+</w:t>
      </w:r>
      <w:r>
        <w:rPr>
          <w:rFonts w:ascii="Times New Roman" w:hAnsi="Times New Roman" w:cs="Times New Roman" w:eastAsia="標楷體"/>
          <w:b w:val="0"/>
          <w:color w:val="1F4E79"/>
        </w:rPr>
        <w:t>）</w:t>
      </w:r>
      <w:r>
        <w:rPr>
          <w:rFonts w:ascii="Times New Roman" w:hAnsi="Times New Roman" w:cs="Times New Roman" w:eastAsia="標楷體"/>
          <w:b w:val="0"/>
          <w:color w:val="1F4E79"/>
        </w:rPr>
        <w:t xml:space="preserve">　→ 實測收到 6 則</w:t>
      </w:r>
    </w:p>
    <w:p>
      <w:pPr>
        <w:spacing w:after="80"/>
        <w:ind w:left="288"/>
      </w:pPr>
      <w:r>
        <w:rPr>
          <w:rFonts w:ascii="Times New Roman" w:hAnsi="Times New Roman" w:cs="Times New Roman" w:eastAsia="標楷體"/>
          <w:b w:val="0"/>
          <w:color w:val="1F4E79"/>
        </w:rPr>
        <w:t>(3) house2 在 night 的所有內容：</w:t>
      </w:r>
      <w:r>
        <w:rPr>
          <w:rFonts w:ascii="Courier New" w:hAnsi="Courier New" w:cs="Courier New" w:eastAsia="標楷體"/>
          <w:b/>
          <w:color w:val="1F4E79"/>
        </w:rPr>
        <w:t>house2/+/+/night</w:t>
      </w:r>
      <w:r>
        <w:rPr>
          <w:rFonts w:ascii="Times New Roman" w:hAnsi="Times New Roman" w:cs="Times New Roman" w:eastAsia="標楷體"/>
          <w:b w:val="0"/>
          <w:color w:val="1F4E79"/>
        </w:rPr>
        <w:t xml:space="preserve">　→ 實測收到 9 則</w:t>
      </w:r>
    </w:p>
    <w:p>
      <w:pPr>
        <w:spacing w:after="80"/>
        <w:ind w:left="288"/>
      </w:pPr>
      <w:r>
        <w:rPr>
          <w:rFonts w:ascii="Times New Roman" w:hAnsi="Times New Roman" w:cs="Times New Roman" w:eastAsia="標楷體"/>
          <w:b w:val="0"/>
          <w:color w:val="1F4E79"/>
        </w:rPr>
        <w:t>(4) 所有 roof 的所有內容：</w:t>
      </w:r>
      <w:r>
        <w:rPr>
          <w:rFonts w:ascii="Courier New" w:hAnsi="Courier New" w:cs="Courier New" w:eastAsia="標楷體"/>
          <w:b/>
          <w:color w:val="1F4E79"/>
        </w:rPr>
        <w:t>+/roof/#</w:t>
      </w:r>
      <w:r>
        <w:rPr>
          <w:rFonts w:ascii="Times New Roman" w:hAnsi="Times New Roman" w:cs="Times New Roman" w:eastAsia="標楷體"/>
          <w:b w:val="0"/>
          <w:color w:val="1F4E79"/>
        </w:rPr>
        <w:t xml:space="preserve">（亦可寫成 </w:t>
      </w:r>
      <w:r>
        <w:rPr>
          <w:rFonts w:ascii="Courier New" w:hAnsi="Courier New" w:cs="Courier New" w:eastAsia="標楷體"/>
          <w:b w:val="0"/>
          <w:color w:val="1F4E79"/>
        </w:rPr>
        <w:t>+/roof/+/+</w:t>
      </w:r>
      <w:r>
        <w:rPr>
          <w:rFonts w:ascii="Times New Roman" w:hAnsi="Times New Roman" w:cs="Times New Roman" w:eastAsia="標楷體"/>
          <w:b w:val="0"/>
          <w:color w:val="1F4E79"/>
        </w:rPr>
        <w:t>）</w:t>
      </w:r>
      <w:r>
        <w:rPr>
          <w:rFonts w:ascii="Times New Roman" w:hAnsi="Times New Roman" w:cs="Times New Roman" w:eastAsia="標楷體"/>
          <w:b w:val="0"/>
          <w:color w:val="1F4E79"/>
        </w:rPr>
        <w:t xml:space="preserve">　→ 實測收到 12 則</w:t>
      </w:r>
    </w:p>
    <w:p>
      <w:pPr>
        <w:spacing w:after="80"/>
      </w:pPr>
      <w:r>
        <w:rPr>
          <w:rFonts w:ascii="Times New Roman" w:hAnsi="Times New Roman" w:cs="Times New Roman" w:eastAsia="標楷體"/>
          <w:b w:val="0"/>
          <w:color w:val="1F4E79"/>
        </w:rPr>
        <w:t>說明：「+」只能代表「單一」階層，可放在任何位置；「#」代表其後的任意多個階層，只能放在最後一層。第 (1)(3) 題要固定某幾層、其他單層任意，所以用「+」；第 (2)(4) 題要某層以下的所有內容，所以在結尾用「#」。將 2×3×3×2 = 36 種 topic 全部 publish 一次，四個 subscriber 分別只收到 2、6、9、12 則，與預期相符。</w:t>
      </w:r>
    </w:p>
    <w:p>
      <w:pPr>
        <w:spacing w:after="80"/>
      </w:pPr>
      <w:r>
        <w:rPr>
          <w:rFonts w:ascii="Times New Roman" w:hAnsi="Times New Roman" w:cs="Times New Roman" w:eastAsia="標楷體"/>
          <w:b w:val="0"/>
          <w:color w:val="1F4E79"/>
        </w:rPr>
        <w:t xml:space="preserve">補充：若題目格式中最後的「/」代表實際 topic 結尾真的有一個「/」（例如 </w:t>
      </w:r>
      <w:r>
        <w:rPr>
          <w:rFonts w:ascii="Courier New" w:hAnsi="Courier New" w:cs="Courier New" w:eastAsia="標楷體"/>
          <w:b w:val="0"/>
          <w:color w:val="1F4E79"/>
        </w:rPr>
        <w:t>house1/roof/brightness/day/</w:t>
      </w:r>
      <w:r>
        <w:rPr>
          <w:rFonts w:ascii="Times New Roman" w:hAnsi="Times New Roman" w:cs="Times New Roman" w:eastAsia="標楷體"/>
          <w:b w:val="0"/>
          <w:color w:val="1F4E79"/>
        </w:rPr>
        <w:t xml:space="preserve">），則 (1)(3) 需寫成 </w:t>
      </w:r>
      <w:r>
        <w:rPr>
          <w:rFonts w:ascii="Courier New" w:hAnsi="Courier New" w:cs="Courier New" w:eastAsia="標楷體"/>
          <w:b w:val="0"/>
          <w:color w:val="1F4E79"/>
        </w:rPr>
        <w:t>+/roof/brightness/day/</w:t>
      </w:r>
      <w:r>
        <w:rPr>
          <w:rFonts w:ascii="Times New Roman" w:hAnsi="Times New Roman" w:cs="Times New Roman" w:eastAsia="標楷體"/>
          <w:b w:val="0"/>
          <w:color w:val="1F4E79"/>
        </w:rPr>
        <w:t>、</w:t>
      </w:r>
      <w:r>
        <w:rPr>
          <w:rFonts w:ascii="Courier New" w:hAnsi="Courier New" w:cs="Courier New" w:eastAsia="標楷體"/>
          <w:b w:val="0"/>
          <w:color w:val="1F4E79"/>
        </w:rPr>
        <w:t>house2/+/+/night/</w:t>
      </w:r>
      <w:r>
        <w:rPr>
          <w:rFonts w:ascii="Times New Roman" w:hAnsi="Times New Roman" w:cs="Times New Roman" w:eastAsia="標楷體"/>
          <w:b w:val="0"/>
          <w:color w:val="1F4E79"/>
        </w:rPr>
        <w:t>（多一個空的最後層），(2)(4) 用「#」的寫法不受影響。</w:t>
      </w:r>
    </w:p>
    <w:p>
      <w:pPr>
        <w:jc w:val="center"/>
      </w:pPr>
      <w:r>
        <w:drawing>
          <wp:inline xmlns:a="http://schemas.openxmlformats.org/drawingml/2006/main" xmlns:pic="http://schemas.openxmlformats.org/drawingml/2006/picture">
            <wp:extent cx="5257800" cy="3518819"/>
            <wp:docPr id="2" name="Picture 2"/>
            <wp:cNvGraphicFramePr>
              <a:graphicFrameLocks noChangeAspect="1"/>
            </wp:cNvGraphicFramePr>
            <a:graphic>
              <a:graphicData uri="http://schemas.openxmlformats.org/drawingml/2006/picture">
                <pic:pic>
                  <pic:nvPicPr>
                    <pic:cNvPr id="0" name="img_q2.png"/>
                    <pic:cNvPicPr/>
                  </pic:nvPicPr>
                  <pic:blipFill>
                    <a:blip r:embed="rId10"/>
                    <a:stretch>
                      <a:fillRect/>
                    </a:stretch>
                  </pic:blipFill>
                  <pic:spPr>
                    <a:xfrm>
                      <a:off x="0" y="0"/>
                      <a:ext cx="5257800" cy="351881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2　Q2 測試：四個 subscriber 同時訂閱，publisher 送出全部 36 種 topic</w:t>
      </w:r>
    </w:p>
    <w:p>
      <w:pPr>
        <w:spacing w:after="0"/>
      </w:pPr>
      <w:r>
        <w:rPr>
          <w:rFonts w:ascii="Times New Roman" w:hAnsi="Times New Roman" w:cs="Times New Roman" w:eastAsia="標楷體"/>
          <w:b w:val="0"/>
          <w:color w:val="1F4E79"/>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步驟：</w:t>
      </w:r>
    </w:p>
    <w:p>
      <w:pPr>
        <w:spacing w:after="80"/>
        <w:ind w:left="288"/>
      </w:pPr>
      <w:r>
        <w:rPr>
          <w:rFonts w:ascii="Times New Roman" w:hAnsi="Times New Roman" w:cs="Times New Roman" w:eastAsia="標楷體"/>
          <w:b w:val="0"/>
          <w:color w:val="1F4E79"/>
        </w:rPr>
        <w:t xml:space="preserve">用 </w:t>
      </w:r>
      <w:r>
        <w:rPr>
          <w:rFonts w:ascii="Courier New" w:hAnsi="Courier New" w:cs="Courier New" w:eastAsia="標楷體"/>
          <w:b w:val="0"/>
          <w:color w:val="1F4E79"/>
        </w:rPr>
        <w:t>sudo mosquitto_passwd -c /etc/mosquitto/passwd &lt;帳號&gt;</w:t>
      </w:r>
      <w:r>
        <w:rPr>
          <w:rFonts w:ascii="Times New Roman" w:hAnsi="Times New Roman" w:cs="Times New Roman" w:eastAsia="標楷體"/>
          <w:b w:val="0"/>
          <w:color w:val="1F4E79"/>
        </w:rPr>
        <w:t xml:space="preserve"> 建立帳號（-c 會新建 passwd 檔），建立後 /etc/mosquitto 下多了 passwd，內容為「帳號:雜湊後的密碼」。</w:t>
      </w:r>
    </w:p>
    <w:p>
      <w:pPr>
        <w:spacing w:after="80"/>
        <w:ind w:left="288"/>
      </w:pPr>
      <w:r>
        <w:rPr>
          <w:rFonts w:ascii="Times New Roman" w:hAnsi="Times New Roman" w:cs="Times New Roman" w:eastAsia="標楷體"/>
          <w:b w:val="0"/>
          <w:color w:val="1F4E79"/>
        </w:rPr>
        <w:t xml:space="preserve">在 </w:t>
      </w:r>
      <w:r>
        <w:rPr>
          <w:rFonts w:ascii="Courier New" w:hAnsi="Courier New" w:cs="Courier New" w:eastAsia="標楷體"/>
          <w:b w:val="0"/>
          <w:color w:val="1F4E79"/>
        </w:rPr>
        <w:t>/etc/mosquitto/mosquitto.conf</w:t>
      </w:r>
      <w:r>
        <w:rPr>
          <w:rFonts w:ascii="Times New Roman" w:hAnsi="Times New Roman" w:cs="Times New Roman" w:eastAsia="標楷體"/>
          <w:b w:val="0"/>
          <w:color w:val="1F4E79"/>
        </w:rPr>
        <w:t xml:space="preserve"> 加入 </w:t>
      </w:r>
      <w:r>
        <w:rPr>
          <w:rFonts w:ascii="Courier New" w:hAnsi="Courier New" w:cs="Courier New" w:eastAsia="標楷體"/>
          <w:b w:val="0"/>
          <w:color w:val="1F4E79"/>
        </w:rPr>
        <w:t>password_file /etc/mosquitto/passwd</w:t>
      </w:r>
      <w:r>
        <w:rPr>
          <w:rFonts w:ascii="Times New Roman" w:hAnsi="Times New Roman" w:cs="Times New Roman" w:eastAsia="標楷體"/>
          <w:b w:val="0"/>
          <w:color w:val="1F4E79"/>
        </w:rPr>
        <w:t xml:space="preserve"> 與 </w:t>
      </w:r>
      <w:r>
        <w:rPr>
          <w:rFonts w:ascii="Courier New" w:hAnsi="Courier New" w:cs="Courier New" w:eastAsia="標楷體"/>
          <w:b w:val="0"/>
          <w:color w:val="1F4E79"/>
        </w:rPr>
        <w:t>allow_anonymous false</w:t>
      </w:r>
      <w:r>
        <w:rPr>
          <w:rFonts w:ascii="Times New Roman" w:hAnsi="Times New Roman" w:cs="Times New Roman" w:eastAsia="標楷體"/>
          <w:b w:val="0"/>
          <w:color w:val="1F4E79"/>
        </w:rPr>
        <w:t xml:space="preserve">，並 </w:t>
      </w:r>
      <w:r>
        <w:rPr>
          <w:rFonts w:ascii="Courier New" w:hAnsi="Courier New" w:cs="Courier New" w:eastAsia="標楷體"/>
          <w:b w:val="0"/>
          <w:color w:val="1F4E79"/>
        </w:rPr>
        <w:t>sudo service mosquitto restart</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注意：mosquitto 2.x 若設定檔中沒有任何 listener，會進入 local only mode，此時 allow_anonymous false 不會生效，因此要另外加上 </w:t>
      </w:r>
      <w:r>
        <w:rPr>
          <w:rFonts w:ascii="Courier New" w:hAnsi="Courier New" w:cs="Courier New" w:eastAsia="標楷體"/>
          <w:b w:val="0"/>
          <w:color w:val="1F4E79"/>
        </w:rPr>
        <w:t>listener 1883</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結果：未帶帳密（匿名）或密碼錯誤的 sub / pub 都被拒絕（Connection Refused: not authorised）；帶正確的 </w:t>
      </w:r>
      <w:r>
        <w:rPr>
          <w:rFonts w:ascii="Courier New" w:hAnsi="Courier New" w:cs="Courier New" w:eastAsia="標楷體"/>
          <w:b w:val="0"/>
          <w:color w:val="1F4E79"/>
        </w:rPr>
        <w:t>-u</w:t>
      </w:r>
      <w:r>
        <w:rPr>
          <w:rFonts w:ascii="Times New Roman" w:hAnsi="Times New Roman" w:cs="Times New Roman" w:eastAsia="標楷體"/>
          <w:b w:val="0"/>
          <w:color w:val="1F4E79"/>
        </w:rPr>
        <w:t xml:space="preserve"> / </w:t>
      </w:r>
      <w:r>
        <w:rPr>
          <w:rFonts w:ascii="Courier New" w:hAnsi="Courier New" w:cs="Courier New" w:eastAsia="標楷體"/>
          <w:b w:val="0"/>
          <w:color w:val="1F4E79"/>
        </w:rPr>
        <w:t>-P</w:t>
      </w:r>
      <w:r>
        <w:rPr>
          <w:rFonts w:ascii="Times New Roman" w:hAnsi="Times New Roman" w:cs="Times New Roman" w:eastAsia="標楷體"/>
          <w:b w:val="0"/>
          <w:color w:val="1F4E79"/>
        </w:rPr>
        <w:t xml:space="preserve"> 後即可正常訂閱與發佈。</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3　建立帳號、檢視 passwd、修改 mosquitto.conf 並重啟 broker</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4　匿名 / 錯誤密碼被拒；使用帳號密碼後 subscriber 成功收到訊息</w:t>
      </w:r>
    </w:p>
    <w:p>
      <w:pPr>
        <w:spacing w:after="0"/>
      </w:pPr>
      <w:r>
        <w:rPr>
          <w:rFonts w:ascii="Times New Roman" w:hAnsi="Times New Roman" w:cs="Times New Roman" w:eastAsia="標楷體"/>
          <w:b w:val="0"/>
          <w:color w:val="1F4E79"/>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color w:val="1F4E79"/>
                <w:sz w:val="22"/>
              </w:rPr>
              <w:t>（收不到）</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color w:val="1F4E79"/>
                <w:sz w:val="22"/>
              </w:rPr>
              <w:t>（收不到）</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　msg6</w:t>
            </w:r>
          </w:p>
        </w:tc>
      </w:tr>
    </w:tbl>
    <w:p>
      <w:pPr>
        <w:spacing w:after="80"/>
      </w:pPr>
      <w:r>
        <w:rPr>
          <w:rFonts w:ascii="Times New Roman" w:hAnsi="Times New Roman" w:cs="Times New Roman" w:eastAsia="標楷體"/>
          <w:b/>
          <w:color w:val="1F4E79"/>
        </w:rPr>
        <w:t>Bridge 設定（設在 Broker A / VM）：</w:t>
      </w:r>
    </w:p>
    <w:p>
      <w:pPr>
        <w:spacing w:after="0"/>
        <w:ind w:left="432"/>
      </w:pPr>
      <w:r>
        <w:rPr>
          <w:rFonts w:ascii="Courier New" w:hAnsi="Courier New" w:cs="Courier New" w:eastAsia="標楷體"/>
          <w:b w:val="0"/>
          <w:color w:val="1F4E79"/>
        </w:rPr>
        <w:t>connection bridge-01</w:t>
      </w:r>
    </w:p>
    <w:p>
      <w:pPr>
        <w:spacing w:after="0"/>
        <w:ind w:left="432"/>
      </w:pPr>
      <w:r>
        <w:rPr>
          <w:rFonts w:ascii="Courier New" w:hAnsi="Courier New" w:cs="Courier New" w:eastAsia="標楷體"/>
          <w:b w:val="0"/>
          <w:color w:val="1F4E79"/>
        </w:rPr>
        <w:t>address &lt;Pi板 IP&gt;:1883</w:t>
      </w:r>
    </w:p>
    <w:p>
      <w:pPr>
        <w:spacing w:after="0"/>
        <w:ind w:left="432"/>
      </w:pPr>
      <w:r>
        <w:rPr>
          <w:rFonts w:ascii="Courier New" w:hAnsi="Courier New" w:cs="Courier New" w:eastAsia="標楷體"/>
          <w:b w:val="0"/>
          <w:color w:val="1F4E79"/>
        </w:rPr>
        <w:t>topic # out 1 out/ fromA/</w:t>
      </w:r>
    </w:p>
    <w:p>
      <w:pPr>
        <w:spacing w:after="0"/>
        <w:ind w:left="432"/>
      </w:pPr>
      <w:r>
        <w:rPr>
          <w:rFonts w:ascii="Courier New" w:hAnsi="Courier New" w:cs="Courier New" w:eastAsia="標楷體"/>
          <w:b w:val="0"/>
          <w:color w:val="1F4E79"/>
        </w:rPr>
        <w:t>topic # in 1 fromB/</w:t>
      </w:r>
    </w:p>
    <w:p>
      <w:pPr>
        <w:spacing w:after="0"/>
      </w:pPr>
      <w:r>
        <w:rPr>
          <w:rFonts w:ascii="Times New Roman" w:hAnsi="Times New Roman" w:cs="Times New Roman" w:eastAsia="標楷體"/>
          <w:b w:val="0"/>
          <w:color w:val="1F4E79"/>
        </w:rPr>
      </w:r>
    </w:p>
    <w:p>
      <w:pPr>
        <w:spacing w:after="80"/>
      </w:pPr>
      <w:r>
        <w:rPr>
          <w:rFonts w:ascii="Times New Roman" w:hAnsi="Times New Roman" w:cs="Times New Roman" w:eastAsia="標楷體"/>
          <w:b/>
          <w:color w:val="1F4E79"/>
        </w:rPr>
        <w:t>結果說明：</w:t>
      </w:r>
    </w:p>
    <w:p>
      <w:pPr>
        <w:spacing w:after="80"/>
        <w:ind w:left="288"/>
      </w:pPr>
      <w:r>
        <w:rPr>
          <w:rFonts w:ascii="Times New Roman" w:hAnsi="Times New Roman" w:cs="Times New Roman" w:eastAsia="標楷體"/>
          <w:b w:val="0"/>
          <w:color w:val="1F4E79"/>
        </w:rPr>
        <w:t xml:space="preserve">out 規則：local-prefix 為 out/、remote-prefix 為 fromA/，A 會在本地訂閱 </w:t>
      </w:r>
      <w:r>
        <w:rPr>
          <w:rFonts w:ascii="Courier New" w:hAnsi="Courier New" w:cs="Courier New" w:eastAsia="標楷體"/>
          <w:b w:val="0"/>
          <w:color w:val="1F4E79"/>
        </w:rPr>
        <w:t>out/#</w:t>
      </w:r>
      <w:r>
        <w:rPr>
          <w:rFonts w:ascii="Times New Roman" w:hAnsi="Times New Roman" w:cs="Times New Roman" w:eastAsia="標楷體"/>
          <w:b w:val="0"/>
          <w:color w:val="1F4E79"/>
        </w:rPr>
        <w:t>，符合的訊息轉送給 B，並把開頭的 out/ 換成 fromA/。所以 msg3（</w:t>
      </w:r>
      <w:r>
        <w:rPr>
          <w:rFonts w:ascii="Courier New" w:hAnsi="Courier New" w:cs="Courier New" w:eastAsia="標楷體"/>
          <w:b w:val="0"/>
          <w:color w:val="1F4E79"/>
        </w:rPr>
        <w:t>out/msg</w:t>
      </w:r>
      <w:r>
        <w:rPr>
          <w:rFonts w:ascii="Times New Roman" w:hAnsi="Times New Roman" w:cs="Times New Roman" w:eastAsia="標楷體"/>
          <w:b w:val="0"/>
          <w:color w:val="1F4E79"/>
        </w:rPr>
        <w:t xml:space="preserve">）在 B 顯示為 </w:t>
      </w:r>
      <w:r>
        <w:rPr>
          <w:rFonts w:ascii="Courier New" w:hAnsi="Courier New" w:cs="Courier New" w:eastAsia="標楷體"/>
          <w:b w:val="0"/>
          <w:color w:val="1F4E79"/>
        </w:rPr>
        <w:t>fromA/msg</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msg2 的 topic 是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：MQTT 的「#」也會匹配它的上一層本身，所以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 符合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 而被轉送；但它並不是以 "out/" 開頭，沒有前綴可以拿掉，於是只在前面加上 fromA/，B 看到 </w:t>
      </w:r>
      <w:r>
        <w:rPr>
          <w:rFonts w:ascii="Courier New" w:hAnsi="Courier New" w:cs="Courier New" w:eastAsia="標楷體"/>
          <w:b w:val="0"/>
          <w:color w:val="1F4E79"/>
        </w:rPr>
        <w:t>fromA/out</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msg1（</w:t>
      </w:r>
      <w:r>
        <w:rPr>
          <w:rFonts w:ascii="Courier New" w:hAnsi="Courier New" w:cs="Courier New" w:eastAsia="標楷體"/>
          <w:b w:val="0"/>
          <w:color w:val="1F4E79"/>
        </w:rPr>
        <w:t>in</w:t>
      </w:r>
      <w:r>
        <w:rPr>
          <w:rFonts w:ascii="Times New Roman" w:hAnsi="Times New Roman" w:cs="Times New Roman" w:eastAsia="標楷體"/>
          <w:b w:val="0"/>
          <w:color w:val="1F4E79"/>
        </w:rPr>
        <w:t>）與 msg4（</w:t>
      </w:r>
      <w:r>
        <w:rPr>
          <w:rFonts w:ascii="Courier New" w:hAnsi="Courier New" w:cs="Courier New" w:eastAsia="標楷體"/>
          <w:b w:val="0"/>
          <w:color w:val="1F4E79"/>
        </w:rPr>
        <w:t>/out</w:t>
      </w:r>
      <w:r>
        <w:rPr>
          <w:rFonts w:ascii="Times New Roman" w:hAnsi="Times New Roman" w:cs="Times New Roman" w:eastAsia="標楷體"/>
          <w:b w:val="0"/>
          <w:color w:val="1F4E79"/>
        </w:rPr>
        <w:t>，第一層是空字串而不是 out）都不符合 out/#，只留在 A，B 收不到。</w:t>
      </w:r>
    </w:p>
    <w:p>
      <w:pPr>
        <w:spacing w:after="80"/>
        <w:ind w:left="288"/>
      </w:pPr>
      <w:r>
        <w:rPr>
          <w:rFonts w:ascii="Times New Roman" w:hAnsi="Times New Roman" w:cs="Times New Roman" w:eastAsia="標楷體"/>
          <w:b w:val="0"/>
          <w:color w:val="1F4E79"/>
        </w:rPr>
        <w:t xml:space="preserve">in 規則：只有 local-prefix fromB/，沒有 remote-prefix，所以 A 在 B 上訂閱「#」，B 上所有訊息都會被帶回 A，並在 topic 前面加上 fromB/：msg5 → </w:t>
      </w:r>
      <w:r>
        <w:rPr>
          <w:rFonts w:ascii="Courier New" w:hAnsi="Courier New" w:cs="Courier New" w:eastAsia="標楷體"/>
          <w:b w:val="0"/>
          <w:color w:val="1F4E79"/>
        </w:rPr>
        <w:t>fromB/out</w:t>
      </w:r>
      <w:r>
        <w:rPr>
          <w:rFonts w:ascii="Times New Roman" w:hAnsi="Times New Roman" w:cs="Times New Roman" w:eastAsia="標楷體"/>
          <w:b w:val="0"/>
          <w:color w:val="1F4E79"/>
        </w:rPr>
        <w:t xml:space="preserve">、msg6 → </w:t>
      </w:r>
      <w:r>
        <w:rPr>
          <w:rFonts w:ascii="Courier New" w:hAnsi="Courier New" w:cs="Courier New" w:eastAsia="標楷體"/>
          <w:b w:val="0"/>
          <w:color w:val="1F4E79"/>
        </w:rPr>
        <w:t>fromB/fromB</w:t>
      </w:r>
      <w:r>
        <w:rPr>
          <w:rFonts w:ascii="Times New Roman" w:hAnsi="Times New Roman" w:cs="Times New Roman" w:eastAsia="標楷體"/>
          <w:b w:val="0"/>
          <w:color w:val="1F4E79"/>
        </w:rPr>
        <w:t>。B 自己的 subscriber 則照原 topic 顯示。</w:t>
      </w:r>
    </w:p>
    <w:p>
      <w:pPr>
        <w:spacing w:after="80"/>
        <w:ind w:left="288"/>
      </w:pPr>
      <w:r>
        <w:rPr>
          <w:rFonts w:ascii="Times New Roman" w:hAnsi="Times New Roman" w:cs="Times New Roman" w:eastAsia="標楷體"/>
          <w:b w:val="0"/>
          <w:color w:val="1F4E79"/>
        </w:rPr>
        <w:t>B 上的 fromA/… 訊息不會再被 in 規則帶回 A 形成迴圈，因為 mosquitto 的 bridge 連線會告知遠端 broker 不要把 bridge 自己送出的訊息再回送（no-local / try_private）。</w:t>
      </w:r>
    </w:p>
    <w:p>
      <w:pPr>
        <w:spacing w:after="80"/>
        <w:ind w:left="288"/>
      </w:pPr>
      <w:r>
        <w:rPr>
          <w:rFonts w:ascii="Times New Roman" w:hAnsi="Times New Roman" w:cs="Times New Roman" w:eastAsia="標楷體"/>
          <w:b w:val="0"/>
          <w:color w:val="1F4E79"/>
        </w:rPr>
        <w:t>A 的 subscriber 訂閱「#」，本地 publish 的訊息都會原樣顯示（out 規則只影響送往 B 的訊息，不影響 A 本地）。</w:t>
      </w:r>
    </w:p>
    <w:p>
      <w:pPr>
        <w:jc w:val="center"/>
      </w:pPr>
      <w:r>
        <w:drawing>
          <wp:inline xmlns:a="http://schemas.openxmlformats.org/drawingml/2006/main" xmlns:pic="http://schemas.openxmlformats.org/drawingml/2006/picture">
            <wp:extent cx="5257800" cy="1537249"/>
            <wp:docPr id="5" name="Picture 5"/>
            <wp:cNvGraphicFramePr>
              <a:graphicFrameLocks noChangeAspect="1"/>
            </wp:cNvGraphicFramePr>
            <a:graphic>
              <a:graphicData uri="http://schemas.openxmlformats.org/drawingml/2006/picture">
                <pic:pic>
                  <pic:nvPicPr>
                    <pic:cNvPr id="0" name="img_q4a.png"/>
                    <pic:cNvPicPr/>
                  </pic:nvPicPr>
                  <pic:blipFill>
                    <a:blip r:embed="rId13"/>
                    <a:stretch>
                      <a:fillRect/>
                    </a:stretch>
                  </pic:blipFill>
                  <pic:spPr>
                    <a:xfrm>
                      <a:off x="0" y="0"/>
                      <a:ext cx="5257800" cy="153724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5　在 Broker A 的 mosquitto.conf 加入 bridge 設定並重啟</w:t>
      </w:r>
    </w:p>
    <w:p>
      <w:pPr>
        <w:jc w:val="center"/>
      </w:pPr>
      <w:r>
        <w:drawing>
          <wp:inline xmlns:a="http://schemas.openxmlformats.org/drawingml/2006/main" xmlns:pic="http://schemas.openxmlformats.org/drawingml/2006/picture">
            <wp:extent cx="5257800" cy="1759459"/>
            <wp:docPr id="6" name="Picture 6"/>
            <wp:cNvGraphicFramePr>
              <a:graphicFrameLocks noChangeAspect="1"/>
            </wp:cNvGraphicFramePr>
            <a:graphic>
              <a:graphicData uri="http://schemas.openxmlformats.org/drawingml/2006/picture">
                <pic:pic>
                  <pic:nvPicPr>
                    <pic:cNvPr id="0" name="img_q4b.png"/>
                    <pic:cNvPicPr/>
                  </pic:nvPicPr>
                  <pic:blipFill>
                    <a:blip r:embed="rId14"/>
                    <a:stretch>
                      <a:fillRect/>
                    </a:stretch>
                  </pic:blipFill>
                  <pic:spPr>
                    <a:xfrm>
                      <a:off x="0" y="0"/>
                      <a:ext cx="5257800" cy="175945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6　兩邊 client 皆訂閱 #，依表格順序 publish 的結果</w:t>
      </w:r>
    </w:p>
    <w:p>
      <w:pPr>
        <w:spacing w:after="80"/>
      </w:pPr>
      <w:r>
        <w:rPr>
          <w:rFonts w:ascii="Times New Roman" w:hAnsi="Times New Roman" w:cs="Times New Roman" w:eastAsia="標楷體"/>
          <w:b w:val="0"/>
          <w:color w:val="595959"/>
          <w:sz w:val="20"/>
        </w:rPr>
        <w:t>註：此次截圖中的 Broker B 以同一台機器上 port 1884 的 mosquitto 代替 Pi 板（位址 127.0.0.1:1884），bridge 行為與連到 Pi 板相同。</w:t>
      </w:r>
    </w:p>
    <w:p>
      <w:pPr>
        <w:spacing w:after="0"/>
      </w:pPr>
      <w:r>
        <w:rPr>
          <w:rFonts w:ascii="Times New Roman" w:hAnsi="Times New Roman" w:cs="Times New Roman" w:eastAsia="標楷體"/>
          <w:b w:val="0"/>
          <w:color w:val="1F4E79"/>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Ans：</w:t>
      </w:r>
      <w:r>
        <w:rPr>
          <w:rFonts w:ascii="Times New Roman" w:hAnsi="Times New Roman" w:cs="Times New Roman" w:eastAsia="標楷體"/>
          <w:b w:val="0"/>
          <w:color w:val="1F4E79"/>
        </w:rPr>
        <w:t xml:space="preserve">QoS 有 0、1、2 三種等級，數字越高傳遞保證越強，但交握次數與負擔也越大。bridge 設定 </w:t>
      </w:r>
      <w:r>
        <w:rPr>
          <w:rFonts w:ascii="Courier New" w:hAnsi="Courier New" w:cs="Courier New" w:eastAsia="標楷體"/>
          <w:b w:val="0"/>
          <w:color w:val="1F4E79"/>
        </w:rPr>
        <w:t>topic &lt;pattern&gt; &lt;direction&gt; &lt;qos&gt;</w:t>
      </w:r>
      <w:r>
        <w:rPr>
          <w:rFonts w:ascii="Times New Roman" w:hAnsi="Times New Roman" w:cs="Times New Roman" w:eastAsia="標楷體"/>
          <w:b w:val="0"/>
          <w:color w:val="1F4E79"/>
        </w:rPr>
        <w:t xml:space="preserve"> 中的 qos，是兩個 broker 之間轉送該 topic 時使用的 QoS。</w:t>
      </w:r>
    </w:p>
    <w:p>
      <w:pPr>
        <w:spacing w:after="80"/>
        <w:ind w:left="288"/>
      </w:pPr>
      <w:r>
        <w:rPr>
          <w:rFonts w:ascii="Times New Roman" w:hAnsi="Times New Roman" w:cs="Times New Roman" w:eastAsia="標楷體"/>
          <w:b/>
          <w:color w:val="1F4E79"/>
        </w:rPr>
        <w:t>QoS 0 – At most once（最多一次）：</w:t>
      </w:r>
      <w:r>
        <w:rPr>
          <w:rFonts w:ascii="Times New Roman" w:hAnsi="Times New Roman" w:cs="Times New Roman" w:eastAsia="標楷體"/>
          <w:b w:val="0"/>
          <w:color w:val="1F4E79"/>
        </w:rPr>
        <w:t>送出 PUBLISH 後就不管了，接收端不回覆確認，也不重送。速度最快、負擔最小，但網路不穩時訊息可能遺失。適合頻繁更新、掉一筆也無所謂的感測資料。</w:t>
      </w:r>
    </w:p>
    <w:p>
      <w:pPr>
        <w:spacing w:after="80"/>
        <w:ind w:left="288"/>
      </w:pPr>
      <w:r>
        <w:rPr>
          <w:rFonts w:ascii="Times New Roman" w:hAnsi="Times New Roman" w:cs="Times New Roman" w:eastAsia="標楷體"/>
          <w:b/>
          <w:color w:val="1F4E79"/>
        </w:rPr>
        <w:t>QoS 1 – At least once（至少一次）：</w:t>
      </w:r>
      <w:r>
        <w:rPr>
          <w:rFonts w:ascii="Times New Roman" w:hAnsi="Times New Roman" w:cs="Times New Roman" w:eastAsia="標楷體"/>
          <w:b w:val="0"/>
          <w:color w:val="1F4E79"/>
        </w:rPr>
        <w:t>接收端收到後回 PUBACK；傳送端在收到 PUBACK 前會保存訊息，逾時就重送（DUP 旗標）。保證送達，但可能因重送而收到重複訊息，接收端需能容忍重複。</w:t>
      </w:r>
    </w:p>
    <w:p>
      <w:pPr>
        <w:spacing w:after="80"/>
        <w:ind w:left="288"/>
      </w:pPr>
      <w:r>
        <w:rPr>
          <w:rFonts w:ascii="Times New Roman" w:hAnsi="Times New Roman" w:cs="Times New Roman" w:eastAsia="標楷體"/>
          <w:b/>
          <w:color w:val="1F4E79"/>
        </w:rPr>
        <w:t>QoS 2 – Exactly once（剛好一次）：</w:t>
      </w:r>
      <w:r>
        <w:rPr>
          <w:rFonts w:ascii="Times New Roman" w:hAnsi="Times New Roman" w:cs="Times New Roman" w:eastAsia="標楷體"/>
          <w:b w:val="0"/>
          <w:color w:val="1F4E79"/>
        </w:rPr>
        <w:t>以 PUBLISH → PUBREC → PUBREL → PUBCOMP 四次交握，雙方用 Packet ID 記錄狀態，保證訊息只被處理一次、不遺失也不重複。最可靠但延遲與負擔最大，適合計費、控制指令等不能重複的訊息。</w:t>
      </w:r>
    </w:p>
    <w:p>
      <w:pPr>
        <w:spacing w:after="80"/>
      </w:pPr>
      <w:r>
        <w:rPr>
          <w:rFonts w:ascii="Times New Roman" w:hAnsi="Times New Roman" w:cs="Times New Roman" w:eastAsia="標楷體"/>
          <w:b w:val="0"/>
          <w:color w:val="1F4E79"/>
        </w:rPr>
        <w:t>實際送達的 QoS 會取「發佈端的 QoS」與「訂閱（或 bridge 設定）的 QoS」兩者中較低者。本實驗 bridge 設 QoS 1，代表兩個 broker 之間的轉送保證至少送達一次。</w:t>
      </w:r>
    </w:p>
    <w:p>
      <w:pPr>
        <w:spacing w:after="0"/>
      </w:pPr>
      <w:r>
        <w:rPr>
          <w:rFonts w:ascii="Times New Roman" w:hAnsi="Times New Roman" w:cs="Times New Roman" w:eastAsia="標楷體"/>
          <w:b w:val="0"/>
          <w:color w:val="1F4E79"/>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color w:val="1F4E79"/>
        </w:rPr>
        <w:t>Ans：</w:t>
      </w:r>
    </w:p>
    <w:p>
      <w:pPr>
        <w:spacing w:after="80"/>
      </w:pPr>
      <w:r>
        <w:rPr>
          <w:rFonts w:ascii="Times New Roman" w:hAnsi="Times New Roman" w:cs="Times New Roman" w:eastAsia="標楷體"/>
          <w:b/>
          <w:color w:val="1F4E79"/>
        </w:rPr>
        <w:t>(1) true / false 的作用</w:t>
      </w:r>
    </w:p>
    <w:p>
      <w:pPr>
        <w:spacing w:after="80"/>
        <w:ind w:left="288"/>
      </w:pPr>
      <w:r>
        <w:rPr>
          <w:rFonts w:ascii="Times New Roman" w:hAnsi="Times New Roman" w:cs="Times New Roman" w:eastAsia="標楷體"/>
          <w:b/>
          <w:color w:val="1F4E79"/>
        </w:rPr>
        <w:t>cleansession true：</w:t>
      </w:r>
      <w:r>
        <w:rPr>
          <w:rFonts w:ascii="Times New Roman" w:hAnsi="Times New Roman" w:cs="Times New Roman" w:eastAsia="標楷體"/>
          <w:b w:val="0"/>
          <w:color w:val="1F4E79"/>
        </w:rPr>
        <w:t>bridge 以「乾淨的 session」連線到遠端 broker。連線中斷時，遠端 broker 會清除這個 bridge 的所有訂閱以及尚未送出的訊息；重新連線時一切重新開始，bridge 重新訂閱，斷線期間的訊息會遺失。</w:t>
      </w:r>
    </w:p>
    <w:p>
      <w:pPr>
        <w:spacing w:after="80"/>
        <w:ind w:left="288"/>
      </w:pPr>
      <w:r>
        <w:rPr>
          <w:rFonts w:ascii="Times New Roman" w:hAnsi="Times New Roman" w:cs="Times New Roman" w:eastAsia="標楷體"/>
          <w:b/>
          <w:color w:val="1F4E79"/>
        </w:rPr>
        <w:t>cleansession false（預設）：</w:t>
      </w:r>
      <w:r>
        <w:rPr>
          <w:rFonts w:ascii="Times New Roman" w:hAnsi="Times New Roman" w:cs="Times New Roman" w:eastAsia="標楷體"/>
          <w:b w:val="0"/>
          <w:color w:val="1F4E79"/>
        </w:rPr>
        <w:t>使用「持久 session」。遠端 broker 以 client id 記住 bridge 的訂閱，斷線時仍保留，並替它暫存斷線期間 QoS 1/2 的訊息；重連後繼續沿用原訂閱並補送這些訊息，不容易掉資料。</w:t>
      </w:r>
    </w:p>
    <w:p>
      <w:pPr>
        <w:spacing w:after="80"/>
      </w:pPr>
      <w:r>
        <w:rPr>
          <w:rFonts w:ascii="Times New Roman" w:hAnsi="Times New Roman" w:cs="Times New Roman" w:eastAsia="標楷體"/>
          <w:b/>
          <w:color w:val="1F4E79"/>
        </w:rPr>
        <w:t>(2) cleansession 為 false 時更改訂閱主題的意外行為</w:t>
      </w:r>
    </w:p>
    <w:p>
      <w:pPr>
        <w:spacing w:after="80"/>
        <w:ind w:left="288"/>
      </w:pPr>
      <w:r>
        <w:rPr>
          <w:rFonts w:ascii="Times New Roman" w:hAnsi="Times New Roman" w:cs="Times New Roman" w:eastAsia="標楷體"/>
          <w:b w:val="0"/>
          <w:color w:val="1F4E79"/>
        </w:rPr>
        <w:t xml:space="preserve">現象：修改 bridge 的 topic 設定（例如把 </w:t>
      </w:r>
      <w:r>
        <w:rPr>
          <w:rFonts w:ascii="Courier New" w:hAnsi="Courier New" w:cs="Courier New" w:eastAsia="標楷體"/>
          <w:b w:val="0"/>
          <w:color w:val="1F4E79"/>
        </w:rPr>
        <w:t>topic sensor/# in</w:t>
      </w:r>
      <w:r>
        <w:rPr>
          <w:rFonts w:ascii="Times New Roman" w:hAnsi="Times New Roman" w:cs="Times New Roman" w:eastAsia="標楷體"/>
          <w:b w:val="0"/>
          <w:color w:val="1F4E79"/>
        </w:rPr>
        <w:t xml:space="preserve"> 改成 </w:t>
      </w:r>
      <w:r>
        <w:rPr>
          <w:rFonts w:ascii="Courier New" w:hAnsi="Courier New" w:cs="Courier New" w:eastAsia="標楷體"/>
          <w:b w:val="0"/>
          <w:color w:val="1F4E79"/>
        </w:rPr>
        <w:t>topic light/# in</w:t>
      </w:r>
      <w:r>
        <w:rPr>
          <w:rFonts w:ascii="Times New Roman" w:hAnsi="Times New Roman" w:cs="Times New Roman" w:eastAsia="標楷體"/>
          <w:b w:val="0"/>
          <w:color w:val="1F4E79"/>
        </w:rPr>
        <w:t>）並重連後，除了新的主題，仍會繼續收到「舊主題」的訊息，而且在設定檔裡已經找不到這條規則。</w:t>
      </w:r>
    </w:p>
    <w:p>
      <w:pPr>
        <w:spacing w:after="80"/>
        <w:ind w:left="288"/>
      </w:pPr>
      <w:r>
        <w:rPr>
          <w:rFonts w:ascii="Times New Roman" w:hAnsi="Times New Roman" w:cs="Times New Roman" w:eastAsia="標楷體"/>
          <w:b w:val="0"/>
          <w:color w:val="1F4E79"/>
        </w:rPr>
        <w:t>原因：session 是保存在「遠端 broker」上的。false 時重連會沿用舊 session，遠端 broker 仍記得舊的訂閱；bridge 重連時只會送出新設定中的 SUBSCRIBE，並不知道要去 UNSUBSCRIBE 已經從設定檔刪掉的舊主題，所以新舊訂閱同時存在。</w:t>
      </w:r>
    </w:p>
    <w:p>
      <w:pPr>
        <w:spacing w:after="80"/>
        <w:ind w:left="288"/>
      </w:pPr>
      <w:r>
        <w:rPr>
          <w:rFonts w:ascii="Times New Roman" w:hAnsi="Times New Roman" w:cs="Times New Roman" w:eastAsia="標楷體"/>
          <w:b w:val="0"/>
          <w:color w:val="1F4E79"/>
        </w:rPr>
        <w:t>解決：先把 cleansession 設為 true 並重啟讓 bridge 重新連線，遠端就會清掉舊 session（含舊訂閱）；確認之後再改回 false、重啟一次，恢復正常的持久 session。</w:t>
      </w:r>
    </w:p>
    <w:p>
      <w:pPr>
        <w:spacing w:after="80"/>
      </w:pPr>
      <w:r>
        <w:rPr>
          <w:rFonts w:ascii="Times New Roman" w:hAnsi="Times New Roman" w:cs="Times New Roman" w:eastAsia="標楷體"/>
          <w:b/>
          <w:color w:val="1F4E79"/>
        </w:rPr>
        <w:t>(3) 保留訊息（retained messages）與大量重送</w:t>
      </w:r>
    </w:p>
    <w:p>
      <w:pPr>
        <w:spacing w:after="80"/>
        <w:ind w:left="288"/>
      </w:pPr>
      <w:r>
        <w:rPr>
          <w:rFonts w:ascii="Times New Roman" w:hAnsi="Times New Roman" w:cs="Times New Roman" w:eastAsia="標楷體"/>
          <w:b w:val="0"/>
          <w:color w:val="1F4E79"/>
        </w:rPr>
        <w:t xml:space="preserve">保留訊息：publish 時設定 retain 旗標（如 </w:t>
      </w:r>
      <w:r>
        <w:rPr>
          <w:rFonts w:ascii="Courier New" w:hAnsi="Courier New" w:cs="Courier New" w:eastAsia="標楷體"/>
          <w:b w:val="0"/>
          <w:color w:val="1F4E79"/>
        </w:rPr>
        <w:t>mosquitto_pub -r</w:t>
      </w:r>
      <w:r>
        <w:rPr>
          <w:rFonts w:ascii="Times New Roman" w:hAnsi="Times New Roman" w:cs="Times New Roman" w:eastAsia="標楷體"/>
          <w:b w:val="0"/>
          <w:color w:val="1F4E79"/>
        </w:rPr>
        <w:t>），broker 會為該 topic 保存「最後一筆」保留訊息；之後任何 client 一訂閱到符合的 topic，broker 就立刻把這筆訊息送給它，讓新訂閱者不用等下一次更新就能拿到最新狀態（例如裝置目前的溫度、開關狀態）。</w:t>
      </w:r>
    </w:p>
    <w:p>
      <w:pPr>
        <w:spacing w:after="80"/>
        <w:ind w:left="288"/>
      </w:pPr>
      <w:r>
        <w:rPr>
          <w:rFonts w:ascii="Times New Roman" w:hAnsi="Times New Roman" w:cs="Times New Roman" w:eastAsia="標楷體"/>
          <w:b w:val="0"/>
          <w:color w:val="1F4E79"/>
        </w:rPr>
        <w:t>為何 true 時會大量發送：cleansession 為 true 時，每次斷線後遠端都會把訂閱清掉，所以 bridge 每次重連都必須「重新訂閱」。而每一次新的訂閱都會觸發 broker 把所有符合主題的保留訊息整批送出；bridge 常用「#」這類範圍很大的萬用字元，涵蓋的保留訊息可能非常多，網路不穩頻繁重連時，就會一次又一次收到大量重複的保留訊息。false 時訂閱一直保留、不需重新訂閱，就不會發生這種情況。</w:t>
      </w:r>
    </w:p>
    <w:p>
      <w:pPr>
        <w:spacing w:after="0"/>
      </w:pPr>
      <w:r>
        <w:rPr>
          <w:rFonts w:ascii="Times New Roman" w:hAnsi="Times New Roman" w:cs="Times New Roman" w:eastAsia="標楷體"/>
          <w:b w:val="0"/>
          <w:color w:val="1F4E79"/>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color w:val="1F4E79"/>
        </w:rPr>
        <w:t>這次實驗實際操作了 MQTT 的 publish / subscribe、帳號驗證與 bridge。Q1 讓我注意到 topic 開頭多一個「/」就等於多了一層空字串，看起來很像的 /a/test 和 a/test 其實完全不同；Q2 則熟悉了「+」只代表單一層、「#」代表之後所有層的差別，用實際發送 36 種 topic 驗證每個 subscriber 收到的筆數，比只在紙上推比較有把握。</w:t>
      </w:r>
    </w:p>
    <w:p>
      <w:pPr>
        <w:spacing w:after="80"/>
      </w:pPr>
      <w:r>
        <w:rPr>
          <w:rFonts w:ascii="Times New Roman" w:hAnsi="Times New Roman" w:cs="Times New Roman" w:eastAsia="標楷體"/>
          <w:b w:val="0"/>
          <w:color w:val="1F4E79"/>
        </w:rPr>
        <w:t>設定帳號密碼時遇到一個坑：新版 mosquitto（2.x）如果設定檔沒有寫 listener，會進入 local only mode，allow_anonymous false 不會生效，匿名使用者照樣可以連線，加上 listener 1883 之後才正確擋下。另外 passwd 檔不存在或 broker 沒有權限讀取時，mosquitto 會直接啟動失敗，client 只看到 Connection refused，要去看 log 才知道原因。</w:t>
      </w:r>
    </w:p>
    <w:p>
      <w:pPr>
        <w:spacing w:after="80"/>
      </w:pPr>
      <w:r>
        <w:rPr>
          <w:rFonts w:ascii="Times New Roman" w:hAnsi="Times New Roman" w:cs="Times New Roman" w:eastAsia="標楷體"/>
          <w:b w:val="0"/>
          <w:color w:val="1F4E79"/>
        </w:rPr>
        <w:t>Bridge 的部分最有收穫。out/in 方向搭配 local-prefix、remote-prefix 可以讓兩個 broker 之間只分享部分主題並重新命名，例如 out/msg 到 B 變成 fromA/msg、B 的所有訊息到 A 都加上 fromB/。其中 topic 為 out 的訊息也會被轉送成 fromA/out，是因為「#」也會匹配上一層本身，這是實際測試後才發現的細節。整體而言，MQTT 架構簡單、傳輸量小，透過 broker 讓發佈者與訂閱者互不需要知道對方位址，很適合 IoT 裝置之間的溝通。</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