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Description页面：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"https://2020.igem.org/Team:NAU-CHINA/test-Description.html"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https://2020.igem.org/Team:NAU-CHINA/test-Description.html</w:t>
      </w:r>
      <w:r>
        <w:rPr>
          <w:rFonts w:hint="eastAsia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5805" cy="1481455"/>
            <wp:effectExtent l="0" t="0" r="1079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1787525"/>
            <wp:effectExtent l="0" t="0" r="9525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2015" cy="2130425"/>
            <wp:effectExtent l="0" t="0" r="6985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95500" cy="438150"/>
            <wp:effectExtent l="0" t="0" r="0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34535" cy="203200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5700" cy="2502535"/>
            <wp:effectExtent l="0" t="0" r="0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3444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968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45585" cy="2165350"/>
            <wp:effectExtent l="0" t="0" r="5715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要不，你还是加上部分图的编号（就是最后两张</w:t>
      </w:r>
      <w:bookmarkStart w:id="0" w:name="_GoBack"/>
      <w:bookmarkEnd w:id="0"/>
      <w:r>
        <w:rPr>
          <w:rFonts w:hint="eastAsia"/>
          <w:lang w:val="en-US" w:eastAsia="zh-CN"/>
        </w:rPr>
        <w:t>）吧，我觉得标上会更清楚，文字和图对应起来才能表意清楚，若是看完了文字，到下面才发现，哦，还有个图，就觉得没有看到文字就与图相对应的好。。就像你讲ppt，等话说完了，又放了一张图，在停顿几秒让别人看，就不如一边讲一边放的好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Model_CA页面：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"https://2020.igem.org/Team:NAU-CHINA/test-Model_CA.html"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https://2020.igem.org/Team:NAU-CHINA/test-Model_CA.html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1770" cy="2407920"/>
            <wp:effectExtent l="0" t="0" r="1143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87270"/>
            <wp:effectExtent l="0" t="0" r="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14575"/>
            <wp:effectExtent l="0" t="0" r="1016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11860"/>
            <wp:effectExtent l="0" t="0" r="952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24455"/>
            <wp:effectExtent l="0" t="0" r="11430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472690"/>
            <wp:effectExtent l="0" t="0" r="10795" b="381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Implementation页面：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"https://2020.igem.org/Team:NAU-CHINA/test-Implementation.html"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https://2020.igem.org/Team:NAU-CHINA/test-Implementation.html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2880" cy="2301240"/>
            <wp:effectExtent l="0" t="0" r="762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55215"/>
            <wp:effectExtent l="0" t="0" r="1270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303780"/>
            <wp:effectExtent l="0" t="0" r="4445" b="762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324100"/>
            <wp:effectExtent l="0" t="0" r="571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60625"/>
            <wp:effectExtent l="0" t="0" r="7620" b="317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40255"/>
            <wp:effectExtent l="0" t="0" r="10795" b="444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00910"/>
            <wp:effectExtent l="0" t="0" r="12065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Integrated_HP页面：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"https://2020.igem.org/Team:NAU-CHINA/test-Integrated_HP"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https://2020.igem.org/Team:NAU-CHINA/test-Integrated_HP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2398395"/>
            <wp:effectExtent l="0" t="0" r="1905" b="190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865" cy="2297430"/>
            <wp:effectExtent l="0" t="0" r="635" b="127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D3E43"/>
    <w:rsid w:val="066B194D"/>
    <w:rsid w:val="07275632"/>
    <w:rsid w:val="08BC7E98"/>
    <w:rsid w:val="1347335F"/>
    <w:rsid w:val="144D0EF7"/>
    <w:rsid w:val="15806A0E"/>
    <w:rsid w:val="175E7F05"/>
    <w:rsid w:val="19747323"/>
    <w:rsid w:val="1BC22508"/>
    <w:rsid w:val="1FCD4E52"/>
    <w:rsid w:val="29150A17"/>
    <w:rsid w:val="2BEC4CA3"/>
    <w:rsid w:val="30956172"/>
    <w:rsid w:val="37264F3B"/>
    <w:rsid w:val="3C24368D"/>
    <w:rsid w:val="3FD00ED2"/>
    <w:rsid w:val="407B4975"/>
    <w:rsid w:val="450D4B75"/>
    <w:rsid w:val="4898000C"/>
    <w:rsid w:val="4AF167FC"/>
    <w:rsid w:val="4C0D389C"/>
    <w:rsid w:val="4C3A4290"/>
    <w:rsid w:val="5434167A"/>
    <w:rsid w:val="55953560"/>
    <w:rsid w:val="58CB3A43"/>
    <w:rsid w:val="5F622B1F"/>
    <w:rsid w:val="60E30077"/>
    <w:rsid w:val="614C7001"/>
    <w:rsid w:val="69EE1E73"/>
    <w:rsid w:val="6BEB384C"/>
    <w:rsid w:val="7A4D5AF3"/>
    <w:rsid w:val="7E696C13"/>
    <w:rsid w:val="7E6A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2020-10-16T10:40:00Z</dcterms:created>
  <dc:creator>Lenovo</dc:creator>
  <cp:lastModifiedBy>Lenovo</cp:lastModifiedBy>
  <dcterms:modified xsi:type="dcterms:W3CDTF">2020-10-16T12:35:45Z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