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478CA" w14:textId="46AACD1A" w:rsidR="005D3F00" w:rsidRDefault="006C36BE">
      <w:r>
        <w:t>C</w:t>
      </w:r>
      <w:r>
        <w:rPr>
          <w:rFonts w:hint="eastAsia"/>
        </w:rPr>
        <w:t>omposite</w:t>
      </w:r>
      <w:r>
        <w:t xml:space="preserve"> </w:t>
      </w:r>
      <w:r>
        <w:rPr>
          <w:rFonts w:hint="eastAsia"/>
        </w:rPr>
        <w:t>part</w:t>
      </w:r>
      <w:r w:rsidR="00E66008">
        <w:t xml:space="preserve">s </w:t>
      </w:r>
    </w:p>
    <w:p w14:paraId="21CC7A23" w14:textId="5C8A3B0D" w:rsidR="005D3F00" w:rsidRDefault="005D3F00">
      <w:r>
        <w:t xml:space="preserve">Overview </w:t>
      </w:r>
    </w:p>
    <w:p w14:paraId="6D33F3C2" w14:textId="22BD8FAE" w:rsidR="006C36BE" w:rsidRDefault="006C36BE">
      <w:r>
        <w:t xml:space="preserve">To initially verify that our system can finally serve its function, we need verification </w:t>
      </w:r>
      <w:r w:rsidR="00E66008">
        <w:t xml:space="preserve">of different </w:t>
      </w:r>
      <w:r w:rsidR="005D3F00">
        <w:rPr>
          <w:rFonts w:hint="eastAsia"/>
        </w:rPr>
        <w:t>composite</w:t>
      </w:r>
      <w:r w:rsidR="005D3F00">
        <w:t xml:space="preserve"> </w:t>
      </w:r>
      <w:r w:rsidR="005D3F00">
        <w:rPr>
          <w:rFonts w:hint="eastAsia"/>
        </w:rPr>
        <w:t>parts</w:t>
      </w:r>
      <w:r w:rsidR="00E66008">
        <w:t xml:space="preserve">. Afterwards we can </w:t>
      </w:r>
      <w:r w:rsidR="005D3F00">
        <w:t>assemble them</w:t>
      </w:r>
      <w:r w:rsidR="00E66008">
        <w:t xml:space="preserve"> to build our engineering system. </w:t>
      </w:r>
      <w:r w:rsidR="00B51DF1">
        <w:t>So</w:t>
      </w:r>
      <w:r w:rsidR="003516EE">
        <w:rPr>
          <w:rFonts w:hint="eastAsia"/>
        </w:rPr>
        <w:t>，</w:t>
      </w:r>
      <w:r w:rsidR="00B51DF1">
        <w:t>in this year, we designed six progressive composite parts to verify some critical function of our system.</w:t>
      </w:r>
      <w:r w:rsidR="00C43F04">
        <w:t xml:space="preserve"> D</w:t>
      </w:r>
      <w:r w:rsidR="00C43F04">
        <w:rPr>
          <w:rFonts w:hint="eastAsia"/>
        </w:rPr>
        <w:t>ue</w:t>
      </w:r>
      <w:r w:rsidR="00C43F04">
        <w:t xml:space="preserve"> to the influence of COVID-19 this year, all our verifications are based on the literature and </w:t>
      </w:r>
      <w:r w:rsidR="00A042C7">
        <w:t>mathematical theory.</w:t>
      </w:r>
    </w:p>
    <w:p w14:paraId="383DF733" w14:textId="2AE251F2" w:rsidR="00632999" w:rsidRDefault="003516EE" w:rsidP="003516EE">
      <w:pPr>
        <w:tabs>
          <w:tab w:val="left" w:pos="2690"/>
        </w:tabs>
      </w:pPr>
      <w:r>
        <w:tab/>
      </w:r>
    </w:p>
    <w:p w14:paraId="7B5051E4" w14:textId="6A24ACA9" w:rsidR="00B96598" w:rsidRDefault="00632999" w:rsidP="00BB67D0">
      <w:pPr>
        <w:pStyle w:val="a9"/>
        <w:numPr>
          <w:ilvl w:val="0"/>
          <w:numId w:val="2"/>
        </w:numPr>
        <w:ind w:firstLineChars="0"/>
      </w:pPr>
      <w:r>
        <w:t>P&lt;sub&gt;</w:t>
      </w:r>
      <w:proofErr w:type="spellStart"/>
      <w:r>
        <w:t>nar</w:t>
      </w:r>
      <w:proofErr w:type="spellEnd"/>
      <w:r>
        <w:t>&lt;/sub&gt;-RBS-GFP- terminator</w:t>
      </w:r>
      <w:r w:rsidR="00FD2857">
        <w:t xml:space="preserve"> </w:t>
      </w:r>
      <w:r>
        <w:br/>
      </w:r>
      <w:r w:rsidR="00B96598">
        <w:rPr>
          <w:rFonts w:hint="eastAsia"/>
        </w:rPr>
        <w:t>图</w:t>
      </w:r>
    </w:p>
    <w:p w14:paraId="469A043D" w14:textId="77777777" w:rsidR="00B96598" w:rsidRDefault="00B96598" w:rsidP="00632999"/>
    <w:p w14:paraId="791ED4A8" w14:textId="5531B918" w:rsidR="00B96598" w:rsidRDefault="00C31292" w:rsidP="00632999">
      <w:r>
        <w:t>Part</w:t>
      </w:r>
      <w:r w:rsidR="00150F43">
        <w:t xml:space="preserve"> </w:t>
      </w:r>
      <w:proofErr w:type="spellStart"/>
      <w:r w:rsidR="00150F43">
        <w:t>Pnar</w:t>
      </w:r>
      <w:proofErr w:type="spellEnd"/>
      <w:r w:rsidR="00150F43">
        <w:t xml:space="preserve"> is triggered by global regulator FNR, which is induced by </w:t>
      </w:r>
      <w:proofErr w:type="spellStart"/>
      <w:r w:rsidR="00150F43">
        <w:t>ResDE</w:t>
      </w:r>
      <w:proofErr w:type="spellEnd"/>
      <w:r w:rsidR="00150F43">
        <w:t xml:space="preserve"> bicomponent protein.</w:t>
      </w:r>
      <w:r w:rsidR="00150F43">
        <w:rPr>
          <w:rFonts w:hint="eastAsia"/>
        </w:rPr>
        <w:t xml:space="preserve"> </w:t>
      </w:r>
      <w:r w:rsidR="00150F43" w:rsidRPr="00150F43">
        <w:t>The intestin</w:t>
      </w:r>
      <w:r w:rsidR="00AC1470">
        <w:t>e</w:t>
      </w:r>
      <w:r w:rsidR="00150F43" w:rsidRPr="00150F43">
        <w:t xml:space="preserve"> is an &lt;b&gt;anaerobic environment&lt;/b&gt;. </w:t>
      </w:r>
      <w:proofErr w:type="spellStart"/>
      <w:r w:rsidR="00150F43" w:rsidRPr="00150F43">
        <w:t>ResE</w:t>
      </w:r>
      <w:proofErr w:type="spellEnd"/>
      <w:r w:rsidR="00150F43" w:rsidRPr="00150F43">
        <w:t xml:space="preserve"> functions as the oxygen sensor which would be active in the absence of oxygen. Then </w:t>
      </w:r>
      <w:proofErr w:type="spellStart"/>
      <w:r w:rsidR="00150F43" w:rsidRPr="00150F43">
        <w:t>ResD</w:t>
      </w:r>
      <w:proofErr w:type="spellEnd"/>
      <w:r w:rsidR="00150F43" w:rsidRPr="00150F43">
        <w:t xml:space="preserve"> would be phosphorylated by </w:t>
      </w:r>
      <w:proofErr w:type="spellStart"/>
      <w:r w:rsidR="00150F43" w:rsidRPr="00150F43">
        <w:t>ResE</w:t>
      </w:r>
      <w:proofErr w:type="spellEnd"/>
      <w:r w:rsidR="00150F43" w:rsidRPr="00150F43">
        <w:t xml:space="preserve"> to activate</w:t>
      </w:r>
      <w:r w:rsidR="00150F43">
        <w:t xml:space="preserve"> promoter</w:t>
      </w:r>
      <w:r w:rsidR="00150F43" w:rsidRPr="00150F43">
        <w:t xml:space="preserve"> P&lt;sub&gt;</w:t>
      </w:r>
      <w:proofErr w:type="spellStart"/>
      <w:r w:rsidR="00150F43" w:rsidRPr="00150F43">
        <w:t>fnr</w:t>
      </w:r>
      <w:proofErr w:type="spellEnd"/>
      <w:r w:rsidR="00150F43" w:rsidRPr="00150F43">
        <w:t xml:space="preserve">&lt;/sub&gt; and express FNR. So </w:t>
      </w:r>
      <w:r w:rsidR="00150F43">
        <w:t>promoter p</w:t>
      </w:r>
      <w:r w:rsidR="00150F43" w:rsidRPr="00150F43">
        <w:t>&lt;b&gt;P&lt;sub&gt;</w:t>
      </w:r>
      <w:proofErr w:type="spellStart"/>
      <w:r w:rsidR="00150F43" w:rsidRPr="00150F43">
        <w:t>nar</w:t>
      </w:r>
      <w:proofErr w:type="spellEnd"/>
      <w:r w:rsidR="00150F43" w:rsidRPr="00150F43">
        <w:t xml:space="preserve">&lt;/sub&gt; can be activated by FNR to express </w:t>
      </w:r>
      <w:proofErr w:type="spellStart"/>
      <w:r w:rsidR="00150F43" w:rsidRPr="00150F43">
        <w:t>phy</w:t>
      </w:r>
      <w:proofErr w:type="spellEnd"/>
      <w:r w:rsidR="00150F43" w:rsidRPr="00150F43">
        <w:t>(</w:t>
      </w:r>
      <w:proofErr w:type="spellStart"/>
      <w:r w:rsidR="00150F43" w:rsidRPr="00150F43">
        <w:t>ycD</w:t>
      </w:r>
      <w:proofErr w:type="spellEnd"/>
      <w:r w:rsidR="00150F43" w:rsidRPr="00150F43">
        <w:t>)&lt;/b&gt;.</w:t>
      </w:r>
      <w:r w:rsidR="00150F43">
        <w:t xml:space="preserve"> We employed this </w:t>
      </w:r>
      <w:r w:rsidR="0009790F">
        <w:t>part</w:t>
      </w:r>
      <w:r w:rsidR="00150F43">
        <w:t xml:space="preserve"> to regulate different behavior of our engineered </w:t>
      </w:r>
      <w:r w:rsidR="00B96598">
        <w:t>&lt;</w:t>
      </w:r>
      <w:proofErr w:type="spellStart"/>
      <w:r w:rsidR="00B96598">
        <w:t>i</w:t>
      </w:r>
      <w:proofErr w:type="spellEnd"/>
      <w:r w:rsidR="00B96598">
        <w:t>&gt;</w:t>
      </w:r>
      <w:r w:rsidR="00B51DF1">
        <w:t>B</w:t>
      </w:r>
      <w:r w:rsidR="00150F43">
        <w:t>acillus subtilis</w:t>
      </w:r>
      <w:r w:rsidR="00B96598">
        <w:t>&lt;/</w:t>
      </w:r>
      <w:proofErr w:type="spellStart"/>
      <w:r w:rsidR="00B96598">
        <w:t>i</w:t>
      </w:r>
      <w:proofErr w:type="spellEnd"/>
      <w:r w:rsidR="00B96598">
        <w:t xml:space="preserve">&gt;. </w:t>
      </w:r>
    </w:p>
    <w:p w14:paraId="590C0FC4" w14:textId="11A77FAB" w:rsidR="00150F43" w:rsidRDefault="00B96598" w:rsidP="00632999">
      <w:r>
        <w:t xml:space="preserve">Thus we designed this composite part to verify function of the </w:t>
      </w:r>
      <w:r w:rsidR="00673F1B">
        <w:t>part</w:t>
      </w:r>
      <w:r>
        <w:t xml:space="preserve"> P</w:t>
      </w:r>
      <w:r w:rsidR="0009790F">
        <w:t>&lt;sub&gt;</w:t>
      </w:r>
      <w:proofErr w:type="spellStart"/>
      <w:r>
        <w:t>nar</w:t>
      </w:r>
      <w:proofErr w:type="spellEnd"/>
      <w:r w:rsidR="0009790F">
        <w:t>&lt;/sub&gt;</w:t>
      </w:r>
      <w:r>
        <w:t xml:space="preserve">. We add a </w:t>
      </w:r>
      <w:proofErr w:type="spellStart"/>
      <w:r>
        <w:t>gfp</w:t>
      </w:r>
      <w:proofErr w:type="spellEnd"/>
      <w:r>
        <w:t xml:space="preserve"> gene in the downstream of promoter P&lt;sub&gt;</w:t>
      </w:r>
      <w:proofErr w:type="spellStart"/>
      <w:r>
        <w:t>nar</w:t>
      </w:r>
      <w:proofErr w:type="spellEnd"/>
      <w:r>
        <w:t>&lt;/sub&gt;</w:t>
      </w:r>
      <w:r>
        <w:rPr>
          <w:rFonts w:hint="eastAsia"/>
        </w:rPr>
        <w:t>.</w:t>
      </w:r>
      <w:r>
        <w:t xml:space="preserve"> If our </w:t>
      </w:r>
      <w:r w:rsidR="0009790F">
        <w:t>part P&lt;sub&gt;</w:t>
      </w:r>
      <w:proofErr w:type="spellStart"/>
      <w:r w:rsidR="0009790F">
        <w:t>nar</w:t>
      </w:r>
      <w:proofErr w:type="spellEnd"/>
      <w:r w:rsidR="0009790F">
        <w:t>&lt;/sub&gt;</w:t>
      </w:r>
      <w:r>
        <w:t xml:space="preserve"> </w:t>
      </w:r>
      <w:r w:rsidR="00FD2857">
        <w:t>can function normally, we can see GFP successfully expressed in our &lt;</w:t>
      </w:r>
      <w:proofErr w:type="spellStart"/>
      <w:r w:rsidR="00FD2857">
        <w:t>i</w:t>
      </w:r>
      <w:proofErr w:type="spellEnd"/>
      <w:r w:rsidR="00FD2857">
        <w:t>&gt;Bacillus subtilis&lt;/</w:t>
      </w:r>
      <w:proofErr w:type="spellStart"/>
      <w:r w:rsidR="00FD2857">
        <w:t>i</w:t>
      </w:r>
      <w:proofErr w:type="spellEnd"/>
      <w:r w:rsidR="00FD2857">
        <w:t xml:space="preserve">&gt;. </w:t>
      </w:r>
    </w:p>
    <w:p w14:paraId="3FE1B99E" w14:textId="5DC7EB51" w:rsidR="00150F43" w:rsidRDefault="00150F43" w:rsidP="00632999"/>
    <w:p w14:paraId="15F78642" w14:textId="4398E999" w:rsidR="00B96598" w:rsidRDefault="00B96598" w:rsidP="00632999"/>
    <w:p w14:paraId="18858DC0" w14:textId="481C7EA2" w:rsidR="00B96598" w:rsidRDefault="00632999" w:rsidP="00632999">
      <w:r>
        <w:t>2.  P&lt;sub&gt;</w:t>
      </w:r>
      <w:proofErr w:type="spellStart"/>
      <w:r>
        <w:t>nar</w:t>
      </w:r>
      <w:proofErr w:type="spellEnd"/>
      <w:r>
        <w:t>&lt;/sub&gt;-RBS-</w:t>
      </w:r>
      <w:proofErr w:type="spellStart"/>
      <w:r>
        <w:t>phy</w:t>
      </w:r>
      <w:proofErr w:type="spellEnd"/>
      <w:r>
        <w:t>(</w:t>
      </w:r>
      <w:proofErr w:type="spellStart"/>
      <w:r>
        <w:t>ycD</w:t>
      </w:r>
      <w:proofErr w:type="spellEnd"/>
      <w:r>
        <w:t>)-terminator</w:t>
      </w:r>
    </w:p>
    <w:p w14:paraId="24705BE8" w14:textId="3978E463" w:rsidR="005E507B" w:rsidRDefault="005E507B" w:rsidP="00632999">
      <w:r>
        <w:rPr>
          <w:rFonts w:hint="eastAsia"/>
        </w:rPr>
        <w:t>图</w:t>
      </w:r>
    </w:p>
    <w:p w14:paraId="0192D4D8" w14:textId="0F411266" w:rsidR="00FD2857" w:rsidRDefault="005E507B" w:rsidP="00632999">
      <w:r>
        <w:t>Our project aims to</w:t>
      </w:r>
      <w:r w:rsidR="00F65AF0">
        <w:t xml:space="preserve"> secrete phytase to immobilize lead ions. So we need to ensure that our system can secrete phytase normally.</w:t>
      </w:r>
      <w:r>
        <w:t xml:space="preserve"> </w:t>
      </w:r>
      <w:r w:rsidR="004375B0">
        <w:t xml:space="preserve">Our first composite part has demonstrated the function of </w:t>
      </w:r>
      <w:r w:rsidR="0009790F">
        <w:t>part</w:t>
      </w:r>
      <w:r w:rsidR="004375B0">
        <w:t xml:space="preserve"> P&lt;sub&gt;</w:t>
      </w:r>
      <w:proofErr w:type="spellStart"/>
      <w:r w:rsidR="004375B0">
        <w:t>nar</w:t>
      </w:r>
      <w:proofErr w:type="spellEnd"/>
      <w:r w:rsidR="004375B0">
        <w:t xml:space="preserve">&lt;/sub&gt;. So next step, we need to verify whether </w:t>
      </w:r>
      <w:r w:rsidR="0009790F">
        <w:t xml:space="preserve">part </w:t>
      </w:r>
      <w:r w:rsidR="004375B0">
        <w:t>p&lt;sub&gt;</w:t>
      </w:r>
      <w:proofErr w:type="spellStart"/>
      <w:r w:rsidR="004375B0">
        <w:t>nar</w:t>
      </w:r>
      <w:proofErr w:type="spellEnd"/>
      <w:r w:rsidR="004375B0">
        <w:t xml:space="preserve">&lt;/sub&gt; </w:t>
      </w:r>
      <w:r w:rsidR="00D65C4A">
        <w:t xml:space="preserve">and phytase </w:t>
      </w:r>
      <w:proofErr w:type="spellStart"/>
      <w:r w:rsidR="00D65C4A" w:rsidRPr="00D65C4A">
        <w:t>phy</w:t>
      </w:r>
      <w:proofErr w:type="spellEnd"/>
      <w:r w:rsidR="00D65C4A" w:rsidRPr="00D65C4A">
        <w:t>(</w:t>
      </w:r>
      <w:proofErr w:type="spellStart"/>
      <w:r w:rsidR="00D65C4A" w:rsidRPr="00D65C4A">
        <w:t>ycD</w:t>
      </w:r>
      <w:proofErr w:type="spellEnd"/>
      <w:r w:rsidR="00D65C4A" w:rsidRPr="00D65C4A">
        <w:t>)</w:t>
      </w:r>
      <w:r w:rsidR="00D65C4A">
        <w:t xml:space="preserve"> can achieve an successful assembly.</w:t>
      </w:r>
    </w:p>
    <w:p w14:paraId="31024ADC" w14:textId="0B06A9E7" w:rsidR="00B96598" w:rsidRDefault="00B96598" w:rsidP="00632999">
      <w:r w:rsidRPr="00B96598">
        <w:t xml:space="preserve">When our engineered bacteria is fed to earthworm into </w:t>
      </w:r>
      <w:r w:rsidR="00A24DB9">
        <w:t xml:space="preserve">the </w:t>
      </w:r>
      <w:r w:rsidRPr="00B96598">
        <w:t>intestin</w:t>
      </w:r>
      <w:r w:rsidR="00A24DB9">
        <w:t>e</w:t>
      </w:r>
      <w:r w:rsidRPr="00B96598">
        <w:t xml:space="preserve">, under the regulation of </w:t>
      </w:r>
      <w:proofErr w:type="spellStart"/>
      <w:r w:rsidRPr="00B96598">
        <w:t>ResDE</w:t>
      </w:r>
      <w:proofErr w:type="spellEnd"/>
      <w:r w:rsidRPr="00B96598">
        <w:t xml:space="preserve"> bicomponent protein, it can express </w:t>
      </w:r>
      <w:proofErr w:type="spellStart"/>
      <w:r w:rsidRPr="00B96598">
        <w:t>phy</w:t>
      </w:r>
      <w:proofErr w:type="spellEnd"/>
      <w:r w:rsidRPr="00B96598">
        <w:t>(</w:t>
      </w:r>
      <w:proofErr w:type="spellStart"/>
      <w:r w:rsidRPr="00B96598">
        <w:t>ycD</w:t>
      </w:r>
      <w:proofErr w:type="spellEnd"/>
      <w:r w:rsidRPr="00B96598">
        <w:t xml:space="preserve">) to </w:t>
      </w:r>
      <w:r w:rsidR="00D65C4A">
        <w:t>tackle with</w:t>
      </w:r>
      <w:r w:rsidRPr="00B96598">
        <w:t xml:space="preserve"> lead. In our experiment, we would create an anerobic environment to let our engineered bacteria function normally and detect production </w:t>
      </w:r>
      <w:proofErr w:type="spellStart"/>
      <w:r w:rsidRPr="00B96598">
        <w:t>phy</w:t>
      </w:r>
      <w:proofErr w:type="spellEnd"/>
      <w:r w:rsidRPr="00B96598">
        <w:t>(</w:t>
      </w:r>
      <w:proofErr w:type="spellStart"/>
      <w:r w:rsidRPr="00B96598">
        <w:t>ycD</w:t>
      </w:r>
      <w:proofErr w:type="spellEnd"/>
      <w:r w:rsidRPr="00B96598">
        <w:t>) to verify our circuit.</w:t>
      </w:r>
      <w:r w:rsidR="00F65AF0">
        <w:t xml:space="preserve"> </w:t>
      </w:r>
    </w:p>
    <w:p w14:paraId="285D1BDC" w14:textId="5705F76C" w:rsidR="00B96598" w:rsidRDefault="00B96598" w:rsidP="00632999"/>
    <w:p w14:paraId="0B69BA2E" w14:textId="77777777" w:rsidR="00B96598" w:rsidRDefault="00B96598" w:rsidP="00632999"/>
    <w:p w14:paraId="474CF7E7" w14:textId="77777777" w:rsidR="005E507B" w:rsidRPr="005E507B" w:rsidRDefault="005E507B" w:rsidP="00632999"/>
    <w:p w14:paraId="317871F8" w14:textId="77777777" w:rsidR="00C31292" w:rsidRDefault="00632999" w:rsidP="00632999">
      <w:r>
        <w:t>3.  P&lt;sub&gt;nar&lt;/sub&gt;-RBS-CⅠ-terminator-P&lt;sub&gt;CⅠ&lt;/sub&gt;-RBS-GFP-terminator</w:t>
      </w:r>
    </w:p>
    <w:p w14:paraId="40ADD99D" w14:textId="0E319D84" w:rsidR="00F65AF0" w:rsidRPr="00E31DD9" w:rsidRDefault="00632999" w:rsidP="00632999">
      <w:r>
        <w:br/>
      </w:r>
      <w:r w:rsidR="00E31DD9">
        <w:t xml:space="preserve">On the basis of successful verification of </w:t>
      </w:r>
      <w:r w:rsidR="0009790F">
        <w:t>part</w:t>
      </w:r>
      <w:r w:rsidR="00E31DD9">
        <w:t xml:space="preserve"> P&lt;sub&gt;</w:t>
      </w:r>
      <w:proofErr w:type="spellStart"/>
      <w:r w:rsidR="00E31DD9">
        <w:t>nar</w:t>
      </w:r>
      <w:proofErr w:type="spellEnd"/>
      <w:r w:rsidR="00E31DD9">
        <w:t>&lt;/sub&gt;, we can verify our</w:t>
      </w:r>
      <w:r w:rsidR="0009790F">
        <w:t xml:space="preserve"> </w:t>
      </w:r>
      <w:r w:rsidR="00E31DD9">
        <w:t>optimized C</w:t>
      </w:r>
      <w:r w:rsidR="00E31DD9">
        <w:rPr>
          <w:rFonts w:hint="eastAsia"/>
        </w:rPr>
        <w:t>Ⅰ,</w:t>
      </w:r>
      <w:r w:rsidR="00E31DD9">
        <w:t xml:space="preserve"> which serves the function of connecting P&lt;sub&gt;</w:t>
      </w:r>
      <w:proofErr w:type="spellStart"/>
      <w:r w:rsidR="00E31DD9">
        <w:t>nar</w:t>
      </w:r>
      <w:proofErr w:type="spellEnd"/>
      <w:r w:rsidR="00E31DD9">
        <w:t xml:space="preserve">&lt;/sub&gt; and the following Toehold switch. Successful verification of this composite part can well consolidate </w:t>
      </w:r>
      <w:r w:rsidR="005056EE">
        <w:t xml:space="preserve">our more complicated </w:t>
      </w:r>
      <w:r w:rsidR="0009790F">
        <w:t>part</w:t>
      </w:r>
      <w:r w:rsidR="005056EE">
        <w:t xml:space="preserve"> below. </w:t>
      </w:r>
      <w:r w:rsidR="00E31DD9">
        <w:t xml:space="preserve"> </w:t>
      </w:r>
    </w:p>
    <w:p w14:paraId="25192B88" w14:textId="3E85751F" w:rsidR="005E507B" w:rsidRDefault="005E507B" w:rsidP="00632999">
      <w:r w:rsidRPr="005E507B">
        <w:t xml:space="preserve">In earthworm’s </w:t>
      </w:r>
      <w:r w:rsidR="00A24DB9">
        <w:t>intestine</w:t>
      </w:r>
      <w:r w:rsidRPr="005E507B">
        <w:t>, &lt;b&gt;</w:t>
      </w:r>
      <w:proofErr w:type="spellStart"/>
      <w:r w:rsidRPr="005E507B">
        <w:t>CⅠprotein</w:t>
      </w:r>
      <w:proofErr w:type="spellEnd"/>
      <w:r w:rsidRPr="005E507B">
        <w:t xml:space="preserve"> would suppress P&lt;sub&gt;</w:t>
      </w:r>
      <w:proofErr w:type="spellStart"/>
      <w:r w:rsidRPr="005E507B">
        <w:t>CⅠ</w:t>
      </w:r>
      <w:proofErr w:type="spellEnd"/>
      <w:r w:rsidRPr="005E507B">
        <w:t xml:space="preserve">&lt;/sub&gt; to avoid expressing gene downstream&lt;/b&gt;. We wanted to check if the </w:t>
      </w:r>
      <w:proofErr w:type="spellStart"/>
      <w:r w:rsidRPr="005E507B">
        <w:t>CⅠ</w:t>
      </w:r>
      <w:proofErr w:type="spellEnd"/>
      <w:r w:rsidRPr="005E507B">
        <w:t xml:space="preserve">/P&lt;sub&gt;CI&lt;/sub&gt; could </w:t>
      </w:r>
      <w:r w:rsidRPr="005E507B">
        <w:lastRenderedPageBreak/>
        <w:t xml:space="preserve">work successfully. So, we used GFP as the coding sequence in the lab to verify our </w:t>
      </w:r>
      <w:r w:rsidR="008D64A4">
        <w:t xml:space="preserve">circuit. </w:t>
      </w:r>
    </w:p>
    <w:p w14:paraId="41860D73" w14:textId="4EBEBFB4" w:rsidR="005E507B" w:rsidRDefault="005E507B" w:rsidP="00632999"/>
    <w:p w14:paraId="6BA89BFE" w14:textId="77777777" w:rsidR="005E507B" w:rsidRDefault="005E507B" w:rsidP="00632999"/>
    <w:p w14:paraId="5FD98A9C" w14:textId="37A762A8" w:rsidR="005056EE" w:rsidRDefault="00632999" w:rsidP="00632999">
      <w:r>
        <w:t>4. P&lt;sub&gt;liaG&lt;/sub&gt;-trigger RNA-terminator-P&lt;sub&gt;CⅠ&lt;/sub&gt;-switch RNA-GFP-terminato</w:t>
      </w:r>
      <w:r w:rsidR="005056EE">
        <w:t>r</w:t>
      </w:r>
    </w:p>
    <w:p w14:paraId="0FA8F577" w14:textId="49A9B3DA" w:rsidR="005056EE" w:rsidRDefault="00531B51" w:rsidP="00632999">
      <w:r>
        <w:t xml:space="preserve">Our </w:t>
      </w:r>
      <w:r>
        <w:rPr>
          <w:rFonts w:hint="eastAsia"/>
        </w:rPr>
        <w:t>T</w:t>
      </w:r>
      <w:r>
        <w:t xml:space="preserve">oehold switch comprising of trigger RNA and switch RNA is significant to our overall design of genetic circuit. So, it’s essential to verify the feasibility of this </w:t>
      </w:r>
      <w:r w:rsidR="0009790F">
        <w:t>part</w:t>
      </w:r>
      <w:r>
        <w:t xml:space="preserve">. Thus, we design an addition of a </w:t>
      </w:r>
      <w:proofErr w:type="spellStart"/>
      <w:r>
        <w:t>gfp</w:t>
      </w:r>
      <w:proofErr w:type="spellEnd"/>
      <w:r>
        <w:t xml:space="preserve"> gene in the downstream of Toehold switch.</w:t>
      </w:r>
    </w:p>
    <w:p w14:paraId="2E735A94" w14:textId="11884386" w:rsidR="00632999" w:rsidRDefault="00632999" w:rsidP="00632999">
      <w:r>
        <w:t>Trigger RNA could be transcribed in the intestin</w:t>
      </w:r>
      <w:r w:rsidR="00531B51">
        <w:t>e</w:t>
      </w:r>
      <w:r>
        <w:t> of earthworm under an anerobic environment. With the intestin</w:t>
      </w:r>
      <w:r w:rsidR="00EB4163">
        <w:t>e</w:t>
      </w:r>
      <w:r>
        <w:t> moving, switch RNA could be transcribed in the wormcast when oxygen exists. We used constitutive promoter P&lt;sub&gt;liaG&lt;/sub&gt; and P&lt;sub&gt;CⅠ&lt;/sub&gt; to transcribe trigger RNA and switch RNA all the time. By checking GFP, we could verify if our Toehold switch work normally.</w:t>
      </w:r>
    </w:p>
    <w:p w14:paraId="74ECB4F2" w14:textId="37E69263" w:rsidR="00F65AF0" w:rsidRDefault="00F65AF0" w:rsidP="00632999"/>
    <w:p w14:paraId="238ABE27" w14:textId="1CAD9E02" w:rsidR="00F65AF0" w:rsidRDefault="00F65AF0" w:rsidP="00632999"/>
    <w:p w14:paraId="4B938346" w14:textId="751FF862" w:rsidR="00F65AF0" w:rsidRDefault="00F65AF0" w:rsidP="00632999"/>
    <w:p w14:paraId="0D3C1539" w14:textId="77777777" w:rsidR="00F65AF0" w:rsidRDefault="00F65AF0" w:rsidP="00F65AF0">
      <w:r>
        <w:t>5.</w:t>
      </w:r>
      <w:r>
        <w:tab/>
        <w:t>P&lt;sub&gt;</w:t>
      </w:r>
      <w:proofErr w:type="spellStart"/>
      <w:r>
        <w:t>nar</w:t>
      </w:r>
      <w:proofErr w:type="spellEnd"/>
      <w:r>
        <w:t>&lt;/sub&gt;-trigger RNA-terminator-P&lt;sub&gt;</w:t>
      </w:r>
      <w:proofErr w:type="spellStart"/>
      <w:r>
        <w:t>CⅠ</w:t>
      </w:r>
      <w:proofErr w:type="spellEnd"/>
      <w:r>
        <w:t>&lt;/sub&gt;-switch RNA-</w:t>
      </w:r>
      <w:proofErr w:type="spellStart"/>
      <w:r>
        <w:t>mazF</w:t>
      </w:r>
      <w:proofErr w:type="spellEnd"/>
      <w:r>
        <w:t>-terminator</w:t>
      </w:r>
    </w:p>
    <w:p w14:paraId="591C3C20" w14:textId="71C25D90" w:rsidR="00EB4163" w:rsidRDefault="00EB4163" w:rsidP="00F65AF0">
      <w:r>
        <w:t>Now we have verified our P&lt;sub&gt;</w:t>
      </w:r>
      <w:proofErr w:type="spellStart"/>
      <w:r>
        <w:t>nar</w:t>
      </w:r>
      <w:proofErr w:type="spellEnd"/>
      <w:r>
        <w:t>&lt;/sub&gt;, optimized C</w:t>
      </w:r>
      <w:r>
        <w:rPr>
          <w:rFonts w:hint="eastAsia"/>
        </w:rPr>
        <w:t>Ⅰ</w:t>
      </w:r>
      <w:r>
        <w:t>and Toehold switch. So</w:t>
      </w:r>
      <w:r w:rsidR="008D64A4">
        <w:t>,</w:t>
      </w:r>
      <w:r>
        <w:t xml:space="preserve"> further verification of more complicated assembly of our </w:t>
      </w:r>
      <w:r w:rsidR="0009790F">
        <w:t>parts</w:t>
      </w:r>
      <w:r>
        <w:t xml:space="preserve"> can lay the foundation of our future demonstration </w:t>
      </w:r>
      <w:r w:rsidR="008D64A4">
        <w:t xml:space="preserve">of the whole system. Considering the bio-safety, we will let our engineered bacteria commit suicide by expressing </w:t>
      </w:r>
      <w:proofErr w:type="spellStart"/>
      <w:r w:rsidR="008D64A4">
        <w:t>mazF</w:t>
      </w:r>
      <w:proofErr w:type="spellEnd"/>
      <w:r w:rsidR="008D64A4">
        <w:t xml:space="preserve">. Based on this, we tried to achieve an good assembly of  </w:t>
      </w:r>
      <w:r w:rsidR="008D64A4" w:rsidRPr="008D64A4">
        <w:t>P&lt;sub&gt;</w:t>
      </w:r>
      <w:proofErr w:type="spellStart"/>
      <w:r w:rsidR="008D64A4" w:rsidRPr="008D64A4">
        <w:t>nar</w:t>
      </w:r>
      <w:proofErr w:type="spellEnd"/>
      <w:r w:rsidR="008D64A4" w:rsidRPr="008D64A4">
        <w:t>&lt;/sub&gt;</w:t>
      </w:r>
      <w:r w:rsidR="008D64A4">
        <w:t xml:space="preserve">, Toehold switch and suicide module </w:t>
      </w:r>
      <w:proofErr w:type="spellStart"/>
      <w:r w:rsidR="008D64A4">
        <w:t>mazF</w:t>
      </w:r>
      <w:proofErr w:type="spellEnd"/>
      <w:r w:rsidR="008D64A4">
        <w:t xml:space="preserve">. </w:t>
      </w:r>
    </w:p>
    <w:p w14:paraId="42EA1AEA" w14:textId="5DD49064" w:rsidR="005056EE" w:rsidRDefault="00F65AF0" w:rsidP="00F65AF0">
      <w:r>
        <w:t>When in the intestin</w:t>
      </w:r>
      <w:r w:rsidR="00A24DB9">
        <w:t>e</w:t>
      </w:r>
      <w:r>
        <w:t>, &lt;</w:t>
      </w:r>
      <w:proofErr w:type="spellStart"/>
      <w:r>
        <w:t>i</w:t>
      </w:r>
      <w:proofErr w:type="spellEnd"/>
      <w:r>
        <w:t>&gt;Bacillus subtilis&lt;/</w:t>
      </w:r>
      <w:proofErr w:type="spellStart"/>
      <w:r>
        <w:t>i</w:t>
      </w:r>
      <w:proofErr w:type="spellEnd"/>
      <w:r>
        <w:t xml:space="preserve">&gt; would accumulate trigger RNA. With time going by, engineered bacteria would be excreted outside and transcribe switch RNA with the existence of oxygen, so </w:t>
      </w:r>
      <w:proofErr w:type="spellStart"/>
      <w:r>
        <w:t>mazF</w:t>
      </w:r>
      <w:proofErr w:type="spellEnd"/>
      <w:r>
        <w:t xml:space="preserve"> could be translated and end engineered bacteria’s life. In our lab, we would respectively creat</w:t>
      </w:r>
      <w:r w:rsidR="00441E8E">
        <w:t>e</w:t>
      </w:r>
      <w:r>
        <w:t xml:space="preserve"> an anerobic and an aerobic environment to check if our parts could assemble excellent</w:t>
      </w:r>
      <w:r w:rsidR="00441E8E">
        <w:t>ly</w:t>
      </w:r>
      <w:r>
        <w:t>.</w:t>
      </w:r>
      <w:r w:rsidR="00441E8E">
        <w:t xml:space="preserve"> F</w:t>
      </w:r>
      <w:r w:rsidR="00441E8E" w:rsidRPr="00441E8E">
        <w:t>ollow-up experiment</w:t>
      </w:r>
      <w:r w:rsidR="00441E8E">
        <w:t xml:space="preserve">s will verify the effect of </w:t>
      </w:r>
      <w:proofErr w:type="spellStart"/>
      <w:r w:rsidR="00441E8E">
        <w:t>mazF</w:t>
      </w:r>
      <w:proofErr w:type="spellEnd"/>
      <w:r w:rsidR="00441E8E">
        <w:t>.</w:t>
      </w:r>
    </w:p>
    <w:p w14:paraId="6AE0EF24" w14:textId="6EB9BD4E" w:rsidR="00441E8E" w:rsidRDefault="00441E8E" w:rsidP="00F65AF0">
      <w:r>
        <w:t xml:space="preserve">Successful verification of this composite part can be very helpful to the overall building of our whole engineering system. </w:t>
      </w:r>
    </w:p>
    <w:p w14:paraId="2BAE72B2" w14:textId="5E72E171" w:rsidR="00441E8E" w:rsidRDefault="00441E8E" w:rsidP="00F65AF0"/>
    <w:p w14:paraId="783F9087" w14:textId="39987B23" w:rsidR="00441E8E" w:rsidRDefault="00441E8E" w:rsidP="00F65AF0"/>
    <w:p w14:paraId="29B8BD5E" w14:textId="77777777" w:rsidR="00441E8E" w:rsidRDefault="00441E8E" w:rsidP="00F65AF0"/>
    <w:p w14:paraId="097BBC8E" w14:textId="757A3516" w:rsidR="005056EE" w:rsidRDefault="005056EE" w:rsidP="005056EE">
      <w:r>
        <w:t>6.</w:t>
      </w:r>
      <w:r>
        <w:tab/>
        <w:t>P&lt;sub&gt;</w:t>
      </w:r>
      <w:proofErr w:type="spellStart"/>
      <w:r>
        <w:t>liaG</w:t>
      </w:r>
      <w:proofErr w:type="spellEnd"/>
      <w:r>
        <w:t>&lt;/sub&gt;-RBS-</w:t>
      </w:r>
      <w:proofErr w:type="spellStart"/>
      <w:r>
        <w:t>lacI</w:t>
      </w:r>
      <w:proofErr w:type="spellEnd"/>
      <w:r>
        <w:t>-P&lt;sub&gt;</w:t>
      </w:r>
      <w:proofErr w:type="spellStart"/>
      <w:r>
        <w:t>grac</w:t>
      </w:r>
      <w:proofErr w:type="spellEnd"/>
      <w:r>
        <w:t>&lt;/sub&gt;-RBS-</w:t>
      </w:r>
      <w:proofErr w:type="spellStart"/>
      <w:r>
        <w:t>CⅠ</w:t>
      </w:r>
      <w:proofErr w:type="spellEnd"/>
      <w:r>
        <w:t>-P&lt;sub&gt;C Ⅰ&lt;/sub&gt;-RBS -GFP-terminator</w:t>
      </w:r>
    </w:p>
    <w:p w14:paraId="6C5385B3" w14:textId="1DF2F901" w:rsidR="00441E8E" w:rsidRDefault="00AE21C7" w:rsidP="005056EE">
      <w:r>
        <w:t>In our lab, to guaranteeing successful culture of our engineered &lt;</w:t>
      </w:r>
      <w:proofErr w:type="spellStart"/>
      <w:r>
        <w:t>i</w:t>
      </w:r>
      <w:proofErr w:type="spellEnd"/>
      <w:r>
        <w:t>&gt;Bacillus subtilis&lt;/</w:t>
      </w:r>
      <w:proofErr w:type="spellStart"/>
      <w:r>
        <w:t>i</w:t>
      </w:r>
      <w:proofErr w:type="spellEnd"/>
      <w:r>
        <w:t>&gt;, we introduced an IPTG induction system in our bacteria. So this composite part is to demonstrate the IPTG induction system can actually work in our &lt;</w:t>
      </w:r>
      <w:proofErr w:type="spellStart"/>
      <w:r>
        <w:t>i</w:t>
      </w:r>
      <w:proofErr w:type="spellEnd"/>
      <w:r>
        <w:t>&gt;Bacillus subtilis&lt;/</w:t>
      </w:r>
      <w:proofErr w:type="spellStart"/>
      <w:r>
        <w:t>i</w:t>
      </w:r>
      <w:proofErr w:type="spellEnd"/>
      <w:r>
        <w:t xml:space="preserve">&gt;. </w:t>
      </w:r>
    </w:p>
    <w:p w14:paraId="5E1539B5" w14:textId="67A9B080" w:rsidR="005056EE" w:rsidRDefault="005056EE" w:rsidP="005056EE">
      <w:proofErr w:type="spellStart"/>
      <w:r>
        <w:t>LacI</w:t>
      </w:r>
      <w:proofErr w:type="spellEnd"/>
      <w:r>
        <w:t xml:space="preserve"> is the transcriptional repressor protein, which could combine with &lt;b&gt;IPTG&lt;/b&gt; and then detach from the locus of control to &lt;b&gt;activ</w:t>
      </w:r>
      <w:r w:rsidR="00AE21C7">
        <w:t>ate</w:t>
      </w:r>
      <w:r>
        <w:t xml:space="preserve"> the </w:t>
      </w:r>
      <w:r w:rsidR="00AE21C7">
        <w:t xml:space="preserve">downstream </w:t>
      </w:r>
      <w:r>
        <w:t>P&lt;sub&gt;</w:t>
      </w:r>
      <w:proofErr w:type="spellStart"/>
      <w:r>
        <w:t>grac</w:t>
      </w:r>
      <w:proofErr w:type="spellEnd"/>
      <w:r>
        <w:t>&lt;/sub&gt;&lt;/b&gt;. In our culture medium with IPTG, &lt;b&gt;CI protein could be expressed to suppress P&lt;sub&gt;CI&lt;/sub&gt;&lt;/b&gt;. So, there’s no GFP expressed in &lt;</w:t>
      </w:r>
      <w:proofErr w:type="spellStart"/>
      <w:r>
        <w:t>i</w:t>
      </w:r>
      <w:proofErr w:type="spellEnd"/>
      <w:r>
        <w:t>&gt;Bacillus subtilis&lt;/</w:t>
      </w:r>
      <w:proofErr w:type="spellStart"/>
      <w:r>
        <w:t>i</w:t>
      </w:r>
      <w:proofErr w:type="spellEnd"/>
      <w:r>
        <w:t>&gt;.</w:t>
      </w:r>
    </w:p>
    <w:p w14:paraId="39D4079A" w14:textId="163469BA" w:rsidR="002450B5" w:rsidRDefault="002450B5" w:rsidP="005056EE"/>
    <w:p w14:paraId="73C8C2AF" w14:textId="77E1A3AA" w:rsidR="002450B5" w:rsidRDefault="002450B5" w:rsidP="005056EE"/>
    <w:p w14:paraId="3DF9BAC3" w14:textId="26F29518" w:rsidR="002450B5" w:rsidRPr="002450B5" w:rsidRDefault="002450B5" w:rsidP="005056EE"/>
    <w:sectPr w:rsidR="002450B5" w:rsidRPr="00245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B4EE3" w14:textId="77777777" w:rsidR="00D843F4" w:rsidRDefault="00D843F4" w:rsidP="006C36BE">
      <w:r>
        <w:separator/>
      </w:r>
    </w:p>
  </w:endnote>
  <w:endnote w:type="continuationSeparator" w:id="0">
    <w:p w14:paraId="1FA6FE44" w14:textId="77777777" w:rsidR="00D843F4" w:rsidRDefault="00D843F4" w:rsidP="006C3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D5EC33" w14:textId="77777777" w:rsidR="00D843F4" w:rsidRDefault="00D843F4" w:rsidP="006C36BE">
      <w:r>
        <w:separator/>
      </w:r>
    </w:p>
  </w:footnote>
  <w:footnote w:type="continuationSeparator" w:id="0">
    <w:p w14:paraId="78FDCD29" w14:textId="77777777" w:rsidR="00D843F4" w:rsidRDefault="00D843F4" w:rsidP="006C36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664D"/>
    <w:multiLevelType w:val="hybridMultilevel"/>
    <w:tmpl w:val="2E3C06BA"/>
    <w:lvl w:ilvl="0" w:tplc="7C9C0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9F7E00"/>
    <w:multiLevelType w:val="hybridMultilevel"/>
    <w:tmpl w:val="C6AEB692"/>
    <w:lvl w:ilvl="0" w:tplc="98AA49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5F"/>
    <w:rsid w:val="0009790F"/>
    <w:rsid w:val="000D382F"/>
    <w:rsid w:val="00150F43"/>
    <w:rsid w:val="00156247"/>
    <w:rsid w:val="002450B5"/>
    <w:rsid w:val="003516EE"/>
    <w:rsid w:val="004375B0"/>
    <w:rsid w:val="00441E8E"/>
    <w:rsid w:val="004B5F76"/>
    <w:rsid w:val="005056EE"/>
    <w:rsid w:val="00531B51"/>
    <w:rsid w:val="005D3F00"/>
    <w:rsid w:val="005E507B"/>
    <w:rsid w:val="00632999"/>
    <w:rsid w:val="00673F1B"/>
    <w:rsid w:val="006C36BE"/>
    <w:rsid w:val="008D64A4"/>
    <w:rsid w:val="00A042C7"/>
    <w:rsid w:val="00A24DB9"/>
    <w:rsid w:val="00A61D13"/>
    <w:rsid w:val="00AC1470"/>
    <w:rsid w:val="00AE21C7"/>
    <w:rsid w:val="00B51DF1"/>
    <w:rsid w:val="00B96598"/>
    <w:rsid w:val="00BB12F5"/>
    <w:rsid w:val="00BB67D0"/>
    <w:rsid w:val="00BC5B31"/>
    <w:rsid w:val="00BD04F1"/>
    <w:rsid w:val="00C26084"/>
    <w:rsid w:val="00C31292"/>
    <w:rsid w:val="00C35CDD"/>
    <w:rsid w:val="00C43F04"/>
    <w:rsid w:val="00D65C4A"/>
    <w:rsid w:val="00D843F4"/>
    <w:rsid w:val="00DB3844"/>
    <w:rsid w:val="00DF7818"/>
    <w:rsid w:val="00E31DD9"/>
    <w:rsid w:val="00E66008"/>
    <w:rsid w:val="00EB4163"/>
    <w:rsid w:val="00F65AF0"/>
    <w:rsid w:val="00F85B5F"/>
    <w:rsid w:val="00FD2857"/>
    <w:rsid w:val="00FD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630D8"/>
  <w15:chartTrackingRefBased/>
  <w15:docId w15:val="{57E88882-1626-40E0-8F15-1BAB5362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6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6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6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6B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C36B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C36BE"/>
    <w:rPr>
      <w:sz w:val="18"/>
      <w:szCs w:val="18"/>
    </w:rPr>
  </w:style>
  <w:style w:type="paragraph" w:styleId="a9">
    <w:name w:val="List Paragraph"/>
    <w:basedOn w:val="a"/>
    <w:uiPriority w:val="34"/>
    <w:qFormat/>
    <w:rsid w:val="00632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5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Yunong</dc:creator>
  <cp:keywords/>
  <dc:description/>
  <cp:lastModifiedBy>宋 天睿</cp:lastModifiedBy>
  <cp:revision>18</cp:revision>
  <dcterms:created xsi:type="dcterms:W3CDTF">2020-10-11T06:03:00Z</dcterms:created>
  <dcterms:modified xsi:type="dcterms:W3CDTF">2020-10-19T16:42:00Z</dcterms:modified>
</cp:coreProperties>
</file>