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91B9" w14:textId="77777777" w:rsidR="00E63EDE" w:rsidRDefault="00A355B4">
      <w:r>
        <w:t>DESIGN</w:t>
      </w:r>
      <w:r>
        <w:rPr>
          <w:rFonts w:hint="eastAsia"/>
        </w:rPr>
        <w:t xml:space="preserve"> </w:t>
      </w:r>
      <w:r>
        <w:t>OVERVIEW</w:t>
      </w:r>
    </w:p>
    <w:p w14:paraId="53571F74" w14:textId="77777777" w:rsidR="00E63EDE" w:rsidRDefault="00A355B4">
      <w:r>
        <w:rPr>
          <w:rFonts w:hint="eastAsia"/>
        </w:rPr>
        <w:t xml:space="preserve">SLIM provides a new strategy to solve the problem of </w:t>
      </w:r>
      <w:r>
        <w:t>moderate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 xml:space="preserve"> lead pollution in </w:t>
      </w:r>
      <w:r>
        <w:t>cultivated</w:t>
      </w:r>
      <w:r>
        <w:rPr>
          <w:rFonts w:hint="eastAsia"/>
        </w:rPr>
        <w:t xml:space="preserve"> </w:t>
      </w:r>
      <w:r>
        <w:t>lands</w:t>
      </w:r>
      <w:r>
        <w:rPr>
          <w:rFonts w:hint="eastAsia"/>
        </w:rPr>
        <w:t xml:space="preserve">. </w:t>
      </w:r>
      <w:r>
        <w:t>Considering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weakness of </w:t>
      </w:r>
      <w:r>
        <w:t>traditional</w:t>
      </w:r>
      <w:r>
        <w:rPr>
          <w:rFonts w:hint="eastAsia"/>
        </w:rPr>
        <w:t xml:space="preserve"> </w:t>
      </w:r>
      <w:r>
        <w:t>methods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remedying</w:t>
      </w:r>
      <w:r>
        <w:rPr>
          <w:rFonts w:hint="eastAsia"/>
        </w:rPr>
        <w:t xml:space="preserve"> </w:t>
      </w:r>
      <w:r>
        <w:t>soil</w:t>
      </w:r>
      <w:r>
        <w:rPr>
          <w:rFonts w:hint="eastAsia"/>
        </w:rPr>
        <w:t xml:space="preserve"> </w:t>
      </w:r>
      <w:r>
        <w:t>lead</w:t>
      </w:r>
      <w:r>
        <w:rPr>
          <w:rFonts w:hint="eastAsia"/>
        </w:rPr>
        <w:t xml:space="preserve"> </w:t>
      </w:r>
      <w:r>
        <w:t>pollution</w:t>
      </w:r>
      <w:r>
        <w:rPr>
          <w:rFonts w:hint="eastAsia"/>
        </w:rPr>
        <w:t xml:space="preserve">, we take advantage of synthetic biology to design the gene circuit, using earthworms as the mobile carrier of engineered bacteria </w:t>
      </w:r>
      <w:r>
        <w:t>and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Bacillus subtilis</w:t>
      </w:r>
      <w:r>
        <w:rPr>
          <w:rFonts w:hint="eastAsia"/>
        </w:rPr>
        <w:t xml:space="preserve"> as the </w:t>
      </w:r>
      <w:proofErr w:type="spellStart"/>
      <w:r>
        <w:rPr>
          <w:rFonts w:hint="eastAsia"/>
        </w:rPr>
        <w:t>chassises</w:t>
      </w:r>
      <w:proofErr w:type="spellEnd"/>
      <w:r>
        <w:t>.</w:t>
      </w:r>
      <w:r>
        <w:rPr>
          <w:rFonts w:hint="eastAsia"/>
        </w:rPr>
        <w:t xml:space="preserve"> </w:t>
      </w:r>
      <w:r>
        <w:t>Engineered</w:t>
      </w:r>
      <w:r>
        <w:rPr>
          <w:rFonts w:hint="eastAsia"/>
        </w:rPr>
        <w:t xml:space="preserve"> </w:t>
      </w:r>
      <w:r>
        <w:t>bacteria</w:t>
      </w:r>
      <w:r>
        <w:rPr>
          <w:rFonts w:hint="eastAsia"/>
        </w:rPr>
        <w:t xml:space="preserve"> in the intestines of earthworms </w:t>
      </w:r>
      <w:r>
        <w:t>transform</w:t>
      </w:r>
      <w:r>
        <w:rPr>
          <w:rFonts w:hint="eastAsia"/>
        </w:rPr>
        <w:t xml:space="preserve"> lead ions into </w:t>
      </w:r>
      <w:r>
        <w:t>pyromorphite</w:t>
      </w:r>
      <w:r>
        <w:rPr>
          <w:rFonts w:hint="eastAsia"/>
        </w:rPr>
        <w:t xml:space="preserve"> to purify the </w:t>
      </w:r>
      <w:r>
        <w:t>lead-contaminated</w:t>
      </w:r>
      <w:r>
        <w:rPr>
          <w:rFonts w:hint="eastAsia"/>
        </w:rPr>
        <w:t xml:space="preserve"> soil. On the design page, we will focus on the four main parts of the gene circuit: anaerobic regulatory element, phytase, </w:t>
      </w:r>
      <w:proofErr w:type="spellStart"/>
      <w:r>
        <w:rPr>
          <w:rFonts w:hint="eastAsia"/>
        </w:rPr>
        <w:t>C</w:t>
      </w:r>
      <w:r>
        <w:rPr>
          <w:rFonts w:ascii="MS Mincho" w:eastAsia="MS Mincho" w:hAnsi="MS Mincho" w:cs="MS Mincho"/>
        </w:rPr>
        <w:t>Ⅰ</w:t>
      </w:r>
      <w:proofErr w:type="spellEnd"/>
      <w:r>
        <w:rPr>
          <w:rFonts w:eastAsia="宋体" w:hint="eastAsia"/>
        </w:rPr>
        <w:t xml:space="preserve"> </w:t>
      </w:r>
      <w:r>
        <w:rPr>
          <w:rFonts w:hint="eastAsia"/>
        </w:rPr>
        <w:t>repressor and Toehold-based kill switch</w:t>
      </w:r>
      <w:r>
        <w:t>:</w:t>
      </w:r>
      <w:r>
        <w:rPr>
          <w:rFonts w:hint="eastAsia"/>
        </w:rPr>
        <w:t xml:space="preserve"> Toehold-</w:t>
      </w:r>
      <w:proofErr w:type="spellStart"/>
      <w:r>
        <w:rPr>
          <w:rFonts w:hint="eastAsia"/>
        </w:rPr>
        <w:t>maz</w:t>
      </w:r>
      <w:r>
        <w:t>F</w:t>
      </w:r>
      <w:proofErr w:type="spellEnd"/>
      <w:r>
        <w:rPr>
          <w:rFonts w:hint="eastAsia"/>
        </w:rPr>
        <w:t>.</w:t>
      </w:r>
    </w:p>
    <w:p w14:paraId="505E764A" w14:textId="77777777" w:rsidR="00E63EDE" w:rsidRDefault="00E63EDE">
      <w:pPr>
        <w:rPr>
          <w:rFonts w:asciiTheme="minorEastAsia" w:hAnsiTheme="minorEastAsia"/>
          <w:szCs w:val="21"/>
        </w:rPr>
      </w:pPr>
    </w:p>
    <w:p w14:paraId="52ECC3DB" w14:textId="4089821F" w:rsidR="00E63EDE" w:rsidRDefault="00A355B4" w:rsidP="004D6D97">
      <w:pPr>
        <w:pStyle w:val="ae"/>
        <w:numPr>
          <w:ilvl w:val="0"/>
          <w:numId w:val="1"/>
        </w:numPr>
        <w:ind w:firstLineChars="0"/>
      </w:pPr>
      <w:r>
        <w:t>ANAEROBIC</w:t>
      </w:r>
      <w:r>
        <w:rPr>
          <w:rFonts w:hint="eastAsia"/>
        </w:rPr>
        <w:t xml:space="preserve"> </w:t>
      </w:r>
      <w:r>
        <w:t>REGULATORY</w:t>
      </w:r>
      <w:r>
        <w:rPr>
          <w:rFonts w:hint="eastAsia"/>
        </w:rPr>
        <w:t xml:space="preserve"> </w:t>
      </w:r>
      <w:r>
        <w:t>ELEMENT</w:t>
      </w:r>
    </w:p>
    <w:p w14:paraId="208F9D12" w14:textId="7B403B6F" w:rsidR="004D6D97" w:rsidRPr="001E42B7" w:rsidRDefault="00A1082D" w:rsidP="001E42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()</w:t>
      </w:r>
      <w:r w:rsidR="0091111F">
        <w:rPr>
          <w:rFonts w:asciiTheme="minorEastAsia" w:hAnsiTheme="minorEastAsia"/>
          <w:noProof/>
          <w:szCs w:val="21"/>
        </w:rPr>
        <w:drawing>
          <wp:inline distT="0" distB="0" distL="0" distR="0" wp14:anchorId="60625CEB" wp14:editId="77AB21E5">
            <wp:extent cx="5268595" cy="58508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93A1" w14:textId="77777777" w:rsidR="00E63EDE" w:rsidRDefault="00A355B4">
      <w:r>
        <w:t>The</w:t>
      </w:r>
      <w:r>
        <w:rPr>
          <w:rFonts w:hint="eastAsia"/>
        </w:rPr>
        <w:t xml:space="preserve"> </w:t>
      </w:r>
      <w:r>
        <w:t>expression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genes</w:t>
      </w:r>
      <w:r>
        <w:rPr>
          <w:rFonts w:hint="eastAsia"/>
        </w:rPr>
        <w:t xml:space="preserve"> </w:t>
      </w:r>
      <w:r>
        <w:t>involved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aerobic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anaerobic</w:t>
      </w:r>
      <w:r>
        <w:rPr>
          <w:rFonts w:hint="eastAsia"/>
        </w:rPr>
        <w:t xml:space="preserve"> </w:t>
      </w:r>
      <w:r>
        <w:t>respiration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rPr>
          <w:i/>
          <w:iCs/>
        </w:rPr>
        <w:t>Bacillus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subtilis</w:t>
      </w:r>
      <w:r>
        <w:rPr>
          <w:rFonts w:hint="eastAsia"/>
        </w:rPr>
        <w:t xml:space="preserve"> </w:t>
      </w:r>
      <w:r>
        <w:t>depends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two-component</w:t>
      </w:r>
      <w:r>
        <w:rPr>
          <w:rFonts w:hint="eastAsia"/>
        </w:rPr>
        <w:t xml:space="preserve"> </w:t>
      </w:r>
      <w:r>
        <w:t>regulatory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proofErr w:type="spellStart"/>
      <w:r>
        <w:t>ResD</w:t>
      </w:r>
      <w:proofErr w:type="spellEnd"/>
      <w:r>
        <w:t>/E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global</w:t>
      </w:r>
      <w:r>
        <w:rPr>
          <w:rFonts w:hint="eastAsia"/>
        </w:rPr>
        <w:t xml:space="preserve"> </w:t>
      </w:r>
      <w:r>
        <w:t>regulator</w:t>
      </w:r>
      <w:r>
        <w:rPr>
          <w:rFonts w:hint="eastAsia"/>
        </w:rPr>
        <w:t xml:space="preserve"> </w:t>
      </w:r>
      <w:r>
        <w:t>Nitrate</w:t>
      </w:r>
      <w:r>
        <w:rPr>
          <w:rFonts w:hint="eastAsia"/>
        </w:rPr>
        <w:t xml:space="preserve"> </w:t>
      </w:r>
      <w:r>
        <w:t>Reductase</w:t>
      </w:r>
      <w:r>
        <w:rPr>
          <w:rFonts w:hint="eastAsia"/>
        </w:rPr>
        <w:t xml:space="preserve"> </w:t>
      </w:r>
      <w:r>
        <w:t>Regulator</w:t>
      </w:r>
      <w:r>
        <w:rPr>
          <w:rFonts w:hint="eastAsia"/>
        </w:rPr>
        <w:t xml:space="preserve"> </w:t>
      </w:r>
      <w:r>
        <w:t>(FNR).</w:t>
      </w:r>
      <w:r>
        <w:rPr>
          <w:rFonts w:hint="eastAsia"/>
        </w:rPr>
        <w:t xml:space="preserve"> </w:t>
      </w:r>
      <w:r>
        <w:t>FNR</w:t>
      </w:r>
      <w:r>
        <w:rPr>
          <w:rFonts w:hint="eastAsia"/>
        </w:rPr>
        <w:t xml:space="preserve"> </w:t>
      </w:r>
      <w:r>
        <w:t>controls</w:t>
      </w:r>
      <w:r>
        <w:rPr>
          <w:rFonts w:hint="eastAsia"/>
        </w:rPr>
        <w:t xml:space="preserve"> </w:t>
      </w:r>
      <w:r>
        <w:t>genes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help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promote</w:t>
      </w:r>
      <w:r>
        <w:rPr>
          <w:rFonts w:hint="eastAsia"/>
        </w:rPr>
        <w:t xml:space="preserve"> </w:t>
      </w:r>
      <w:r>
        <w:t>adaptive</w:t>
      </w:r>
      <w:r>
        <w:rPr>
          <w:rFonts w:hint="eastAsia"/>
        </w:rPr>
        <w:t xml:space="preserve"> </w:t>
      </w:r>
      <w:r>
        <w:t>growth</w:t>
      </w:r>
      <w:r>
        <w:rPr>
          <w:rFonts w:hint="eastAsia"/>
        </w:rPr>
        <w:t xml:space="preserve"> </w:t>
      </w:r>
      <w:r>
        <w:t>under</w:t>
      </w:r>
      <w:r>
        <w:rPr>
          <w:rFonts w:hint="eastAsia"/>
        </w:rPr>
        <w:t xml:space="preserve"> </w:t>
      </w:r>
      <w:r>
        <w:t>oxygen</w:t>
      </w:r>
      <w:r>
        <w:rPr>
          <w:rFonts w:hint="eastAsia"/>
        </w:rPr>
        <w:t xml:space="preserve"> </w:t>
      </w:r>
      <w:r>
        <w:t>limitation.</w:t>
      </w:r>
      <w:r>
        <w:rPr>
          <w:rFonts w:hint="eastAsia"/>
        </w:rPr>
        <w:t xml:space="preserve"> </w:t>
      </w:r>
      <w:r>
        <w:lastRenderedPageBreak/>
        <w:t>Promoter</w:t>
      </w:r>
      <w:r>
        <w:rPr>
          <w:rFonts w:hint="eastAsia"/>
        </w:rPr>
        <w:t xml:space="preserve"> </w:t>
      </w:r>
      <w:proofErr w:type="spellStart"/>
      <w:r>
        <w:t>pnar</w:t>
      </w:r>
      <w:proofErr w:type="spellEnd"/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activated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>oxygen-free</w:t>
      </w:r>
      <w:r>
        <w:rPr>
          <w:rFonts w:hint="eastAsia"/>
        </w:rPr>
        <w:t xml:space="preserve"> </w:t>
      </w:r>
      <w:r>
        <w:t>via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FNR.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rely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promoter</w:t>
      </w:r>
      <w:r>
        <w:rPr>
          <w:rFonts w:hint="eastAsia"/>
        </w:rPr>
        <w:t xml:space="preserve"> </w:t>
      </w:r>
      <w:proofErr w:type="spellStart"/>
      <w:r>
        <w:t>pnar</w:t>
      </w:r>
      <w:proofErr w:type="spellEnd"/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feel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change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external</w:t>
      </w:r>
      <w:r>
        <w:rPr>
          <w:rFonts w:hint="eastAsia"/>
        </w:rPr>
        <w:t xml:space="preserve"> </w:t>
      </w:r>
      <w:r>
        <w:t>oxygen</w:t>
      </w:r>
      <w:r>
        <w:rPr>
          <w:rFonts w:hint="eastAsia"/>
        </w:rPr>
        <w:t xml:space="preserve"> </w:t>
      </w:r>
      <w:r>
        <w:t>concentrations,</w:t>
      </w:r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engineered</w:t>
      </w:r>
      <w:r>
        <w:rPr>
          <w:rFonts w:hint="eastAsia"/>
        </w:rPr>
        <w:t xml:space="preserve"> </w:t>
      </w:r>
      <w:r>
        <w:t>bacteria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"distinguish"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anaerobic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intestines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aerobic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vitro.</w:t>
      </w:r>
    </w:p>
    <w:p w14:paraId="298676FC" w14:textId="77777777" w:rsidR="00E63EDE" w:rsidRDefault="00E63EDE"/>
    <w:p w14:paraId="268F5FD0" w14:textId="4894187C" w:rsidR="00E63EDE" w:rsidRDefault="00A355B4" w:rsidP="009F4E48">
      <w:pPr>
        <w:pStyle w:val="ae"/>
        <w:numPr>
          <w:ilvl w:val="0"/>
          <w:numId w:val="1"/>
        </w:numPr>
        <w:ind w:firstLineChars="0"/>
      </w:pPr>
      <w:r>
        <w:t>PHYTASE</w:t>
      </w:r>
      <w:r>
        <w:rPr>
          <w:rFonts w:hint="eastAsia"/>
        </w:rPr>
        <w:t>(</w:t>
      </w:r>
      <w:proofErr w:type="spellStart"/>
      <w:r>
        <w:rPr>
          <w:rFonts w:hint="eastAsia"/>
        </w:rPr>
        <w:t>ycD</w:t>
      </w:r>
      <w:proofErr w:type="spellEnd"/>
      <w:r>
        <w:rPr>
          <w:rFonts w:hint="eastAsia"/>
        </w:rPr>
        <w:t>)</w:t>
      </w:r>
    </w:p>
    <w:p w14:paraId="41F00091" w14:textId="77777777" w:rsidR="001D5158" w:rsidRDefault="001D5158">
      <w:pPr>
        <w:rPr>
          <w:color w:val="FF0000"/>
        </w:rPr>
      </w:pPr>
      <w:r w:rsidRPr="001D5158">
        <w:rPr>
          <w:color w:val="FF0000"/>
        </w:rPr>
        <w:drawing>
          <wp:inline distT="0" distB="0" distL="0" distR="0" wp14:anchorId="6C2ED8FC" wp14:editId="5C472C63">
            <wp:extent cx="5274310" cy="354838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0AD" w14:textId="23578F90" w:rsidR="001D5158" w:rsidRDefault="001D5158">
      <w:pPr>
        <w:rPr>
          <w:color w:val="FF0000"/>
        </w:rPr>
      </w:pP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vg</w:t>
      </w:r>
      <w:proofErr w:type="spellEnd"/>
    </w:p>
    <w:p w14:paraId="5E342458" w14:textId="1B428426" w:rsidR="009D6746" w:rsidRDefault="00A355B4">
      <w:r>
        <w:t>In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obtain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large</w:t>
      </w:r>
      <w:r>
        <w:rPr>
          <w:rFonts w:hint="eastAsia"/>
        </w:rPr>
        <w:t xml:space="preserve"> </w:t>
      </w:r>
      <w:r>
        <w:t>amount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phosphate,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selected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neutral</w:t>
      </w:r>
      <w:r>
        <w:rPr>
          <w:rFonts w:hint="eastAsia"/>
        </w:rPr>
        <w:t xml:space="preserve"> </w:t>
      </w:r>
      <w:r>
        <w:t>phytase</w:t>
      </w:r>
      <w:r>
        <w:rPr>
          <w:rFonts w:hint="eastAsia"/>
        </w:rPr>
        <w:t xml:space="preserve"> </w:t>
      </w:r>
      <w:r>
        <w:t>gene</w:t>
      </w:r>
      <w:r>
        <w:rPr>
          <w:rFonts w:hint="eastAsia"/>
        </w:rPr>
        <w:t xml:space="preserve"> </w:t>
      </w:r>
      <w:proofErr w:type="spellStart"/>
      <w:r>
        <w:t>phy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ycD</w:t>
      </w:r>
      <w:proofErr w:type="spellEnd"/>
      <w:r>
        <w:t>)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rPr>
          <w:i/>
          <w:iCs/>
        </w:rPr>
        <w:t>Bacillus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sp.</w:t>
      </w:r>
      <w:r>
        <w:rPr>
          <w:rFonts w:hint="eastAsia"/>
        </w:rPr>
        <w:t xml:space="preserve"> </w:t>
      </w:r>
      <w:r>
        <w:t>Phytase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hydrolyze</w:t>
      </w:r>
      <w:r>
        <w:rPr>
          <w:rFonts w:hint="eastAsia"/>
        </w:rPr>
        <w:t xml:space="preserve"> </w:t>
      </w:r>
      <w:r>
        <w:t>phytic</w:t>
      </w:r>
      <w:r>
        <w:rPr>
          <w:rFonts w:hint="eastAsia"/>
        </w:rPr>
        <w:t xml:space="preserve"> </w:t>
      </w:r>
      <w:r>
        <w:t>acid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t>phytate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produce</w:t>
      </w:r>
      <w:r>
        <w:rPr>
          <w:rFonts w:hint="eastAsia"/>
        </w:rPr>
        <w:t xml:space="preserve"> </w:t>
      </w:r>
      <w:r>
        <w:t>phosphate</w:t>
      </w:r>
      <w:r>
        <w:rPr>
          <w:rFonts w:hint="eastAsia"/>
        </w:rPr>
        <w:t xml:space="preserve"> </w:t>
      </w:r>
      <w:r>
        <w:t>[4]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combine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</w:t>
      </w:r>
      <w:r>
        <w:t>lead</w:t>
      </w:r>
      <w:r>
        <w:rPr>
          <w:rFonts w:hint="eastAsia"/>
        </w:rPr>
        <w:t xml:space="preserve"> </w:t>
      </w:r>
      <w:r>
        <w:t>ions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Cl-(or</w:t>
      </w:r>
      <w:r>
        <w:rPr>
          <w:rFonts w:hint="eastAsia"/>
        </w:rPr>
        <w:t xml:space="preserve"> </w:t>
      </w:r>
      <w:r>
        <w:t>F-,OH-)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 xml:space="preserve"> </w:t>
      </w:r>
      <w:r>
        <w:t>insoluble</w:t>
      </w:r>
      <w:r>
        <w:rPr>
          <w:rFonts w:hint="eastAsia"/>
        </w:rPr>
        <w:t xml:space="preserve"> </w:t>
      </w:r>
      <w:r>
        <w:t>compound</w:t>
      </w:r>
      <w:r>
        <w:rPr>
          <w:rFonts w:hint="eastAsia"/>
        </w:rPr>
        <w:t xml:space="preserve"> </w:t>
      </w:r>
      <w:r>
        <w:t>pyromorphite</w:t>
      </w:r>
      <w:r>
        <w:rPr>
          <w:rFonts w:hint="eastAsia"/>
        </w:rPr>
        <w:t xml:space="preserve"> </w:t>
      </w:r>
      <w:r>
        <w:t>(Pb5</w:t>
      </w:r>
      <w:r>
        <w:rPr>
          <w:rFonts w:hint="eastAsia"/>
        </w:rPr>
        <w:t xml:space="preserve"> </w:t>
      </w:r>
      <w:r>
        <w:t>(PO4)</w:t>
      </w:r>
      <w:r>
        <w:rPr>
          <w:rFonts w:hint="eastAsia"/>
        </w:rPr>
        <w:t xml:space="preserve"> </w:t>
      </w:r>
      <w:r>
        <w:t>3Cl</w:t>
      </w:r>
      <w:r>
        <w:rPr>
          <w:rFonts w:hint="eastAsia"/>
        </w:rPr>
        <w:t xml:space="preserve"> </w:t>
      </w:r>
      <w:r>
        <w:t>(F,</w:t>
      </w:r>
      <w:r>
        <w:rPr>
          <w:rFonts w:hint="eastAsia"/>
        </w:rPr>
        <w:t xml:space="preserve"> </w:t>
      </w:r>
      <w:r>
        <w:t>OH)).</w:t>
      </w:r>
      <w:r>
        <w:rPr>
          <w:rFonts w:hint="eastAsia"/>
        </w:rPr>
        <w:t xml:space="preserve"> </w:t>
      </w:r>
      <w:r>
        <w:t>Pyromorphite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exceptionally</w:t>
      </w:r>
      <w:r>
        <w:rPr>
          <w:rFonts w:hint="eastAsia"/>
        </w:rPr>
        <w:t xml:space="preserve"> </w:t>
      </w:r>
      <w:r>
        <w:t>stable,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available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lead</w:t>
      </w:r>
      <w:r>
        <w:rPr>
          <w:rFonts w:hint="eastAsia"/>
        </w:rPr>
        <w:t xml:space="preserve"> </w:t>
      </w:r>
      <w:r>
        <w:t>cannot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extracted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TCLP</w:t>
      </w:r>
      <w:r>
        <w:rPr>
          <w:rFonts w:hint="eastAsia"/>
        </w:rPr>
        <w:t xml:space="preserve"> </w:t>
      </w:r>
      <w:r>
        <w:t>(Toxicity</w:t>
      </w:r>
      <w:r>
        <w:rPr>
          <w:rFonts w:hint="eastAsia"/>
        </w:rPr>
        <w:t xml:space="preserve"> </w:t>
      </w:r>
      <w:r>
        <w:t>Characteristic</w:t>
      </w:r>
      <w:r>
        <w:rPr>
          <w:rFonts w:hint="eastAsia"/>
        </w:rPr>
        <w:t xml:space="preserve"> </w:t>
      </w:r>
      <w:r>
        <w:t>Leaching</w:t>
      </w:r>
      <w:r>
        <w:rPr>
          <w:rFonts w:hint="eastAsia"/>
        </w:rPr>
        <w:t xml:space="preserve"> </w:t>
      </w:r>
      <w:r>
        <w:t>Procedure,</w:t>
      </w:r>
      <w:r>
        <w:rPr>
          <w:rFonts w:hint="eastAsia"/>
        </w:rPr>
        <w:t xml:space="preserve"> </w:t>
      </w:r>
      <w:r>
        <w:t>TCLP,</w:t>
      </w:r>
      <w:r>
        <w:rPr>
          <w:rFonts w:hint="eastAsia"/>
        </w:rPr>
        <w:t xml:space="preserve"> </w:t>
      </w:r>
      <w:r>
        <w:t>American</w:t>
      </w:r>
      <w:r>
        <w:rPr>
          <w:rFonts w:hint="eastAsia"/>
        </w:rPr>
        <w:t xml:space="preserve"> </w:t>
      </w:r>
      <w:r>
        <w:t>EPA</w:t>
      </w:r>
      <w:r>
        <w:rPr>
          <w:rFonts w:hint="eastAsia"/>
        </w:rPr>
        <w:t xml:space="preserve"> </w:t>
      </w:r>
      <w:r>
        <w:t>standard),</w:t>
      </w:r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achieve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purpose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precipitating</w:t>
      </w:r>
      <w:r>
        <w:rPr>
          <w:rFonts w:hint="eastAsia"/>
        </w:rPr>
        <w:t xml:space="preserve"> </w:t>
      </w:r>
      <w:r>
        <w:t>lead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purifying</w:t>
      </w:r>
      <w:r>
        <w:rPr>
          <w:rFonts w:hint="eastAsia"/>
        </w:rPr>
        <w:t xml:space="preserve"> </w:t>
      </w:r>
      <w:r>
        <w:t>soil.</w:t>
      </w:r>
    </w:p>
    <w:p w14:paraId="25443FCD" w14:textId="1037DD56" w:rsidR="009D6746" w:rsidRDefault="009D6746">
      <w:r>
        <w:rPr>
          <w:rFonts w:hint="eastAsia"/>
        </w:rPr>
        <w:t>(</w:t>
      </w:r>
      <w:r>
        <w:t>Design Overview)</w:t>
      </w:r>
    </w:p>
    <w:p w14:paraId="03394CD8" w14:textId="77777777" w:rsidR="00E63EDE" w:rsidRDefault="00E63EDE"/>
    <w:p w14:paraId="4845B1EA" w14:textId="77777777" w:rsidR="00E63EDE" w:rsidRDefault="00A355B4">
      <w:r>
        <w:t>3</w:t>
      </w:r>
      <w:r>
        <w:rPr>
          <w:rFonts w:hint="eastAsia"/>
        </w:rPr>
        <w:t>.C</w:t>
      </w:r>
      <w:r>
        <w:rPr>
          <w:rFonts w:hint="eastAsia"/>
        </w:rPr>
        <w:t>Ⅰ</w:t>
      </w:r>
      <w:r>
        <w:t>REPRESSOR</w:t>
      </w:r>
    </w:p>
    <w:p w14:paraId="34C747BC" w14:textId="2A9E1C12" w:rsidR="00E63EDE" w:rsidRDefault="00DD1DCD">
      <w:r>
        <w:rPr>
          <w:rFonts w:hint="eastAsia"/>
        </w:rPr>
        <w:t xml:space="preserve"> </w:t>
      </w:r>
      <w:r>
        <w:t>PNG</w:t>
      </w:r>
      <w:r w:rsidR="005416BC">
        <w:t>.pic</w:t>
      </w:r>
      <w:r w:rsidR="009E55D0">
        <w:t>(</w:t>
      </w:r>
      <w:proofErr w:type="spellStart"/>
      <w:r w:rsidR="009E55D0">
        <w:rPr>
          <w:rFonts w:hint="eastAsia"/>
        </w:rPr>
        <w:t>yfz</w:t>
      </w:r>
      <w:proofErr w:type="spellEnd"/>
      <w:r w:rsidR="009E55D0">
        <w:rPr>
          <w:rFonts w:hint="eastAsia"/>
        </w:rPr>
        <w:t>让美工做</w:t>
      </w:r>
      <w:r w:rsidR="009E55D0">
        <w:t>)</w:t>
      </w:r>
    </w:p>
    <w:p w14:paraId="1058E780" w14:textId="3DB5D6CB" w:rsidR="00E2083B" w:rsidRDefault="00E2083B"/>
    <w:p w14:paraId="03FDF38E" w14:textId="5FBEE878" w:rsidR="00E2083B" w:rsidRDefault="00E2083B"/>
    <w:p w14:paraId="6CF8970B" w14:textId="17C77224" w:rsidR="00E2083B" w:rsidRDefault="00E2083B"/>
    <w:p w14:paraId="59728D58" w14:textId="1AA540A3" w:rsidR="00E2083B" w:rsidRDefault="00E2083B"/>
    <w:p w14:paraId="50AD749F" w14:textId="295FD593" w:rsidR="00E2083B" w:rsidRDefault="00E2083B"/>
    <w:p w14:paraId="5C912BC3" w14:textId="77777777" w:rsidR="00E2083B" w:rsidRDefault="00E2083B">
      <w:pPr>
        <w:rPr>
          <w:rFonts w:hint="eastAsia"/>
        </w:rPr>
      </w:pPr>
    </w:p>
    <w:p w14:paraId="5C17CD17" w14:textId="77777777" w:rsidR="00E63EDE" w:rsidRDefault="00A355B4">
      <w:r>
        <w:rPr>
          <w:rFonts w:hint="eastAsia"/>
        </w:rPr>
        <w:t>C</w:t>
      </w:r>
      <w:r>
        <w:rPr>
          <w:rFonts w:hint="eastAsia"/>
        </w:rPr>
        <w:t>Ⅰ</w:t>
      </w:r>
      <w:r>
        <w:rPr>
          <w:rFonts w:hint="eastAsia"/>
        </w:rPr>
        <w:t xml:space="preserve">is a repressor protein </w:t>
      </w:r>
      <w:r>
        <w:t>from</w:t>
      </w:r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 xml:space="preserve"> </w:t>
      </w:r>
      <w:r>
        <w:t>phage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inhibit the transcription of downstream genes by </w:t>
      </w:r>
      <w:r>
        <w:t>interaction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the binding site of the promoter </w:t>
      </w:r>
      <w:proofErr w:type="spellStart"/>
      <w:r>
        <w:t>pC</w:t>
      </w:r>
      <w:proofErr w:type="spellEnd"/>
      <w:r>
        <w:rPr>
          <w:rFonts w:hint="eastAsia"/>
        </w:rPr>
        <w:t>Ⅰ</w:t>
      </w:r>
      <w:r>
        <w:rPr>
          <w:rFonts w:hint="eastAsia"/>
        </w:rPr>
        <w:t xml:space="preserve">. As one of the regulatory elements in our gene circuit, we optimize the codon of part BBa_C0051 to make it more suitable to play a role in </w:t>
      </w:r>
      <w:r>
        <w:rPr>
          <w:i/>
          <w:iCs/>
        </w:rPr>
        <w:t>Bacillus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subtilis</w:t>
      </w:r>
      <w:r>
        <w:rPr>
          <w:rFonts w:hint="eastAsia"/>
        </w:rPr>
        <w:t>.</w:t>
      </w:r>
    </w:p>
    <w:p w14:paraId="1823C45F" w14:textId="77777777" w:rsidR="00E63EDE" w:rsidRDefault="00E63EDE"/>
    <w:p w14:paraId="2F314243" w14:textId="5767405A" w:rsidR="00E63EDE" w:rsidRDefault="00A355B4" w:rsidP="00E32B6B">
      <w:pPr>
        <w:pStyle w:val="ae"/>
        <w:numPr>
          <w:ilvl w:val="0"/>
          <w:numId w:val="1"/>
        </w:numPr>
        <w:tabs>
          <w:tab w:val="center" w:pos="4153"/>
          <w:tab w:val="right" w:pos="8306"/>
        </w:tabs>
        <w:ind w:firstLineChars="0"/>
      </w:pPr>
      <w:r>
        <w:t>TOEHOLD-BASED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 xml:space="preserve"> </w:t>
      </w:r>
      <w:r>
        <w:t>SWITCH:</w:t>
      </w:r>
      <w:r>
        <w:rPr>
          <w:rFonts w:hint="eastAsia"/>
        </w:rPr>
        <w:t xml:space="preserve"> </w:t>
      </w:r>
      <w:r>
        <w:t>TOEHOLD-</w:t>
      </w:r>
      <w:proofErr w:type="spellStart"/>
      <w:r>
        <w:rPr>
          <w:rFonts w:hint="eastAsia"/>
        </w:rPr>
        <w:t>mazF</w:t>
      </w:r>
      <w:proofErr w:type="spellEnd"/>
    </w:p>
    <w:p w14:paraId="785E5EC9" w14:textId="446D1DB6" w:rsidR="00E32B6B" w:rsidRDefault="00903503" w:rsidP="00E32B6B">
      <w:pPr>
        <w:pStyle w:val="ae"/>
        <w:tabs>
          <w:tab w:val="center" w:pos="4153"/>
          <w:tab w:val="right" w:pos="8306"/>
        </w:tabs>
        <w:ind w:left="360" w:firstLineChars="0" w:firstLine="0"/>
      </w:pPr>
      <w:r>
        <w:rPr>
          <w:rFonts w:hint="eastAsia"/>
        </w:rPr>
        <w:t>p</w:t>
      </w:r>
      <w:r>
        <w:t>ic</w:t>
      </w:r>
      <w:r w:rsidR="00E2083B">
        <w:rPr>
          <w:noProof/>
        </w:rPr>
        <w:drawing>
          <wp:inline distT="0" distB="0" distL="0" distR="0" wp14:anchorId="623A5A0F" wp14:editId="1B17771C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BE56" w14:textId="77777777" w:rsidR="00E63EDE" w:rsidRDefault="00A355B4">
      <w:pPr>
        <w:tabs>
          <w:tab w:val="center" w:pos="4153"/>
          <w:tab w:val="right" w:pos="8306"/>
        </w:tabs>
      </w:pPr>
      <w:r>
        <w:t>T</w:t>
      </w:r>
      <w:r>
        <w:rPr>
          <w:rFonts w:hint="eastAsia"/>
        </w:rPr>
        <w:t xml:space="preserve">oehold switch system consists of two RNA chains, including switch RNA and trigger RNA. </w:t>
      </w:r>
      <w:r>
        <w:t>W</w:t>
      </w:r>
      <w:r>
        <w:rPr>
          <w:rFonts w:hint="eastAsia"/>
        </w:rPr>
        <w:t xml:space="preserve">e added a </w:t>
      </w:r>
      <w:r>
        <w:t>5’hairpin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 xml:space="preserve"> </w:t>
      </w:r>
      <w:r>
        <w:t>RNA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make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</w:t>
      </w:r>
      <w:r>
        <w:t>more</w:t>
      </w:r>
      <w:r>
        <w:rPr>
          <w:rFonts w:hint="eastAsia"/>
        </w:rPr>
        <w:t xml:space="preserve"> </w:t>
      </w:r>
      <w:r>
        <w:t>stable.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employ</w:t>
      </w: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azF</w:t>
      </w:r>
      <w:proofErr w:type="spellEnd"/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our</w:t>
      </w:r>
      <w:r>
        <w:rPr>
          <w:rFonts w:hint="eastAsia"/>
        </w:rPr>
        <w:t xml:space="preserve"> </w:t>
      </w:r>
      <w:r>
        <w:t>suicide</w:t>
      </w:r>
      <w:r>
        <w:rPr>
          <w:rFonts w:hint="eastAsia"/>
        </w:rPr>
        <w:t xml:space="preserve"> </w:t>
      </w:r>
      <w:r>
        <w:t>protein</w:t>
      </w:r>
      <w:r>
        <w:rPr>
          <w:rFonts w:hint="eastAsia"/>
        </w:rPr>
        <w:t>, which can cleave a single strand of mRNA at a specific sequence site and cause cell death. We skillfully integrate</w:t>
      </w:r>
      <w:r>
        <w:t>d</w:t>
      </w:r>
      <w:r>
        <w:rPr>
          <w:rFonts w:hint="eastAsia"/>
        </w:rPr>
        <w:t xml:space="preserve">    the two elements by adding the switch part to the upstream of the </w:t>
      </w:r>
      <w:proofErr w:type="spellStart"/>
      <w:r>
        <w:rPr>
          <w:rFonts w:hint="eastAsia"/>
        </w:rPr>
        <w:t>mazF</w:t>
      </w:r>
      <w:proofErr w:type="spellEnd"/>
      <w:r>
        <w:rPr>
          <w:rFonts w:hint="eastAsia"/>
        </w:rPr>
        <w:t xml:space="preserve"> gene as </w:t>
      </w:r>
      <w:r>
        <w:t>our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 xml:space="preserve"> switch</w:t>
      </w:r>
      <w:r>
        <w:t>.</w:t>
      </w:r>
      <w:r>
        <w:rPr>
          <w:rFonts w:hint="eastAsia"/>
        </w:rPr>
        <w:t xml:space="preserve"> </w:t>
      </w:r>
      <w:r>
        <w:t>Meanwhile,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entire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regulated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promoter</w:t>
      </w:r>
      <w:r>
        <w:rPr>
          <w:rFonts w:hint="eastAsia"/>
        </w:rPr>
        <w:t xml:space="preserve"> </w:t>
      </w:r>
      <w:r>
        <w:t>CI.</w:t>
      </w:r>
      <w:r>
        <w:rPr>
          <w:rFonts w:hint="eastAsia"/>
        </w:rPr>
        <w:t xml:space="preserve"> </w:t>
      </w:r>
      <w:r>
        <w:t>Therefore,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regulate</w:t>
      </w:r>
      <w:r>
        <w:rPr>
          <w:rFonts w:hint="eastAsia"/>
        </w:rPr>
        <w:t xml:space="preserve"> the expression of </w:t>
      </w:r>
      <w:r>
        <w:t>CI</w:t>
      </w:r>
      <w:r>
        <w:rPr>
          <w:rFonts w:hint="eastAsia"/>
        </w:rPr>
        <w:t xml:space="preserve"> </w:t>
      </w:r>
      <w:r>
        <w:t>repressor</w:t>
      </w:r>
      <w:r>
        <w:rPr>
          <w:rFonts w:hint="eastAsia"/>
        </w:rPr>
        <w:t xml:space="preserve"> </w:t>
      </w:r>
      <w:r>
        <w:t>protein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trigger RNA </w:t>
      </w:r>
      <w:r>
        <w:t>to</w:t>
      </w:r>
      <w:r>
        <w:rPr>
          <w:rFonts w:hint="eastAsia"/>
        </w:rPr>
        <w:t xml:space="preserve"> specifically activate the kill switch </w:t>
      </w:r>
      <w:r>
        <w:t>of</w:t>
      </w:r>
      <w:r>
        <w:rPr>
          <w:rFonts w:hint="eastAsia"/>
        </w:rPr>
        <w:t xml:space="preserve"> engineered bacteria.</w:t>
      </w:r>
    </w:p>
    <w:p w14:paraId="7CDDB358" w14:textId="77777777" w:rsidR="00E63EDE" w:rsidRDefault="00E63EDE"/>
    <w:p w14:paraId="60362975" w14:textId="77777777" w:rsidR="00E63EDE" w:rsidRDefault="00A355B4">
      <w:r>
        <w:t>5</w:t>
      </w:r>
      <w:r>
        <w:rPr>
          <w:rFonts w:hint="eastAsia"/>
        </w:rPr>
        <w:t>.</w:t>
      </w:r>
      <w:r>
        <w:t>SELECTION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CHASSIS</w:t>
      </w:r>
    </w:p>
    <w:p w14:paraId="18E15C53" w14:textId="77777777" w:rsidR="00E63EDE" w:rsidRDefault="00A355B4">
      <w:r>
        <w:rPr>
          <w:i/>
          <w:iCs/>
        </w:rPr>
        <w:t>Bacillus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subtilis</w:t>
      </w:r>
      <w:r>
        <w:rPr>
          <w:rFonts w:hint="eastAsia"/>
        </w:rPr>
        <w:t xml:space="preserve"> is finally chosen as our chassis for its unique ecological advantages, </w:t>
      </w:r>
      <w:r>
        <w:t>among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some</w:t>
      </w:r>
      <w:r>
        <w:rPr>
          <w:rFonts w:hint="eastAsia"/>
        </w:rPr>
        <w:t xml:space="preserve"> </w:t>
      </w:r>
      <w:r>
        <w:t>relatively</w:t>
      </w:r>
      <w:r>
        <w:rPr>
          <w:rFonts w:hint="eastAsia"/>
        </w:rPr>
        <w:t xml:space="preserve"> important ones are shown below: </w:t>
      </w:r>
    </w:p>
    <w:p w14:paraId="189FA86F" w14:textId="77777777" w:rsidR="00E63EDE" w:rsidRDefault="00A355B4">
      <w:r>
        <w:rPr>
          <w:rFonts w:hint="eastAsia"/>
        </w:rPr>
        <w:t xml:space="preserve">1. It is thoroughly studied and widely used in factories and laboratories. </w:t>
      </w:r>
    </w:p>
    <w:p w14:paraId="400D5A5B" w14:textId="77777777" w:rsidR="00E63EDE" w:rsidRDefault="00A355B4">
      <w:r>
        <w:rPr>
          <w:rFonts w:hint="eastAsia"/>
        </w:rPr>
        <w:t xml:space="preserve">2. As the dominant flora in earthworms, it has certain growth advantages. </w:t>
      </w:r>
    </w:p>
    <w:p w14:paraId="5B501918" w14:textId="77777777" w:rsidR="00E63EDE" w:rsidRDefault="00A355B4">
      <w:r>
        <w:rPr>
          <w:rFonts w:hint="eastAsia"/>
        </w:rPr>
        <w:t xml:space="preserve">3. It is a </w:t>
      </w:r>
      <w:r>
        <w:t>type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beneficial bacteria widely distributed in soil. </w:t>
      </w:r>
    </w:p>
    <w:p w14:paraId="2ADF84DD" w14:textId="77777777" w:rsidR="00E63EDE" w:rsidRDefault="00A355B4">
      <w:r>
        <w:rPr>
          <w:rFonts w:hint="eastAsia"/>
        </w:rPr>
        <w:t xml:space="preserve">4. It is not a </w:t>
      </w:r>
      <w:r>
        <w:t>type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pathogenic bacteria</w:t>
      </w:r>
      <w:r>
        <w:t>,</w:t>
      </w:r>
      <w:r>
        <w:rPr>
          <w:rFonts w:hint="eastAsia"/>
        </w:rPr>
        <w:t xml:space="preserve"> and can ensure biosafety.</w:t>
      </w:r>
    </w:p>
    <w:p w14:paraId="5BF8CF47" w14:textId="77777777" w:rsidR="00E63EDE" w:rsidRDefault="00E63EDE"/>
    <w:p w14:paraId="7334AB16" w14:textId="77777777" w:rsidR="00E63EDE" w:rsidRDefault="00A355B4">
      <w:r>
        <w:t>6</w:t>
      </w:r>
      <w:r>
        <w:rPr>
          <w:rFonts w:hint="eastAsia"/>
        </w:rPr>
        <w:t>.</w:t>
      </w:r>
      <w:r>
        <w:t>GENE</w:t>
      </w:r>
      <w:r>
        <w:rPr>
          <w:rFonts w:hint="eastAsia"/>
        </w:rPr>
        <w:t xml:space="preserve"> </w:t>
      </w:r>
      <w:r>
        <w:t>CIRCUIT</w:t>
      </w:r>
    </w:p>
    <w:p w14:paraId="46945218" w14:textId="447C69A5" w:rsidR="00E63EDE" w:rsidRDefault="00407219">
      <w:proofErr w:type="spellStart"/>
      <w:r>
        <w:rPr>
          <w:rFonts w:hint="eastAsia"/>
        </w:rPr>
        <w:t>p</w:t>
      </w:r>
      <w:r>
        <w:t>ng</w:t>
      </w:r>
      <w:proofErr w:type="spellEnd"/>
      <w:r w:rsidR="00D22BCD">
        <w:rPr>
          <w:noProof/>
        </w:rPr>
        <w:lastRenderedPageBreak/>
        <w:drawing>
          <wp:inline distT="0" distB="0" distL="0" distR="0" wp14:anchorId="73EDB2C9" wp14:editId="00F0ACAE">
            <wp:extent cx="5268595" cy="2307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3A29" w14:textId="46D79377" w:rsidR="00E63EDE" w:rsidRDefault="00A355B4">
      <w:proofErr w:type="spellStart"/>
      <w:r>
        <w:rPr>
          <w:rFonts w:hint="eastAsia"/>
        </w:rPr>
        <w:t>Fro</w:t>
      </w:r>
      <w:r w:rsidR="00010FE4">
        <w:tab/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the cultivation of bacteria in laboratory to the immobilization of lead ions in the intestines of earthworms, our engineered bacteria go through three stages. </w:t>
      </w:r>
      <w:r>
        <w:t>Based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design of the gene circuit, we hope that </w:t>
      </w:r>
      <w:r>
        <w:t>our</w:t>
      </w:r>
      <w:r>
        <w:rPr>
          <w:rFonts w:hint="eastAsia"/>
        </w:rPr>
        <w:t xml:space="preserve"> engineered bacteria can perform functions effectively in three different stages: </w:t>
      </w:r>
    </w:p>
    <w:p w14:paraId="79AA0FC2" w14:textId="77777777" w:rsidR="00E63EDE" w:rsidRDefault="00A355B4">
      <w:r>
        <w:rPr>
          <w:rFonts w:hint="eastAsia"/>
        </w:rPr>
        <w:t xml:space="preserve">1. Laboratory cultivation: </w:t>
      </w:r>
    </w:p>
    <w:p w14:paraId="0C2B6FA7" w14:textId="77777777" w:rsidR="00E63EDE" w:rsidRDefault="00A355B4">
      <w:r>
        <w:t>I</w:t>
      </w:r>
      <w:r>
        <w:rPr>
          <w:rFonts w:hint="eastAsia"/>
        </w:rPr>
        <w:t xml:space="preserve">n order to ensure the normal survival of bacteria, we </w:t>
      </w:r>
      <w:r>
        <w:t>use</w:t>
      </w:r>
      <w:r>
        <w:rPr>
          <w:rFonts w:hint="eastAsia"/>
        </w:rPr>
        <w:t xml:space="preserve"> the medium add</w:t>
      </w:r>
      <w:r>
        <w:t>ing</w:t>
      </w:r>
      <w:r>
        <w:rPr>
          <w:rFonts w:hint="eastAsia"/>
        </w:rPr>
        <w:t xml:space="preserve"> IPTG to induce </w:t>
      </w:r>
      <w:r>
        <w:t>our</w:t>
      </w:r>
      <w:r>
        <w:rPr>
          <w:rFonts w:hint="eastAsia"/>
        </w:rPr>
        <w:t xml:space="preserve"> </w:t>
      </w:r>
      <w:r>
        <w:t>bacteria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produce</w:t>
      </w:r>
      <w:r>
        <w:rPr>
          <w:rFonts w:hint="eastAsia"/>
        </w:rPr>
        <w:t xml:space="preserve"> C</w:t>
      </w:r>
      <w:r>
        <w:rPr>
          <w:rFonts w:hint="eastAsia"/>
        </w:rPr>
        <w:t>Ⅰ</w:t>
      </w:r>
      <w:r>
        <w:rPr>
          <w:rFonts w:hint="eastAsia"/>
        </w:rPr>
        <w:t xml:space="preserve">protein </w:t>
      </w:r>
      <w:r>
        <w:t>so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kill gene expression </w:t>
      </w:r>
      <w:r>
        <w:t>can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inhibit</w:t>
      </w:r>
      <w:r>
        <w:t>ed.</w:t>
      </w:r>
      <w:r>
        <w:rPr>
          <w:rFonts w:hint="eastAsia"/>
        </w:rPr>
        <w:t xml:space="preserve"> </w:t>
      </w:r>
      <w:r>
        <w:t>Meanwhile,</w:t>
      </w:r>
      <w:r>
        <w:rPr>
          <w:rFonts w:hint="eastAsia"/>
        </w:rPr>
        <w:t xml:space="preserve"> oxygen switch turns off </w:t>
      </w:r>
      <w:r>
        <w:t>and</w:t>
      </w:r>
      <w:r>
        <w:rPr>
          <w:rFonts w:hint="eastAsia"/>
        </w:rPr>
        <w:t xml:space="preserve"> phytase is not produced</w:t>
      </w:r>
      <w:r>
        <w:t>.</w:t>
      </w:r>
      <w:r>
        <w:rPr>
          <w:rFonts w:hint="eastAsia"/>
        </w:rPr>
        <w:t xml:space="preserve"> More energy </w:t>
      </w:r>
      <w:r>
        <w:t>could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used for self-reproduction. </w:t>
      </w:r>
    </w:p>
    <w:p w14:paraId="79671BFA" w14:textId="77777777" w:rsidR="00E63EDE" w:rsidRDefault="00A355B4">
      <w:r>
        <w:rPr>
          <w:rFonts w:hint="eastAsia"/>
        </w:rPr>
        <w:t xml:space="preserve">2. </w:t>
      </w:r>
      <w:r>
        <w:t>Earthworm</w:t>
      </w:r>
      <w:r>
        <w:rPr>
          <w:rFonts w:hint="eastAsia"/>
        </w:rPr>
        <w:t xml:space="preserve"> </w:t>
      </w:r>
      <w:r>
        <w:t>intestine:</w:t>
      </w:r>
    </w:p>
    <w:p w14:paraId="03A93C83" w14:textId="77777777" w:rsidR="00E63EDE" w:rsidRDefault="00A355B4">
      <w:r>
        <w:rPr>
          <w:rFonts w:hint="eastAsia"/>
        </w:rPr>
        <w:t xml:space="preserve">In the intestines of earthworms, oxygen switch turns on to produce </w:t>
      </w:r>
      <w:r>
        <w:t>another</w:t>
      </w:r>
      <w:r>
        <w:rPr>
          <w:rFonts w:hint="eastAsia"/>
        </w:rPr>
        <w:t xml:space="preserve"> C</w:t>
      </w:r>
      <w:r>
        <w:rPr>
          <w:rFonts w:hint="eastAsia"/>
        </w:rPr>
        <w:t>Ⅰ</w:t>
      </w:r>
      <w:r>
        <w:rPr>
          <w:rFonts w:hint="eastAsia"/>
        </w:rPr>
        <w:t xml:space="preserve"> proteins and </w:t>
      </w:r>
      <w:r>
        <w:t>it</w:t>
      </w:r>
      <w:r>
        <w:rPr>
          <w:rFonts w:hint="eastAsia"/>
        </w:rPr>
        <w:t xml:space="preserve"> can inhibit the expression of kill </w:t>
      </w:r>
      <w:r>
        <w:t>switch</w:t>
      </w:r>
      <w:r>
        <w:rPr>
          <w:rFonts w:hint="eastAsia"/>
        </w:rPr>
        <w:t xml:space="preserve">. At the same time, engineered bacteria </w:t>
      </w:r>
      <w:r>
        <w:t>accumulate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 xml:space="preserve"> </w:t>
      </w:r>
      <w:r>
        <w:t>RNA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secrete phytase to hydrolyze phytate</w:t>
      </w:r>
      <w:r>
        <w:t>,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ingested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earthworm</w:t>
      </w:r>
      <w:r>
        <w:t>s</w:t>
      </w:r>
      <w:r>
        <w:rPr>
          <w:rFonts w:hint="eastAsia"/>
        </w:rPr>
        <w:t xml:space="preserve"> to obtain phosphate and promot</w:t>
      </w:r>
      <w:r>
        <w:t>e</w:t>
      </w:r>
      <w:r>
        <w:rPr>
          <w:rFonts w:hint="eastAsia"/>
        </w:rPr>
        <w:t xml:space="preserve"> the formation of pyromorphite</w:t>
      </w:r>
      <w:r>
        <w:t>.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part</w:t>
      </w:r>
      <w:r>
        <w:rPr>
          <w:rFonts w:hint="eastAsia"/>
        </w:rPr>
        <w:t xml:space="preserve"> </w:t>
      </w:r>
      <w:r>
        <w:t>makes</w:t>
      </w:r>
      <w:r>
        <w:rPr>
          <w:rFonts w:hint="eastAsia"/>
        </w:rPr>
        <w:t xml:space="preserve"> lead </w:t>
      </w:r>
      <w:r>
        <w:t>immobilization</w:t>
      </w:r>
      <w:r>
        <w:rPr>
          <w:rFonts w:hint="eastAsia"/>
        </w:rPr>
        <w:t xml:space="preserve"> while ensuring the survival of bacteria. </w:t>
      </w:r>
    </w:p>
    <w:p w14:paraId="0E831647" w14:textId="77777777" w:rsidR="00E63EDE" w:rsidRDefault="00A355B4">
      <w:r>
        <w:rPr>
          <w:rFonts w:hint="eastAsia"/>
        </w:rPr>
        <w:t xml:space="preserve">3. </w:t>
      </w:r>
      <w:r>
        <w:t>External</w:t>
      </w:r>
      <w:r>
        <w:rPr>
          <w:rFonts w:hint="eastAsia"/>
        </w:rPr>
        <w:t xml:space="preserve"> environment: </w:t>
      </w:r>
    </w:p>
    <w:p w14:paraId="55FA6D78" w14:textId="77777777" w:rsidR="00E63EDE" w:rsidRDefault="00A355B4">
      <w:r>
        <w:t>O</w:t>
      </w:r>
      <w:r>
        <w:rPr>
          <w:rFonts w:hint="eastAsia"/>
        </w:rPr>
        <w:t xml:space="preserve">xygen switch turns off, so </w:t>
      </w:r>
      <w:r>
        <w:t>P</w:t>
      </w:r>
      <w:r>
        <w:rPr>
          <w:rFonts w:hint="eastAsia"/>
        </w:rPr>
        <w:t>hytase, C</w:t>
      </w:r>
      <w:r>
        <w:rPr>
          <w:rFonts w:hint="eastAsia"/>
        </w:rPr>
        <w:t>Ⅰ</w:t>
      </w:r>
      <w:r>
        <w:rPr>
          <w:rFonts w:hint="eastAsia"/>
        </w:rPr>
        <w:t xml:space="preserve"> protein and Trigger RNA will </w:t>
      </w:r>
      <w:r>
        <w:t>not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produced. </w:t>
      </w:r>
      <w:r>
        <w:t>With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degradation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t>protein,</w:t>
      </w:r>
      <w:r>
        <w:rPr>
          <w:rFonts w:hint="eastAsia"/>
        </w:rPr>
        <w:t xml:space="preserve"> </w:t>
      </w:r>
      <w:r>
        <w:t>there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still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 xml:space="preserve"> </w:t>
      </w:r>
      <w:r>
        <w:t>RNA,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turns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toehold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engineered</w:t>
      </w:r>
      <w:r>
        <w:rPr>
          <w:rFonts w:hint="eastAsia"/>
        </w:rPr>
        <w:t xml:space="preserve"> </w:t>
      </w:r>
      <w:r>
        <w:t>bacteria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 </w:t>
      </w:r>
      <w:r>
        <w:t>suicide</w:t>
      </w:r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maximally</w:t>
      </w:r>
      <w:r>
        <w:rPr>
          <w:rFonts w:hint="eastAsia"/>
        </w:rPr>
        <w:t xml:space="preserve"> </w:t>
      </w:r>
      <w:r>
        <w:t>ensure</w:t>
      </w:r>
      <w:r>
        <w:rPr>
          <w:rFonts w:hint="eastAsia"/>
        </w:rPr>
        <w:t xml:space="preserve"> </w:t>
      </w:r>
      <w:r>
        <w:t>biosafety.</w:t>
      </w:r>
    </w:p>
    <w:p w14:paraId="03467FF8" w14:textId="77777777" w:rsidR="00E63EDE" w:rsidRDefault="00E63EDE"/>
    <w:p w14:paraId="42A80BBC" w14:textId="77777777" w:rsidR="00E63EDE" w:rsidRDefault="00A355B4">
      <w:r>
        <w:t>7</w:t>
      </w:r>
      <w:r>
        <w:rPr>
          <w:rFonts w:hint="eastAsia"/>
        </w:rPr>
        <w:t xml:space="preserve">. </w:t>
      </w:r>
      <w:r>
        <w:t>APPLICATION</w:t>
      </w:r>
      <w:r>
        <w:rPr>
          <w:rFonts w:hint="eastAsia"/>
        </w:rPr>
        <w:t xml:space="preserve"> </w:t>
      </w:r>
      <w:r>
        <w:t>(SIMULATION)</w:t>
      </w:r>
    </w:p>
    <w:p w14:paraId="43D6FF72" w14:textId="77777777" w:rsidR="00E63EDE" w:rsidRDefault="00A355B4">
      <w:r>
        <w:t>Due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isolation</w:t>
      </w:r>
      <w:r>
        <w:rPr>
          <w:rFonts w:hint="eastAsia"/>
        </w:rPr>
        <w:t xml:space="preserve"> </w:t>
      </w:r>
      <w:r>
        <w:t>during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epidemic </w:t>
      </w:r>
      <w:r>
        <w:t>and</w:t>
      </w:r>
      <w:r>
        <w:rPr>
          <w:rFonts w:hint="eastAsia"/>
        </w:rPr>
        <w:t xml:space="preserve"> consider</w:t>
      </w:r>
      <w:r>
        <w:t>ation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the rules of biosafety and </w:t>
      </w:r>
      <w:proofErr w:type="spellStart"/>
      <w:r>
        <w:rPr>
          <w:rFonts w:hint="eastAsia"/>
        </w:rPr>
        <w:t>iGEM</w:t>
      </w:r>
      <w:proofErr w:type="spellEnd"/>
    </w:p>
    <w:p w14:paraId="2A128238" w14:textId="77777777" w:rsidR="00E63EDE" w:rsidRDefault="00A355B4">
      <w:r>
        <w:t>policies</w:t>
      </w:r>
      <w:r>
        <w:rPr>
          <w:rFonts w:hint="eastAsia"/>
        </w:rPr>
        <w:t>, we have not conducted actual experiments, nor do we intend to feed our earthworms with engineered bacteria</w:t>
      </w:r>
      <w:r>
        <w:t>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ut </w:t>
      </w:r>
      <w:r>
        <w:t>we</w:t>
      </w:r>
      <w:r>
        <w:rPr>
          <w:rFonts w:hint="eastAsia"/>
        </w:rPr>
        <w:t xml:space="preserve"> simulated the impact of the whole circuit bas</w:t>
      </w:r>
      <w:r>
        <w:t>ed</w:t>
      </w:r>
      <w:r>
        <w:rPr>
          <w:rFonts w:hint="eastAsia"/>
        </w:rPr>
        <w:t xml:space="preserve"> on mathematical models </w:t>
      </w:r>
      <w:r>
        <w:t>and</w:t>
      </w:r>
      <w:r>
        <w:rPr>
          <w:rFonts w:hint="eastAsia"/>
        </w:rPr>
        <w:t xml:space="preserve"> a large number of literature</w:t>
      </w:r>
      <w:r>
        <w:t>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collect experimental data. We established an improved cellular automata model to explore the best lead treatment eff</w:t>
      </w:r>
      <w:r>
        <w:t>ect</w:t>
      </w:r>
      <w:r>
        <w:rPr>
          <w:rFonts w:hint="eastAsia"/>
        </w:rPr>
        <w:t xml:space="preserve"> and final earthworm releas</w:t>
      </w:r>
      <w:r>
        <w:t>ing</w:t>
      </w:r>
      <w:r>
        <w:rPr>
          <w:rFonts w:hint="eastAsia"/>
        </w:rPr>
        <w:t xml:space="preserve"> strateg</w:t>
      </w:r>
      <w:r>
        <w:t>y.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also</w:t>
      </w:r>
      <w:r>
        <w:rPr>
          <w:rFonts w:hint="eastAsia"/>
        </w:rPr>
        <w:t xml:space="preserve"> applied ordinary differential equations to verify the effect of kill switch. On the basis of the theoretical experimental design, a direction was given to further optimize the project design and the experimental focus.</w:t>
      </w:r>
    </w:p>
    <w:p w14:paraId="231A74F7" w14:textId="77777777" w:rsidR="00E63EDE" w:rsidRDefault="00A355B4">
      <w:r>
        <w:t>Meanwhile</w:t>
      </w:r>
      <w:r>
        <w:rPr>
          <w:rFonts w:hint="eastAsia"/>
        </w:rPr>
        <w:t>, this year we pay significant attention to safety issues</w:t>
      </w:r>
      <w:r>
        <w:t>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oehold-based kill switch </w:t>
      </w:r>
      <w:r>
        <w:t>is</w:t>
      </w:r>
      <w:r>
        <w:rPr>
          <w:rFonts w:hint="eastAsia"/>
        </w:rPr>
        <w:t xml:space="preserve"> </w:t>
      </w:r>
      <w:r>
        <w:t>specially</w:t>
      </w:r>
      <w:r>
        <w:rPr>
          <w:rFonts w:hint="eastAsia"/>
        </w:rPr>
        <w:t xml:space="preserve"> </w:t>
      </w:r>
      <w:r>
        <w:t>added</w:t>
      </w:r>
      <w:r>
        <w:rPr>
          <w:rFonts w:hint="eastAsia"/>
        </w:rPr>
        <w:t xml:space="preserve"> to ensure that engineered bacteria </w:t>
      </w:r>
      <w:r>
        <w:t>will</w:t>
      </w:r>
      <w:r>
        <w:rPr>
          <w:rFonts w:hint="eastAsia"/>
        </w:rPr>
        <w:t xml:space="preserve"> die within a short time after discharging to the </w:t>
      </w:r>
      <w:r>
        <w:t>natural</w:t>
      </w:r>
      <w:r>
        <w:rPr>
          <w:rFonts w:hint="eastAsia"/>
        </w:rPr>
        <w:t xml:space="preserve"> environment and avoid potential risks caused by gene drift.</w:t>
      </w:r>
    </w:p>
    <w:p w14:paraId="4905DA4F" w14:textId="77777777" w:rsidR="00E63EDE" w:rsidRDefault="00E63EDE"/>
    <w:p w14:paraId="0094D37B" w14:textId="77777777" w:rsidR="00E63EDE" w:rsidRDefault="00A355B4">
      <w:r>
        <w:rPr>
          <w:rFonts w:hint="eastAsia"/>
        </w:rPr>
        <w:lastRenderedPageBreak/>
        <w:t xml:space="preserve">8. </w:t>
      </w:r>
      <w:r>
        <w:t>REFERENCES</w:t>
      </w:r>
    </w:p>
    <w:p w14:paraId="6881D3CC" w14:textId="77777777" w:rsidR="00E63EDE" w:rsidRDefault="00A355B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[1] </w:t>
      </w:r>
      <w:r>
        <w:rPr>
          <w:rFonts w:cstheme="minorHAnsi"/>
          <w:szCs w:val="21"/>
        </w:rPr>
        <w:t>Nakano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M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M</w:t>
      </w:r>
      <w:proofErr w:type="spellEnd"/>
      <w:r>
        <w:rPr>
          <w:rFonts w:cstheme="minorHAnsi"/>
          <w:szCs w:val="21"/>
        </w:rPr>
        <w:t>,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Zuber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P,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Glaser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P,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Danchin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Hulett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F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M.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Two-component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regulatory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proteins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ResD-ResE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are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required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for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transcriptional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activation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fnr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upon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oxygen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limitation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in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Bacillus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subtilis[J].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Journal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bacteriology,1996,178(13):3796-3802.</w:t>
      </w:r>
      <w:r>
        <w:rPr>
          <w:rFonts w:cstheme="minorHAnsi" w:hint="eastAsia"/>
          <w:szCs w:val="21"/>
        </w:rPr>
        <w:t xml:space="preserve"> </w:t>
      </w:r>
    </w:p>
    <w:p w14:paraId="57A72934" w14:textId="77777777" w:rsidR="00E63EDE" w:rsidRDefault="00A355B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[2] </w:t>
      </w:r>
      <w:r>
        <w:rPr>
          <w:rFonts w:cstheme="minorHAnsi"/>
          <w:szCs w:val="21"/>
        </w:rPr>
        <w:t>Michiko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M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Nakano,</w:t>
      </w:r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F.Marion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/>
          <w:szCs w:val="21"/>
        </w:rPr>
        <w:t>Hulett</w:t>
      </w:r>
      <w:proofErr w:type="spellEnd"/>
      <w:r>
        <w:rPr>
          <w:rFonts w:cstheme="minorHAnsi"/>
          <w:szCs w:val="21"/>
        </w:rPr>
        <w:t>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Adaptation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Bacillus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subtilis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to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oxygen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limitation[J].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FEMS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Microbiology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Letters,1997,157(1):1-7.</w:t>
      </w:r>
      <w:r>
        <w:rPr>
          <w:rFonts w:cstheme="minorHAnsi" w:hint="eastAsia"/>
          <w:szCs w:val="21"/>
        </w:rPr>
        <w:t xml:space="preserve"> </w:t>
      </w:r>
    </w:p>
    <w:p w14:paraId="42E48B01" w14:textId="77777777" w:rsidR="00E63EDE" w:rsidRDefault="00A355B4">
      <w:r>
        <w:rPr>
          <w:rFonts w:hint="eastAsia"/>
        </w:rPr>
        <w:t>[3]</w:t>
      </w:r>
      <w:bookmarkStart w:id="0" w:name="_Hlk51654769"/>
      <w:r>
        <w:rPr>
          <w:rFonts w:hint="eastAsia"/>
        </w:rPr>
        <w:t xml:space="preserve"> Xi Wang, Wenliang Lu, </w:t>
      </w:r>
      <w:proofErr w:type="spellStart"/>
      <w:r>
        <w:rPr>
          <w:rFonts w:hint="eastAsia"/>
        </w:rPr>
        <w:t>Mingze</w:t>
      </w:r>
      <w:proofErr w:type="spellEnd"/>
      <w:r>
        <w:rPr>
          <w:rFonts w:hint="eastAsia"/>
        </w:rPr>
        <w:t xml:space="preserve"> Yao, et al. Heterologous expression and purification of Bacillus phytase 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ycD</w:t>
      </w:r>
      <w:proofErr w:type="spellEnd"/>
      <w:r>
        <w:rPr>
          <w:rFonts w:hint="eastAsia"/>
        </w:rPr>
        <w:t>) Gene in E.coli[J]. Chinese Journal of Applied and Environmental Biology, 2014, 20(02):295-299.</w:t>
      </w:r>
    </w:p>
    <w:p w14:paraId="54B57A68" w14:textId="77777777" w:rsidR="00E63EDE" w:rsidRDefault="00A355B4">
      <w:r>
        <w:rPr>
          <w:rFonts w:hint="eastAsia"/>
        </w:rPr>
        <w:t xml:space="preserve">[4] </w:t>
      </w:r>
      <w:r>
        <w:rPr>
          <w:rFonts w:cstheme="minorHAnsi"/>
          <w:szCs w:val="21"/>
        </w:rPr>
        <w:t>Green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Alexander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Silver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Pamela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A,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Collins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James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J,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Yin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Peng.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Toehold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switches: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de-novo-designed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regulators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of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gene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expression[J].</w:t>
      </w: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Cell,2014,159(4):1-15.</w:t>
      </w:r>
    </w:p>
    <w:p w14:paraId="5125C7D7" w14:textId="77777777" w:rsidR="00E63EDE" w:rsidRDefault="00A355B4">
      <w:r>
        <w:rPr>
          <w:rFonts w:hint="eastAsia"/>
        </w:rPr>
        <w:t xml:space="preserve">[5] </w:t>
      </w:r>
      <w:proofErr w:type="spellStart"/>
      <w:r>
        <w:t>Kerovuo</w:t>
      </w:r>
      <w:proofErr w:type="spellEnd"/>
      <w:r>
        <w:rPr>
          <w:rFonts w:hint="eastAsia"/>
        </w:rPr>
        <w:t xml:space="preserve"> </w:t>
      </w:r>
      <w:r>
        <w:t>J</w:t>
      </w:r>
      <w:bookmarkEnd w:id="0"/>
      <w:r>
        <w:t>,</w:t>
      </w:r>
      <w:r>
        <w:rPr>
          <w:rFonts w:hint="eastAsia"/>
        </w:rPr>
        <w:t xml:space="preserve"> </w:t>
      </w:r>
      <w:proofErr w:type="spellStart"/>
      <w:r>
        <w:t>Rouvinen</w:t>
      </w:r>
      <w:proofErr w:type="spellEnd"/>
      <w:r>
        <w:rPr>
          <w:rFonts w:hint="eastAsia"/>
        </w:rPr>
        <w:t xml:space="preserve"> </w:t>
      </w:r>
      <w:r>
        <w:t>J,</w:t>
      </w:r>
      <w:r>
        <w:rPr>
          <w:rFonts w:hint="eastAsia"/>
        </w:rPr>
        <w:t xml:space="preserve"> </w:t>
      </w:r>
      <w:proofErr w:type="spellStart"/>
      <w:r>
        <w:t>Hatzack</w:t>
      </w:r>
      <w:proofErr w:type="spellEnd"/>
      <w:r>
        <w:rPr>
          <w:rFonts w:hint="eastAsia"/>
        </w:rPr>
        <w:t xml:space="preserve"> </w:t>
      </w:r>
      <w:r>
        <w:t>F.</w:t>
      </w:r>
      <w:r>
        <w:rPr>
          <w:rFonts w:hint="eastAsia"/>
        </w:rPr>
        <w:t xml:space="preserve"> </w:t>
      </w:r>
      <w:r>
        <w:t>Analysis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myo-inositol</w:t>
      </w:r>
      <w:r>
        <w:rPr>
          <w:rFonts w:hint="eastAsia"/>
        </w:rPr>
        <w:t xml:space="preserve"> </w:t>
      </w:r>
      <w:proofErr w:type="spellStart"/>
      <w:r>
        <w:t>hexakisphosphate</w:t>
      </w:r>
      <w:proofErr w:type="spellEnd"/>
      <w:r>
        <w:rPr>
          <w:rFonts w:hint="eastAsia"/>
        </w:rPr>
        <w:t xml:space="preserve"> </w:t>
      </w:r>
      <w:r>
        <w:t>hydrolysis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>Bacillus</w:t>
      </w:r>
      <w:r>
        <w:rPr>
          <w:rFonts w:hint="eastAsia"/>
        </w:rPr>
        <w:t xml:space="preserve"> </w:t>
      </w:r>
      <w:r>
        <w:t>phytase:</w:t>
      </w:r>
      <w:r>
        <w:rPr>
          <w:rFonts w:hint="eastAsia"/>
        </w:rPr>
        <w:t xml:space="preserve"> </w:t>
      </w:r>
      <w:r>
        <w:t>indication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novel</w:t>
      </w:r>
      <w:r>
        <w:rPr>
          <w:rFonts w:hint="eastAsia"/>
        </w:rPr>
        <w:t xml:space="preserve"> </w:t>
      </w:r>
      <w:r>
        <w:t>reaction</w:t>
      </w:r>
      <w:r>
        <w:rPr>
          <w:rFonts w:hint="eastAsia"/>
        </w:rPr>
        <w:t xml:space="preserve"> </w:t>
      </w:r>
      <w:r>
        <w:t>mechanism[J].</w:t>
      </w:r>
      <w:bookmarkStart w:id="1" w:name="OLE_LINK1"/>
      <w:bookmarkStart w:id="2" w:name="OLE_LINK2"/>
      <w:r>
        <w:rPr>
          <w:rFonts w:hint="eastAsia"/>
        </w:rPr>
        <w:t xml:space="preserve"> </w:t>
      </w:r>
      <w:r>
        <w:t>Biochemical</w:t>
      </w:r>
      <w:r>
        <w:rPr>
          <w:rFonts w:hint="eastAsia"/>
        </w:rPr>
        <w:t xml:space="preserve"> </w:t>
      </w:r>
      <w:r>
        <w:t>journal</w:t>
      </w:r>
      <w:bookmarkEnd w:id="1"/>
      <w:bookmarkEnd w:id="2"/>
      <w:r>
        <w:t>,2000,352Pt</w:t>
      </w:r>
      <w:r>
        <w:rPr>
          <w:rFonts w:hint="eastAsia"/>
        </w:rPr>
        <w:t xml:space="preserve"> </w:t>
      </w:r>
      <w:r>
        <w:t>3(Pt</w:t>
      </w:r>
      <w:r>
        <w:rPr>
          <w:rFonts w:hint="eastAsia"/>
        </w:rPr>
        <w:t xml:space="preserve"> </w:t>
      </w:r>
      <w:r>
        <w:t>3):623-628.</w:t>
      </w:r>
    </w:p>
    <w:p w14:paraId="317057B3" w14:textId="77777777" w:rsidR="00E63EDE" w:rsidRDefault="00A355B4">
      <w:r>
        <w:rPr>
          <w:rFonts w:hint="eastAsia"/>
        </w:rPr>
        <w:t>[6] Yamaguchi Y, Inouye M. Regulation of growth and death in Escherichia coli by toxin-antitoxin systems[J]. Nature Reviews Microbiology, 2011, 9 (11) :779-790.</w:t>
      </w:r>
    </w:p>
    <w:p w14:paraId="3DE14AA4" w14:textId="77777777" w:rsidR="00E63EDE" w:rsidRDefault="00E63EDE">
      <w:pPr>
        <w:rPr>
          <w:rFonts w:cstheme="minorHAnsi"/>
          <w:szCs w:val="21"/>
        </w:rPr>
      </w:pPr>
    </w:p>
    <w:p w14:paraId="06F93C8A" w14:textId="77777777" w:rsidR="00E63EDE" w:rsidRDefault="00E63EDE"/>
    <w:sectPr w:rsidR="00E6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F105F" w14:textId="77777777" w:rsidR="00E45B78" w:rsidRDefault="00E45B78" w:rsidP="009D6746">
      <w:r>
        <w:separator/>
      </w:r>
    </w:p>
  </w:endnote>
  <w:endnote w:type="continuationSeparator" w:id="0">
    <w:p w14:paraId="0C01E38E" w14:textId="77777777" w:rsidR="00E45B78" w:rsidRDefault="00E45B78" w:rsidP="009D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EBA35" w14:textId="77777777" w:rsidR="00E45B78" w:rsidRDefault="00E45B78" w:rsidP="009D6746">
      <w:r>
        <w:separator/>
      </w:r>
    </w:p>
  </w:footnote>
  <w:footnote w:type="continuationSeparator" w:id="0">
    <w:p w14:paraId="17C972AD" w14:textId="77777777" w:rsidR="00E45B78" w:rsidRDefault="00E45B78" w:rsidP="009D6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038D1"/>
    <w:multiLevelType w:val="hybridMultilevel"/>
    <w:tmpl w:val="AB488FE0"/>
    <w:lvl w:ilvl="0" w:tplc="4166346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sjS3MDGwtDQ0NDZU0lEKTi0uzszPAykwrQUA91PRsywAAAA="/>
  </w:docVars>
  <w:rsids>
    <w:rsidRoot w:val="00FF49E8"/>
    <w:rsid w:val="00010FE4"/>
    <w:rsid w:val="00040B8D"/>
    <w:rsid w:val="00050D21"/>
    <w:rsid w:val="00072780"/>
    <w:rsid w:val="000B2814"/>
    <w:rsid w:val="000C3B3C"/>
    <w:rsid w:val="000E6809"/>
    <w:rsid w:val="000F30F5"/>
    <w:rsid w:val="001275AF"/>
    <w:rsid w:val="00142C85"/>
    <w:rsid w:val="00160A92"/>
    <w:rsid w:val="00177AE8"/>
    <w:rsid w:val="001A7E9E"/>
    <w:rsid w:val="001D5158"/>
    <w:rsid w:val="001E42B7"/>
    <w:rsid w:val="00201CEF"/>
    <w:rsid w:val="00212E44"/>
    <w:rsid w:val="002241E9"/>
    <w:rsid w:val="002D74D5"/>
    <w:rsid w:val="002F5E04"/>
    <w:rsid w:val="003034A1"/>
    <w:rsid w:val="0031306D"/>
    <w:rsid w:val="00344F77"/>
    <w:rsid w:val="003D3EB6"/>
    <w:rsid w:val="00407219"/>
    <w:rsid w:val="00455BD1"/>
    <w:rsid w:val="004711B2"/>
    <w:rsid w:val="004A3A32"/>
    <w:rsid w:val="004A4C83"/>
    <w:rsid w:val="004D6D97"/>
    <w:rsid w:val="00516FDA"/>
    <w:rsid w:val="005416BC"/>
    <w:rsid w:val="00555F38"/>
    <w:rsid w:val="005A3661"/>
    <w:rsid w:val="005D2712"/>
    <w:rsid w:val="005E7A35"/>
    <w:rsid w:val="005F5B79"/>
    <w:rsid w:val="0061676A"/>
    <w:rsid w:val="00653BD6"/>
    <w:rsid w:val="006836E3"/>
    <w:rsid w:val="0069213F"/>
    <w:rsid w:val="006A4E4A"/>
    <w:rsid w:val="006B318F"/>
    <w:rsid w:val="006F0258"/>
    <w:rsid w:val="006F0A7E"/>
    <w:rsid w:val="007935B1"/>
    <w:rsid w:val="007A24EE"/>
    <w:rsid w:val="008455AE"/>
    <w:rsid w:val="00873F9C"/>
    <w:rsid w:val="008E299D"/>
    <w:rsid w:val="00903503"/>
    <w:rsid w:val="0091111F"/>
    <w:rsid w:val="00955077"/>
    <w:rsid w:val="009A6770"/>
    <w:rsid w:val="009D6746"/>
    <w:rsid w:val="009E24B4"/>
    <w:rsid w:val="009E482B"/>
    <w:rsid w:val="009E55D0"/>
    <w:rsid w:val="009F4E48"/>
    <w:rsid w:val="00A069FE"/>
    <w:rsid w:val="00A1082D"/>
    <w:rsid w:val="00A355B4"/>
    <w:rsid w:val="00A94FED"/>
    <w:rsid w:val="00B2136A"/>
    <w:rsid w:val="00B47217"/>
    <w:rsid w:val="00B55E98"/>
    <w:rsid w:val="00B637CD"/>
    <w:rsid w:val="00BD1A09"/>
    <w:rsid w:val="00BD4A4B"/>
    <w:rsid w:val="00CE1243"/>
    <w:rsid w:val="00D15BBB"/>
    <w:rsid w:val="00D22BCD"/>
    <w:rsid w:val="00D760AC"/>
    <w:rsid w:val="00D76993"/>
    <w:rsid w:val="00D76F40"/>
    <w:rsid w:val="00D85468"/>
    <w:rsid w:val="00DD1DCD"/>
    <w:rsid w:val="00DF01C7"/>
    <w:rsid w:val="00E00696"/>
    <w:rsid w:val="00E04F80"/>
    <w:rsid w:val="00E12595"/>
    <w:rsid w:val="00E2083B"/>
    <w:rsid w:val="00E2690D"/>
    <w:rsid w:val="00E32B6B"/>
    <w:rsid w:val="00E45B78"/>
    <w:rsid w:val="00E50FE6"/>
    <w:rsid w:val="00E545A3"/>
    <w:rsid w:val="00E63EDE"/>
    <w:rsid w:val="00E648BD"/>
    <w:rsid w:val="00EE3FDF"/>
    <w:rsid w:val="00F060F3"/>
    <w:rsid w:val="00F12476"/>
    <w:rsid w:val="00F128D7"/>
    <w:rsid w:val="00F379F3"/>
    <w:rsid w:val="00F43F7C"/>
    <w:rsid w:val="00FD51B2"/>
    <w:rsid w:val="00FF49E8"/>
    <w:rsid w:val="03DD299F"/>
    <w:rsid w:val="048F084B"/>
    <w:rsid w:val="05F536DE"/>
    <w:rsid w:val="06045BF7"/>
    <w:rsid w:val="0613199B"/>
    <w:rsid w:val="06431492"/>
    <w:rsid w:val="07271E23"/>
    <w:rsid w:val="0CF704FA"/>
    <w:rsid w:val="10707A75"/>
    <w:rsid w:val="10EA0253"/>
    <w:rsid w:val="11410BBD"/>
    <w:rsid w:val="132C7BBD"/>
    <w:rsid w:val="16263779"/>
    <w:rsid w:val="169006F9"/>
    <w:rsid w:val="1ABF3CCB"/>
    <w:rsid w:val="1B671B37"/>
    <w:rsid w:val="1B7B4AC9"/>
    <w:rsid w:val="1C2773E7"/>
    <w:rsid w:val="1D226FC4"/>
    <w:rsid w:val="1D7C0A83"/>
    <w:rsid w:val="1EC05C23"/>
    <w:rsid w:val="1EE65DCD"/>
    <w:rsid w:val="1FC827E5"/>
    <w:rsid w:val="203A7156"/>
    <w:rsid w:val="204A4F62"/>
    <w:rsid w:val="21690BFA"/>
    <w:rsid w:val="22220E2B"/>
    <w:rsid w:val="222C3532"/>
    <w:rsid w:val="2483769A"/>
    <w:rsid w:val="257C71A8"/>
    <w:rsid w:val="25DC4930"/>
    <w:rsid w:val="266D20C4"/>
    <w:rsid w:val="29EA2B8A"/>
    <w:rsid w:val="2A0A1002"/>
    <w:rsid w:val="2BAE423A"/>
    <w:rsid w:val="30367284"/>
    <w:rsid w:val="303A3B39"/>
    <w:rsid w:val="31AD7BA2"/>
    <w:rsid w:val="322657F4"/>
    <w:rsid w:val="33FB2F16"/>
    <w:rsid w:val="344D40D9"/>
    <w:rsid w:val="35E97D62"/>
    <w:rsid w:val="37F56977"/>
    <w:rsid w:val="38792817"/>
    <w:rsid w:val="38A17C62"/>
    <w:rsid w:val="38E21289"/>
    <w:rsid w:val="3CD92455"/>
    <w:rsid w:val="3F1C13FC"/>
    <w:rsid w:val="3F704131"/>
    <w:rsid w:val="3FB92806"/>
    <w:rsid w:val="41000405"/>
    <w:rsid w:val="428D03D9"/>
    <w:rsid w:val="45060A6B"/>
    <w:rsid w:val="479A34FD"/>
    <w:rsid w:val="480C6DB8"/>
    <w:rsid w:val="488311C5"/>
    <w:rsid w:val="4A607103"/>
    <w:rsid w:val="4AAD267B"/>
    <w:rsid w:val="4B843876"/>
    <w:rsid w:val="4BC75235"/>
    <w:rsid w:val="4C7C7E60"/>
    <w:rsid w:val="4EE82F94"/>
    <w:rsid w:val="54742699"/>
    <w:rsid w:val="552F2CBB"/>
    <w:rsid w:val="55B80984"/>
    <w:rsid w:val="57433AE1"/>
    <w:rsid w:val="57675192"/>
    <w:rsid w:val="584A2D7E"/>
    <w:rsid w:val="5B40110D"/>
    <w:rsid w:val="5C2936EB"/>
    <w:rsid w:val="5CD869EA"/>
    <w:rsid w:val="5D0848F9"/>
    <w:rsid w:val="5EEB681D"/>
    <w:rsid w:val="601D7B67"/>
    <w:rsid w:val="614777D7"/>
    <w:rsid w:val="63785061"/>
    <w:rsid w:val="63A76F73"/>
    <w:rsid w:val="64614134"/>
    <w:rsid w:val="64E013F2"/>
    <w:rsid w:val="684E394D"/>
    <w:rsid w:val="689D5B0D"/>
    <w:rsid w:val="6AE36044"/>
    <w:rsid w:val="6C041C3B"/>
    <w:rsid w:val="6C33607B"/>
    <w:rsid w:val="6D3840F3"/>
    <w:rsid w:val="6D6B3170"/>
    <w:rsid w:val="6D9363EF"/>
    <w:rsid w:val="6DAD6F35"/>
    <w:rsid w:val="707D66EC"/>
    <w:rsid w:val="70FE2FD5"/>
    <w:rsid w:val="722505CE"/>
    <w:rsid w:val="730D784D"/>
    <w:rsid w:val="73EC7C09"/>
    <w:rsid w:val="73F227E4"/>
    <w:rsid w:val="73F5436E"/>
    <w:rsid w:val="74020EAC"/>
    <w:rsid w:val="74EE2B7F"/>
    <w:rsid w:val="75A96589"/>
    <w:rsid w:val="773C60FD"/>
    <w:rsid w:val="787C5FD5"/>
    <w:rsid w:val="79DF159E"/>
    <w:rsid w:val="79FB3B23"/>
    <w:rsid w:val="7B1B5558"/>
    <w:rsid w:val="7B4D7FC0"/>
    <w:rsid w:val="7C912B50"/>
    <w:rsid w:val="7E06243B"/>
    <w:rsid w:val="7F4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D14304"/>
  <w15:docId w15:val="{32E52248-07C2-4323-9F43-8D7A1254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c1332</dc:creator>
  <cp:lastModifiedBy>宋 天睿</cp:lastModifiedBy>
  <cp:revision>46</cp:revision>
  <dcterms:created xsi:type="dcterms:W3CDTF">2020-10-08T08:34:00Z</dcterms:created>
  <dcterms:modified xsi:type="dcterms:W3CDTF">2020-10-20T13:50:00Z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