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0"/>
        <w:gridCol w:w="1319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27CA416C" w:rsidR="00DF2373" w:rsidRPr="00F53A44" w:rsidRDefault="001C7071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153C8B1A" wp14:editId="4EB12722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69C2BD61" w:rsidR="00DF2373" w:rsidRDefault="00AE0A32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Things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6B4D8C45" w:rsidR="00DF2373" w:rsidRPr="00791163" w:rsidRDefault="001C7071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C7071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190B1500" wp14:editId="4B29FBEC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671E2F77" w:rsidR="00DF2373" w:rsidRPr="00FF7819" w:rsidRDefault="00DF2373" w:rsidP="002B69D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271F8B">
              <w:rPr>
                <w:rFonts w:ascii="TH SarabunPSK" w:hAnsi="TH SarabunPSK" w:cs="TH SarabunPSK"/>
                <w:sz w:val="28"/>
              </w:rPr>
              <w:t>1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71F8B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271F8B">
              <w:rPr>
                <w:rFonts w:ascii="TH SarabunPSK" w:hAnsi="TH SarabunPSK" w:cs="TH SarabunPSK" w:hint="cs"/>
                <w:sz w:val="28"/>
                <w:cs/>
              </w:rPr>
              <w:t>ย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2B69D3">
              <w:rPr>
                <w:rFonts w:ascii="TH SarabunPSK" w:hAnsi="TH SarabunPSK" w:cs="TH SarabunPSK"/>
                <w:sz w:val="28"/>
              </w:rPr>
              <w:t xml:space="preserve"> 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492D94FA" w14:textId="7D371026" w:rsidR="0088150B" w:rsidRDefault="0088150B" w:rsidP="0088150B">
      <w:pPr>
        <w:jc w:val="thaiDistribute"/>
        <w:rPr>
          <w:rFonts w:ascii="TH SarabunPSK" w:hAnsi="TH SarabunPSK" w:cs="TH SarabunPSK"/>
          <w:sz w:val="28"/>
        </w:rPr>
      </w:pPr>
      <w:bookmarkStart w:id="0" w:name="_Hlk180584568"/>
      <w:r w:rsidRPr="0088150B">
        <w:rPr>
          <w:rFonts w:ascii="TH SarabunPSK" w:hAnsi="TH SarabunPSK" w:cs="TH SarabunPSK" w:hint="cs"/>
          <w:sz w:val="28"/>
          <w:cs/>
        </w:rPr>
        <w:t xml:space="preserve">มีของ </w:t>
      </w:r>
      <w:r w:rsidRPr="0088150B">
        <w:rPr>
          <w:rFonts w:ascii="TH SarabunPSK" w:hAnsi="TH SarabunPSK" w:cs="TH SarabunPSK" w:hint="cs"/>
          <w:sz w:val="28"/>
        </w:rPr>
        <w:t xml:space="preserve">N </w:t>
      </w:r>
      <w:r w:rsidRPr="0088150B">
        <w:rPr>
          <w:rFonts w:ascii="TH SarabunPSK" w:hAnsi="TH SarabunPSK" w:cs="TH SarabunPSK" w:hint="cs"/>
          <w:sz w:val="28"/>
          <w:cs/>
        </w:rPr>
        <w:t xml:space="preserve">ชิ้น แต่ละชิ้นความสูงไม่เท่ากัน มาวางเรียงกันเป็นแนวตรง เมื่อมองจากด้านหน้ามองเห็น </w:t>
      </w:r>
      <w:r w:rsidRPr="0088150B">
        <w:rPr>
          <w:rFonts w:ascii="TH SarabunPSK" w:hAnsi="TH SarabunPSK" w:cs="TH SarabunPSK" w:hint="cs"/>
          <w:sz w:val="28"/>
        </w:rPr>
        <w:t xml:space="preserve">B </w:t>
      </w:r>
      <w:r w:rsidRPr="0088150B">
        <w:rPr>
          <w:rFonts w:ascii="TH SarabunPSK" w:hAnsi="TH SarabunPSK" w:cs="TH SarabunPSK" w:hint="cs"/>
          <w:sz w:val="28"/>
          <w:cs/>
        </w:rPr>
        <w:t xml:space="preserve">ชิ้น เมื่อมองจากด้านหลังเห็น </w:t>
      </w:r>
      <w:r w:rsidRPr="0088150B">
        <w:rPr>
          <w:rFonts w:ascii="TH SarabunPSK" w:hAnsi="TH SarabunPSK" w:cs="TH SarabunPSK" w:hint="cs"/>
          <w:sz w:val="28"/>
        </w:rPr>
        <w:t xml:space="preserve">E </w:t>
      </w:r>
      <w:r w:rsidRPr="0088150B">
        <w:rPr>
          <w:rFonts w:ascii="TH SarabunPSK" w:hAnsi="TH SarabunPSK" w:cs="TH SarabunPSK" w:hint="cs"/>
          <w:sz w:val="28"/>
          <w:cs/>
        </w:rPr>
        <w:t>ชิ้น เป็นผลมาจากความสูงที่ต่างกันทำให้เกิดการบัง</w:t>
      </w:r>
    </w:p>
    <w:p w14:paraId="260B3322" w14:textId="7C9692B1" w:rsidR="0088150B" w:rsidRPr="0088150B" w:rsidRDefault="0088150B" w:rsidP="0088150B">
      <w:pPr>
        <w:jc w:val="thaiDistribute"/>
        <w:rPr>
          <w:rFonts w:ascii="TH SarabunPSK" w:hAnsi="TH SarabunPSK" w:cs="TH SarabunPSK"/>
          <w:sz w:val="28"/>
        </w:rPr>
      </w:pPr>
      <w:r w:rsidRPr="0088150B">
        <w:rPr>
          <w:rFonts w:ascii="TH SarabunPSK" w:hAnsi="TH SarabunPSK" w:cs="TH SarabunPSK" w:hint="cs"/>
          <w:sz w:val="28"/>
          <w:cs/>
        </w:rPr>
        <w:t xml:space="preserve">จงเขียนโปรแกรมให้หาจำนวนการสับเปลี่ยนที่เป็นไปได้เมื่อให้ </w:t>
      </w:r>
      <w:r w:rsidRPr="0088150B">
        <w:rPr>
          <w:rFonts w:ascii="TH SarabunPSK" w:hAnsi="TH SarabunPSK" w:cs="TH SarabunPSK" w:hint="cs"/>
          <w:sz w:val="28"/>
        </w:rPr>
        <w:t>N,</w:t>
      </w:r>
      <w:r w:rsidR="001C7071">
        <w:rPr>
          <w:rFonts w:ascii="TH SarabunPSK" w:hAnsi="TH SarabunPSK" w:cs="TH SarabunPSK"/>
          <w:sz w:val="28"/>
        </w:rPr>
        <w:t xml:space="preserve"> </w:t>
      </w:r>
      <w:r w:rsidRPr="0088150B">
        <w:rPr>
          <w:rFonts w:ascii="TH SarabunPSK" w:hAnsi="TH SarabunPSK" w:cs="TH SarabunPSK" w:hint="cs"/>
          <w:sz w:val="28"/>
        </w:rPr>
        <w:t>B</w:t>
      </w:r>
      <w:r w:rsidR="001C7071">
        <w:rPr>
          <w:rFonts w:ascii="TH SarabunPSK" w:hAnsi="TH SarabunPSK" w:cs="TH SarabunPSK"/>
          <w:sz w:val="28"/>
        </w:rPr>
        <w:t xml:space="preserve"> </w:t>
      </w:r>
      <w:r w:rsidR="001C7071">
        <w:rPr>
          <w:rFonts w:ascii="TH SarabunPSK" w:hAnsi="TH SarabunPSK" w:cs="TH SarabunPSK" w:hint="cs"/>
          <w:sz w:val="28"/>
          <w:cs/>
        </w:rPr>
        <w:t>และ</w:t>
      </w:r>
      <w:r w:rsidR="001C7071">
        <w:rPr>
          <w:rFonts w:ascii="TH SarabunPSK" w:hAnsi="TH SarabunPSK" w:cs="TH SarabunPSK"/>
          <w:sz w:val="28"/>
        </w:rPr>
        <w:t xml:space="preserve"> </w:t>
      </w:r>
      <w:r w:rsidRPr="0088150B">
        <w:rPr>
          <w:rFonts w:ascii="TH SarabunPSK" w:hAnsi="TH SarabunPSK" w:cs="TH SarabunPSK" w:hint="cs"/>
          <w:sz w:val="28"/>
        </w:rPr>
        <w:t xml:space="preserve">E </w:t>
      </w:r>
      <w:r w:rsidRPr="0088150B">
        <w:rPr>
          <w:rFonts w:ascii="TH SarabunPSK" w:hAnsi="TH SarabunPSK" w:cs="TH SarabunPSK" w:hint="cs"/>
          <w:sz w:val="28"/>
          <w:cs/>
        </w:rPr>
        <w:t xml:space="preserve">จำนวน </w:t>
      </w:r>
      <w:r w:rsidRPr="0088150B">
        <w:rPr>
          <w:rFonts w:ascii="TH SarabunPSK" w:hAnsi="TH SarabunPSK" w:cs="TH SarabunPSK" w:hint="cs"/>
          <w:sz w:val="28"/>
        </w:rPr>
        <w:t xml:space="preserve">T </w:t>
      </w:r>
      <w:r w:rsidRPr="0088150B">
        <w:rPr>
          <w:rFonts w:ascii="TH SarabunPSK" w:hAnsi="TH SarabunPSK" w:cs="TH SarabunPSK" w:hint="cs"/>
          <w:sz w:val="28"/>
          <w:cs/>
        </w:rPr>
        <w:t>กรณี</w:t>
      </w:r>
    </w:p>
    <w:p w14:paraId="16B557A0" w14:textId="77777777" w:rsidR="0088150B" w:rsidRPr="0088150B" w:rsidRDefault="0088150B" w:rsidP="001C7071">
      <w:pPr>
        <w:spacing w:after="0"/>
        <w:rPr>
          <w:rFonts w:ascii="TH SarabunPSK" w:hAnsi="TH SarabunPSK" w:cs="TH SarabunPSK"/>
          <w:sz w:val="28"/>
        </w:rPr>
      </w:pPr>
      <w:r w:rsidRPr="0088150B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45EF5869" w14:textId="09E4C968" w:rsidR="0088150B" w:rsidRPr="0088150B" w:rsidRDefault="0088150B" w:rsidP="001C7071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88150B">
        <w:rPr>
          <w:rFonts w:ascii="TH SarabunPSK" w:hAnsi="TH SarabunPSK" w:cs="TH SarabunPSK" w:hint="cs"/>
          <w:sz w:val="28"/>
          <w:cs/>
        </w:rPr>
        <w:t>มี</w:t>
      </w:r>
      <w:r w:rsidRPr="0088150B">
        <w:rPr>
          <w:rFonts w:ascii="TH SarabunPSK" w:hAnsi="TH SarabunPSK" w:cs="TH SarabunPSK" w:hint="cs"/>
          <w:sz w:val="28"/>
        </w:rPr>
        <w:t xml:space="preserve"> T + 1 </w:t>
      </w:r>
      <w:r w:rsidRPr="0088150B">
        <w:rPr>
          <w:rFonts w:ascii="TH SarabunPSK" w:hAnsi="TH SarabunPSK" w:cs="TH SarabunPSK" w:hint="cs"/>
          <w:sz w:val="28"/>
          <w:cs/>
        </w:rPr>
        <w:t xml:space="preserve">บรรทัด บรรทัดแรก คือ </w:t>
      </w:r>
      <w:r w:rsidRPr="0088150B">
        <w:rPr>
          <w:rFonts w:ascii="TH SarabunPSK" w:hAnsi="TH SarabunPSK" w:cs="TH SarabunPSK" w:hint="cs"/>
          <w:sz w:val="28"/>
        </w:rPr>
        <w:t xml:space="preserve">T </w:t>
      </w:r>
      <m:oMath>
        <m:r>
          <w:rPr>
            <w:rFonts w:ascii="Cambria Math" w:hAnsi="Cambria Math" w:cs="TH SarabunPSK" w:hint="cs"/>
            <w:sz w:val="20"/>
            <w:szCs w:val="20"/>
          </w:rPr>
          <m:t>( 1 &lt;= T &lt;= 100,000 )</m:t>
        </m:r>
      </m:oMath>
    </w:p>
    <w:p w14:paraId="0A1F9255" w14:textId="23BEFF9B" w:rsidR="0088150B" w:rsidRPr="0088150B" w:rsidRDefault="0088150B" w:rsidP="0088150B">
      <w:pPr>
        <w:jc w:val="thaiDistribute"/>
        <w:rPr>
          <w:rFonts w:ascii="TH SarabunPSK" w:hAnsi="TH SarabunPSK" w:cs="TH SarabunPSK"/>
          <w:sz w:val="28"/>
        </w:rPr>
      </w:pPr>
      <w:r w:rsidRPr="0088150B">
        <w:rPr>
          <w:rFonts w:ascii="TH SarabunPSK" w:hAnsi="TH SarabunPSK" w:cs="TH SarabunPSK" w:hint="cs"/>
          <w:sz w:val="28"/>
          <w:cs/>
        </w:rPr>
        <w:t xml:space="preserve">บรรทัดที่ 2 ถึง </w:t>
      </w:r>
      <w:r w:rsidRPr="0088150B">
        <w:rPr>
          <w:rFonts w:ascii="TH SarabunPSK" w:hAnsi="TH SarabunPSK" w:cs="TH SarabunPSK" w:hint="cs"/>
          <w:sz w:val="28"/>
        </w:rPr>
        <w:t xml:space="preserve">T + 1 </w:t>
      </w:r>
      <w:r w:rsidRPr="0088150B">
        <w:rPr>
          <w:rFonts w:ascii="TH SarabunPSK" w:hAnsi="TH SarabunPSK" w:cs="TH SarabunPSK" w:hint="cs"/>
          <w:sz w:val="28"/>
          <w:cs/>
        </w:rPr>
        <w:t>มี</w:t>
      </w:r>
      <w:r w:rsidRPr="0088150B">
        <w:rPr>
          <w:rFonts w:ascii="TH SarabunPSK" w:hAnsi="TH SarabunPSK" w:cs="TH SarabunPSK" w:hint="cs"/>
          <w:sz w:val="28"/>
        </w:rPr>
        <w:t xml:space="preserve"> N,</w:t>
      </w:r>
      <w:r w:rsidR="001C7071">
        <w:rPr>
          <w:rFonts w:ascii="TH SarabunPSK" w:hAnsi="TH SarabunPSK" w:cs="TH SarabunPSK"/>
          <w:sz w:val="28"/>
        </w:rPr>
        <w:t xml:space="preserve"> </w:t>
      </w:r>
      <w:r w:rsidRPr="0088150B">
        <w:rPr>
          <w:rFonts w:ascii="TH SarabunPSK" w:hAnsi="TH SarabunPSK" w:cs="TH SarabunPSK" w:hint="cs"/>
          <w:sz w:val="28"/>
        </w:rPr>
        <w:t>B</w:t>
      </w:r>
      <w:r w:rsidR="001C7071">
        <w:rPr>
          <w:rFonts w:ascii="TH SarabunPSK" w:hAnsi="TH SarabunPSK" w:cs="TH SarabunPSK"/>
          <w:sz w:val="28"/>
        </w:rPr>
        <w:t xml:space="preserve"> </w:t>
      </w:r>
      <w:r w:rsidR="001C7071">
        <w:rPr>
          <w:rFonts w:ascii="TH SarabunPSK" w:hAnsi="TH SarabunPSK" w:cs="TH SarabunPSK" w:hint="cs"/>
          <w:sz w:val="28"/>
          <w:cs/>
        </w:rPr>
        <w:t>และ</w:t>
      </w:r>
      <w:r w:rsidR="001C7071">
        <w:rPr>
          <w:rFonts w:ascii="TH SarabunPSK" w:hAnsi="TH SarabunPSK" w:cs="TH SarabunPSK"/>
          <w:sz w:val="28"/>
        </w:rPr>
        <w:t xml:space="preserve"> </w:t>
      </w:r>
      <w:r w:rsidRPr="0088150B">
        <w:rPr>
          <w:rFonts w:ascii="TH SarabunPSK" w:hAnsi="TH SarabunPSK" w:cs="TH SarabunPSK" w:hint="cs"/>
          <w:sz w:val="28"/>
        </w:rPr>
        <w:t>E</w:t>
      </w:r>
      <w:r w:rsidRPr="0088150B">
        <w:rPr>
          <w:rFonts w:ascii="TH SarabunPSK" w:hAnsi="TH SarabunPSK" w:cs="TH SarabunPSK" w:hint="cs"/>
          <w:sz w:val="28"/>
          <w:cs/>
        </w:rPr>
        <w:t xml:space="preserve"> </w:t>
      </w:r>
      <m:oMath>
        <m:r>
          <w:rPr>
            <w:rFonts w:ascii="Cambria Math" w:hAnsi="Cambria Math" w:cs="TH SarabunPSK" w:hint="cs"/>
            <w:sz w:val="20"/>
            <w:szCs w:val="20"/>
          </w:rPr>
          <m:t>(1 &lt;= N,B,E &lt;= 18)</m:t>
        </m:r>
      </m:oMath>
    </w:p>
    <w:p w14:paraId="783D86B7" w14:textId="77777777" w:rsidR="0088150B" w:rsidRPr="0088150B" w:rsidRDefault="0088150B" w:rsidP="001C7071">
      <w:pPr>
        <w:spacing w:after="0"/>
        <w:rPr>
          <w:rFonts w:ascii="TH SarabunPSK" w:hAnsi="TH SarabunPSK" w:cs="TH SarabunPSK"/>
          <w:sz w:val="28"/>
        </w:rPr>
      </w:pPr>
      <w:r w:rsidRPr="0088150B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6B661164" w14:textId="77777777" w:rsidR="0088150B" w:rsidRPr="0088150B" w:rsidRDefault="0088150B" w:rsidP="0088150B">
      <w:pPr>
        <w:jc w:val="thaiDistribute"/>
        <w:rPr>
          <w:rFonts w:ascii="TH SarabunPSK" w:hAnsi="TH SarabunPSK" w:cs="TH SarabunPSK"/>
          <w:sz w:val="28"/>
          <w:cs/>
        </w:rPr>
      </w:pPr>
      <w:r w:rsidRPr="0088150B">
        <w:rPr>
          <w:rFonts w:ascii="TH SarabunPSK" w:hAnsi="TH SarabunPSK" w:cs="TH SarabunPSK" w:hint="cs"/>
          <w:sz w:val="28"/>
          <w:cs/>
        </w:rPr>
        <w:t xml:space="preserve">มี </w:t>
      </w:r>
      <w:r w:rsidRPr="0088150B">
        <w:rPr>
          <w:rFonts w:ascii="TH SarabunPSK" w:hAnsi="TH SarabunPSK" w:cs="TH SarabunPSK" w:hint="cs"/>
          <w:sz w:val="28"/>
        </w:rPr>
        <w:t xml:space="preserve">T </w:t>
      </w:r>
      <w:r w:rsidRPr="0088150B">
        <w:rPr>
          <w:rFonts w:ascii="TH SarabunPSK" w:hAnsi="TH SarabunPSK" w:cs="TH SarabunPSK" w:hint="cs"/>
          <w:sz w:val="28"/>
          <w:cs/>
        </w:rPr>
        <w:t>บรรทัด</w:t>
      </w:r>
      <w:r w:rsidRPr="0088150B">
        <w:rPr>
          <w:rFonts w:ascii="TH SarabunPSK" w:hAnsi="TH SarabunPSK" w:cs="TH SarabunPSK" w:hint="cs"/>
          <w:sz w:val="28"/>
        </w:rPr>
        <w:t xml:space="preserve"> </w:t>
      </w:r>
      <w:r w:rsidRPr="0088150B">
        <w:rPr>
          <w:rFonts w:ascii="TH SarabunPSK" w:hAnsi="TH SarabunPSK" w:cs="TH SarabunPSK" w:hint="cs"/>
          <w:sz w:val="28"/>
          <w:cs/>
        </w:rPr>
        <w:t>จำนวนการสับเปลี่ยนที่เป็นไปได้</w:t>
      </w:r>
    </w:p>
    <w:p w14:paraId="45B60D5B" w14:textId="77777777" w:rsidR="0088150B" w:rsidRPr="0088150B" w:rsidRDefault="0088150B" w:rsidP="001C7071">
      <w:pPr>
        <w:spacing w:after="0"/>
        <w:rPr>
          <w:rFonts w:ascii="TH SarabunPSK" w:hAnsi="TH SarabunPSK" w:cs="TH SarabunPSK"/>
          <w:sz w:val="28"/>
        </w:rPr>
      </w:pPr>
      <w:r w:rsidRPr="0088150B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742B48C7" w14:textId="77777777" w:rsidR="0088150B" w:rsidRPr="0088150B" w:rsidRDefault="0088150B" w:rsidP="0088150B">
      <w:pPr>
        <w:jc w:val="thaiDistribute"/>
        <w:rPr>
          <w:rFonts w:ascii="TH SarabunPSK" w:hAnsi="TH SarabunPSK" w:cs="TH SarabunPSK"/>
          <w:sz w:val="28"/>
        </w:rPr>
      </w:pPr>
      <w:r w:rsidRPr="0088150B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Pr="0088150B">
        <w:rPr>
          <w:rFonts w:ascii="TH SarabunPSK" w:hAnsi="TH SarabunPSK" w:cs="TH SarabunPSK" w:hint="cs"/>
          <w:sz w:val="28"/>
        </w:rPr>
        <w:t>64</w:t>
      </w:r>
      <w:r w:rsidRPr="0088150B">
        <w:rPr>
          <w:rFonts w:ascii="TH SarabunPSK" w:hAnsi="TH SarabunPSK" w:cs="TH SarabunPSK" w:hint="cs"/>
          <w:sz w:val="28"/>
          <w:cs/>
        </w:rPr>
        <w:t xml:space="preserve"> </w:t>
      </w:r>
      <w:r w:rsidRPr="0088150B">
        <w:rPr>
          <w:rFonts w:ascii="TH SarabunPSK" w:hAnsi="TH SarabunPSK" w:cs="TH SarabunPSK" w:hint="cs"/>
          <w:sz w:val="28"/>
        </w:rPr>
        <w:t>MB</w:t>
      </w:r>
    </w:p>
    <w:p w14:paraId="3B93E9A3" w14:textId="77777777" w:rsidR="0088150B" w:rsidRPr="0088150B" w:rsidRDefault="0088150B" w:rsidP="001C7071">
      <w:pPr>
        <w:spacing w:before="240" w:after="0"/>
        <w:rPr>
          <w:rFonts w:ascii="TH SarabunPSK" w:hAnsi="TH SarabunPSK" w:cs="TH SarabunPSK"/>
          <w:b/>
          <w:bCs/>
          <w:sz w:val="28"/>
        </w:rPr>
      </w:pPr>
      <w:r w:rsidRPr="0088150B">
        <w:rPr>
          <w:rFonts w:ascii="TH SarabunPSK" w:hAnsi="TH SarabunPSK" w:cs="TH SarabunPSK" w:hint="cs"/>
          <w:b/>
          <w:bCs/>
          <w:sz w:val="28"/>
          <w:cs/>
        </w:rPr>
        <w:t>ตัวอย่าง</w:t>
      </w:r>
      <w:r w:rsidRPr="0088150B">
        <w:rPr>
          <w:rFonts w:ascii="TH SarabunPSK" w:hAnsi="TH SarabunPSK" w:cs="TH SarabunPSK" w:hint="cs"/>
          <w:b/>
          <w:bCs/>
          <w:sz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1C7071" w:rsidRPr="001B1C78" w14:paraId="7CEBAE3C" w14:textId="77777777" w:rsidTr="00BC41D9">
        <w:tc>
          <w:tcPr>
            <w:tcW w:w="4527" w:type="dxa"/>
          </w:tcPr>
          <w:p w14:paraId="3476E90F" w14:textId="178741F5" w:rsidR="001C7071" w:rsidRPr="001B1C78" w:rsidRDefault="001C7071" w:rsidP="001C7071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14:paraId="50D7ABEE" w14:textId="26A1787A" w:rsidR="001C7071" w:rsidRPr="001B1C78" w:rsidRDefault="001C7071" w:rsidP="001C7071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88150B" w:rsidRPr="001B1C78" w14:paraId="7B464F4D" w14:textId="77777777" w:rsidTr="00BC41D9">
        <w:tc>
          <w:tcPr>
            <w:tcW w:w="4527" w:type="dxa"/>
          </w:tcPr>
          <w:p w14:paraId="78883FC3" w14:textId="77777777" w:rsidR="0088150B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</w:t>
            </w:r>
          </w:p>
          <w:p w14:paraId="1E03015F" w14:textId="77777777" w:rsidR="0088150B" w:rsidRPr="000D2151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1 1 1</w:t>
            </w:r>
          </w:p>
        </w:tc>
        <w:tc>
          <w:tcPr>
            <w:tcW w:w="4534" w:type="dxa"/>
          </w:tcPr>
          <w:p w14:paraId="745851C8" w14:textId="77777777" w:rsidR="0088150B" w:rsidRPr="001B1C78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</w:t>
            </w:r>
          </w:p>
        </w:tc>
      </w:tr>
    </w:tbl>
    <w:bookmarkEnd w:id="0"/>
    <w:p w14:paraId="3BAD3156" w14:textId="1B9AE02F" w:rsidR="0088150B" w:rsidRPr="0088150B" w:rsidRDefault="0088150B" w:rsidP="001C7071">
      <w:pPr>
        <w:spacing w:before="240" w:after="0"/>
        <w:jc w:val="thaiDistribute"/>
        <w:rPr>
          <w:rFonts w:ascii="TH SarabunPSK" w:hAnsi="TH SarabunPSK" w:cs="TH SarabunPSK"/>
          <w:sz w:val="28"/>
          <w:szCs w:val="36"/>
        </w:rPr>
      </w:pPr>
      <w:r w:rsidRPr="0088150B">
        <w:rPr>
          <w:rFonts w:ascii="TH SarabunPSK" w:hAnsi="TH SarabunPSK" w:cs="TH SarabunPSK" w:hint="cs"/>
          <w:b/>
          <w:bCs/>
          <w:cs/>
        </w:rPr>
        <w:t>ตัวอย่าง</w:t>
      </w:r>
      <w:r w:rsidRPr="0088150B">
        <w:rPr>
          <w:rFonts w:ascii="TH SarabunPSK" w:hAnsi="TH SarabunPSK" w:cs="TH SarabunPSK" w:hint="cs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5"/>
      </w:tblGrid>
      <w:tr w:rsidR="001C7071" w:rsidRPr="001B1C78" w14:paraId="382F25DB" w14:textId="77777777" w:rsidTr="001C7071">
        <w:tc>
          <w:tcPr>
            <w:tcW w:w="4526" w:type="dxa"/>
          </w:tcPr>
          <w:p w14:paraId="7E4A7F83" w14:textId="18325E46" w:rsidR="001C7071" w:rsidRPr="001B1C78" w:rsidRDefault="001C7071" w:rsidP="001C7071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5" w:type="dxa"/>
          </w:tcPr>
          <w:p w14:paraId="0B0ACB8A" w14:textId="3388A125" w:rsidR="001C7071" w:rsidRPr="001B1C78" w:rsidRDefault="001C7071" w:rsidP="001C7071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88150B" w:rsidRPr="001B1C78" w14:paraId="466795E3" w14:textId="77777777" w:rsidTr="001C7071">
        <w:tc>
          <w:tcPr>
            <w:tcW w:w="4526" w:type="dxa"/>
          </w:tcPr>
          <w:p w14:paraId="03CC094B" w14:textId="77777777" w:rsidR="0088150B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</w:t>
            </w:r>
          </w:p>
          <w:p w14:paraId="458D47B4" w14:textId="77777777" w:rsidR="0088150B" w:rsidRPr="008414E6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3 1 2</w:t>
            </w:r>
          </w:p>
        </w:tc>
        <w:tc>
          <w:tcPr>
            <w:tcW w:w="4535" w:type="dxa"/>
          </w:tcPr>
          <w:p w14:paraId="5804ACD7" w14:textId="77777777" w:rsidR="0088150B" w:rsidRPr="001B1C78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</w:t>
            </w:r>
          </w:p>
        </w:tc>
      </w:tr>
    </w:tbl>
    <w:p w14:paraId="0EEE00E1" w14:textId="77777777" w:rsidR="0088150B" w:rsidRPr="0088150B" w:rsidRDefault="0088150B" w:rsidP="001C7071">
      <w:pPr>
        <w:spacing w:before="240" w:after="0"/>
        <w:rPr>
          <w:rFonts w:ascii="TH SarabunPSK" w:hAnsi="TH SarabunPSK" w:cs="TH SarabunPSK"/>
          <w:b/>
          <w:bCs/>
          <w:sz w:val="28"/>
          <w:szCs w:val="36"/>
        </w:rPr>
      </w:pPr>
      <w:r w:rsidRPr="0088150B">
        <w:rPr>
          <w:rFonts w:ascii="TH SarabunPSK" w:hAnsi="TH SarabunPSK" w:cs="TH SarabunPSK" w:hint="cs"/>
          <w:b/>
          <w:bCs/>
          <w:cs/>
        </w:rPr>
        <w:t>ตัวอย่าง</w:t>
      </w:r>
      <w:r w:rsidRPr="0088150B">
        <w:rPr>
          <w:rFonts w:ascii="TH SarabunPSK" w:hAnsi="TH SarabunPSK" w:cs="TH SarabunPSK" w:hint="cs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5"/>
      </w:tblGrid>
      <w:tr w:rsidR="001C7071" w:rsidRPr="001B1C78" w14:paraId="6AD4BC61" w14:textId="77777777" w:rsidTr="001C7071">
        <w:tc>
          <w:tcPr>
            <w:tcW w:w="4526" w:type="dxa"/>
          </w:tcPr>
          <w:p w14:paraId="5BA4824A" w14:textId="4A5864EF" w:rsidR="001C7071" w:rsidRPr="001B1C78" w:rsidRDefault="001C7071" w:rsidP="001C7071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5" w:type="dxa"/>
          </w:tcPr>
          <w:p w14:paraId="512746D2" w14:textId="72982DEF" w:rsidR="001C7071" w:rsidRPr="001B1C78" w:rsidRDefault="001C7071" w:rsidP="001C7071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88150B" w:rsidRPr="001B1C78" w14:paraId="70ADD231" w14:textId="77777777" w:rsidTr="001C7071">
        <w:tc>
          <w:tcPr>
            <w:tcW w:w="4526" w:type="dxa"/>
          </w:tcPr>
          <w:p w14:paraId="7E4BCA1F" w14:textId="77777777" w:rsidR="0088150B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</w:t>
            </w:r>
          </w:p>
          <w:p w14:paraId="3C961540" w14:textId="77777777" w:rsidR="0088150B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1 13 13</w:t>
            </w:r>
          </w:p>
          <w:p w14:paraId="64BA1A2E" w14:textId="77777777" w:rsidR="0088150B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10 4 4</w:t>
            </w:r>
          </w:p>
          <w:p w14:paraId="528B400F" w14:textId="77777777" w:rsidR="0088150B" w:rsidRPr="00416C45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8 2 2</w:t>
            </w:r>
          </w:p>
        </w:tc>
        <w:tc>
          <w:tcPr>
            <w:tcW w:w="4535" w:type="dxa"/>
          </w:tcPr>
          <w:p w14:paraId="43256820" w14:textId="77777777" w:rsidR="0088150B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</w:t>
            </w:r>
          </w:p>
          <w:p w14:paraId="0D1863F4" w14:textId="77777777" w:rsidR="0088150B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90720</w:t>
            </w:r>
          </w:p>
          <w:p w14:paraId="7BBF3053" w14:textId="77777777" w:rsidR="0088150B" w:rsidRPr="00416C45" w:rsidRDefault="0088150B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3528</w:t>
            </w:r>
          </w:p>
        </w:tc>
      </w:tr>
    </w:tbl>
    <w:p w14:paraId="147982E2" w14:textId="77777777"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40D3D"/>
    <w:rsid w:val="000A10E9"/>
    <w:rsid w:val="000A5C64"/>
    <w:rsid w:val="001412CB"/>
    <w:rsid w:val="001C7071"/>
    <w:rsid w:val="002313DC"/>
    <w:rsid w:val="00271F8B"/>
    <w:rsid w:val="002B69D3"/>
    <w:rsid w:val="002D542A"/>
    <w:rsid w:val="002E1DF8"/>
    <w:rsid w:val="003C2867"/>
    <w:rsid w:val="004542BE"/>
    <w:rsid w:val="004A0A23"/>
    <w:rsid w:val="0057228C"/>
    <w:rsid w:val="005B1839"/>
    <w:rsid w:val="00616960"/>
    <w:rsid w:val="006644B6"/>
    <w:rsid w:val="00677607"/>
    <w:rsid w:val="00791163"/>
    <w:rsid w:val="007E289E"/>
    <w:rsid w:val="00844D21"/>
    <w:rsid w:val="0088150B"/>
    <w:rsid w:val="008B0B2E"/>
    <w:rsid w:val="00967591"/>
    <w:rsid w:val="00A75BF8"/>
    <w:rsid w:val="00AC7E76"/>
    <w:rsid w:val="00AE02BC"/>
    <w:rsid w:val="00AE04A5"/>
    <w:rsid w:val="00AE0A32"/>
    <w:rsid w:val="00B404AC"/>
    <w:rsid w:val="00BC0A3E"/>
    <w:rsid w:val="00C34A4B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39</cp:revision>
  <dcterms:created xsi:type="dcterms:W3CDTF">2022-10-17T06:33:00Z</dcterms:created>
  <dcterms:modified xsi:type="dcterms:W3CDTF">2024-11-05T05:16:00Z</dcterms:modified>
</cp:coreProperties>
</file>