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748"/>
        <w:gridCol w:w="6269"/>
        <w:gridCol w:w="1320"/>
        <w:gridCol w:w="748"/>
      </w:tblGrid>
      <w:tr w:rsidR="00CC467C" w:rsidRPr="002C00A5" w:rsidTr="00CC467C">
        <w:trPr>
          <w:trHeight w:val="718"/>
        </w:trPr>
        <w:tc>
          <w:tcPr>
            <w:tcW w:w="748" w:type="dxa"/>
            <w:tcBorders>
              <w:bottom w:val="nil"/>
              <w:right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C467C" w:rsidRPr="00F53A44" w:rsidRDefault="00CC467C" w:rsidP="00DD0423">
            <w:pPr>
              <w:rPr>
                <w:rFonts w:ascii="TH SarabunPSK" w:hAnsi="TH SarabunPSK" w:cs="TH SarabunPSK"/>
                <w:sz w:val="28"/>
                <w:szCs w:val="36"/>
              </w:rPr>
            </w:pPr>
            <w:bookmarkStart w:id="0" w:name="_GoBack" w:colFirst="2" w:colLast="3"/>
            <w:r w:rsidRPr="00F53A44">
              <w:rPr>
                <w:rFonts w:ascii="TH SarabunPSK" w:hAnsi="TH SarabunPSK" w:cs="TH SarabunPSK"/>
                <w:noProof/>
                <w:sz w:val="28"/>
                <w:szCs w:val="36"/>
              </w:rPr>
              <w:drawing>
                <wp:inline distT="0" distB="0" distL="0" distR="0" wp14:anchorId="1D95F824" wp14:editId="1D5D3CFF">
                  <wp:extent cx="457200" cy="4572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cl_ico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89" w:type="dxa"/>
            <w:gridSpan w:val="2"/>
            <w:tcBorders>
              <w:left w:val="nil"/>
              <w:bottom w:val="nil"/>
              <w:right w:val="nil"/>
            </w:tcBorders>
          </w:tcPr>
          <w:p w:rsidR="00CC467C" w:rsidRDefault="00CC467C" w:rsidP="00DD0423">
            <w:pPr>
              <w:spacing w:before="100"/>
              <w:jc w:val="center"/>
              <w:rPr>
                <w:rFonts w:ascii="TH SarabunPSK" w:hAnsi="TH SarabunPSK" w:cs="TH SarabunPSK"/>
                <w:b/>
                <w:bCs/>
                <w:sz w:val="52"/>
                <w:szCs w:val="52"/>
              </w:rPr>
            </w:pPr>
            <w:r>
              <w:rPr>
                <w:rFonts w:ascii="TH SarabunPSK" w:hAnsi="TH SarabunPSK" w:cs="TH SarabunPSK"/>
                <w:b/>
                <w:bCs/>
                <w:sz w:val="52"/>
                <w:szCs w:val="52"/>
              </w:rPr>
              <w:t>Simple Circle</w:t>
            </w:r>
          </w:p>
        </w:tc>
        <w:tc>
          <w:tcPr>
            <w:tcW w:w="748" w:type="dxa"/>
            <w:tcBorders>
              <w:left w:val="nil"/>
              <w:bottom w:val="nil"/>
            </w:tcBorders>
            <w:tcMar>
              <w:top w:w="14" w:type="dxa"/>
              <w:left w:w="14" w:type="dxa"/>
              <w:bottom w:w="14" w:type="dxa"/>
              <w:right w:w="14" w:type="dxa"/>
            </w:tcMar>
          </w:tcPr>
          <w:p w:rsidR="00CC467C" w:rsidRPr="00791163" w:rsidRDefault="00CC467C" w:rsidP="00DD0423">
            <w:pPr>
              <w:jc w:val="center"/>
              <w:rPr>
                <w:rFonts w:ascii="TH SarabunPSK" w:hAnsi="TH SarabunPSK" w:cs="TH SarabunPSK"/>
                <w:sz w:val="28"/>
              </w:rPr>
            </w:pPr>
            <w:r w:rsidRPr="00935551">
              <w:rPr>
                <w:rFonts w:ascii="TH SarabunPSK" w:hAnsi="TH SarabunPSK" w:cs="TH SarabunPSK"/>
                <w:noProof/>
                <w:sz w:val="28"/>
              </w:rPr>
              <w:drawing>
                <wp:inline distT="0" distB="0" distL="0" distR="0" wp14:anchorId="612EC63A" wp14:editId="5A778306">
                  <wp:extent cx="457200" cy="4572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467C" w:rsidRPr="002C00A5" w:rsidTr="00CC467C">
        <w:tc>
          <w:tcPr>
            <w:tcW w:w="7017" w:type="dxa"/>
            <w:gridSpan w:val="2"/>
            <w:tcBorders>
              <w:top w:val="nil"/>
              <w:right w:val="nil"/>
            </w:tcBorders>
          </w:tcPr>
          <w:p w:rsidR="00CC467C" w:rsidRPr="00FF7819" w:rsidRDefault="00CC467C" w:rsidP="00DD0423">
            <w:pPr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/>
                <w:sz w:val="28"/>
                <w:cs/>
              </w:rPr>
              <w:t>การทดสอบความสามารถในการแก้ปัญหาโดยการเขียนโปรแกรม</w:t>
            </w:r>
          </w:p>
        </w:tc>
        <w:tc>
          <w:tcPr>
            <w:tcW w:w="2068" w:type="dxa"/>
            <w:gridSpan w:val="2"/>
            <w:tcBorders>
              <w:top w:val="nil"/>
              <w:left w:val="nil"/>
            </w:tcBorders>
          </w:tcPr>
          <w:p w:rsidR="00CC467C" w:rsidRPr="00FF7819" w:rsidRDefault="00CC467C" w:rsidP="00DD0423">
            <w:pPr>
              <w:jc w:val="right"/>
              <w:rPr>
                <w:rFonts w:ascii="TH SarabunPSK" w:hAnsi="TH SarabunPSK" w:cs="TH SarabunPSK"/>
                <w:sz w:val="28"/>
              </w:rPr>
            </w:pPr>
            <w:r w:rsidRPr="00FF7819">
              <w:rPr>
                <w:rFonts w:ascii="TH SarabunPSK" w:hAnsi="TH SarabunPSK" w:cs="TH SarabunPSK" w:hint="cs"/>
                <w:sz w:val="28"/>
                <w:cs/>
              </w:rPr>
              <w:t xml:space="preserve">เขียนวันที่ </w:t>
            </w:r>
            <w:r>
              <w:rPr>
                <w:rFonts w:ascii="TH SarabunPSK" w:hAnsi="TH SarabunPSK" w:cs="TH SarabunPSK"/>
                <w:sz w:val="28"/>
              </w:rPr>
              <w:t>17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ต.ค. 256</w:t>
            </w:r>
            <w:r>
              <w:rPr>
                <w:rFonts w:ascii="TH SarabunPSK" w:hAnsi="TH SarabunPSK" w:cs="TH SarabunPSK"/>
                <w:sz w:val="28"/>
              </w:rPr>
              <w:t>5</w:t>
            </w:r>
          </w:p>
        </w:tc>
      </w:tr>
      <w:bookmarkEnd w:id="0"/>
    </w:tbl>
    <w:p w:rsidR="00D13C88" w:rsidRDefault="00D13C88" w:rsidP="00FD5DED">
      <w:pPr>
        <w:spacing w:line="240" w:lineRule="auto"/>
        <w:jc w:val="center"/>
        <w:rPr>
          <w:rFonts w:ascii="TH SarabunPSK" w:hAnsi="TH SarabunPSK" w:cs="TH SarabunPSK"/>
          <w:sz w:val="28"/>
          <w:szCs w:val="36"/>
        </w:rPr>
      </w:pPr>
    </w:p>
    <w:p w:rsidR="00F53A44" w:rsidRPr="00AD453E" w:rsidRDefault="000E55AE" w:rsidP="00FD5DE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sz w:val="28"/>
          <w:cs/>
        </w:rPr>
        <w:t>มีเด็กชายคนหนึ่งวัย 5 ขวบ เขาชอบศิลปะและมักวาดรูปเรขาคณิตในเวลาว่าง รูปที่เขาวาดออกมาส่วนใหญ่เป็นสี่เหลี่ยม สามเหลี่ยม และวงกลม โดยทั้งสามรูปนั้นมีเพียงวงกลม ที่เด็กชายไม่สามารถวาดได้</w:t>
      </w:r>
      <w:r w:rsidR="00CF21EC" w:rsidRPr="00AD453E">
        <w:rPr>
          <w:rFonts w:ascii="TH SarabunPSK" w:hAnsi="TH SarabunPSK" w:cs="TH SarabunPSK" w:hint="cs"/>
          <w:sz w:val="28"/>
          <w:cs/>
        </w:rPr>
        <w:t>เสมือนจริงที่สุด</w:t>
      </w:r>
    </w:p>
    <w:p w:rsidR="00CF21EC" w:rsidRPr="00AD453E" w:rsidRDefault="00CF21EC" w:rsidP="00FD5DED">
      <w:pPr>
        <w:spacing w:line="240" w:lineRule="auto"/>
        <w:jc w:val="center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/>
          <w:noProof/>
          <w:sz w:val="28"/>
        </w:rPr>
        <w:drawing>
          <wp:inline distT="0" distB="0" distL="0" distR="0">
            <wp:extent cx="1931671" cy="731520"/>
            <wp:effectExtent l="0" t="0" r="0" b="0"/>
            <wp:docPr id="2" name="Picture 2" descr="https://o.remove.bg/downloads/628a799a-2731-4ed3-b6ad-2dfc517554b4/image-removebg-previ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o.remove.bg/downloads/628a799a-2731-4ed3-b6ad-2dfc517554b4/image-removebg-preview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118" t="31953" r="10353" b="30177"/>
                    <a:stretch/>
                  </pic:blipFill>
                  <pic:spPr bwMode="auto">
                    <a:xfrm>
                      <a:off x="0" y="0"/>
                      <a:ext cx="1931671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21EC" w:rsidRPr="00AD453E" w:rsidRDefault="00CF21EC" w:rsidP="00FD5DE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sz w:val="28"/>
          <w:cs/>
        </w:rPr>
        <w:t>วันหนึ่ง คุณบังเอิญเดินไปพบเด็กชายคนนั้นและรู้สึกอยากช่วยเหลือ จึงตัดสินใจจะสร้างลวดลายลดรายละเอียดบนกระดาษ เพื่อให้เด็กชายหัดวาดตาม</w:t>
      </w:r>
    </w:p>
    <w:p w:rsidR="00CF21EC" w:rsidRPr="00AD453E" w:rsidRDefault="00CF21EC" w:rsidP="00FD5DE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sz w:val="28"/>
          <w:cs/>
        </w:rPr>
        <w:t xml:space="preserve">กำหนดให้วงกลมมีรายละเอียดมากน้อยขึ้นอยู่กับรัศมี </w:t>
      </w:r>
      <w:r w:rsidRPr="00AD453E">
        <w:rPr>
          <w:rFonts w:ascii="TH SarabunPSK" w:hAnsi="TH SarabunPSK" w:cs="TH SarabunPSK"/>
          <w:sz w:val="28"/>
        </w:rPr>
        <w:t xml:space="preserve">R </w:t>
      </w:r>
      <w:r w:rsidRPr="00AD453E">
        <w:rPr>
          <w:rFonts w:ascii="TH SarabunPSK" w:hAnsi="TH SarabunPSK" w:cs="TH SarabunPSK" w:hint="cs"/>
          <w:sz w:val="28"/>
          <w:cs/>
        </w:rPr>
        <w:t xml:space="preserve">โดยวงกลมนั้นถูกสร้างขึ้นโดยการใช้สัญลักษณ์ </w:t>
      </w:r>
      <w:r w:rsidRPr="00AD453E">
        <w:rPr>
          <w:rFonts w:ascii="TH SarabunPSK" w:hAnsi="TH SarabunPSK" w:cs="TH SarabunPSK"/>
          <w:sz w:val="28"/>
        </w:rPr>
        <w:t>x</w:t>
      </w:r>
      <w:r w:rsidRPr="00AD453E">
        <w:rPr>
          <w:rFonts w:ascii="TH SarabunPSK" w:hAnsi="TH SarabunPSK" w:cs="TH SarabunPSK" w:hint="cs"/>
          <w:sz w:val="28"/>
          <w:cs/>
        </w:rPr>
        <w:t xml:space="preserve"> แทนตำแหน่งที่เด็กชายควรลากเส้นตาม และ</w:t>
      </w:r>
      <w:r w:rsidR="003F60BC" w:rsidRPr="00AD453E">
        <w:rPr>
          <w:rFonts w:ascii="TH SarabunPSK" w:hAnsi="TH SarabunPSK" w:cs="TH SarabunPSK" w:hint="cs"/>
          <w:sz w:val="28"/>
          <w:cs/>
        </w:rPr>
        <w:t xml:space="preserve">สัญลักษณ์ . </w:t>
      </w:r>
      <w:r w:rsidRPr="00AD453E">
        <w:rPr>
          <w:rFonts w:ascii="TH SarabunPSK" w:hAnsi="TH SarabunPSK" w:cs="TH SarabunPSK" w:hint="cs"/>
          <w:sz w:val="28"/>
          <w:cs/>
        </w:rPr>
        <w:t>แทนส่วนของพื้นที่ที่เหลือ</w:t>
      </w:r>
    </w:p>
    <w:p w:rsidR="00D21EAB" w:rsidRPr="00AD453E" w:rsidRDefault="00F53A44" w:rsidP="00FD5DED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b/>
          <w:bCs/>
          <w:sz w:val="28"/>
          <w:cs/>
        </w:rPr>
        <w:t>ข้อมูลนำเข้า</w:t>
      </w:r>
    </w:p>
    <w:p w:rsidR="00F53A44" w:rsidRPr="00AD453E" w:rsidRDefault="00F53A44" w:rsidP="00FD5DE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sz w:val="28"/>
          <w:cs/>
        </w:rPr>
        <w:t>มีบรรทัด</w:t>
      </w:r>
      <w:r w:rsidR="002D6700">
        <w:rPr>
          <w:rFonts w:ascii="TH SarabunPSK" w:hAnsi="TH SarabunPSK" w:cs="TH SarabunPSK" w:hint="cs"/>
          <w:sz w:val="28"/>
          <w:cs/>
        </w:rPr>
        <w:t>เดียว ระบุ</w:t>
      </w:r>
      <w:r w:rsidR="00554696" w:rsidRPr="00AD453E">
        <w:rPr>
          <w:rFonts w:ascii="TH SarabunPSK" w:hAnsi="TH SarabunPSK" w:cs="TH SarabunPSK" w:hint="cs"/>
          <w:sz w:val="28"/>
          <w:cs/>
        </w:rPr>
        <w:t>จำนวนเต็ม</w:t>
      </w:r>
      <w:r w:rsidR="00554696" w:rsidRPr="00AD453E">
        <w:rPr>
          <w:rFonts w:ascii="TH SarabunPSK" w:hAnsi="TH SarabunPSK" w:cs="TH SarabunPSK"/>
          <w:sz w:val="28"/>
        </w:rPr>
        <w:t xml:space="preserve"> R (1 ≤ R ≤ 1,000</w:t>
      </w:r>
      <w:r w:rsidR="00CF21EC" w:rsidRPr="00AD453E">
        <w:rPr>
          <w:rFonts w:ascii="TH SarabunPSK" w:hAnsi="TH SarabunPSK" w:cs="TH SarabunPSK"/>
          <w:sz w:val="28"/>
        </w:rPr>
        <w:t>)</w:t>
      </w:r>
    </w:p>
    <w:p w:rsidR="00D21EAB" w:rsidRPr="00AD453E" w:rsidRDefault="00F53A44" w:rsidP="00FD5DED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b/>
          <w:bCs/>
          <w:sz w:val="28"/>
          <w:cs/>
        </w:rPr>
        <w:t>ข้อมูลส่งออก</w:t>
      </w:r>
    </w:p>
    <w:p w:rsidR="00F53A44" w:rsidRPr="00AD453E" w:rsidRDefault="00554696" w:rsidP="00FD5DED">
      <w:pPr>
        <w:spacing w:line="240" w:lineRule="auto"/>
        <w:jc w:val="thaiDistribute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sz w:val="28"/>
          <w:cs/>
        </w:rPr>
        <w:t>มีหลาย</w:t>
      </w:r>
      <w:r w:rsidR="00F53A44" w:rsidRPr="00AD453E">
        <w:rPr>
          <w:rFonts w:ascii="TH SarabunPSK" w:hAnsi="TH SarabunPSK" w:cs="TH SarabunPSK" w:hint="cs"/>
          <w:sz w:val="28"/>
          <w:cs/>
        </w:rPr>
        <w:t>บรรทัด</w:t>
      </w:r>
      <w:r w:rsidRPr="00AD453E">
        <w:rPr>
          <w:rFonts w:ascii="TH SarabunPSK" w:hAnsi="TH SarabunPSK" w:cs="TH SarabunPSK" w:hint="cs"/>
          <w:sz w:val="28"/>
          <w:cs/>
        </w:rPr>
        <w:t xml:space="preserve"> แสดงรูปวงกลม</w:t>
      </w:r>
      <w:r w:rsidR="00CF21EC" w:rsidRPr="00AD453E">
        <w:rPr>
          <w:rFonts w:ascii="TH SarabunPSK" w:hAnsi="TH SarabunPSK" w:cs="TH SarabunPSK" w:hint="cs"/>
          <w:sz w:val="28"/>
          <w:cs/>
        </w:rPr>
        <w:t>ตามขนาดความละเอียดที่กำหนด</w:t>
      </w:r>
    </w:p>
    <w:p w:rsidR="00D21EAB" w:rsidRPr="00AD453E" w:rsidRDefault="00F53A44" w:rsidP="00FD5DED">
      <w:pPr>
        <w:spacing w:after="0" w:line="240" w:lineRule="auto"/>
        <w:jc w:val="both"/>
        <w:rPr>
          <w:rFonts w:ascii="TH SarabunPSK" w:hAnsi="TH SarabunPSK" w:cs="TH SarabunPSK"/>
          <w:sz w:val="28"/>
        </w:rPr>
      </w:pPr>
      <w:r w:rsidRPr="00AD453E">
        <w:rPr>
          <w:rFonts w:ascii="TH SarabunPSK" w:hAnsi="TH SarabunPSK" w:cs="TH SarabunPSK" w:hint="cs"/>
          <w:b/>
          <w:bCs/>
          <w:sz w:val="28"/>
          <w:cs/>
        </w:rPr>
        <w:t>เงื่อนไขการทำงาน</w:t>
      </w:r>
    </w:p>
    <w:p w:rsidR="003C2867" w:rsidRPr="00AD453E" w:rsidRDefault="00F53A44" w:rsidP="007C286A">
      <w:pPr>
        <w:spacing w:line="240" w:lineRule="auto"/>
        <w:jc w:val="thaiDistribute"/>
        <w:rPr>
          <w:rFonts w:ascii="TH SarabunPSK" w:hAnsi="TH SarabunPSK" w:cs="TH SarabunPSK"/>
          <w:sz w:val="28"/>
          <w:szCs w:val="36"/>
        </w:rPr>
      </w:pPr>
      <w:r w:rsidRPr="00AD453E">
        <w:rPr>
          <w:rFonts w:ascii="TH SarabunPSK" w:hAnsi="TH SarabunPSK" w:cs="TH SarabunPSK"/>
          <w:sz w:val="28"/>
          <w:cs/>
        </w:rPr>
        <w:t xml:space="preserve">โปรแกรมต้องทำงานภายใน 1 วินาที ใช้หน่วยความจำไม่เกิน </w:t>
      </w:r>
      <w:r w:rsidR="00053CB8" w:rsidRPr="00AD453E">
        <w:rPr>
          <w:rFonts w:ascii="TH SarabunPSK" w:hAnsi="TH SarabunPSK" w:cs="TH SarabunPSK"/>
          <w:sz w:val="28"/>
        </w:rPr>
        <w:t>32</w:t>
      </w:r>
      <w:r w:rsidR="002D542A" w:rsidRPr="00AD453E">
        <w:rPr>
          <w:rFonts w:ascii="TH SarabunPSK" w:hAnsi="TH SarabunPSK" w:cs="TH SarabunPSK" w:hint="cs"/>
          <w:sz w:val="28"/>
          <w:cs/>
        </w:rPr>
        <w:t xml:space="preserve"> </w:t>
      </w:r>
      <w:r w:rsidR="002D542A" w:rsidRPr="00AD453E">
        <w:rPr>
          <w:rFonts w:ascii="TH SarabunPSK" w:hAnsi="TH SarabunPSK" w:cs="TH SarabunPSK"/>
          <w:sz w:val="28"/>
        </w:rPr>
        <w:t>MB</w:t>
      </w:r>
    </w:p>
    <w:p w:rsidR="002D542A" w:rsidRPr="00AD453E" w:rsidRDefault="002D542A" w:rsidP="007C286A">
      <w:pPr>
        <w:spacing w:after="0" w:line="240" w:lineRule="auto"/>
        <w:rPr>
          <w:rFonts w:ascii="TH SarabunPSK" w:hAnsi="TH SarabunPSK" w:cs="TH SarabunPSK"/>
          <w:sz w:val="28"/>
          <w:szCs w:val="36"/>
        </w:rPr>
      </w:pPr>
    </w:p>
    <w:p w:rsidR="002D542A" w:rsidRPr="00AD453E" w:rsidRDefault="002D542A" w:rsidP="00FD5DED">
      <w:pPr>
        <w:spacing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AD453E">
        <w:rPr>
          <w:rFonts w:ascii="TH SarabunPSK" w:hAnsi="TH SarabunPSK" w:cs="TH SarabunPSK" w:hint="cs"/>
          <w:b/>
          <w:bCs/>
          <w:cs/>
        </w:rPr>
        <w:t>ตัวอย่าง</w:t>
      </w:r>
      <w:r w:rsidRPr="00AD453E">
        <w:rPr>
          <w:rFonts w:ascii="TH SarabunPSK" w:hAnsi="TH SarabunPSK" w:cs="TH SarabunPSK"/>
          <w:b/>
          <w:bCs/>
          <w:sz w:val="28"/>
          <w:szCs w:val="36"/>
        </w:rPr>
        <w:t xml:space="preserve">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Tr="002D542A">
        <w:tc>
          <w:tcPr>
            <w:tcW w:w="4675" w:type="dxa"/>
          </w:tcPr>
          <w:p w:rsidR="002D542A" w:rsidRPr="00AD453E" w:rsidRDefault="002D542A" w:rsidP="00FD5DE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D453E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AD453E" w:rsidRDefault="002D542A" w:rsidP="00FD5DE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AD453E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2D542A">
        <w:tc>
          <w:tcPr>
            <w:tcW w:w="4675" w:type="dxa"/>
          </w:tcPr>
          <w:p w:rsidR="002D542A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>3</w:t>
            </w:r>
          </w:p>
        </w:tc>
        <w:tc>
          <w:tcPr>
            <w:tcW w:w="4675" w:type="dxa"/>
          </w:tcPr>
          <w:p w:rsidR="003F60BC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. . x </w:t>
            </w:r>
            <w:proofErr w:type="spellStart"/>
            <w:r w:rsidRPr="00AD453E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AD453E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proofErr w:type="gram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r w:rsidR="00E31AA3"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. </w:t>
            </w:r>
            <w:proofErr w:type="gramStart"/>
            <w:r w:rsidRPr="00AD453E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gram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. . . x .</w:t>
            </w:r>
            <w:r w:rsidR="00E31AA3"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>x . . . . . x</w:t>
            </w:r>
            <w:r w:rsidR="00E31AA3"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>x . . . . . x</w:t>
            </w:r>
            <w:r w:rsidR="00E31AA3"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>x . . . . . x</w:t>
            </w:r>
            <w:r w:rsidR="00E31AA3"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. </w:t>
            </w:r>
            <w:proofErr w:type="gramStart"/>
            <w:r w:rsidRPr="00AD453E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gram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. . . x .</w:t>
            </w:r>
            <w:r w:rsidR="00E31AA3"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542A" w:rsidRPr="00AD453E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. . x </w:t>
            </w:r>
            <w:proofErr w:type="spellStart"/>
            <w:r w:rsidRPr="00AD453E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AD453E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proofErr w:type="gramEnd"/>
            <w:r w:rsidRPr="00AD453E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r w:rsidR="00E31AA3" w:rsidRPr="00AD453E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</w:tc>
      </w:tr>
    </w:tbl>
    <w:p w:rsidR="002D542A" w:rsidRPr="003428A7" w:rsidRDefault="002D542A" w:rsidP="00FD5DED">
      <w:pPr>
        <w:spacing w:before="240" w:after="0" w:line="240" w:lineRule="auto"/>
        <w:rPr>
          <w:rFonts w:ascii="TH SarabunPSK" w:hAnsi="TH SarabunPSK" w:cs="TH SarabunPSK"/>
          <w:b/>
          <w:bCs/>
          <w:sz w:val="28"/>
          <w:szCs w:val="36"/>
        </w:rPr>
      </w:pPr>
      <w:r w:rsidRPr="003428A7">
        <w:rPr>
          <w:rFonts w:ascii="TH SarabunPSK" w:hAnsi="TH SarabunPSK" w:cs="TH SarabunPSK" w:hint="cs"/>
          <w:b/>
          <w:bCs/>
          <w:cs/>
        </w:rPr>
        <w:t>ตัวอย่าง</w:t>
      </w:r>
      <w:r w:rsidRPr="003428A7">
        <w:rPr>
          <w:rFonts w:ascii="TH SarabunPSK" w:hAnsi="TH SarabunPSK" w:cs="TH SarabunPSK"/>
          <w:b/>
          <w:bCs/>
          <w:sz w:val="28"/>
          <w:szCs w:val="36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28"/>
        <w:gridCol w:w="4533"/>
      </w:tblGrid>
      <w:tr w:rsidR="002D542A" w:rsidRPr="003428A7" w:rsidTr="00894342">
        <w:tc>
          <w:tcPr>
            <w:tcW w:w="4675" w:type="dxa"/>
          </w:tcPr>
          <w:p w:rsidR="002D542A" w:rsidRPr="003428A7" w:rsidRDefault="002D542A" w:rsidP="00FD5DE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428A7">
              <w:rPr>
                <w:rFonts w:ascii="TH SarabunPSK" w:hAnsi="TH SarabunPSK" w:cs="TH SarabunPSK"/>
                <w:sz w:val="28"/>
                <w:szCs w:val="36"/>
              </w:rPr>
              <w:t>Input</w:t>
            </w:r>
          </w:p>
        </w:tc>
        <w:tc>
          <w:tcPr>
            <w:tcW w:w="4675" w:type="dxa"/>
          </w:tcPr>
          <w:p w:rsidR="002D542A" w:rsidRPr="003428A7" w:rsidRDefault="002D542A" w:rsidP="00FD5DED">
            <w:pPr>
              <w:jc w:val="center"/>
              <w:rPr>
                <w:rFonts w:ascii="TH SarabunPSK" w:hAnsi="TH SarabunPSK" w:cs="TH SarabunPSK"/>
                <w:sz w:val="28"/>
                <w:szCs w:val="36"/>
              </w:rPr>
            </w:pPr>
            <w:r w:rsidRPr="003428A7">
              <w:rPr>
                <w:rFonts w:ascii="TH SarabunPSK" w:hAnsi="TH SarabunPSK" w:cs="TH SarabunPSK"/>
                <w:sz w:val="28"/>
                <w:szCs w:val="36"/>
              </w:rPr>
              <w:t>Output</w:t>
            </w:r>
          </w:p>
        </w:tc>
      </w:tr>
      <w:tr w:rsidR="002D542A" w:rsidTr="00894342">
        <w:tc>
          <w:tcPr>
            <w:tcW w:w="4675" w:type="dxa"/>
          </w:tcPr>
          <w:p w:rsidR="002D542A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>4</w:t>
            </w:r>
          </w:p>
        </w:tc>
        <w:tc>
          <w:tcPr>
            <w:tcW w:w="4675" w:type="dxa"/>
          </w:tcPr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. . 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proofErr w:type="gram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. 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 . . x </w:t>
            </w:r>
            <w:proofErr w:type="spellStart"/>
            <w:proofErr w:type="gram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proofErr w:type="gramEnd"/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 . . . . 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>x . . . . . . . x</w:t>
            </w:r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>x . . . . . . . x</w:t>
            </w:r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>x . . . . . . . x</w:t>
            </w:r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 . . . . 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3F60BC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. 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 . . x </w:t>
            </w:r>
            <w:proofErr w:type="spellStart"/>
            <w:proofErr w:type="gram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proofErr w:type="gramEnd"/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  <w:p w:rsidR="002D542A" w:rsidRPr="003428A7" w:rsidRDefault="003F60BC" w:rsidP="00FD5DED">
            <w:pPr>
              <w:rPr>
                <w:rFonts w:ascii="Consolas" w:hAnsi="Consolas" w:cs="TH SarabunPSK"/>
                <w:sz w:val="20"/>
                <w:szCs w:val="24"/>
              </w:rPr>
            </w:pPr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. . x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  <w:proofErr w:type="spellStart"/>
            <w:proofErr w:type="gramStart"/>
            <w:r w:rsidRPr="003428A7">
              <w:rPr>
                <w:rFonts w:ascii="Consolas" w:hAnsi="Consolas" w:cs="TH SarabunPSK"/>
                <w:sz w:val="20"/>
                <w:szCs w:val="24"/>
              </w:rPr>
              <w:t>x</w:t>
            </w:r>
            <w:proofErr w:type="spell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proofErr w:type="gramEnd"/>
            <w:r w:rsidRPr="003428A7">
              <w:rPr>
                <w:rFonts w:ascii="Consolas" w:hAnsi="Consolas" w:cs="TH SarabunPSK"/>
                <w:sz w:val="20"/>
                <w:szCs w:val="24"/>
              </w:rPr>
              <w:t xml:space="preserve"> .</w:t>
            </w:r>
            <w:r w:rsidR="00E31AA3" w:rsidRPr="003428A7">
              <w:rPr>
                <w:rFonts w:ascii="Consolas" w:hAnsi="Consolas" w:cs="TH SarabunPSK"/>
                <w:sz w:val="20"/>
                <w:szCs w:val="24"/>
              </w:rPr>
              <w:t xml:space="preserve"> </w:t>
            </w:r>
          </w:p>
        </w:tc>
      </w:tr>
    </w:tbl>
    <w:p w:rsidR="002D542A" w:rsidRPr="003428A7" w:rsidRDefault="002D542A" w:rsidP="00251D53">
      <w:pPr>
        <w:spacing w:before="240" w:line="240" w:lineRule="auto"/>
        <w:jc w:val="thaiDistribute"/>
        <w:rPr>
          <w:rFonts w:ascii="TH SarabunPSK" w:hAnsi="TH SarabunPSK" w:cs="TH SarabunPSK"/>
          <w:b/>
          <w:bCs/>
          <w:sz w:val="28"/>
          <w:szCs w:val="36"/>
        </w:rPr>
      </w:pPr>
    </w:p>
    <w:sectPr w:rsidR="002D542A" w:rsidRPr="003428A7" w:rsidSect="003F1242">
      <w:pgSz w:w="11906" w:h="16838" w:code="9"/>
      <w:pgMar w:top="964" w:right="1134" w:bottom="96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E8"/>
    <w:rsid w:val="00053CB8"/>
    <w:rsid w:val="000E55AE"/>
    <w:rsid w:val="00117387"/>
    <w:rsid w:val="00251D53"/>
    <w:rsid w:val="002C00A5"/>
    <w:rsid w:val="002D542A"/>
    <w:rsid w:val="002D6700"/>
    <w:rsid w:val="003277C3"/>
    <w:rsid w:val="003428A7"/>
    <w:rsid w:val="003B3834"/>
    <w:rsid w:val="003C2867"/>
    <w:rsid w:val="003E31CF"/>
    <w:rsid w:val="003F1242"/>
    <w:rsid w:val="003F60BC"/>
    <w:rsid w:val="004542BE"/>
    <w:rsid w:val="00554696"/>
    <w:rsid w:val="007C286A"/>
    <w:rsid w:val="008D4CEE"/>
    <w:rsid w:val="00A048C3"/>
    <w:rsid w:val="00A83D43"/>
    <w:rsid w:val="00AD453E"/>
    <w:rsid w:val="00AF69EB"/>
    <w:rsid w:val="00C34A4B"/>
    <w:rsid w:val="00C62BE8"/>
    <w:rsid w:val="00CC467C"/>
    <w:rsid w:val="00CF21EC"/>
    <w:rsid w:val="00D13C88"/>
    <w:rsid w:val="00D21EAB"/>
    <w:rsid w:val="00E31AA3"/>
    <w:rsid w:val="00E41DCE"/>
    <w:rsid w:val="00F53A44"/>
    <w:rsid w:val="00FD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3E10E3"/>
  <w15:chartTrackingRefBased/>
  <w15:docId w15:val="{DA043A42-30EA-42C2-8485-86EB6235B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54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TianTcl</dc:creator>
  <cp:keywords/>
  <dc:description/>
  <cp:lastModifiedBy>TianTcl</cp:lastModifiedBy>
  <cp:revision>29</cp:revision>
  <dcterms:created xsi:type="dcterms:W3CDTF">2022-10-17T06:33:00Z</dcterms:created>
  <dcterms:modified xsi:type="dcterms:W3CDTF">2023-10-27T01:49:00Z</dcterms:modified>
</cp:coreProperties>
</file>