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D05F90" w14:textId="1FC10F4B" w:rsidR="00A01EA2" w:rsidRDefault="00C360D7" w:rsidP="007D24A9">
      <w:pPr>
        <w:jc w:val="both"/>
      </w:pPr>
      <w:r>
        <w:t>1.</w:t>
      </w:r>
      <w:r w:rsidRPr="00C360D7">
        <w:t xml:space="preserve"> Normal Sinus Rhythm (NSR)</w:t>
      </w:r>
    </w:p>
    <w:p w14:paraId="4C748477" w14:textId="168FFF9C" w:rsidR="00C360D7" w:rsidRDefault="000B7A59" w:rsidP="007D24A9">
      <w:pPr>
        <w:spacing w:line="240" w:lineRule="auto"/>
        <w:jc w:val="both"/>
      </w:pPr>
      <w:r>
        <w:rPr>
          <w:noProof/>
        </w:rPr>
        <w:drawing>
          <wp:inline distT="0" distB="0" distL="0" distR="0" wp14:anchorId="43127B3A" wp14:editId="061C224C">
            <wp:extent cx="5943600" cy="3010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C3A9" w14:textId="28498577" w:rsidR="000B7A59" w:rsidRDefault="000B7A59" w:rsidP="007D24A9">
      <w:pPr>
        <w:jc w:val="both"/>
      </w:pPr>
    </w:p>
    <w:p w14:paraId="2791DC55" w14:textId="21BE61E7" w:rsidR="000B7A59" w:rsidRDefault="000B7A59" w:rsidP="007D24A9">
      <w:pPr>
        <w:jc w:val="both"/>
      </w:pPr>
    </w:p>
    <w:p w14:paraId="34D96012" w14:textId="77777777" w:rsidR="000B7A59" w:rsidRDefault="000B7A59" w:rsidP="007D24A9">
      <w:pPr>
        <w:jc w:val="both"/>
      </w:pPr>
    </w:p>
    <w:p w14:paraId="1B597B74" w14:textId="5C475BA2" w:rsidR="000B7A59" w:rsidRDefault="000B7A59" w:rsidP="007D24A9">
      <w:pPr>
        <w:jc w:val="both"/>
      </w:pPr>
      <w:r>
        <w:t>2.</w:t>
      </w:r>
      <w:r w:rsidRPr="000B7A59">
        <w:t xml:space="preserve"> Sinus Bradycardia</w:t>
      </w:r>
    </w:p>
    <w:p w14:paraId="3192F973" w14:textId="7C3C75D3" w:rsidR="000B7A59" w:rsidRDefault="000B7A59" w:rsidP="007D24A9">
      <w:pPr>
        <w:spacing w:line="240" w:lineRule="auto"/>
        <w:jc w:val="both"/>
      </w:pPr>
      <w:r>
        <w:rPr>
          <w:noProof/>
        </w:rPr>
        <w:drawing>
          <wp:inline distT="0" distB="0" distL="0" distR="0" wp14:anchorId="415DF005" wp14:editId="7383E086">
            <wp:extent cx="5943600" cy="29832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0A20" w14:textId="12475C7F" w:rsidR="000B7A59" w:rsidRDefault="000B7A59" w:rsidP="007D24A9">
      <w:pPr>
        <w:jc w:val="both"/>
      </w:pPr>
    </w:p>
    <w:p w14:paraId="56B43253" w14:textId="59FB9136" w:rsidR="000B7A59" w:rsidRDefault="000B7A59" w:rsidP="007D24A9">
      <w:pPr>
        <w:jc w:val="both"/>
      </w:pPr>
    </w:p>
    <w:p w14:paraId="22FEB683" w14:textId="77777777" w:rsidR="000B7A59" w:rsidRDefault="000B7A59" w:rsidP="007D24A9">
      <w:pPr>
        <w:jc w:val="both"/>
      </w:pPr>
    </w:p>
    <w:p w14:paraId="6AEE5366" w14:textId="609547FE" w:rsidR="000B7A59" w:rsidRDefault="000B7A59" w:rsidP="007D24A9">
      <w:pPr>
        <w:jc w:val="both"/>
      </w:pPr>
      <w:r>
        <w:lastRenderedPageBreak/>
        <w:t>3.</w:t>
      </w:r>
      <w:r w:rsidRPr="000B7A59">
        <w:t xml:space="preserve"> Sinus Tachycardia</w:t>
      </w:r>
    </w:p>
    <w:p w14:paraId="59F7C19D" w14:textId="20AC76AA" w:rsidR="000B7A59" w:rsidRDefault="000B7A59" w:rsidP="007D24A9">
      <w:pPr>
        <w:spacing w:line="240" w:lineRule="auto"/>
        <w:jc w:val="both"/>
      </w:pPr>
      <w:r>
        <w:rPr>
          <w:noProof/>
        </w:rPr>
        <w:drawing>
          <wp:inline distT="0" distB="0" distL="0" distR="0" wp14:anchorId="7695590B" wp14:editId="74F1FD8D">
            <wp:extent cx="5943600" cy="30067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1EA5" w14:textId="07D9DAE8" w:rsidR="000B7A59" w:rsidRDefault="000B7A59" w:rsidP="007D24A9">
      <w:pPr>
        <w:jc w:val="both"/>
      </w:pPr>
    </w:p>
    <w:p w14:paraId="4BAFB0E0" w14:textId="2E215CDD" w:rsidR="000B7A59" w:rsidRDefault="000B7A59" w:rsidP="007D24A9">
      <w:pPr>
        <w:jc w:val="both"/>
      </w:pPr>
    </w:p>
    <w:p w14:paraId="50F45BCE" w14:textId="4972DFA7" w:rsidR="000B7A59" w:rsidRDefault="000B7A59" w:rsidP="007D24A9">
      <w:pPr>
        <w:jc w:val="both"/>
      </w:pPr>
    </w:p>
    <w:p w14:paraId="56FAE022" w14:textId="77777777" w:rsidR="000B7A59" w:rsidRDefault="000B7A59" w:rsidP="007D24A9">
      <w:pPr>
        <w:jc w:val="both"/>
      </w:pPr>
    </w:p>
    <w:p w14:paraId="61E3FC43" w14:textId="504ED132" w:rsidR="000B7A59" w:rsidRDefault="000B7A59" w:rsidP="007D24A9">
      <w:pPr>
        <w:jc w:val="both"/>
      </w:pPr>
      <w:r>
        <w:t xml:space="preserve">4. </w:t>
      </w:r>
      <w:r w:rsidRPr="000B7A59">
        <w:t>AV Block</w:t>
      </w:r>
    </w:p>
    <w:p w14:paraId="7ABC5350" w14:textId="717569B7" w:rsidR="000B7A59" w:rsidRDefault="000B7A59" w:rsidP="007D24A9">
      <w:pPr>
        <w:spacing w:line="240" w:lineRule="auto"/>
        <w:jc w:val="both"/>
      </w:pPr>
      <w:r>
        <w:rPr>
          <w:noProof/>
        </w:rPr>
        <w:drawing>
          <wp:inline distT="0" distB="0" distL="0" distR="0" wp14:anchorId="6F9ACE43" wp14:editId="502343C8">
            <wp:extent cx="5943600" cy="30067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8ADD" w14:textId="2B1118FE" w:rsidR="000B7A59" w:rsidRDefault="000B7A59" w:rsidP="007D24A9">
      <w:pPr>
        <w:jc w:val="both"/>
      </w:pPr>
    </w:p>
    <w:p w14:paraId="49F88F88" w14:textId="5FA72447" w:rsidR="000B7A59" w:rsidRDefault="000B7A59" w:rsidP="007D24A9">
      <w:pPr>
        <w:jc w:val="both"/>
      </w:pPr>
    </w:p>
    <w:p w14:paraId="2BD9AFDD" w14:textId="616DD78F" w:rsidR="000B7A59" w:rsidRDefault="000B7A59" w:rsidP="007D24A9">
      <w:pPr>
        <w:jc w:val="both"/>
      </w:pPr>
      <w:r>
        <w:lastRenderedPageBreak/>
        <w:t xml:space="preserve">5. </w:t>
      </w:r>
      <w:r w:rsidRPr="000B7A59">
        <w:t>AV delay</w:t>
      </w:r>
    </w:p>
    <w:p w14:paraId="4DF36F87" w14:textId="58664F59" w:rsidR="0061002B" w:rsidRDefault="00D93643" w:rsidP="007D24A9">
      <w:pPr>
        <w:spacing w:line="240" w:lineRule="auto"/>
        <w:jc w:val="both"/>
      </w:pPr>
      <w:r>
        <w:rPr>
          <w:noProof/>
        </w:rPr>
        <w:drawing>
          <wp:inline distT="0" distB="0" distL="0" distR="0" wp14:anchorId="67FEE9D6" wp14:editId="7E3D5975">
            <wp:extent cx="5943600" cy="29794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5A34" w14:textId="77777777" w:rsidR="0061002B" w:rsidRDefault="0061002B" w:rsidP="007D24A9">
      <w:pPr>
        <w:jc w:val="both"/>
      </w:pPr>
    </w:p>
    <w:p w14:paraId="39D5A756" w14:textId="7D30DDBE" w:rsidR="0061002B" w:rsidRDefault="0061002B" w:rsidP="007D24A9">
      <w:pPr>
        <w:jc w:val="both"/>
      </w:pPr>
      <w:r>
        <w:t>When should the chart enter the Dwell location? When should it move on to location temp?</w:t>
      </w:r>
    </w:p>
    <w:p w14:paraId="6C9AFC7B" w14:textId="10BE8C54" w:rsidR="0061002B" w:rsidRDefault="0061002B" w:rsidP="007D24A9">
      <w:pPr>
        <w:spacing w:line="240" w:lineRule="auto"/>
        <w:jc w:val="both"/>
      </w:pPr>
      <w:r>
        <w:rPr>
          <w:noProof/>
        </w:rPr>
        <w:drawing>
          <wp:inline distT="0" distB="0" distL="0" distR="0" wp14:anchorId="00DF27FB" wp14:editId="3920F88D">
            <wp:extent cx="5943600" cy="3074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2039" w14:textId="382361AD" w:rsidR="0061002B" w:rsidRDefault="0061002B" w:rsidP="007D24A9">
      <w:pPr>
        <w:jc w:val="both"/>
      </w:pPr>
      <w:r>
        <w:t xml:space="preserve">It should enter the Dwell location when </w:t>
      </w:r>
      <w:proofErr w:type="spellStart"/>
      <w:r>
        <w:t>Act_node</w:t>
      </w:r>
      <w:proofErr w:type="spellEnd"/>
      <w:r>
        <w:t xml:space="preserve"> is detected. When </w:t>
      </w:r>
      <w:proofErr w:type="spellStart"/>
      <w:r>
        <w:t>Dwell_curr</w:t>
      </w:r>
      <w:proofErr w:type="spellEnd"/>
      <w:r>
        <w:t xml:space="preserve"> counts down from </w:t>
      </w:r>
      <w:proofErr w:type="spellStart"/>
      <w:r>
        <w:t>Dwell_def</w:t>
      </w:r>
      <w:proofErr w:type="spellEnd"/>
      <w:r>
        <w:t xml:space="preserve"> to 0, it should move on to location temp.</w:t>
      </w:r>
    </w:p>
    <w:p w14:paraId="40670E54" w14:textId="4C9D763F" w:rsidR="0061002B" w:rsidRDefault="0061002B" w:rsidP="007D24A9">
      <w:pPr>
        <w:jc w:val="both"/>
      </w:pPr>
    </w:p>
    <w:p w14:paraId="4FCE1E89" w14:textId="31764AD5" w:rsidR="0061002B" w:rsidRDefault="0061002B" w:rsidP="007D24A9">
      <w:pPr>
        <w:jc w:val="both"/>
      </w:pPr>
    </w:p>
    <w:p w14:paraId="222197C9" w14:textId="7DC8BBA7" w:rsidR="0061002B" w:rsidRDefault="0061002B" w:rsidP="007D24A9">
      <w:pPr>
        <w:jc w:val="both"/>
      </w:pPr>
    </w:p>
    <w:p w14:paraId="323D5FB1" w14:textId="4C5DC55D" w:rsidR="0061002B" w:rsidRDefault="0061002B" w:rsidP="007D24A9">
      <w:pPr>
        <w:jc w:val="both"/>
      </w:pPr>
      <w:r>
        <w:lastRenderedPageBreak/>
        <w:t>6.</w:t>
      </w:r>
      <w:r w:rsidRPr="0061002B">
        <w:t xml:space="preserve"> </w:t>
      </w:r>
      <w:r>
        <w:t xml:space="preserve">Premature Ventricular Complex </w:t>
      </w:r>
    </w:p>
    <w:p w14:paraId="7409E484" w14:textId="3D89AFA2" w:rsidR="0061002B" w:rsidRDefault="0061002B" w:rsidP="007D24A9">
      <w:pPr>
        <w:jc w:val="both"/>
      </w:pPr>
      <w:r>
        <w:t>With PVC, we can see the affected A senses.</w:t>
      </w:r>
      <w:r w:rsidR="00D93643">
        <w:t xml:space="preserve"> Between channel 1 and channel 2, we can see the A event propagated from the PVC.</w:t>
      </w:r>
    </w:p>
    <w:p w14:paraId="5463F605" w14:textId="370FC7AD" w:rsidR="0061002B" w:rsidRDefault="00D93643" w:rsidP="007D24A9">
      <w:pPr>
        <w:spacing w:line="240" w:lineRule="auto"/>
        <w:jc w:val="both"/>
      </w:pPr>
      <w:r>
        <w:rPr>
          <w:noProof/>
        </w:rPr>
        <w:drawing>
          <wp:inline distT="0" distB="0" distL="0" distR="0" wp14:anchorId="736C04CC" wp14:editId="21EAF0E8">
            <wp:extent cx="5943600" cy="30143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5ECE" w14:textId="3A6A6279" w:rsidR="0061002B" w:rsidRDefault="0061002B" w:rsidP="007D24A9">
      <w:pPr>
        <w:jc w:val="both"/>
      </w:pPr>
      <w:r>
        <w:t>W</w:t>
      </w:r>
      <w:r w:rsidRPr="0061002B">
        <w:t xml:space="preserve">hat should the </w:t>
      </w:r>
      <w:proofErr w:type="spellStart"/>
      <w:r w:rsidRPr="0061002B">
        <w:t>Rest_def</w:t>
      </w:r>
      <w:proofErr w:type="spellEnd"/>
      <w:r w:rsidRPr="0061002B">
        <w:t xml:space="preserve"> of </w:t>
      </w:r>
      <w:proofErr w:type="spellStart"/>
      <w:r w:rsidRPr="0061002B">
        <w:t>PVCNode</w:t>
      </w:r>
      <w:proofErr w:type="spellEnd"/>
      <w:r w:rsidRPr="0061002B">
        <w:t xml:space="preserve"> be set to, to guarantee that we observe a V event that propagates back up to the atria? </w:t>
      </w:r>
    </w:p>
    <w:p w14:paraId="69656FB0" w14:textId="6623B902" w:rsidR="00D93643" w:rsidRDefault="0061002B" w:rsidP="007D24A9">
      <w:pPr>
        <w:jc w:val="both"/>
      </w:pPr>
      <w:proofErr w:type="spellStart"/>
      <w:r>
        <w:t>Rest_def</w:t>
      </w:r>
      <w:proofErr w:type="spellEnd"/>
      <w:r>
        <w:t xml:space="preserve"> of </w:t>
      </w:r>
      <w:proofErr w:type="spellStart"/>
      <w:r>
        <w:t>PVCNode</w:t>
      </w:r>
      <w:proofErr w:type="spellEnd"/>
      <w:r>
        <w:t xml:space="preserve"> should be set to a value that let a fire from </w:t>
      </w:r>
      <w:proofErr w:type="spellStart"/>
      <w:r>
        <w:t>PCVNode</w:t>
      </w:r>
      <w:proofErr w:type="spellEnd"/>
      <w:r>
        <w:t xml:space="preserve"> avoid the ERP period of the </w:t>
      </w:r>
      <w:proofErr w:type="spellStart"/>
      <w:r>
        <w:t>AVNode</w:t>
      </w:r>
      <w:proofErr w:type="spellEnd"/>
      <w:r>
        <w:t xml:space="preserve"> and the Atrium node.</w:t>
      </w:r>
    </w:p>
    <w:p w14:paraId="1071D88A" w14:textId="7A8CEDD6" w:rsidR="00D93643" w:rsidRDefault="00D93643" w:rsidP="00D93643">
      <w:pPr>
        <w:spacing w:line="240" w:lineRule="auto"/>
      </w:pPr>
      <w:r>
        <w:br w:type="page"/>
      </w:r>
    </w:p>
    <w:p w14:paraId="0BB68E70" w14:textId="14AF72C7" w:rsidR="0061002B" w:rsidRPr="0061002B" w:rsidRDefault="0061002B" w:rsidP="007D24A9">
      <w:pPr>
        <w:pStyle w:val="ListParagraph"/>
        <w:numPr>
          <w:ilvl w:val="0"/>
          <w:numId w:val="3"/>
        </w:numPr>
        <w:ind w:left="360"/>
        <w:jc w:val="both"/>
      </w:pPr>
      <w:r w:rsidRPr="0061002B">
        <w:lastRenderedPageBreak/>
        <w:t>Observe VVI pacemaker</w:t>
      </w:r>
    </w:p>
    <w:p w14:paraId="17493F5F" w14:textId="6429EBD5" w:rsidR="0061002B" w:rsidRDefault="00C506D2" w:rsidP="007D24A9">
      <w:pPr>
        <w:jc w:val="both"/>
      </w:pPr>
      <w:r w:rsidRPr="00C506D2">
        <w:t xml:space="preserve">Do you see the PM pacing? Why, or why not? </w:t>
      </w:r>
    </w:p>
    <w:p w14:paraId="32724042" w14:textId="1587E2BE" w:rsidR="00C506D2" w:rsidRDefault="00C506D2" w:rsidP="007D24A9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731CF72" wp14:editId="2426A415">
            <wp:extent cx="5405817" cy="3121051"/>
            <wp:effectExtent l="0" t="0" r="444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583" cy="313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30F7" w14:textId="05B44BBB" w:rsidR="00C506D2" w:rsidRDefault="00C506D2" w:rsidP="007D24A9">
      <w:pPr>
        <w:jc w:val="both"/>
      </w:pPr>
      <w:r>
        <w:t>From the screenshot of the scope, PM is not pacing.</w:t>
      </w:r>
    </w:p>
    <w:p w14:paraId="70C9F077" w14:textId="612F5FAF" w:rsidR="00C506D2" w:rsidRDefault="00C506D2" w:rsidP="007D24A9">
      <w:pPr>
        <w:jc w:val="both"/>
      </w:pPr>
      <w:r>
        <w:t>The uppermost scope view represents PM pacing. It is constantly 0. So, PM is not pacing.</w:t>
      </w:r>
    </w:p>
    <w:p w14:paraId="7176B6EE" w14:textId="77777777" w:rsidR="00C506D2" w:rsidRDefault="00C506D2" w:rsidP="007D24A9">
      <w:pPr>
        <w:jc w:val="both"/>
      </w:pPr>
    </w:p>
    <w:p w14:paraId="37493A19" w14:textId="77777777" w:rsidR="00C506D2" w:rsidRDefault="00C506D2" w:rsidP="007D24A9">
      <w:pPr>
        <w:jc w:val="both"/>
      </w:pPr>
      <w:r w:rsidRPr="00C506D2">
        <w:t xml:space="preserve">Explain how the </w:t>
      </w:r>
      <w:proofErr w:type="spellStart"/>
      <w:r w:rsidRPr="00C506D2">
        <w:t>LRI_def</w:t>
      </w:r>
      <w:proofErr w:type="spellEnd"/>
      <w:r w:rsidRPr="00C506D2">
        <w:t xml:space="preserve"> value of 1300 prevents any pacing.</w:t>
      </w:r>
    </w:p>
    <w:p w14:paraId="191250B1" w14:textId="62586EF0" w:rsidR="00C506D2" w:rsidRDefault="00C506D2" w:rsidP="007D24A9">
      <w:pPr>
        <w:pStyle w:val="NoSpacing"/>
        <w:jc w:val="center"/>
      </w:pPr>
      <w:r>
        <w:rPr>
          <w:noProof/>
        </w:rPr>
        <w:drawing>
          <wp:inline distT="0" distB="0" distL="0" distR="0" wp14:anchorId="2D5FED88" wp14:editId="0FD7BC1D">
            <wp:extent cx="4344766" cy="2358521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953" cy="236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D52F" w14:textId="797171D2" w:rsidR="00C506D2" w:rsidRDefault="00C506D2" w:rsidP="007D24A9">
      <w:pPr>
        <w:jc w:val="both"/>
      </w:pPr>
      <w:r>
        <w:t xml:space="preserve">For PM to pace, </w:t>
      </w:r>
      <w:proofErr w:type="spellStart"/>
      <w:r>
        <w:t>LRI_def</w:t>
      </w:r>
      <w:proofErr w:type="spellEnd"/>
      <w:r>
        <w:t xml:space="preserve"> should be </w:t>
      </w:r>
      <w:r w:rsidR="008C2620">
        <w:t>smaller</w:t>
      </w:r>
      <w:r>
        <w:t xml:space="preserve"> than the V</w:t>
      </w:r>
      <w:r w:rsidR="008C2620">
        <w:t>-</w:t>
      </w:r>
      <w:r>
        <w:t>sense period.</w:t>
      </w:r>
      <w:r w:rsidR="008C2620">
        <w:t xml:space="preserve"> Or </w:t>
      </w:r>
      <w:proofErr w:type="spellStart"/>
      <w:r w:rsidR="008C2620">
        <w:t>LRI_cur</w:t>
      </w:r>
      <w:proofErr w:type="spellEnd"/>
      <w:r w:rsidR="008C2620">
        <w:t xml:space="preserve"> will always be set to the default </w:t>
      </w:r>
      <w:proofErr w:type="spellStart"/>
      <w:r w:rsidR="008C2620">
        <w:t>LRI_def</w:t>
      </w:r>
      <w:proofErr w:type="spellEnd"/>
      <w:r w:rsidR="008C2620">
        <w:t xml:space="preserve"> value when it counts down because it will receive a V even while it’s counting down. Since V sense period is the same as the atrium period, and 1300 is the same as the atrium period, so it will not pace.</w:t>
      </w:r>
    </w:p>
    <w:p w14:paraId="2359F49F" w14:textId="6E884FC3" w:rsidR="008C2620" w:rsidRPr="008C2620" w:rsidRDefault="008C2620" w:rsidP="007D24A9">
      <w:pPr>
        <w:jc w:val="both"/>
      </w:pPr>
      <w:r>
        <w:lastRenderedPageBreak/>
        <w:t xml:space="preserve">2. </w:t>
      </w:r>
      <w:r w:rsidRPr="008C2620">
        <w:t xml:space="preserve">Debugging the VVI  </w:t>
      </w:r>
    </w:p>
    <w:p w14:paraId="10288E56" w14:textId="7E68DF60" w:rsidR="008C2620" w:rsidRDefault="008C2620" w:rsidP="007D24A9">
      <w:pPr>
        <w:spacing w:line="240" w:lineRule="auto"/>
        <w:jc w:val="both"/>
      </w:pPr>
      <w:r>
        <w:rPr>
          <w:noProof/>
        </w:rPr>
        <w:drawing>
          <wp:inline distT="0" distB="0" distL="0" distR="0" wp14:anchorId="53C8AD58" wp14:editId="7E5F3DA4">
            <wp:extent cx="5943600" cy="3416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69AD" w14:textId="6F3D019F" w:rsidR="008C2620" w:rsidRDefault="008C2620" w:rsidP="007D24A9">
      <w:pPr>
        <w:jc w:val="both"/>
      </w:pPr>
      <w:r>
        <w:t xml:space="preserve">The PM will pace because 1310ms is shorter than 1800ms. </w:t>
      </w:r>
      <w:r w:rsidR="007D24A9">
        <w:t>The period for V sense is 1800ms.</w:t>
      </w:r>
      <w:r>
        <w:t xml:space="preserve">The PM will pace when it doesn’t </w:t>
      </w:r>
      <w:r w:rsidR="007D24A9">
        <w:t xml:space="preserve">receive a V event after 1310 count-down. </w:t>
      </w:r>
    </w:p>
    <w:p w14:paraId="29A1E09E" w14:textId="226D1630" w:rsidR="007D24A9" w:rsidRDefault="007D24A9" w:rsidP="007D24A9">
      <w:pPr>
        <w:jc w:val="both"/>
      </w:pPr>
      <w:r>
        <w:t xml:space="preserve">We need to set </w:t>
      </w:r>
      <w:proofErr w:type="spellStart"/>
      <w:r>
        <w:t>LRI_def</w:t>
      </w:r>
      <w:proofErr w:type="spellEnd"/>
      <w:r>
        <w:t xml:space="preserve"> to be larger than 1800 to make the PM not pace. The screen shot below is for </w:t>
      </w:r>
      <w:proofErr w:type="spellStart"/>
      <w:r>
        <w:t>LRI_def</w:t>
      </w:r>
      <w:proofErr w:type="spellEnd"/>
      <w:r>
        <w:t xml:space="preserve"> equal to 1810.</w:t>
      </w:r>
    </w:p>
    <w:p w14:paraId="457B40F4" w14:textId="10C0B27E" w:rsidR="007D24A9" w:rsidRDefault="007D24A9" w:rsidP="007D24A9">
      <w:pPr>
        <w:spacing w:line="240" w:lineRule="auto"/>
        <w:jc w:val="both"/>
      </w:pPr>
      <w:r>
        <w:rPr>
          <w:noProof/>
        </w:rPr>
        <w:drawing>
          <wp:inline distT="0" distB="0" distL="0" distR="0" wp14:anchorId="2BAFA4F1" wp14:editId="052774E8">
            <wp:extent cx="5943600" cy="29832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3C40" w14:textId="3A250B30" w:rsidR="007D24A9" w:rsidRDefault="007D24A9" w:rsidP="007D24A9"/>
    <w:p w14:paraId="3A2B0F13" w14:textId="20EE0F31" w:rsidR="007D24A9" w:rsidRDefault="007D24A9" w:rsidP="007D24A9"/>
    <w:p w14:paraId="322241D2" w14:textId="77777777" w:rsidR="007D24A9" w:rsidRDefault="007D24A9" w:rsidP="007D24A9">
      <w:r>
        <w:lastRenderedPageBreak/>
        <w:t>3.</w:t>
      </w:r>
      <w:r w:rsidRPr="007D24A9">
        <w:t xml:space="preserve"> Maintaining the minimum heart rate</w:t>
      </w:r>
    </w:p>
    <w:p w14:paraId="46A213D4" w14:textId="038FECD3" w:rsidR="007D24A9" w:rsidRDefault="007D24A9" w:rsidP="007D24A9">
      <w:r>
        <w:t xml:space="preserve">Where should you connect </w:t>
      </w:r>
      <w:proofErr w:type="spellStart"/>
      <w:r>
        <w:t>Asense</w:t>
      </w:r>
      <w:proofErr w:type="spellEnd"/>
      <w:r>
        <w:t xml:space="preserve"> and </w:t>
      </w:r>
      <w:proofErr w:type="spellStart"/>
      <w:r>
        <w:t>Vsenseports</w:t>
      </w:r>
      <w:proofErr w:type="spellEnd"/>
      <w:r>
        <w:t>?</w:t>
      </w:r>
      <w:r>
        <w:br/>
      </w:r>
      <w:r w:rsidRPr="007D24A9">
        <w:t>W</w:t>
      </w:r>
      <w:r>
        <w:t xml:space="preserve">here should you connect Apace and </w:t>
      </w:r>
      <w:proofErr w:type="spellStart"/>
      <w:r>
        <w:rPr>
          <w:rFonts w:cstheme="minorHAnsi"/>
        </w:rPr>
        <w:t>Vpace</w:t>
      </w:r>
      <w:proofErr w:type="spellEnd"/>
      <w:r>
        <w:rPr>
          <w:rFonts w:cstheme="minorHAnsi"/>
        </w:rPr>
        <w:t xml:space="preserve"> </w:t>
      </w:r>
      <w:r>
        <w:t>ports, and how?</w:t>
      </w:r>
    </w:p>
    <w:p w14:paraId="43244FED" w14:textId="77777777" w:rsidR="00155D14" w:rsidRDefault="007D24A9" w:rsidP="00155D14">
      <w:r>
        <w:t>As below</w:t>
      </w:r>
      <w:r w:rsidR="00155D14">
        <w:t>.</w:t>
      </w:r>
    </w:p>
    <w:p w14:paraId="6FEC9ADA" w14:textId="631B1668" w:rsidR="007D24A9" w:rsidRDefault="00155D14" w:rsidP="00155D14">
      <w:pPr>
        <w:spacing w:line="240" w:lineRule="auto"/>
      </w:pPr>
      <w:r>
        <w:rPr>
          <w:noProof/>
        </w:rPr>
        <w:drawing>
          <wp:inline distT="0" distB="0" distL="0" distR="0" wp14:anchorId="21376F6C" wp14:editId="66BA3B54">
            <wp:extent cx="5469264" cy="2781378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251" cy="278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4A9">
        <w:br/>
      </w:r>
      <w:r w:rsidR="007D24A9" w:rsidRPr="007D24A9">
        <w:t xml:space="preserve">What should you set the </w:t>
      </w:r>
      <w:proofErr w:type="spellStart"/>
      <w:r w:rsidR="007D24A9" w:rsidRPr="007D24A9">
        <w:t>LRI_def</w:t>
      </w:r>
      <w:proofErr w:type="spellEnd"/>
      <w:r w:rsidR="007D24A9" w:rsidRPr="007D24A9">
        <w:t xml:space="preserve"> to so a heart rate of about 60bpm is maintained?</w:t>
      </w:r>
    </w:p>
    <w:p w14:paraId="63466E38" w14:textId="0D5AACE3" w:rsidR="007D24A9" w:rsidRDefault="007D24A9" w:rsidP="007D24A9">
      <w:pPr>
        <w:spacing w:line="240" w:lineRule="auto"/>
      </w:pPr>
      <w:r>
        <w:t xml:space="preserve">Set </w:t>
      </w:r>
      <w:proofErr w:type="spellStart"/>
      <w:r>
        <w:t>LRI_def</w:t>
      </w:r>
      <w:proofErr w:type="spellEnd"/>
      <w:r>
        <w:t xml:space="preserve"> to be larger than 1</w:t>
      </w:r>
      <w:r w:rsidR="00155D14">
        <w:t>000ms</w:t>
      </w:r>
      <w:r>
        <w:t xml:space="preserve"> which is the period of </w:t>
      </w:r>
      <w:proofErr w:type="spellStart"/>
      <w:r>
        <w:t>Asense</w:t>
      </w:r>
      <w:proofErr w:type="spellEnd"/>
      <w:r>
        <w:t xml:space="preserve"> to make sure there is not Apace.</w:t>
      </w:r>
      <w:r w:rsidRPr="007D24A9">
        <w:rPr>
          <w:rFonts w:hint="eastAsia"/>
        </w:rPr>
        <w:br/>
      </w:r>
      <w:r w:rsidRPr="007D24A9">
        <w:t xml:space="preserve">What should you set </w:t>
      </w:r>
      <w:proofErr w:type="spellStart"/>
      <w:r w:rsidRPr="007D24A9">
        <w:t>AVI_def</w:t>
      </w:r>
      <w:proofErr w:type="spellEnd"/>
      <w:r w:rsidRPr="007D24A9">
        <w:t xml:space="preserve"> to?</w:t>
      </w:r>
    </w:p>
    <w:p w14:paraId="277D9DD9" w14:textId="4D7FE678" w:rsidR="007D24A9" w:rsidRDefault="007D24A9" w:rsidP="007D24A9">
      <w:pPr>
        <w:spacing w:line="240" w:lineRule="auto"/>
      </w:pPr>
      <w:r>
        <w:t xml:space="preserve">Set </w:t>
      </w:r>
      <w:proofErr w:type="spellStart"/>
      <w:r>
        <w:t>AVI_def</w:t>
      </w:r>
      <w:proofErr w:type="spellEnd"/>
      <w:r>
        <w:t xml:space="preserve"> to 150 to ensure </w:t>
      </w:r>
      <w:r w:rsidR="00671745">
        <w:t>a 150ms delay instead of 500ms.</w:t>
      </w:r>
      <w:r w:rsidR="00D93643">
        <w:t xml:space="preserve"> So </w:t>
      </w:r>
      <w:proofErr w:type="spellStart"/>
      <w:r w:rsidR="00D93643">
        <w:t>AVI_def</w:t>
      </w:r>
      <w:proofErr w:type="spellEnd"/>
      <w:r w:rsidR="00D93643">
        <w:t xml:space="preserve"> should be set to be the maximum delay between </w:t>
      </w:r>
      <w:proofErr w:type="spellStart"/>
      <w:r w:rsidR="00D93643">
        <w:t>A</w:t>
      </w:r>
      <w:proofErr w:type="spellEnd"/>
      <w:r w:rsidR="00D93643">
        <w:t xml:space="preserve"> event and V event to avoid excessive delay.</w:t>
      </w:r>
    </w:p>
    <w:p w14:paraId="40C3CC0B" w14:textId="5489B40F" w:rsidR="00671745" w:rsidRDefault="00671745" w:rsidP="007D24A9">
      <w:pPr>
        <w:spacing w:line="240" w:lineRule="auto"/>
      </w:pPr>
      <w:r>
        <w:t>The scope result is as below.</w:t>
      </w:r>
    </w:p>
    <w:p w14:paraId="68D37C6F" w14:textId="50B83432" w:rsidR="00671745" w:rsidRDefault="007D24A9" w:rsidP="00671745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8CE5189" wp14:editId="2C3186EE">
            <wp:extent cx="5138749" cy="297180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794" cy="297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6551" w14:textId="69C88174" w:rsidR="00671745" w:rsidRDefault="00671745" w:rsidP="00671745">
      <w:r>
        <w:lastRenderedPageBreak/>
        <w:t>4. Getting familiar with the pacemaker</w:t>
      </w:r>
    </w:p>
    <w:p w14:paraId="4C1B274A" w14:textId="30099A9F" w:rsidR="00155D14" w:rsidRDefault="00155D14" w:rsidP="00671745">
      <w:r>
        <w:rPr>
          <w:rFonts w:hint="eastAsia"/>
        </w:rPr>
        <w:t>a</w:t>
      </w:r>
      <w:r>
        <w:t>.</w:t>
      </w:r>
      <w:r w:rsidRPr="00155D14">
        <w:t xml:space="preserve"> Adjust the heart model parameters</w:t>
      </w:r>
    </w:p>
    <w:p w14:paraId="161D6415" w14:textId="69E99C29" w:rsidR="00155D14" w:rsidRDefault="00155D14" w:rsidP="00671745">
      <w:proofErr w:type="spellStart"/>
      <w:r>
        <w:t>i</w:t>
      </w:r>
      <w:proofErr w:type="spellEnd"/>
      <w:r>
        <w:t>. I changed the conduction delay from 500ms to 140ms.</w:t>
      </w:r>
    </w:p>
    <w:p w14:paraId="77CB0D1C" w14:textId="24179F29" w:rsidR="00671745" w:rsidRDefault="00155D14" w:rsidP="00155D14">
      <w:pPr>
        <w:spacing w:line="240" w:lineRule="auto"/>
      </w:pPr>
      <w:r>
        <w:rPr>
          <w:rFonts w:hint="eastAsia"/>
          <w:noProof/>
        </w:rPr>
        <w:drawing>
          <wp:inline distT="0" distB="0" distL="0" distR="0" wp14:anchorId="094E3792" wp14:editId="466D4A4F">
            <wp:extent cx="5943600" cy="34055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7C55" w14:textId="77777777" w:rsidR="00155D14" w:rsidRDefault="00155D14" w:rsidP="00155D14"/>
    <w:p w14:paraId="3941B2D3" w14:textId="164A668B" w:rsidR="00155D14" w:rsidRDefault="00155D14" w:rsidP="00155D14">
      <w:r>
        <w:t>ii. I changed the conduction delay to 160ms.</w:t>
      </w:r>
    </w:p>
    <w:p w14:paraId="5A47621A" w14:textId="6DFFAFC1" w:rsidR="00155D14" w:rsidRDefault="00155D14" w:rsidP="00155D14">
      <w:pPr>
        <w:spacing w:line="240" w:lineRule="auto"/>
      </w:pPr>
      <w:r>
        <w:rPr>
          <w:rFonts w:hint="eastAsia"/>
          <w:noProof/>
        </w:rPr>
        <w:drawing>
          <wp:inline distT="0" distB="0" distL="0" distR="0" wp14:anchorId="22B5F71F" wp14:editId="2936AACB">
            <wp:extent cx="5943600" cy="34055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6817" w14:textId="3EF3ECA5" w:rsidR="00155D14" w:rsidRDefault="00155D14" w:rsidP="00636E3A">
      <w:r>
        <w:lastRenderedPageBreak/>
        <w:t xml:space="preserve">iii. </w:t>
      </w:r>
      <w:r w:rsidR="00636E3A">
        <w:t xml:space="preserve">I changed the conduction delay to 140ms and the </w:t>
      </w:r>
      <w:proofErr w:type="spellStart"/>
      <w:r w:rsidR="00636E3A">
        <w:t>ERP_def</w:t>
      </w:r>
      <w:proofErr w:type="spellEnd"/>
      <w:r w:rsidR="00636E3A">
        <w:t xml:space="preserve"> for the atrium to 400ms. The </w:t>
      </w:r>
      <w:proofErr w:type="spellStart"/>
      <w:r w:rsidR="00636E3A">
        <w:t>Rest_def</w:t>
      </w:r>
      <w:proofErr w:type="spellEnd"/>
      <w:r w:rsidR="00636E3A">
        <w:t xml:space="preserve"> for the atrium stays 700ms.</w:t>
      </w:r>
    </w:p>
    <w:p w14:paraId="6BC9DC84" w14:textId="5BF28A01" w:rsidR="00636E3A" w:rsidRDefault="00636E3A" w:rsidP="00155D14">
      <w:pPr>
        <w:spacing w:line="240" w:lineRule="auto"/>
      </w:pPr>
      <w:r>
        <w:rPr>
          <w:rFonts w:hint="eastAsia"/>
          <w:noProof/>
        </w:rPr>
        <w:drawing>
          <wp:inline distT="0" distB="0" distL="0" distR="0" wp14:anchorId="2BB2D364" wp14:editId="12BF9CE4">
            <wp:extent cx="5943600" cy="30067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6CB8" w14:textId="77777777" w:rsidR="00636E3A" w:rsidRDefault="00636E3A" w:rsidP="00636E3A"/>
    <w:p w14:paraId="02A52487" w14:textId="38682BF7" w:rsidR="00636E3A" w:rsidRDefault="00636E3A" w:rsidP="00636E3A">
      <w:pPr>
        <w:jc w:val="both"/>
      </w:pPr>
      <w:r>
        <w:t xml:space="preserve">iv. I changed the conduction delay from 500ms to 160ms and the </w:t>
      </w:r>
      <w:proofErr w:type="spellStart"/>
      <w:r>
        <w:t>ERP_def</w:t>
      </w:r>
      <w:proofErr w:type="spellEnd"/>
      <w:r>
        <w:t xml:space="preserve"> for the atrium to 400ms. The </w:t>
      </w:r>
      <w:proofErr w:type="spellStart"/>
      <w:r>
        <w:t>Rest_def</w:t>
      </w:r>
      <w:proofErr w:type="spellEnd"/>
      <w:r>
        <w:t xml:space="preserve"> for the atrium stays 700ms.</w:t>
      </w:r>
    </w:p>
    <w:p w14:paraId="5D0AA787" w14:textId="0F6B742E" w:rsidR="00636E3A" w:rsidRDefault="00636E3A" w:rsidP="00636E3A">
      <w:pPr>
        <w:spacing w:line="240" w:lineRule="auto"/>
      </w:pPr>
      <w:r>
        <w:rPr>
          <w:rFonts w:hint="eastAsia"/>
          <w:noProof/>
        </w:rPr>
        <w:drawing>
          <wp:inline distT="0" distB="0" distL="0" distR="0" wp14:anchorId="655415EF" wp14:editId="6F092992">
            <wp:extent cx="5943600" cy="29870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CD32" w14:textId="23D83AA6" w:rsidR="00636E3A" w:rsidRDefault="00636E3A" w:rsidP="00636E3A"/>
    <w:p w14:paraId="394EC134" w14:textId="36119A17" w:rsidR="00636E3A" w:rsidRDefault="00636E3A" w:rsidP="00636E3A">
      <w:r>
        <w:t xml:space="preserve">b. They correspond to (1) normal sinus rhythm, (2) excessive </w:t>
      </w:r>
      <w:proofErr w:type="spellStart"/>
      <w:r>
        <w:t>AVNode</w:t>
      </w:r>
      <w:proofErr w:type="spellEnd"/>
      <w:r>
        <w:t xml:space="preserve"> delay, (3) bradycardia, (4) both brady cardia and excessive </w:t>
      </w:r>
      <w:proofErr w:type="spellStart"/>
      <w:r>
        <w:t>AVNode</w:t>
      </w:r>
      <w:proofErr w:type="spellEnd"/>
      <w:r>
        <w:t xml:space="preserve"> </w:t>
      </w:r>
      <w:proofErr w:type="spellStart"/>
      <w:r>
        <w:t>dealy</w:t>
      </w:r>
      <w:proofErr w:type="spellEnd"/>
      <w:r>
        <w:t xml:space="preserve"> respectively. </w:t>
      </w:r>
    </w:p>
    <w:p w14:paraId="2BB22DDB" w14:textId="1A7D4173" w:rsidR="00636E3A" w:rsidRDefault="00636E3A" w:rsidP="00636E3A">
      <w:pPr>
        <w:jc w:val="both"/>
      </w:pPr>
      <w:r>
        <w:lastRenderedPageBreak/>
        <w:t xml:space="preserve">5. </w:t>
      </w:r>
      <w:r w:rsidRPr="00636E3A">
        <w:t xml:space="preserve">What is the set of values of </w:t>
      </w:r>
      <w:proofErr w:type="spellStart"/>
      <w:r w:rsidRPr="00636E3A">
        <w:t>LRI_def</w:t>
      </w:r>
      <w:proofErr w:type="spellEnd"/>
      <w:r w:rsidRPr="00636E3A">
        <w:t xml:space="preserve"> and </w:t>
      </w:r>
      <w:proofErr w:type="spellStart"/>
      <w:r w:rsidRPr="00636E3A">
        <w:t>AV_def</w:t>
      </w:r>
      <w:proofErr w:type="spellEnd"/>
      <w:r w:rsidRPr="00636E3A">
        <w:t xml:space="preserve"> that produces each of the above</w:t>
      </w:r>
      <w:r>
        <w:t xml:space="preserve"> </w:t>
      </w:r>
      <w:r w:rsidRPr="00636E3A">
        <w:t>observations?</w:t>
      </w:r>
    </w:p>
    <w:p w14:paraId="52449A1D" w14:textId="050A2593" w:rsidR="00491305" w:rsidRDefault="00491305" w:rsidP="00636E3A">
      <w:pPr>
        <w:jc w:val="both"/>
      </w:pPr>
      <w:r>
        <w:t xml:space="preserve">Let Atrium’s rest period be </w:t>
      </w:r>
      <w:proofErr w:type="spellStart"/>
      <w:r>
        <w:t>Ar</w:t>
      </w:r>
      <w:proofErr w:type="spellEnd"/>
      <w:r>
        <w:t xml:space="preserve">, Atrium’s ERP period be Ae, conduction delay be cd </w:t>
      </w:r>
    </w:p>
    <w:p w14:paraId="07908FD2" w14:textId="41AE91EA" w:rsidR="00636E3A" w:rsidRDefault="00636E3A" w:rsidP="00636E3A">
      <w:pPr>
        <w:jc w:val="both"/>
      </w:pPr>
      <w:r>
        <w:t xml:space="preserve">(1) </w:t>
      </w:r>
      <w:proofErr w:type="spellStart"/>
      <w:r>
        <w:t>LRI_def</w:t>
      </w:r>
      <w:proofErr w:type="spellEnd"/>
      <w:r w:rsidR="00491305">
        <w:t xml:space="preserve"> &gt; </w:t>
      </w:r>
      <w:proofErr w:type="spellStart"/>
      <w:r w:rsidR="00491305">
        <w:t>Ar</w:t>
      </w:r>
      <w:proofErr w:type="spellEnd"/>
      <w:r w:rsidR="00961DC8">
        <w:t xml:space="preserve"> + Ae</w:t>
      </w:r>
      <w:r w:rsidR="00491305">
        <w:tab/>
      </w:r>
      <w:r w:rsidR="00491305">
        <w:tab/>
      </w:r>
      <w:proofErr w:type="spellStart"/>
      <w:r w:rsidR="00491305">
        <w:t>AV_def</w:t>
      </w:r>
      <w:proofErr w:type="spellEnd"/>
      <w:r w:rsidR="00491305">
        <w:t xml:space="preserve"> &gt; cd</w:t>
      </w:r>
    </w:p>
    <w:p w14:paraId="12900AAF" w14:textId="5AEBE360" w:rsidR="00491305" w:rsidRDefault="00491305" w:rsidP="00636E3A">
      <w:pPr>
        <w:jc w:val="both"/>
      </w:pPr>
      <w:r>
        <w:t>(2)</w:t>
      </w:r>
      <w:r w:rsidRPr="00491305">
        <w:t xml:space="preserve"> </w:t>
      </w:r>
      <w:proofErr w:type="spellStart"/>
      <w:r>
        <w:t>LRI_def</w:t>
      </w:r>
      <w:proofErr w:type="spellEnd"/>
      <w:r>
        <w:t xml:space="preserve"> &gt; </w:t>
      </w:r>
      <w:proofErr w:type="spellStart"/>
      <w:r>
        <w:t>Ar</w:t>
      </w:r>
      <w:proofErr w:type="spellEnd"/>
      <w:r w:rsidR="00961DC8">
        <w:t xml:space="preserve"> + Ae</w:t>
      </w:r>
      <w:r>
        <w:tab/>
      </w:r>
      <w:r>
        <w:tab/>
      </w:r>
      <w:proofErr w:type="spellStart"/>
      <w:r>
        <w:t>AV_def</w:t>
      </w:r>
      <w:proofErr w:type="spellEnd"/>
      <w:r>
        <w:t xml:space="preserve"> &lt; cd</w:t>
      </w:r>
    </w:p>
    <w:p w14:paraId="799CEC6F" w14:textId="05E769A4" w:rsidR="00491305" w:rsidRDefault="00491305" w:rsidP="00491305">
      <w:pPr>
        <w:jc w:val="both"/>
      </w:pPr>
      <w:r>
        <w:t>(3)</w:t>
      </w:r>
      <w:r w:rsidRPr="00491305">
        <w:t xml:space="preserve"> </w:t>
      </w:r>
      <w:proofErr w:type="spellStart"/>
      <w:r>
        <w:t>LRI_def</w:t>
      </w:r>
      <w:proofErr w:type="spellEnd"/>
      <w:r>
        <w:t xml:space="preserve"> &lt; </w:t>
      </w:r>
      <w:proofErr w:type="spellStart"/>
      <w:r>
        <w:t>Ar</w:t>
      </w:r>
      <w:proofErr w:type="spellEnd"/>
      <w:r w:rsidR="004B0D75">
        <w:t xml:space="preserve"> </w:t>
      </w:r>
      <w:r>
        <w:tab/>
      </w:r>
      <w:r>
        <w:tab/>
      </w:r>
      <w:proofErr w:type="spellStart"/>
      <w:r>
        <w:t>AV_def</w:t>
      </w:r>
      <w:proofErr w:type="spellEnd"/>
      <w:r>
        <w:t xml:space="preserve"> &gt; cd</w:t>
      </w:r>
    </w:p>
    <w:p w14:paraId="1427577C" w14:textId="7434BA1E" w:rsidR="00491305" w:rsidRDefault="00491305" w:rsidP="00491305">
      <w:pPr>
        <w:jc w:val="both"/>
      </w:pPr>
      <w:r>
        <w:t>(4)</w:t>
      </w:r>
      <w:r w:rsidRPr="00491305">
        <w:t xml:space="preserve"> </w:t>
      </w:r>
      <w:proofErr w:type="spellStart"/>
      <w:r>
        <w:t>LRI_def</w:t>
      </w:r>
      <w:proofErr w:type="spellEnd"/>
      <w:r>
        <w:t xml:space="preserve"> &lt; </w:t>
      </w:r>
      <w:proofErr w:type="spellStart"/>
      <w:r>
        <w:t>Ar</w:t>
      </w:r>
      <w:proofErr w:type="spellEnd"/>
      <w:r>
        <w:tab/>
      </w:r>
      <w:r>
        <w:tab/>
      </w:r>
      <w:proofErr w:type="spellStart"/>
      <w:r>
        <w:t>AV_def</w:t>
      </w:r>
      <w:proofErr w:type="spellEnd"/>
      <w:r>
        <w:t xml:space="preserve"> &lt; cd</w:t>
      </w:r>
    </w:p>
    <w:p w14:paraId="62DDFF6D" w14:textId="77777777" w:rsidR="00491305" w:rsidRDefault="00491305" w:rsidP="00636E3A">
      <w:pPr>
        <w:jc w:val="both"/>
      </w:pPr>
    </w:p>
    <w:sectPr w:rsidR="004913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D21D41"/>
    <w:multiLevelType w:val="hybridMultilevel"/>
    <w:tmpl w:val="7CD6BB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0E16B3"/>
    <w:multiLevelType w:val="multilevel"/>
    <w:tmpl w:val="FB848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D35C94"/>
    <w:multiLevelType w:val="multilevel"/>
    <w:tmpl w:val="B6A21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9E42E58"/>
    <w:multiLevelType w:val="hybridMultilevel"/>
    <w:tmpl w:val="E8EC6B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AE463D"/>
    <w:multiLevelType w:val="multilevel"/>
    <w:tmpl w:val="92D44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96F3673"/>
    <w:multiLevelType w:val="multilevel"/>
    <w:tmpl w:val="0F8CC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EA2"/>
    <w:rsid w:val="000B7A59"/>
    <w:rsid w:val="00155D14"/>
    <w:rsid w:val="00491305"/>
    <w:rsid w:val="004B0D75"/>
    <w:rsid w:val="0061002B"/>
    <w:rsid w:val="00636E3A"/>
    <w:rsid w:val="00671745"/>
    <w:rsid w:val="007D24A9"/>
    <w:rsid w:val="008C2620"/>
    <w:rsid w:val="00961DC8"/>
    <w:rsid w:val="00A01EA2"/>
    <w:rsid w:val="00C360D7"/>
    <w:rsid w:val="00C506D2"/>
    <w:rsid w:val="00D93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01B02B"/>
  <w15:chartTrackingRefBased/>
  <w15:docId w15:val="{87E4698B-EBBE-1545-A85D-404593C76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60D7"/>
    <w:pPr>
      <w:spacing w:line="400" w:lineRule="exact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60D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100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NoSpacing">
    <w:name w:val="No Spacing"/>
    <w:uiPriority w:val="1"/>
    <w:qFormat/>
    <w:rsid w:val="00C506D2"/>
  </w:style>
  <w:style w:type="paragraph" w:styleId="BalloonText">
    <w:name w:val="Balloon Text"/>
    <w:basedOn w:val="Normal"/>
    <w:link w:val="BalloonTextChar"/>
    <w:uiPriority w:val="99"/>
    <w:semiHidden/>
    <w:unhideWhenUsed/>
    <w:rsid w:val="00D93643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643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54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94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972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45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2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7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5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9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9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07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5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1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61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98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77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87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87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4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00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81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12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519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5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143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620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64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10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468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7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4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07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13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0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956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473</Words>
  <Characters>2699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Luo, Tianyang (tl2sf)</dc:creator>
  <cp:keywords/>
  <dc:description/>
  <cp:lastModifiedBy>Luo, Tianyang (tl2sf)</cp:lastModifiedBy>
  <cp:revision>3</cp:revision>
  <cp:lastPrinted>2020-11-19T17:58:00Z</cp:lastPrinted>
  <dcterms:created xsi:type="dcterms:W3CDTF">2020-11-19T17:58:00Z</dcterms:created>
  <dcterms:modified xsi:type="dcterms:W3CDTF">2020-11-19T17:58:00Z</dcterms:modified>
</cp:coreProperties>
</file>