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39AE" w14:textId="77777777" w:rsidR="006A5D27" w:rsidRDefault="00000000" w:rsidP="00E5768E">
      <w:pPr>
        <w:spacing w:after="120"/>
        <w:jc w:val="center"/>
        <w:rPr>
          <w:rFonts w:ascii="Times New Roman" w:eastAsia="微软雅黑" w:hAnsi="Times New Roman" w:cs="Times New Roman"/>
        </w:rPr>
      </w:pPr>
      <w:r>
        <w:rPr>
          <w:rFonts w:ascii="Times New Roman" w:eastAsia="微软雅黑" w:hAnsi="Times New Roman" w:cs="Times New Roman"/>
          <w:b/>
          <w:sz w:val="36"/>
        </w:rPr>
        <w:t>VQAU-Bench Dataset Use License Agreement</w:t>
      </w:r>
    </w:p>
    <w:p w14:paraId="483868BB" w14:textId="77777777" w:rsidR="006A5D27" w:rsidRDefault="00000000" w:rsidP="00E5768E">
      <w:pPr>
        <w:spacing w:after="160"/>
        <w:jc w:val="center"/>
        <w:rPr>
          <w:rFonts w:ascii="Times New Roman" w:eastAsia="微软雅黑" w:hAnsi="Times New Roman" w:cs="Times New Roman"/>
        </w:rPr>
      </w:pPr>
      <w:r>
        <w:rPr>
          <w:rFonts w:ascii="Times New Roman" w:eastAsia="微软雅黑" w:hAnsi="Times New Roman" w:cs="Times New Roman"/>
          <w:sz w:val="22"/>
        </w:rPr>
        <w:t>Data Use Agreement and Request Form</w:t>
      </w:r>
    </w:p>
    <w:p w14:paraId="3716A155" w14:textId="344BA695" w:rsidR="006A5D27" w:rsidRDefault="00A61C24" w:rsidP="00E5768E">
      <w:pPr>
        <w:spacing w:after="60" w:line="300" w:lineRule="auto"/>
        <w:jc w:val="both"/>
        <w:rPr>
          <w:rFonts w:ascii="Times New Roman" w:eastAsia="微软雅黑" w:hAnsi="Times New Roman" w:cs="Times New Roman"/>
          <w:lang w:eastAsia="zh-CN"/>
        </w:rPr>
      </w:pPr>
      <w:r w:rsidRPr="00A61C24">
        <w:rPr>
          <w:rFonts w:ascii="Times New Roman" w:eastAsia="微软雅黑" w:hAnsi="Times New Roman" w:cs="Times New Roman"/>
          <w:lang w:eastAsia="zh-CN"/>
        </w:rPr>
        <w:t>By signing this Agreement, the User agrees to comply with the terms set forth below. To obtain access to VQAU-Bench (Vague-Query-driven Video Affective Understanding Benchmark), a long-video affective understanding dataset driven by vague queries, the User must complete and sign this Agreement and submit it to the dataset contact email address. Access will be granted only after approval by the Data Administrator</w:t>
      </w:r>
      <w:r w:rsidR="00000000">
        <w:rPr>
          <w:rFonts w:ascii="Times New Roman" w:eastAsia="微软雅黑" w:hAnsi="Times New Roman" w:cs="Times New Roman"/>
          <w:lang w:eastAsia="zh-CN"/>
        </w:rPr>
        <w:t>.</w:t>
      </w:r>
    </w:p>
    <w:p w14:paraId="7A38021B" w14:textId="77777777" w:rsidR="006A5D27" w:rsidRDefault="00000000" w:rsidP="00E5768E">
      <w:pPr>
        <w:spacing w:after="60" w:line="300" w:lineRule="auto"/>
        <w:jc w:val="both"/>
        <w:rPr>
          <w:rFonts w:ascii="Times New Roman" w:eastAsia="微软雅黑" w:hAnsi="Times New Roman" w:cs="Times New Roman"/>
          <w:b/>
          <w:bCs/>
          <w:sz w:val="28"/>
          <w:szCs w:val="32"/>
          <w:lang w:eastAsia="zh-CN"/>
        </w:rPr>
      </w:pPr>
      <w:r>
        <w:rPr>
          <w:rFonts w:ascii="Times New Roman" w:eastAsia="微软雅黑" w:hAnsi="Times New Roman" w:cs="Times New Roman"/>
          <w:b/>
          <w:bCs/>
          <w:sz w:val="28"/>
          <w:szCs w:val="32"/>
          <w:lang w:eastAsia="zh-CN"/>
        </w:rPr>
        <w:t>1. Scope of Use</w:t>
      </w:r>
    </w:p>
    <w:p w14:paraId="51B5C9E8" w14:textId="34CE0ED0" w:rsidR="006A5D27" w:rsidRDefault="00A61C24" w:rsidP="00E5768E">
      <w:pPr>
        <w:spacing w:after="60" w:line="300" w:lineRule="auto"/>
        <w:ind w:firstLine="420"/>
        <w:jc w:val="both"/>
        <w:rPr>
          <w:rFonts w:ascii="Times New Roman" w:eastAsia="微软雅黑" w:hAnsi="Times New Roman" w:cs="Times New Roman"/>
          <w:lang w:eastAsia="zh-CN"/>
        </w:rPr>
      </w:pPr>
      <w:r w:rsidRPr="00A61C24">
        <w:rPr>
          <w:rFonts w:ascii="Times New Roman" w:eastAsia="微软雅黑" w:hAnsi="Times New Roman" w:cs="Times New Roman"/>
          <w:lang w:eastAsia="zh-CN"/>
        </w:rPr>
        <w:t>VQAU-Bench may be used only for academic research, teaching, non-commercial algorithm evaluation, and paper reproduction. Without prior written permission from the Data Administrator, the User shall not use the data for commercial products or services, commercial model training or validation, data resale, military purposes, law-enforcement surveillance, individual emotion monitoring, recruitment screening, insurance risk assessment, or other high-risk automated decision-making scenarios. Use of the dataset is limited to the approved project, team, and access period</w:t>
      </w:r>
      <w:r w:rsidR="00000000">
        <w:rPr>
          <w:rFonts w:ascii="Times New Roman" w:eastAsia="微软雅黑" w:hAnsi="Times New Roman" w:cs="Times New Roman"/>
          <w:lang w:eastAsia="zh-CN"/>
        </w:rPr>
        <w:t>.</w:t>
      </w:r>
    </w:p>
    <w:p w14:paraId="460FAC1D" w14:textId="77777777" w:rsidR="006A5D27" w:rsidRDefault="00000000" w:rsidP="00E5768E">
      <w:pPr>
        <w:spacing w:after="60" w:line="300" w:lineRule="auto"/>
        <w:jc w:val="both"/>
        <w:rPr>
          <w:rFonts w:ascii="Times New Roman" w:eastAsia="微软雅黑" w:hAnsi="Times New Roman" w:cs="Times New Roman"/>
          <w:b/>
          <w:bCs/>
          <w:sz w:val="28"/>
          <w:szCs w:val="32"/>
          <w:lang w:eastAsia="zh-CN"/>
        </w:rPr>
      </w:pPr>
      <w:r>
        <w:rPr>
          <w:rFonts w:ascii="Times New Roman" w:eastAsia="微软雅黑" w:hAnsi="Times New Roman" w:cs="Times New Roman"/>
          <w:b/>
          <w:bCs/>
          <w:sz w:val="28"/>
          <w:szCs w:val="32"/>
          <w:lang w:eastAsia="zh-CN"/>
        </w:rPr>
        <w:t>2. Data Access and Distribution Restrictions</w:t>
      </w:r>
    </w:p>
    <w:p w14:paraId="624A9E6A" w14:textId="74762DD3" w:rsidR="006A5D27" w:rsidRDefault="00A61C24" w:rsidP="00E5768E">
      <w:pPr>
        <w:spacing w:after="60" w:line="300" w:lineRule="auto"/>
        <w:ind w:firstLine="420"/>
        <w:jc w:val="both"/>
        <w:rPr>
          <w:rFonts w:ascii="Times New Roman" w:eastAsia="微软雅黑" w:hAnsi="Times New Roman" w:cs="Times New Roman"/>
          <w:lang w:eastAsia="zh-CN"/>
        </w:rPr>
      </w:pPr>
      <w:r w:rsidRPr="00A61C24">
        <w:rPr>
          <w:rFonts w:ascii="Times New Roman" w:eastAsia="微软雅黑" w:hAnsi="Times New Roman" w:cs="Times New Roman"/>
          <w:lang w:eastAsia="zh-CN"/>
        </w:rPr>
        <w:t>The download links, access accounts, decompression passwords, and other access credentials provided by the Data Administrator may be used only by the approved User or approved team members. They shall not be transferred, lent, or shared with any unapproved person. The User shall not transfer, publicly release, upload, mirror, redistribute, or repackage the VQAU-Bench data, in whole or in part, in any form. Any third party wishing to use the data must submit a separate application to the Data Administrator</w:t>
      </w:r>
      <w:r w:rsidR="00000000">
        <w:rPr>
          <w:rFonts w:ascii="Times New Roman" w:eastAsia="微软雅黑" w:hAnsi="Times New Roman" w:cs="Times New Roman"/>
          <w:lang w:eastAsia="zh-CN"/>
        </w:rPr>
        <w:t>.</w:t>
      </w:r>
    </w:p>
    <w:p w14:paraId="63AC2617" w14:textId="77777777" w:rsidR="006A5D27" w:rsidRDefault="00000000" w:rsidP="00E5768E">
      <w:pPr>
        <w:spacing w:after="60" w:line="300" w:lineRule="auto"/>
        <w:jc w:val="both"/>
        <w:rPr>
          <w:rFonts w:ascii="Times New Roman" w:eastAsia="微软雅黑" w:hAnsi="Times New Roman" w:cs="Times New Roman"/>
          <w:b/>
          <w:bCs/>
          <w:sz w:val="28"/>
          <w:szCs w:val="32"/>
          <w:lang w:eastAsia="zh-CN"/>
        </w:rPr>
      </w:pPr>
      <w:r>
        <w:rPr>
          <w:rFonts w:ascii="Times New Roman" w:eastAsia="微软雅黑" w:hAnsi="Times New Roman" w:cs="Times New Roman"/>
          <w:b/>
          <w:bCs/>
          <w:sz w:val="28"/>
          <w:szCs w:val="32"/>
          <w:lang w:eastAsia="zh-CN"/>
        </w:rPr>
        <w:t>3. Data Security, Privacy, and Copyright Protection</w:t>
      </w:r>
    </w:p>
    <w:p w14:paraId="5E3E3B89" w14:textId="0CA4E381" w:rsidR="006A5D27" w:rsidRDefault="00A61C24" w:rsidP="00E5768E">
      <w:pPr>
        <w:spacing w:after="60" w:line="300" w:lineRule="auto"/>
        <w:ind w:firstLine="420"/>
        <w:jc w:val="both"/>
        <w:rPr>
          <w:rFonts w:ascii="Times New Roman" w:eastAsia="微软雅黑" w:hAnsi="Times New Roman" w:cs="Times New Roman"/>
          <w:lang w:eastAsia="zh-CN"/>
        </w:rPr>
      </w:pPr>
      <w:r w:rsidRPr="00A61C24">
        <w:rPr>
          <w:rFonts w:ascii="Times New Roman" w:eastAsia="微软雅黑" w:hAnsi="Times New Roman" w:cs="Times New Roman"/>
          <w:lang w:eastAsia="zh-CN"/>
        </w:rPr>
        <w:t>The User shall store the data securely and take appropriate measures to prevent unauthorized access, copying, dissemination, or leakage. The data shall not be uploaded to public cloud storage services, public code repositories, open data platforms, or other uncontrolled environments. In the event of any data leak, accidental upload, or security incident, the User shall promptly notify the Data Administrator and cooperate in any necessary remediation</w:t>
      </w:r>
      <w:r w:rsidR="00000000">
        <w:rPr>
          <w:rFonts w:ascii="Times New Roman" w:eastAsia="微软雅黑" w:hAnsi="Times New Roman" w:cs="Times New Roman"/>
          <w:lang w:eastAsia="zh-CN"/>
        </w:rPr>
        <w:t xml:space="preserve">. </w:t>
      </w:r>
      <w:r w:rsidRPr="00A61C24">
        <w:rPr>
          <w:rFonts w:ascii="Times New Roman" w:eastAsia="微软雅黑" w:hAnsi="Times New Roman" w:cs="Times New Roman"/>
          <w:lang w:eastAsia="zh-CN"/>
        </w:rPr>
        <w:t>The User shall not identify, track, contact, profile, or re-identify any individuals, groups, or account entities appearing in the videos. The User shall also not associate the data with real names, accounts, contact information, locations, face recognition results, or any other identifiable information. All rights to the original videos, audio, images, subtitles, and related content remain with the original rights holders or platform entities</w:t>
      </w:r>
      <w:r w:rsidR="00000000">
        <w:rPr>
          <w:rFonts w:ascii="Times New Roman" w:eastAsia="微软雅黑" w:hAnsi="Times New Roman" w:cs="Times New Roman"/>
          <w:lang w:eastAsia="zh-CN"/>
        </w:rPr>
        <w:t>.</w:t>
      </w:r>
    </w:p>
    <w:p w14:paraId="147EE84A" w14:textId="2088FE55" w:rsidR="006A5D27" w:rsidRDefault="00000000" w:rsidP="00E5768E">
      <w:pPr>
        <w:spacing w:after="60" w:line="300" w:lineRule="auto"/>
        <w:jc w:val="both"/>
        <w:rPr>
          <w:rFonts w:ascii="Times New Roman" w:eastAsia="微软雅黑" w:hAnsi="Times New Roman" w:cs="Times New Roman"/>
          <w:b/>
          <w:bCs/>
          <w:sz w:val="28"/>
          <w:szCs w:val="32"/>
          <w:lang w:eastAsia="zh-CN"/>
        </w:rPr>
      </w:pPr>
      <w:r>
        <w:rPr>
          <w:rFonts w:ascii="Times New Roman" w:eastAsia="微软雅黑" w:hAnsi="Times New Roman" w:cs="Times New Roman"/>
          <w:b/>
          <w:bCs/>
          <w:sz w:val="28"/>
          <w:szCs w:val="32"/>
          <w:lang w:eastAsia="zh-CN"/>
        </w:rPr>
        <w:t xml:space="preserve">4. </w:t>
      </w:r>
      <w:r w:rsidR="00060A3B" w:rsidRPr="00060A3B">
        <w:rPr>
          <w:rFonts w:ascii="Times New Roman" w:eastAsia="微软雅黑" w:hAnsi="Times New Roman" w:cs="Times New Roman"/>
          <w:b/>
          <w:bCs/>
          <w:sz w:val="28"/>
          <w:szCs w:val="32"/>
          <w:lang w:eastAsia="zh-CN"/>
        </w:rPr>
        <w:t>Models, Research Outputs, and Citation</w:t>
      </w:r>
    </w:p>
    <w:p w14:paraId="63A2197A" w14:textId="22249628" w:rsidR="006A5D27" w:rsidRDefault="00A23815" w:rsidP="00E5768E">
      <w:pPr>
        <w:spacing w:after="60" w:line="300" w:lineRule="auto"/>
        <w:ind w:firstLine="420"/>
        <w:jc w:val="both"/>
        <w:rPr>
          <w:rFonts w:ascii="Times New Roman" w:eastAsia="微软雅黑" w:hAnsi="Times New Roman" w:cs="Times New Roman"/>
          <w:lang w:eastAsia="zh-CN"/>
        </w:rPr>
      </w:pPr>
      <w:r w:rsidRPr="00A23815">
        <w:rPr>
          <w:rFonts w:ascii="Times New Roman" w:eastAsia="微软雅黑" w:hAnsi="Times New Roman" w:cs="Times New Roman"/>
          <w:lang w:eastAsia="zh-CN"/>
        </w:rPr>
        <w:t>Within the approved research scope, the User may use VQAU-Bench to train, validate, or evaluate research models. However, the User shall not release any model, code, service, demo, or derivative work that contains original data, complete annotations, recoverable segment content, features that could reveal the original data, or unauthorized copies</w:t>
      </w:r>
      <w:r w:rsidR="00000000">
        <w:rPr>
          <w:rFonts w:ascii="Times New Roman" w:eastAsia="微软雅黑" w:hAnsi="Times New Roman" w:cs="Times New Roman"/>
          <w:lang w:eastAsia="zh-CN"/>
        </w:rPr>
        <w:t xml:space="preserve">. </w:t>
      </w:r>
      <w:r w:rsidRPr="00A23815">
        <w:rPr>
          <w:rFonts w:ascii="Times New Roman" w:eastAsia="微软雅黑" w:hAnsi="Times New Roman" w:cs="Times New Roman"/>
          <w:lang w:eastAsia="zh-CN"/>
        </w:rPr>
        <w:t>Any paper, report, code repository, course material, demo, or public presentation that uses VQAU-Bench shall acknowledge the data source and cite the dataset paper or release page</w:t>
      </w:r>
      <w:r w:rsidR="00000000">
        <w:rPr>
          <w:rFonts w:ascii="Times New Roman" w:eastAsia="微软雅黑" w:hAnsi="Times New Roman" w:cs="Times New Roman"/>
          <w:lang w:eastAsia="zh-CN"/>
        </w:rPr>
        <w:t>. Recommended citation</w:t>
      </w:r>
      <w:r>
        <w:rPr>
          <w:rFonts w:ascii="Times New Roman" w:eastAsia="微软雅黑" w:hAnsi="Times New Roman" w:cs="Times New Roman" w:hint="eastAsia"/>
          <w:lang w:eastAsia="zh-CN"/>
        </w:rPr>
        <w:t xml:space="preserve"> </w:t>
      </w:r>
      <w:r>
        <w:rPr>
          <w:rFonts w:ascii="Times New Roman" w:eastAsia="微软雅黑" w:hAnsi="Times New Roman" w:cs="Times New Roman"/>
          <w:lang w:eastAsia="zh-CN"/>
        </w:rPr>
        <w:t>“</w:t>
      </w:r>
      <w:r w:rsidRPr="00A23815">
        <w:rPr>
          <w:rFonts w:ascii="Times New Roman" w:eastAsia="微软雅黑" w:hAnsi="Times New Roman" w:cs="Times New Roman"/>
          <w:b/>
          <w:bCs/>
          <w:lang w:eastAsia="zh-CN"/>
        </w:rPr>
        <w:t xml:space="preserve">Zhang Z, Yang Y, Jiang Y, et al. </w:t>
      </w:r>
      <w:proofErr w:type="spellStart"/>
      <w:r w:rsidRPr="00A23815">
        <w:rPr>
          <w:rFonts w:ascii="Times New Roman" w:eastAsia="微软雅黑" w:hAnsi="Times New Roman" w:cs="Times New Roman"/>
          <w:b/>
          <w:bCs/>
          <w:lang w:eastAsia="zh-CN"/>
        </w:rPr>
        <w:t>AffectSeek</w:t>
      </w:r>
      <w:proofErr w:type="spellEnd"/>
      <w:r w:rsidRPr="00A23815">
        <w:rPr>
          <w:rFonts w:ascii="Times New Roman" w:eastAsia="微软雅黑" w:hAnsi="Times New Roman" w:cs="Times New Roman"/>
          <w:b/>
          <w:bCs/>
          <w:lang w:eastAsia="zh-CN"/>
        </w:rPr>
        <w:t xml:space="preserve">: Agentic Affective Understanding in Long Videos under Vague User Queries[J]. </w:t>
      </w:r>
      <w:proofErr w:type="spellStart"/>
      <w:r w:rsidRPr="00A23815">
        <w:rPr>
          <w:rFonts w:ascii="Times New Roman" w:eastAsia="微软雅黑" w:hAnsi="Times New Roman" w:cs="Times New Roman"/>
          <w:b/>
          <w:bCs/>
          <w:lang w:eastAsia="zh-CN"/>
        </w:rPr>
        <w:t>arXiv</w:t>
      </w:r>
      <w:proofErr w:type="spellEnd"/>
      <w:r w:rsidRPr="00A23815">
        <w:rPr>
          <w:rFonts w:ascii="Times New Roman" w:eastAsia="微软雅黑" w:hAnsi="Times New Roman" w:cs="Times New Roman"/>
          <w:b/>
          <w:bCs/>
          <w:lang w:eastAsia="zh-CN"/>
        </w:rPr>
        <w:t xml:space="preserve"> preprint arXiv:2605.05640, 2026.</w:t>
      </w:r>
      <w:r>
        <w:rPr>
          <w:rFonts w:ascii="Times New Roman" w:eastAsia="微软雅黑" w:hAnsi="Times New Roman" w:cs="Times New Roman"/>
          <w:lang w:eastAsia="zh-CN"/>
        </w:rPr>
        <w:t>”</w:t>
      </w:r>
      <w:r>
        <w:rPr>
          <w:rFonts w:ascii="Times New Roman" w:eastAsia="微软雅黑" w:hAnsi="Times New Roman" w:cs="Times New Roman" w:hint="eastAsia"/>
          <w:lang w:eastAsia="zh-CN"/>
        </w:rPr>
        <w:t xml:space="preserve"> </w:t>
      </w:r>
      <w:r w:rsidRPr="00A23815">
        <w:rPr>
          <w:rFonts w:ascii="Times New Roman" w:eastAsia="微软雅黑" w:hAnsi="Times New Roman" w:cs="Times New Roman"/>
          <w:lang w:eastAsia="zh-CN"/>
        </w:rPr>
        <w:t xml:space="preserve">If the paper is formally published, the official publication information should be used </w:t>
      </w:r>
      <w:proofErr w:type="gramStart"/>
      <w:r w:rsidRPr="00A23815">
        <w:rPr>
          <w:rFonts w:ascii="Times New Roman" w:eastAsia="微软雅黑" w:hAnsi="Times New Roman" w:cs="Times New Roman"/>
          <w:lang w:eastAsia="zh-CN"/>
        </w:rPr>
        <w:t>instead.</w:t>
      </w:r>
      <w:r w:rsidR="00000000">
        <w:rPr>
          <w:rFonts w:ascii="Times New Roman" w:eastAsia="微软雅黑" w:hAnsi="Times New Roman" w:cs="Times New Roman"/>
          <w:lang w:eastAsia="zh-CN"/>
        </w:rPr>
        <w:t>.</w:t>
      </w:r>
      <w:proofErr w:type="gramEnd"/>
    </w:p>
    <w:p w14:paraId="5CB838CE" w14:textId="44DF8AF2" w:rsidR="006A5D27" w:rsidRDefault="00000000" w:rsidP="00E5768E">
      <w:pPr>
        <w:spacing w:after="60" w:line="300" w:lineRule="auto"/>
        <w:jc w:val="both"/>
        <w:rPr>
          <w:rFonts w:ascii="Times New Roman" w:eastAsia="微软雅黑" w:hAnsi="Times New Roman" w:cs="Times New Roman"/>
          <w:b/>
          <w:bCs/>
          <w:sz w:val="28"/>
          <w:szCs w:val="32"/>
          <w:lang w:eastAsia="zh-CN"/>
        </w:rPr>
      </w:pPr>
      <w:r>
        <w:rPr>
          <w:rFonts w:ascii="Times New Roman" w:eastAsia="微软雅黑" w:hAnsi="Times New Roman" w:cs="Times New Roman"/>
          <w:b/>
          <w:bCs/>
          <w:sz w:val="28"/>
          <w:szCs w:val="32"/>
          <w:lang w:eastAsia="zh-CN"/>
        </w:rPr>
        <w:t xml:space="preserve">5. </w:t>
      </w:r>
      <w:r w:rsidR="00060A3B" w:rsidRPr="00060A3B">
        <w:rPr>
          <w:rFonts w:ascii="Times New Roman" w:eastAsia="微软雅黑" w:hAnsi="Times New Roman" w:cs="Times New Roman"/>
          <w:b/>
          <w:bCs/>
          <w:sz w:val="28"/>
          <w:szCs w:val="32"/>
          <w:lang w:eastAsia="zh-CN"/>
        </w:rPr>
        <w:t>Amendments, Termination, and Disclaimer</w:t>
      </w:r>
    </w:p>
    <w:p w14:paraId="22682EB9" w14:textId="5F9CCB85" w:rsidR="006A5D27" w:rsidRDefault="00E12B59" w:rsidP="00E5768E">
      <w:pPr>
        <w:spacing w:after="60" w:line="300" w:lineRule="auto"/>
        <w:ind w:firstLine="420"/>
        <w:jc w:val="both"/>
        <w:rPr>
          <w:rFonts w:ascii="Times New Roman" w:eastAsia="微软雅黑" w:hAnsi="Times New Roman" w:cs="Times New Roman"/>
          <w:lang w:eastAsia="zh-CN"/>
        </w:rPr>
      </w:pPr>
      <w:r w:rsidRPr="00E12B59">
        <w:rPr>
          <w:rFonts w:ascii="Times New Roman" w:eastAsia="微软雅黑" w:hAnsi="Times New Roman" w:cs="Times New Roman"/>
          <w:lang w:eastAsia="zh-CN"/>
        </w:rPr>
        <w:lastRenderedPageBreak/>
        <w:t>The Data Administrator may update this Agreement as necessary for data management, ethics review, platform requirements, copyright risk mitigation, or research needs. If the User violates this Agreement, the Data Administrator may suspend or terminate access and require the deletion of obtained data copies and related derivative files</w:t>
      </w:r>
      <w:r w:rsidR="00000000">
        <w:rPr>
          <w:rFonts w:ascii="Times New Roman" w:eastAsia="微软雅黑" w:hAnsi="Times New Roman" w:cs="Times New Roman"/>
          <w:lang w:eastAsia="zh-CN"/>
        </w:rPr>
        <w:t xml:space="preserve">. </w:t>
      </w:r>
      <w:r w:rsidRPr="00E12B59">
        <w:rPr>
          <w:rFonts w:ascii="Times New Roman" w:eastAsia="微软雅黑" w:hAnsi="Times New Roman" w:cs="Times New Roman"/>
          <w:lang w:eastAsia="zh-CN"/>
        </w:rPr>
        <w:t>When the project ends, the access period expires, the User leaves the original institution, or the Data Administrator makes a reasonable request, the User shall stop using the data and delete all local copies, temporary files, cache files, and unpublished intermediate results. Officially published papers, reports, and compliant statistical results are not affected</w:t>
      </w:r>
      <w:r w:rsidR="00000000">
        <w:rPr>
          <w:rFonts w:ascii="Times New Roman" w:eastAsia="微软雅黑" w:hAnsi="Times New Roman" w:cs="Times New Roman"/>
          <w:lang w:eastAsia="zh-CN"/>
        </w:rPr>
        <w:t xml:space="preserve">. </w:t>
      </w:r>
      <w:r w:rsidRPr="00E12B59">
        <w:rPr>
          <w:rFonts w:ascii="Times New Roman" w:eastAsia="微软雅黑" w:hAnsi="Times New Roman" w:cs="Times New Roman"/>
          <w:lang w:eastAsia="zh-CN"/>
        </w:rPr>
        <w:t>VQAU-Bench is provided “as is,” without any express or implied warranties. The User assumes all risks and responsibilities arising from data download, storage, processing, analysis, model training, research publication, or any related activities</w:t>
      </w:r>
      <w:r w:rsidR="00000000">
        <w:rPr>
          <w:rFonts w:ascii="Times New Roman" w:eastAsia="微软雅黑" w:hAnsi="Times New Roman" w:cs="Times New Roman"/>
          <w:lang w:eastAsia="zh-CN"/>
        </w:rPr>
        <w:t>.</w:t>
      </w:r>
    </w:p>
    <w:p w14:paraId="11D53AAA" w14:textId="7F070F22" w:rsidR="006A5D27" w:rsidRDefault="00000000" w:rsidP="00E5768E">
      <w:pPr>
        <w:spacing w:after="60" w:line="300" w:lineRule="auto"/>
        <w:jc w:val="both"/>
        <w:rPr>
          <w:rFonts w:ascii="Times New Roman" w:eastAsia="微软雅黑" w:hAnsi="Times New Roman" w:cs="Times New Roman"/>
          <w:b/>
          <w:bCs/>
          <w:sz w:val="28"/>
          <w:szCs w:val="32"/>
          <w:lang w:eastAsia="zh-CN"/>
        </w:rPr>
      </w:pPr>
      <w:r>
        <w:rPr>
          <w:rFonts w:ascii="Times New Roman" w:eastAsia="微软雅黑" w:hAnsi="Times New Roman" w:cs="Times New Roman"/>
          <w:b/>
          <w:bCs/>
          <w:sz w:val="28"/>
          <w:szCs w:val="32"/>
          <w:lang w:eastAsia="zh-CN"/>
        </w:rPr>
        <w:t xml:space="preserve">6. </w:t>
      </w:r>
      <w:r w:rsidR="00191E7D" w:rsidRPr="00191E7D">
        <w:rPr>
          <w:rFonts w:ascii="Times New Roman" w:eastAsia="微软雅黑" w:hAnsi="Times New Roman" w:cs="Times New Roman"/>
          <w:b/>
          <w:bCs/>
          <w:sz w:val="28"/>
          <w:szCs w:val="32"/>
          <w:lang w:eastAsia="zh-CN"/>
        </w:rPr>
        <w:t>User Information</w:t>
      </w:r>
    </w:p>
    <w:p w14:paraId="3C383BDD" w14:textId="66C9BD26" w:rsidR="006A5D27" w:rsidRDefault="00E12B59" w:rsidP="00E5768E">
      <w:pPr>
        <w:spacing w:after="60" w:line="300" w:lineRule="auto"/>
        <w:jc w:val="both"/>
        <w:rPr>
          <w:rFonts w:ascii="Times New Roman" w:eastAsia="微软雅黑" w:hAnsi="Times New Roman" w:cs="Times New Roman"/>
          <w:lang w:eastAsia="zh-CN"/>
        </w:rPr>
      </w:pPr>
      <w:r w:rsidRPr="00E12B59">
        <w:rPr>
          <w:rFonts w:ascii="Times New Roman" w:eastAsia="微软雅黑" w:hAnsi="Times New Roman" w:cs="Times New Roman"/>
          <w:lang w:eastAsia="zh-CN"/>
        </w:rPr>
        <w:t>Please provide the information of the person in charge, supervisor, or project leader, including their official academic or professional title. If the actual user is a student, the student’s supervisor or project leader shall complete and sign this Agreement as the Data Use Responsible Person</w:t>
      </w:r>
      <w:r w:rsidR="00000000">
        <w:rPr>
          <w:rFonts w:ascii="Times New Roman" w:eastAsia="微软雅黑" w:hAnsi="Times New Roman" w:cs="Times New Roman"/>
          <w:lang w:eastAsia="zh-CN"/>
        </w:rPr>
        <w:t>.</w:t>
      </w:r>
    </w:p>
    <w:p w14:paraId="545D584A" w14:textId="77777777" w:rsidR="006A5D27" w:rsidRDefault="00000000" w:rsidP="00E5768E">
      <w:pPr>
        <w:spacing w:after="0" w:line="360" w:lineRule="auto"/>
        <w:jc w:val="both"/>
        <w:rPr>
          <w:rFonts w:ascii="Times New Roman" w:eastAsia="微软雅黑" w:hAnsi="Times New Roman" w:cs="Times New Roman"/>
          <w:lang w:eastAsia="zh-CN"/>
        </w:rPr>
      </w:pPr>
      <w:r>
        <w:rPr>
          <w:rFonts w:ascii="Times New Roman" w:eastAsia="微软雅黑" w:hAnsi="Times New Roman" w:cs="Times New Roman"/>
          <w:lang w:eastAsia="zh-CN"/>
        </w:rPr>
        <w:t>Name of Data Use Responsible Person: ______________________________________________</w:t>
      </w:r>
    </w:p>
    <w:p w14:paraId="1C10E1E8" w14:textId="77777777" w:rsidR="006A5D27" w:rsidRDefault="00000000" w:rsidP="00E5768E">
      <w:pPr>
        <w:spacing w:after="0" w:line="360" w:lineRule="auto"/>
        <w:jc w:val="both"/>
        <w:rPr>
          <w:rFonts w:ascii="Times New Roman" w:eastAsia="微软雅黑" w:hAnsi="Times New Roman" w:cs="Times New Roman"/>
          <w:lang w:eastAsia="zh-CN"/>
        </w:rPr>
      </w:pPr>
      <w:r>
        <w:rPr>
          <w:rFonts w:ascii="Times New Roman" w:eastAsia="微软雅黑" w:hAnsi="Times New Roman" w:cs="Times New Roman"/>
          <w:lang w:eastAsia="zh-CN"/>
        </w:rPr>
        <w:t>Title: ______________________________________________</w:t>
      </w:r>
    </w:p>
    <w:p w14:paraId="4EB73EA6" w14:textId="77777777" w:rsidR="006A5D27" w:rsidRDefault="00000000" w:rsidP="00E5768E">
      <w:pPr>
        <w:spacing w:after="0" w:line="360" w:lineRule="auto"/>
        <w:jc w:val="both"/>
        <w:rPr>
          <w:rFonts w:ascii="Times New Roman" w:eastAsia="微软雅黑" w:hAnsi="Times New Roman" w:cs="Times New Roman"/>
          <w:lang w:eastAsia="zh-CN"/>
        </w:rPr>
      </w:pPr>
      <w:r>
        <w:rPr>
          <w:rFonts w:ascii="Times New Roman" w:eastAsia="微软雅黑" w:hAnsi="Times New Roman" w:cs="Times New Roman"/>
          <w:lang w:eastAsia="zh-CN"/>
        </w:rPr>
        <w:t>Institution / School / Laboratory: ______________________________________________</w:t>
      </w:r>
    </w:p>
    <w:p w14:paraId="66EB3713" w14:textId="77777777" w:rsidR="006A5D27" w:rsidRDefault="00000000" w:rsidP="00E5768E">
      <w:pPr>
        <w:spacing w:after="0" w:line="360" w:lineRule="auto"/>
        <w:jc w:val="both"/>
        <w:rPr>
          <w:rFonts w:ascii="Times New Roman" w:eastAsia="微软雅黑" w:hAnsi="Times New Roman" w:cs="Times New Roman"/>
          <w:lang w:eastAsia="zh-CN"/>
        </w:rPr>
      </w:pPr>
      <w:r>
        <w:rPr>
          <w:rFonts w:ascii="Times New Roman" w:eastAsia="微软雅黑" w:hAnsi="Times New Roman" w:cs="Times New Roman"/>
          <w:lang w:eastAsia="zh-CN"/>
        </w:rPr>
        <w:t>Contact Information (Email / Phone): ______________________________________________</w:t>
      </w:r>
    </w:p>
    <w:p w14:paraId="68ACCCC2" w14:textId="77777777" w:rsidR="006A5D27" w:rsidRDefault="00000000" w:rsidP="00E5768E">
      <w:pPr>
        <w:spacing w:after="0" w:line="360" w:lineRule="auto"/>
        <w:jc w:val="both"/>
        <w:rPr>
          <w:rFonts w:ascii="Times New Roman" w:eastAsia="微软雅黑" w:hAnsi="Times New Roman" w:cs="Times New Roman"/>
          <w:lang w:eastAsia="zh-CN"/>
        </w:rPr>
      </w:pPr>
      <w:r>
        <w:rPr>
          <w:rFonts w:ascii="Times New Roman" w:eastAsia="微软雅黑" w:hAnsi="Times New Roman" w:cs="Times New Roman"/>
          <w:lang w:eastAsia="zh-CN"/>
        </w:rPr>
        <w:t>Dataset Requested: VQAU-Bench</w:t>
      </w:r>
    </w:p>
    <w:p w14:paraId="48382E27" w14:textId="3BF01A7E" w:rsidR="006A5D27" w:rsidRDefault="00E12B59" w:rsidP="00E5768E">
      <w:pPr>
        <w:spacing w:after="60" w:line="300" w:lineRule="auto"/>
        <w:jc w:val="both"/>
        <w:rPr>
          <w:rFonts w:ascii="Times New Roman" w:eastAsia="微软雅黑" w:hAnsi="Times New Roman" w:cs="Times New Roman"/>
          <w:lang w:eastAsia="zh-CN"/>
        </w:rPr>
      </w:pPr>
      <w:r w:rsidRPr="00E12B59">
        <w:rPr>
          <w:rFonts w:ascii="Times New Roman" w:eastAsia="微软雅黑" w:hAnsi="Times New Roman" w:cs="Times New Roman"/>
          <w:lang w:eastAsia="zh-CN"/>
        </w:rPr>
        <w:t>I have read and understood this Agreement and undertake that my team will use VQAU-Bench only within the approved scope and will comply with all applicable data protection, copyright, privacy, and citation requirements</w:t>
      </w:r>
      <w:r w:rsidR="00000000">
        <w:rPr>
          <w:rFonts w:ascii="Times New Roman" w:eastAsia="微软雅黑" w:hAnsi="Times New Roman" w:cs="Times New Roman"/>
          <w:lang w:eastAsia="zh-CN"/>
        </w:rPr>
        <w:t>.</w:t>
      </w:r>
    </w:p>
    <w:p w14:paraId="2E4F7BCA" w14:textId="77777777" w:rsidR="006A5D27" w:rsidRDefault="00000000" w:rsidP="00E5768E">
      <w:pPr>
        <w:spacing w:after="60" w:line="300" w:lineRule="auto"/>
        <w:jc w:val="both"/>
        <w:rPr>
          <w:rFonts w:ascii="Times New Roman" w:eastAsia="微软雅黑" w:hAnsi="Times New Roman" w:cs="Times New Roman"/>
          <w:lang w:eastAsia="zh-CN"/>
        </w:rPr>
      </w:pPr>
      <w:r>
        <w:rPr>
          <w:rFonts w:ascii="Times New Roman" w:eastAsia="微软雅黑" w:hAnsi="Times New Roman" w:cs="Times New Roman"/>
          <w:lang w:eastAsia="zh-CN"/>
        </w:rPr>
        <w:t>Signature: ________________________      Date: ____ / ____ / ____</w:t>
      </w:r>
    </w:p>
    <w:sectPr w:rsidR="006A5D27">
      <w:headerReference w:type="even" r:id="rId8"/>
      <w:headerReference w:type="default" r:id="rId9"/>
      <w:footerReference w:type="even" r:id="rId10"/>
      <w:footerReference w:type="default" r:id="rId11"/>
      <w:headerReference w:type="first" r:id="rId12"/>
      <w:footerReference w:type="first" r:id="rId13"/>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57C90" w14:textId="77777777" w:rsidR="00EA69BA" w:rsidRDefault="00EA69BA">
      <w:pPr>
        <w:spacing w:line="240" w:lineRule="auto"/>
        <w:rPr>
          <w:rFonts w:hint="eastAsia"/>
        </w:rPr>
      </w:pPr>
      <w:r>
        <w:separator/>
      </w:r>
    </w:p>
  </w:endnote>
  <w:endnote w:type="continuationSeparator" w:id="0">
    <w:p w14:paraId="26EA7D56" w14:textId="77777777" w:rsidR="00EA69BA" w:rsidRDefault="00EA69B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9C15" w14:textId="77777777" w:rsidR="006A5D27" w:rsidRDefault="006A5D27">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90FE" w14:textId="77777777" w:rsidR="006A5D27" w:rsidRDefault="006A5D27">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BAF6" w14:textId="77777777" w:rsidR="006A5D27" w:rsidRDefault="006A5D27">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BC61" w14:textId="77777777" w:rsidR="00EA69BA" w:rsidRDefault="00EA69BA">
      <w:pPr>
        <w:spacing w:after="0"/>
        <w:rPr>
          <w:rFonts w:hint="eastAsia"/>
        </w:rPr>
      </w:pPr>
      <w:r>
        <w:separator/>
      </w:r>
    </w:p>
  </w:footnote>
  <w:footnote w:type="continuationSeparator" w:id="0">
    <w:p w14:paraId="03336D5E" w14:textId="77777777" w:rsidR="00EA69BA" w:rsidRDefault="00EA69BA">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7D8D" w14:textId="77777777" w:rsidR="006A5D27" w:rsidRDefault="006A5D27">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4512" w14:textId="77777777" w:rsidR="006A5D27" w:rsidRDefault="006A5D27">
    <w:pPr>
      <w:pStyle w:val="ad"/>
      <w:jc w:val="right"/>
      <w:rPr>
        <w:rFonts w:hint="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B2E" w14:textId="77777777" w:rsidR="006A5D27" w:rsidRDefault="006A5D27">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62088242">
    <w:abstractNumId w:val="1"/>
  </w:num>
  <w:num w:numId="2" w16cid:durableId="2128035796">
    <w:abstractNumId w:val="4"/>
  </w:num>
  <w:num w:numId="3" w16cid:durableId="471748642">
    <w:abstractNumId w:val="5"/>
  </w:num>
  <w:num w:numId="4" w16cid:durableId="773093617">
    <w:abstractNumId w:val="2"/>
  </w:num>
  <w:num w:numId="5" w16cid:durableId="830872606">
    <w:abstractNumId w:val="0"/>
  </w:num>
  <w:num w:numId="6" w16cid:durableId="249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3B"/>
    <w:rsid w:val="000645C4"/>
    <w:rsid w:val="0007228A"/>
    <w:rsid w:val="00092560"/>
    <w:rsid w:val="000C57E7"/>
    <w:rsid w:val="0015074B"/>
    <w:rsid w:val="00191E7D"/>
    <w:rsid w:val="001E4CF6"/>
    <w:rsid w:val="0029639D"/>
    <w:rsid w:val="00326F90"/>
    <w:rsid w:val="003F5D6C"/>
    <w:rsid w:val="006A5D27"/>
    <w:rsid w:val="00753B34"/>
    <w:rsid w:val="00854D42"/>
    <w:rsid w:val="00870F85"/>
    <w:rsid w:val="008E619A"/>
    <w:rsid w:val="00A02553"/>
    <w:rsid w:val="00A23815"/>
    <w:rsid w:val="00A61C24"/>
    <w:rsid w:val="00AA1D8D"/>
    <w:rsid w:val="00AE1AD1"/>
    <w:rsid w:val="00B47730"/>
    <w:rsid w:val="00C1232F"/>
    <w:rsid w:val="00C77470"/>
    <w:rsid w:val="00CB0664"/>
    <w:rsid w:val="00D66674"/>
    <w:rsid w:val="00D94DEC"/>
    <w:rsid w:val="00E12B59"/>
    <w:rsid w:val="00E369F9"/>
    <w:rsid w:val="00E5768E"/>
    <w:rsid w:val="00EA69BA"/>
    <w:rsid w:val="00FC693F"/>
    <w:rsid w:val="00FC7E79"/>
    <w:rsid w:val="661A0320"/>
    <w:rsid w:val="7E3C00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C76467"/>
  <w14:defaultImageDpi w14:val="300"/>
  <w15:docId w15:val="{C6BA798C-B2CF-44AD-ACC3-07EA621D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2251</Words>
  <Characters>3130</Characters>
  <Application>Microsoft Office Word</Application>
  <DocSecurity>0</DocSecurity>
  <Lines>86</Lines>
  <Paragraphs>62</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震 张</cp:lastModifiedBy>
  <cp:revision>18</cp:revision>
  <dcterms:created xsi:type="dcterms:W3CDTF">2013-12-23T23:15:00Z</dcterms:created>
  <dcterms:modified xsi:type="dcterms:W3CDTF">2026-06-14T13:03:00Z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eyJoZGlkIjoiYjI4MzllZmY4NTgyMDA1MjZhYTEyZDJmN2Y3YmM2N2MiLCJ1c2VySWQiOiIxMDY1NDY2NTc3In0=</vt:lpwstr>
  </property>
  <property fmtid="{D5CDD505-2E9C-101B-9397-08002B2CF9AE}" pid="3" name="KSOProductBuildVer">
    <vt:lpwstr>2052-12.1.0.26895</vt:lpwstr>
  </property>
  <property fmtid="{D5CDD505-2E9C-101B-9397-08002B2CF9AE}" pid="4" name="ICV">
    <vt:lpwstr>2FA25E5EDF694385BC58B9A103670145_12</vt:lpwstr>
  </property>
</Properties>
</file>