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dataset that consists of 6498 wines divided into 4898 red and 1600 white ones.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 for red wines: https://archive.ics.uci.edu/ml/datasets/wine+quality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