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268E" w:rsidRDefault="00086230" w:rsidP="00086230">
      <w:pPr>
        <w:jc w:val="center"/>
        <w:rPr>
          <w:sz w:val="44"/>
          <w:szCs w:val="44"/>
        </w:rPr>
      </w:pPr>
      <w:r w:rsidRPr="00086230">
        <w:rPr>
          <w:sz w:val="44"/>
          <w:szCs w:val="44"/>
        </w:rPr>
        <w:t>Cahier de charge</w:t>
      </w:r>
    </w:p>
    <w:p w:rsidR="00086230" w:rsidRDefault="00086230" w:rsidP="00086230">
      <w:pPr>
        <w:jc w:val="center"/>
        <w:rPr>
          <w:sz w:val="44"/>
          <w:szCs w:val="44"/>
        </w:rPr>
      </w:pPr>
      <w:r>
        <w:rPr>
          <w:sz w:val="44"/>
          <w:szCs w:val="44"/>
        </w:rPr>
        <w:t>PROJET 5 : LIVRAISON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1. </w:t>
      </w:r>
      <w:r w:rsidRPr="009B6DEE">
        <w:rPr>
          <w:rFonts w:ascii="Poppins" w:eastAsia="Times New Roman" w:hAnsi="Poppins" w:cs="Times New Roman"/>
          <w:b/>
          <w:bCs/>
          <w:color w:val="000000"/>
          <w:sz w:val="23"/>
          <w:szCs w:val="23"/>
          <w:lang w:eastAsia="fr-FR"/>
        </w:rPr>
        <w:t>Architecture obligatoire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Chaque projet doit respecter une architecture de type :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com.example.project</w:t>
      </w:r>
      <w:proofErr w:type="spellEnd"/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│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 xml:space="preserve">├── </w:t>
      </w:r>
      <w:proofErr w:type="gram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config</w:t>
      </w:r>
      <w:proofErr w:type="gramEnd"/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 xml:space="preserve">├── </w:t>
      </w:r>
      <w:proofErr w:type="spellStart"/>
      <w:proofErr w:type="gram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controller</w:t>
      </w:r>
      <w:proofErr w:type="spellEnd"/>
      <w:proofErr w:type="gramEnd"/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 xml:space="preserve">│ ├── 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rest</w:t>
      </w:r>
      <w:proofErr w:type="spellEnd"/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│ └── web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│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 xml:space="preserve">├── </w:t>
      </w:r>
      <w:proofErr w:type="spellStart"/>
      <w:proofErr w:type="gram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dto</w:t>
      </w:r>
      <w:proofErr w:type="spellEnd"/>
      <w:proofErr w:type="gramEnd"/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 xml:space="preserve">│ ├── 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request</w:t>
      </w:r>
      <w:proofErr w:type="spellEnd"/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 xml:space="preserve">│ └── 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response</w:t>
      </w:r>
      <w:proofErr w:type="spellEnd"/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│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 xml:space="preserve">├── </w:t>
      </w:r>
      <w:proofErr w:type="spellStart"/>
      <w:proofErr w:type="gram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entity</w:t>
      </w:r>
      <w:proofErr w:type="spellEnd"/>
      <w:proofErr w:type="gramEnd"/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 xml:space="preserve">├── </w:t>
      </w:r>
      <w:proofErr w:type="spellStart"/>
      <w:proofErr w:type="gram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repository</w:t>
      </w:r>
      <w:proofErr w:type="spellEnd"/>
      <w:proofErr w:type="gramEnd"/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 xml:space="preserve">├── </w:t>
      </w:r>
      <w:proofErr w:type="gram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service</w:t>
      </w:r>
      <w:proofErr w:type="gramEnd"/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 xml:space="preserve">│ └── 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impl</w:t>
      </w:r>
      <w:proofErr w:type="spellEnd"/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│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 xml:space="preserve">├── </w:t>
      </w:r>
      <w:proofErr w:type="gram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exception</w:t>
      </w:r>
      <w:proofErr w:type="gramEnd"/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 xml:space="preserve">├── </w:t>
      </w:r>
      <w:proofErr w:type="gram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mapper</w:t>
      </w:r>
      <w:proofErr w:type="gramEnd"/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 xml:space="preserve">├── </w:t>
      </w:r>
      <w:proofErr w:type="spellStart"/>
      <w:proofErr w:type="gram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security</w:t>
      </w:r>
      <w:proofErr w:type="spellEnd"/>
      <w:proofErr w:type="gramEnd"/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 xml:space="preserve">└── </w:t>
      </w:r>
      <w:proofErr w:type="spellStart"/>
      <w:proofErr w:type="gram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util</w:t>
      </w:r>
      <w:proofErr w:type="spellEnd"/>
      <w:proofErr w:type="gramEnd"/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b/>
          <w:bCs/>
          <w:color w:val="000000"/>
          <w:sz w:val="23"/>
          <w:szCs w:val="23"/>
          <w:lang w:eastAsia="fr-FR"/>
        </w:rPr>
        <w:t>Les deux contrôleurs doivent donc réutiliser exactement la même couche métier.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2. </w:t>
      </w:r>
      <w:r w:rsidRPr="009B6DEE">
        <w:rPr>
          <w:rFonts w:ascii="Poppins" w:eastAsia="Times New Roman" w:hAnsi="Poppins" w:cs="Times New Roman"/>
          <w:b/>
          <w:bCs/>
          <w:color w:val="000000"/>
          <w:sz w:val="23"/>
          <w:szCs w:val="23"/>
          <w:lang w:eastAsia="fr-FR"/>
        </w:rPr>
        <w:t>Deux modes d'accès obligatoires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A. </w:t>
      </w:r>
      <w:r w:rsidRPr="009B6DEE">
        <w:rPr>
          <w:rFonts w:ascii="Poppins" w:eastAsia="Times New Roman" w:hAnsi="Poppins" w:cs="Times New Roman"/>
          <w:b/>
          <w:bCs/>
          <w:color w:val="000000"/>
          <w:sz w:val="23"/>
          <w:szCs w:val="23"/>
          <w:lang w:eastAsia="fr-FR"/>
        </w:rPr>
        <w:t>API REST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Développer une API permettant à un client externe de manipuler le système qui devra :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utiliser HTTP correctement ;</w:t>
      </w:r>
    </w:p>
    <w:p w:rsidR="00086230" w:rsidRPr="009B6DEE" w:rsidRDefault="00086230" w:rsidP="00086230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utiliser les codes HTTP appropriés ;</w:t>
      </w:r>
    </w:p>
    <w:p w:rsidR="00086230" w:rsidRPr="009B6DEE" w:rsidRDefault="00086230" w:rsidP="00086230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accepter/refuser les données avec validation ;</w:t>
      </w:r>
    </w:p>
    <w:p w:rsidR="00086230" w:rsidRPr="009B6DEE" w:rsidRDefault="00086230" w:rsidP="00086230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retourner des DTO ;</w:t>
      </w:r>
    </w:p>
    <w:p w:rsidR="00086230" w:rsidRPr="009B6DEE" w:rsidRDefault="00086230" w:rsidP="00086230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gérer les erreurs ;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Par exemple : POST /api/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orders</w:t>
      </w:r>
      <w:proofErr w:type="spellEnd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 xml:space="preserve"> devra retourner par exemple :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 xml:space="preserve">201 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Created</w:t>
      </w:r>
      <w:proofErr w:type="spellEnd"/>
    </w:p>
    <w:p w:rsidR="00086230" w:rsidRPr="009B6DEE" w:rsidRDefault="00086230" w:rsidP="00086230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 xml:space="preserve">et une ressource inexistante : 404 Not 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Found</w:t>
      </w:r>
      <w:proofErr w:type="spellEnd"/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B. </w:t>
      </w:r>
      <w:r w:rsidRPr="009B6DEE">
        <w:rPr>
          <w:rFonts w:ascii="Poppins" w:eastAsia="Times New Roman" w:hAnsi="Poppins" w:cs="Times New Roman"/>
          <w:b/>
          <w:bCs/>
          <w:color w:val="000000"/>
          <w:sz w:val="23"/>
          <w:szCs w:val="23"/>
          <w:lang w:eastAsia="fr-FR"/>
        </w:rPr>
        <w:t xml:space="preserve">Application MVC </w:t>
      </w:r>
      <w:proofErr w:type="spellStart"/>
      <w:r w:rsidRPr="009B6DEE">
        <w:rPr>
          <w:rFonts w:ascii="Poppins" w:eastAsia="Times New Roman" w:hAnsi="Poppins" w:cs="Times New Roman"/>
          <w:b/>
          <w:bCs/>
          <w:color w:val="000000"/>
          <w:sz w:val="23"/>
          <w:szCs w:val="23"/>
          <w:lang w:eastAsia="fr-FR"/>
        </w:rPr>
        <w:t>Thymeleaf</w:t>
      </w:r>
      <w:proofErr w:type="spellEnd"/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 xml:space="preserve">Une seconde interface devra exploiter le même 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backend</w:t>
      </w:r>
      <w:proofErr w:type="spellEnd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 xml:space="preserve"> métier : Navigateur vers @Controller vers @Service vers @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Repository</w:t>
      </w:r>
      <w:proofErr w:type="spellEnd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.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3. </w:t>
      </w:r>
      <w:r w:rsidRPr="009B6DEE">
        <w:rPr>
          <w:rFonts w:ascii="Poppins" w:eastAsia="Times New Roman" w:hAnsi="Poppins" w:cs="Times New Roman"/>
          <w:b/>
          <w:bCs/>
          <w:color w:val="000000"/>
          <w:sz w:val="23"/>
          <w:szCs w:val="23"/>
          <w:lang w:eastAsia="fr-FR"/>
        </w:rPr>
        <w:t>DTO obligatoires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Il sera interdit d'exposer directement les entités JPA dans l'API REST.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Par exemple :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lastRenderedPageBreak/>
        <w:t>CreateOrderRequest</w:t>
      </w:r>
      <w:proofErr w:type="spellEnd"/>
    </w:p>
    <w:p w:rsidR="00086230" w:rsidRPr="009B6DEE" w:rsidRDefault="00086230" w:rsidP="00086230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UpdateOrderRequest</w:t>
      </w:r>
      <w:proofErr w:type="spellEnd"/>
    </w:p>
    <w:p w:rsidR="00086230" w:rsidRPr="009B6DEE" w:rsidRDefault="00086230" w:rsidP="00086230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OrderResponse</w:t>
      </w:r>
      <w:proofErr w:type="spellEnd"/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Avec validation :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@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NotNull</w:t>
      </w:r>
      <w:proofErr w:type="spellEnd"/>
    </w:p>
    <w:p w:rsidR="00086230" w:rsidRPr="009B6DEE" w:rsidRDefault="00086230" w:rsidP="00086230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@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NotBlank</w:t>
      </w:r>
      <w:proofErr w:type="spellEnd"/>
    </w:p>
    <w:p w:rsidR="00086230" w:rsidRPr="009B6DEE" w:rsidRDefault="00086230" w:rsidP="00086230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@Positive</w:t>
      </w:r>
    </w:p>
    <w:p w:rsidR="00086230" w:rsidRPr="009B6DEE" w:rsidRDefault="00086230" w:rsidP="00086230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@Size</w:t>
      </w:r>
    </w:p>
    <w:p w:rsidR="00086230" w:rsidRPr="009B6DEE" w:rsidRDefault="00086230" w:rsidP="00086230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@Email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(</w:t>
      </w:r>
      <w:proofErr w:type="gram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selon</w:t>
      </w:r>
      <w:proofErr w:type="gramEnd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 xml:space="preserve"> les besoins)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4. </w:t>
      </w:r>
      <w:r w:rsidRPr="009B6DEE">
        <w:rPr>
          <w:rFonts w:ascii="Poppins" w:eastAsia="Times New Roman" w:hAnsi="Poppins" w:cs="Times New Roman"/>
          <w:b/>
          <w:bCs/>
          <w:color w:val="000000"/>
          <w:sz w:val="23"/>
          <w:szCs w:val="23"/>
          <w:lang w:eastAsia="fr-FR"/>
        </w:rPr>
        <w:t>Gestion centralisée des exceptions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Chaque projet devra avoir un système de gestion des erreurs métier.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Par exemple :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ResourceNotFoundException</w:t>
      </w:r>
      <w:proofErr w:type="spellEnd"/>
    </w:p>
    <w:p w:rsidR="00086230" w:rsidRPr="009B6DEE" w:rsidRDefault="00086230" w:rsidP="00086230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BusinessException</w:t>
      </w:r>
      <w:proofErr w:type="spellEnd"/>
    </w:p>
    <w:p w:rsidR="00086230" w:rsidRPr="009B6DEE" w:rsidRDefault="00086230" w:rsidP="00086230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InvalidOperationException</w:t>
      </w:r>
      <w:proofErr w:type="spellEnd"/>
    </w:p>
    <w:p w:rsidR="00086230" w:rsidRPr="009B6DEE" w:rsidRDefault="00086230" w:rsidP="00086230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ConflictException</w:t>
      </w:r>
      <w:proofErr w:type="spellEnd"/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Et un @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RestControllerAdvice</w:t>
      </w:r>
      <w:proofErr w:type="spellEnd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 xml:space="preserve"> pour l'API REST.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 xml:space="preserve">L'interface 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Thymeleaf</w:t>
      </w:r>
      <w:proofErr w:type="spellEnd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 xml:space="preserve"> devra également afficher des messages d'erreur compréhensibles à l'utilisateur.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5. </w:t>
      </w:r>
      <w:proofErr w:type="spellStart"/>
      <w:r w:rsidRPr="009B6DEE">
        <w:rPr>
          <w:rFonts w:ascii="Poppins" w:eastAsia="Times New Roman" w:hAnsi="Poppins" w:cs="Times New Roman"/>
          <w:b/>
          <w:bCs/>
          <w:color w:val="000000"/>
          <w:sz w:val="23"/>
          <w:szCs w:val="23"/>
          <w:lang w:eastAsia="fr-FR"/>
        </w:rPr>
        <w:t>Spring</w:t>
      </w:r>
      <w:proofErr w:type="spellEnd"/>
      <w:r w:rsidRPr="009B6DEE">
        <w:rPr>
          <w:rFonts w:ascii="Poppins" w:eastAsia="Times New Roman" w:hAnsi="Poppins" w:cs="Times New Roman"/>
          <w:b/>
          <w:bCs/>
          <w:color w:val="000000"/>
          <w:sz w:val="23"/>
          <w:szCs w:val="23"/>
          <w:lang w:eastAsia="fr-FR"/>
        </w:rPr>
        <w:t xml:space="preserve"> Security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Les applications devront gérer plusieurs rôles.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Par exemple :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ADMIN</w:t>
      </w:r>
    </w:p>
    <w:p w:rsidR="00086230" w:rsidRPr="009B6DEE" w:rsidRDefault="00086230" w:rsidP="00086230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MANAGER</w:t>
      </w:r>
    </w:p>
    <w:p w:rsidR="00086230" w:rsidRPr="009B6DEE" w:rsidRDefault="00086230" w:rsidP="00086230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OPERATOR</w:t>
      </w:r>
    </w:p>
    <w:p w:rsidR="00086230" w:rsidRPr="009B6DEE" w:rsidRDefault="00086230" w:rsidP="00086230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USER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Les droits devront être différents selon le rôle.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Exemple :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ADMIN : configuration ;</w:t>
      </w:r>
    </w:p>
    <w:p w:rsidR="00086230" w:rsidRPr="009B6DEE" w:rsidRDefault="00086230" w:rsidP="00086230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MANAGER : gestion métier ;</w:t>
      </w:r>
    </w:p>
    <w:p w:rsidR="00086230" w:rsidRPr="009B6DEE" w:rsidRDefault="00086230" w:rsidP="00086230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OPERATOR : opérations quotidiennes ;</w:t>
      </w:r>
    </w:p>
    <w:p w:rsidR="00086230" w:rsidRPr="009B6DEE" w:rsidRDefault="00086230" w:rsidP="00086230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USER : consultation ou actions limitées.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6. </w:t>
      </w:r>
      <w:r w:rsidRPr="009B6DEE">
        <w:rPr>
          <w:rFonts w:ascii="Poppins" w:eastAsia="Times New Roman" w:hAnsi="Poppins" w:cs="Times New Roman"/>
          <w:b/>
          <w:bCs/>
          <w:color w:val="000000"/>
          <w:sz w:val="23"/>
          <w:szCs w:val="23"/>
          <w:lang w:eastAsia="fr-FR"/>
        </w:rPr>
        <w:t>Recherche, filtrage et pagination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Les listes importantes devront proposer :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pagination ;</w:t>
      </w:r>
    </w:p>
    <w:p w:rsidR="00086230" w:rsidRPr="009B6DEE" w:rsidRDefault="00086230" w:rsidP="00086230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tri ;</w:t>
      </w:r>
    </w:p>
    <w:p w:rsidR="00086230" w:rsidRPr="009B6DEE" w:rsidRDefault="00086230" w:rsidP="00086230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recherche ;</w:t>
      </w:r>
    </w:p>
    <w:p w:rsidR="00086230" w:rsidRPr="009B6DEE" w:rsidRDefault="00086230" w:rsidP="00086230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filtres.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lastRenderedPageBreak/>
        <w:t>Exemple : GET /api/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orders</w:t>
      </w:r>
      <w:proofErr w:type="gram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?page</w:t>
      </w:r>
      <w:proofErr w:type="spellEnd"/>
      <w:proofErr w:type="gramEnd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=0&amp;size=10&amp;sort=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date,desc&amp;status</w:t>
      </w:r>
      <w:proofErr w:type="spellEnd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=EN_COURS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7. </w:t>
      </w:r>
      <w:r w:rsidRPr="009B6DEE">
        <w:rPr>
          <w:rFonts w:ascii="Poppins" w:eastAsia="Times New Roman" w:hAnsi="Poppins" w:cs="Times New Roman"/>
          <w:b/>
          <w:bCs/>
          <w:color w:val="000000"/>
          <w:sz w:val="23"/>
          <w:szCs w:val="23"/>
          <w:lang w:eastAsia="fr-FR"/>
        </w:rPr>
        <w:t>Transactions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Les opérations métier critiques devront être transactionnelles.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Par exemple, dans le projet de parking : réserver une place, puis vérifier disponibilité, puis créer réservation, puis changer statut place.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Ces opérations devront être exécutées dans une transaction.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Même principe pour :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génération des matchs ;</w:t>
      </w:r>
    </w:p>
    <w:p w:rsidR="00086230" w:rsidRPr="009B6DEE" w:rsidRDefault="00086230" w:rsidP="00086230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attribution d'un livreur ;</w:t>
      </w:r>
    </w:p>
    <w:p w:rsidR="00086230" w:rsidRPr="009B6DEE" w:rsidRDefault="00086230" w:rsidP="00086230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passage d'une étape de production ;</w:t>
      </w:r>
    </w:p>
    <w:p w:rsidR="00086230" w:rsidRPr="009B6DEE" w:rsidRDefault="00086230" w:rsidP="00086230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attribution d'une course ;</w:t>
      </w:r>
    </w:p>
    <w:p w:rsidR="00086230" w:rsidRPr="009B6DEE" w:rsidRDefault="00086230" w:rsidP="00086230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entrée/sortie du parking.</w:t>
      </w:r>
    </w:p>
    <w:p w:rsidR="00086230" w:rsidRPr="00086230" w:rsidRDefault="00086230" w:rsidP="00086230">
      <w:pPr>
        <w:rPr>
          <w:sz w:val="32"/>
          <w:szCs w:val="32"/>
        </w:rPr>
      </w:pPr>
      <w:bookmarkStart w:id="0" w:name="_GoBack"/>
      <w:bookmarkEnd w:id="0"/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b/>
          <w:bCs/>
          <w:color w:val="000000"/>
          <w:sz w:val="23"/>
          <w:szCs w:val="23"/>
          <w:highlight w:val="red"/>
          <w:lang w:eastAsia="fr-FR"/>
        </w:rPr>
        <w:t>Projet 5 – Système de gestion d'un service de livraison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1. </w:t>
      </w:r>
      <w:r w:rsidRPr="009B6DEE">
        <w:rPr>
          <w:rFonts w:ascii="Poppins" w:eastAsia="Times New Roman" w:hAnsi="Poppins" w:cs="Times New Roman"/>
          <w:b/>
          <w:bCs/>
          <w:color w:val="000000"/>
          <w:sz w:val="23"/>
          <w:szCs w:val="23"/>
          <w:lang w:eastAsia="fr-FR"/>
        </w:rPr>
        <w:t>Contexte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Une entreprise spécialisée dans la livraison souhaite mettre en place une plateforme permettant de gérer ses commandes, ses livreurs et le suivi des livraisons.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L'application devra notamment proposer un mécanisme intelligent d'attribution des livreurs.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2. </w:t>
      </w:r>
      <w:r w:rsidRPr="009B6DEE">
        <w:rPr>
          <w:rFonts w:ascii="Poppins" w:eastAsia="Times New Roman" w:hAnsi="Poppins" w:cs="Times New Roman"/>
          <w:b/>
          <w:bCs/>
          <w:color w:val="000000"/>
          <w:sz w:val="23"/>
          <w:szCs w:val="23"/>
          <w:lang w:eastAsia="fr-FR"/>
        </w:rPr>
        <w:t>Objectifs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Le système devra permettre :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de gérer les clients ;</w:t>
      </w:r>
    </w:p>
    <w:p w:rsidR="00086230" w:rsidRPr="009B6DEE" w:rsidRDefault="00086230" w:rsidP="0008623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de créer des commandes ;</w:t>
      </w:r>
    </w:p>
    <w:p w:rsidR="00086230" w:rsidRPr="009B6DEE" w:rsidRDefault="00086230" w:rsidP="0008623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de gérer les colis ;</w:t>
      </w:r>
    </w:p>
    <w:p w:rsidR="00086230" w:rsidRPr="009B6DEE" w:rsidRDefault="00086230" w:rsidP="0008623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de gérer les livreurs ;</w:t>
      </w:r>
    </w:p>
    <w:p w:rsidR="00086230" w:rsidRPr="009B6DEE" w:rsidRDefault="00086230" w:rsidP="0008623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d'attribuer automatiquement les livraisons ;</w:t>
      </w:r>
    </w:p>
    <w:p w:rsidR="00086230" w:rsidRPr="009B6DEE" w:rsidRDefault="00086230" w:rsidP="0008623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de calculer les prix ;</w:t>
      </w:r>
    </w:p>
    <w:p w:rsidR="00086230" w:rsidRPr="009B6DEE" w:rsidRDefault="00086230" w:rsidP="0008623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de suivre les statuts ;</w:t>
      </w:r>
    </w:p>
    <w:p w:rsidR="00086230" w:rsidRPr="009B6DEE" w:rsidRDefault="00086230" w:rsidP="0008623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de gérer les incidents ;</w:t>
      </w:r>
    </w:p>
    <w:p w:rsidR="00086230" w:rsidRPr="009B6DEE" w:rsidRDefault="00086230" w:rsidP="0008623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de produire des statistiques.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3. </w:t>
      </w:r>
      <w:r w:rsidRPr="009B6DEE">
        <w:rPr>
          <w:rFonts w:ascii="Poppins" w:eastAsia="Times New Roman" w:hAnsi="Poppins" w:cs="Times New Roman"/>
          <w:b/>
          <w:bCs/>
          <w:color w:val="000000"/>
          <w:sz w:val="23"/>
          <w:szCs w:val="23"/>
          <w:lang w:eastAsia="fr-FR"/>
        </w:rPr>
        <w:t>Gestion des commandes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Une commande devra comporter :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numéro ;</w:t>
      </w:r>
    </w:p>
    <w:p w:rsidR="00086230" w:rsidRPr="009B6DEE" w:rsidRDefault="00086230" w:rsidP="0008623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client ;</w:t>
      </w:r>
    </w:p>
    <w:p w:rsidR="00086230" w:rsidRPr="009B6DEE" w:rsidRDefault="00086230" w:rsidP="0008623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adresse d'enlèvement ;</w:t>
      </w:r>
    </w:p>
    <w:p w:rsidR="00086230" w:rsidRPr="009B6DEE" w:rsidRDefault="00086230" w:rsidP="0008623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adresse de livraison ;</w:t>
      </w:r>
    </w:p>
    <w:p w:rsidR="00086230" w:rsidRPr="009B6DEE" w:rsidRDefault="00086230" w:rsidP="0008623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poids ;</w:t>
      </w:r>
    </w:p>
    <w:p w:rsidR="00086230" w:rsidRPr="009B6DEE" w:rsidRDefault="00086230" w:rsidP="0008623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volume ;</w:t>
      </w:r>
    </w:p>
    <w:p w:rsidR="00086230" w:rsidRPr="009B6DEE" w:rsidRDefault="00086230" w:rsidP="0008623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priorité ;</w:t>
      </w:r>
    </w:p>
    <w:p w:rsidR="00086230" w:rsidRPr="009B6DEE" w:rsidRDefault="00086230" w:rsidP="0008623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distance ;</w:t>
      </w:r>
    </w:p>
    <w:p w:rsidR="00086230" w:rsidRPr="009B6DEE" w:rsidRDefault="00086230" w:rsidP="0008623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prix ;</w:t>
      </w:r>
    </w:p>
    <w:p w:rsidR="00086230" w:rsidRPr="009B6DEE" w:rsidRDefault="00086230" w:rsidP="0008623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date prévue.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4. </w:t>
      </w:r>
      <w:r w:rsidRPr="009B6DEE">
        <w:rPr>
          <w:rFonts w:ascii="Poppins" w:eastAsia="Times New Roman" w:hAnsi="Poppins" w:cs="Times New Roman"/>
          <w:b/>
          <w:bCs/>
          <w:color w:val="000000"/>
          <w:sz w:val="23"/>
          <w:szCs w:val="23"/>
          <w:lang w:eastAsia="fr-FR"/>
        </w:rPr>
        <w:t>Gestion des livreurs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Informations :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lastRenderedPageBreak/>
        <w:t>identité ;</w:t>
      </w:r>
    </w:p>
    <w:p w:rsidR="00086230" w:rsidRPr="009B6DEE" w:rsidRDefault="00086230" w:rsidP="0008623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téléphone ;</w:t>
      </w:r>
    </w:p>
    <w:p w:rsidR="00086230" w:rsidRPr="009B6DEE" w:rsidRDefault="00086230" w:rsidP="0008623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véhicule ;</w:t>
      </w:r>
    </w:p>
    <w:p w:rsidR="00086230" w:rsidRPr="009B6DEE" w:rsidRDefault="00086230" w:rsidP="0008623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zone d'activité ;</w:t>
      </w:r>
    </w:p>
    <w:p w:rsidR="00086230" w:rsidRPr="009B6DEE" w:rsidRDefault="00086230" w:rsidP="0008623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statut ;</w:t>
      </w:r>
    </w:p>
    <w:p w:rsidR="00086230" w:rsidRPr="009B6DEE" w:rsidRDefault="00086230" w:rsidP="0008623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capacité maximale.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Statuts :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DISPONIBLE</w:t>
      </w:r>
    </w:p>
    <w:p w:rsidR="00086230" w:rsidRPr="009B6DEE" w:rsidRDefault="00086230" w:rsidP="0008623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EN_LIVRAISON</w:t>
      </w:r>
    </w:p>
    <w:p w:rsidR="00086230" w:rsidRPr="009B6DEE" w:rsidRDefault="00086230" w:rsidP="0008623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INDISPONIBLE</w:t>
      </w:r>
    </w:p>
    <w:p w:rsidR="00086230" w:rsidRPr="009B6DEE" w:rsidRDefault="00086230" w:rsidP="0008623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PAUSE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5. </w:t>
      </w:r>
      <w:r w:rsidRPr="009B6DEE">
        <w:rPr>
          <w:rFonts w:ascii="Poppins" w:eastAsia="Times New Roman" w:hAnsi="Poppins" w:cs="Times New Roman"/>
          <w:b/>
          <w:bCs/>
          <w:color w:val="000000"/>
          <w:sz w:val="23"/>
          <w:szCs w:val="23"/>
          <w:lang w:eastAsia="fr-FR"/>
        </w:rPr>
        <w:t>Attribution automatique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Le système devra rechercher les livreurs compatibles.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Critères :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disponibilité ;</w:t>
      </w:r>
    </w:p>
    <w:p w:rsidR="00086230" w:rsidRPr="009B6DEE" w:rsidRDefault="00086230" w:rsidP="0008623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distance ;</w:t>
      </w:r>
    </w:p>
    <w:p w:rsidR="00086230" w:rsidRPr="009B6DEE" w:rsidRDefault="00086230" w:rsidP="0008623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zone ;</w:t>
      </w:r>
    </w:p>
    <w:p w:rsidR="00086230" w:rsidRPr="009B6DEE" w:rsidRDefault="00086230" w:rsidP="0008623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capacité du véhicule ;</w:t>
      </w:r>
    </w:p>
    <w:p w:rsidR="00086230" w:rsidRPr="009B6DEE" w:rsidRDefault="00086230" w:rsidP="0008623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nombre de livraisons déjà affectées ;</w:t>
      </w:r>
    </w:p>
    <w:p w:rsidR="00086230" w:rsidRPr="009B6DEE" w:rsidRDefault="00086230" w:rsidP="0008623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priorité de la commande.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Un système de score pourra être utilisé.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Exemple :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Le système sélectionnera le livreur ayant le meilleur score.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6. </w:t>
      </w:r>
      <w:r w:rsidRPr="009B6DEE">
        <w:rPr>
          <w:rFonts w:ascii="Poppins" w:eastAsia="Times New Roman" w:hAnsi="Poppins" w:cs="Times New Roman"/>
          <w:b/>
          <w:bCs/>
          <w:color w:val="000000"/>
          <w:sz w:val="23"/>
          <w:szCs w:val="23"/>
          <w:lang w:eastAsia="fr-FR"/>
        </w:rPr>
        <w:t>Gestion du statut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 xml:space="preserve">Une commande suivra un 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workflow</w:t>
      </w:r>
      <w:proofErr w:type="spellEnd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 xml:space="preserve"> : CRÉÉE, puis ASSIGNÉE, puis PRISE_EN_CHARGE, puis EN_TRANSIT, puis LIVRÉE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Avec des états alternatifs :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ANNULÉE</w:t>
      </w:r>
    </w:p>
    <w:p w:rsidR="00086230" w:rsidRPr="009B6DEE" w:rsidRDefault="00086230" w:rsidP="0008623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ÉCHEC_LIVRAISON</w:t>
      </w:r>
    </w:p>
    <w:p w:rsidR="00086230" w:rsidRPr="009B6DEE" w:rsidRDefault="00086230" w:rsidP="0008623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RETOURNÉE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Le système devra empêcher les transitions incohérentes.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Par exemple : Une commande LIVRÉE ne peut plus revenir à EN_TRANSIT.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7. </w:t>
      </w:r>
      <w:r w:rsidRPr="009B6DEE">
        <w:rPr>
          <w:rFonts w:ascii="Poppins" w:eastAsia="Times New Roman" w:hAnsi="Poppins" w:cs="Times New Roman"/>
          <w:b/>
          <w:bCs/>
          <w:color w:val="000000"/>
          <w:sz w:val="23"/>
          <w:szCs w:val="23"/>
          <w:lang w:eastAsia="fr-FR"/>
        </w:rPr>
        <w:t>Calcul du prix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Le prix pourra dépendre :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de la distance ;</w:t>
      </w:r>
    </w:p>
    <w:p w:rsidR="00086230" w:rsidRPr="009B6DEE" w:rsidRDefault="00086230" w:rsidP="0008623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du poids ;</w:t>
      </w:r>
    </w:p>
    <w:p w:rsidR="00086230" w:rsidRPr="009B6DEE" w:rsidRDefault="00086230" w:rsidP="0008623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du volume ;</w:t>
      </w:r>
    </w:p>
    <w:p w:rsidR="00086230" w:rsidRPr="009B6DEE" w:rsidRDefault="00086230" w:rsidP="0008623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de la priorité ;</w:t>
      </w:r>
    </w:p>
    <w:p w:rsidR="00086230" w:rsidRPr="009B6DEE" w:rsidRDefault="00086230" w:rsidP="0008623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de la zone.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Exemple :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Les tarifs devront être configurables par l'administrateur.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lastRenderedPageBreak/>
        <w:t>8. </w:t>
      </w:r>
      <w:r w:rsidRPr="009B6DEE">
        <w:rPr>
          <w:rFonts w:ascii="Poppins" w:eastAsia="Times New Roman" w:hAnsi="Poppins" w:cs="Times New Roman"/>
          <w:b/>
          <w:bCs/>
          <w:color w:val="000000"/>
          <w:sz w:val="23"/>
          <w:szCs w:val="23"/>
          <w:lang w:eastAsia="fr-FR"/>
        </w:rPr>
        <w:t>Gestion des incidents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Le livreur pourra signaler :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client absent ;</w:t>
      </w:r>
    </w:p>
    <w:p w:rsidR="00086230" w:rsidRPr="009B6DEE" w:rsidRDefault="00086230" w:rsidP="0008623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adresse incorrecte ;</w:t>
      </w:r>
    </w:p>
    <w:p w:rsidR="00086230" w:rsidRPr="009B6DEE" w:rsidRDefault="00086230" w:rsidP="0008623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colis endommagé ;</w:t>
      </w:r>
    </w:p>
    <w:p w:rsidR="00086230" w:rsidRPr="009B6DEE" w:rsidRDefault="00086230" w:rsidP="0008623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véhicule en panne ;</w:t>
      </w:r>
    </w:p>
    <w:p w:rsidR="00086230" w:rsidRPr="009B6DEE" w:rsidRDefault="00086230" w:rsidP="0008623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refus du client.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Un incident devra être enregistré avec :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type ;</w:t>
      </w:r>
    </w:p>
    <w:p w:rsidR="00086230" w:rsidRPr="009B6DEE" w:rsidRDefault="00086230" w:rsidP="0008623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date ;</w:t>
      </w:r>
    </w:p>
    <w:p w:rsidR="00086230" w:rsidRPr="009B6DEE" w:rsidRDefault="00086230" w:rsidP="0008623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description ;</w:t>
      </w:r>
    </w:p>
    <w:p w:rsidR="00086230" w:rsidRPr="009B6DEE" w:rsidRDefault="00086230" w:rsidP="0008623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commande concernée ;</w:t>
      </w:r>
    </w:p>
    <w:p w:rsidR="00086230" w:rsidRPr="009B6DEE" w:rsidRDefault="00086230" w:rsidP="0008623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livreur ;</w:t>
      </w:r>
    </w:p>
    <w:p w:rsidR="00086230" w:rsidRPr="009B6DEE" w:rsidRDefault="00086230" w:rsidP="0008623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résolution.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9. </w:t>
      </w:r>
      <w:r w:rsidRPr="009B6DEE">
        <w:rPr>
          <w:rFonts w:ascii="Poppins" w:eastAsia="Times New Roman" w:hAnsi="Poppins" w:cs="Times New Roman"/>
          <w:b/>
          <w:bCs/>
          <w:color w:val="000000"/>
          <w:sz w:val="23"/>
          <w:szCs w:val="23"/>
          <w:lang w:eastAsia="fr-FR"/>
        </w:rPr>
        <w:t>Preuve de livraison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Pour qu'une commande puisse être considérée comme livrée, le système devra pouvoir enregistrer :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date et heure ;</w:t>
      </w:r>
    </w:p>
    <w:p w:rsidR="00086230" w:rsidRPr="009B6DEE" w:rsidRDefault="00086230" w:rsidP="0008623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nom du réceptionnaire ;</w:t>
      </w:r>
    </w:p>
    <w:p w:rsidR="00086230" w:rsidRPr="009B6DEE" w:rsidRDefault="00086230" w:rsidP="0008623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code de confirmation ;</w:t>
      </w:r>
    </w:p>
    <w:p w:rsidR="00086230" w:rsidRPr="009B6DEE" w:rsidRDefault="00086230" w:rsidP="0008623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commentaire.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Une commande ne pourra être clôturée comme livrée que si les informations obligatoires sont présentes.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10. </w:t>
      </w:r>
      <w:r w:rsidRPr="009B6DEE">
        <w:rPr>
          <w:rFonts w:ascii="Poppins" w:eastAsia="Times New Roman" w:hAnsi="Poppins" w:cs="Times New Roman"/>
          <w:b/>
          <w:bCs/>
          <w:color w:val="000000"/>
          <w:sz w:val="23"/>
          <w:szCs w:val="23"/>
          <w:lang w:eastAsia="fr-FR"/>
        </w:rPr>
        <w:t>Statistiques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Le système devra calculer :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nombre de livraisons ;</w:t>
      </w:r>
    </w:p>
    <w:p w:rsidR="00086230" w:rsidRPr="009B6DEE" w:rsidRDefault="00086230" w:rsidP="00086230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taux de réussite ;</w:t>
      </w:r>
    </w:p>
    <w:p w:rsidR="00086230" w:rsidRPr="009B6DEE" w:rsidRDefault="00086230" w:rsidP="00086230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taux d'échec ;</w:t>
      </w:r>
    </w:p>
    <w:p w:rsidR="00086230" w:rsidRPr="009B6DEE" w:rsidRDefault="00086230" w:rsidP="00086230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délai moyen ;</w:t>
      </w:r>
    </w:p>
    <w:p w:rsidR="00086230" w:rsidRPr="009B6DEE" w:rsidRDefault="00086230" w:rsidP="00086230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chiffre d'affaires ;</w:t>
      </w:r>
    </w:p>
    <w:p w:rsidR="00086230" w:rsidRPr="009B6DEE" w:rsidRDefault="00086230" w:rsidP="00086230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nombre de livraisons par livreur ;</w:t>
      </w:r>
    </w:p>
    <w:p w:rsidR="00086230" w:rsidRPr="009B6DEE" w:rsidRDefault="00086230" w:rsidP="00086230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revenu moyen ;</w:t>
      </w:r>
    </w:p>
    <w:p w:rsidR="00086230" w:rsidRPr="009B6DEE" w:rsidRDefault="00086230" w:rsidP="00086230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distance totale parcourue.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Les statistiques devront pouvoir être filtrées :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par jour ;</w:t>
      </w:r>
    </w:p>
    <w:p w:rsidR="00086230" w:rsidRPr="009B6DEE" w:rsidRDefault="00086230" w:rsidP="00086230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semaine ;</w:t>
      </w:r>
    </w:p>
    <w:p w:rsidR="00086230" w:rsidRPr="009B6DEE" w:rsidRDefault="00086230" w:rsidP="00086230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mois ;</w:t>
      </w:r>
    </w:p>
    <w:p w:rsidR="00086230" w:rsidRPr="009B6DEE" w:rsidRDefault="00086230" w:rsidP="00086230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livreur ;</w:t>
      </w:r>
    </w:p>
    <w:p w:rsidR="00086230" w:rsidRPr="009B6DEE" w:rsidRDefault="00086230" w:rsidP="00086230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zone.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11. </w:t>
      </w:r>
      <w:r w:rsidRPr="009B6DEE">
        <w:rPr>
          <w:rFonts w:ascii="Poppins" w:eastAsia="Times New Roman" w:hAnsi="Poppins" w:cs="Times New Roman"/>
          <w:b/>
          <w:bCs/>
          <w:color w:val="000000"/>
          <w:sz w:val="23"/>
          <w:szCs w:val="23"/>
          <w:lang w:eastAsia="fr-FR"/>
        </w:rPr>
        <w:t>API REST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Exemples :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POST /api/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orders</w:t>
      </w:r>
      <w:proofErr w:type="spellEnd"/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GET /api/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orders</w:t>
      </w:r>
      <w:proofErr w:type="spellEnd"/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GET /api/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orders</w:t>
      </w:r>
      <w:proofErr w:type="spellEnd"/>
      <w:proofErr w:type="gram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/{</w:t>
      </w:r>
      <w:proofErr w:type="gramEnd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id}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POST /api/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orders</w:t>
      </w:r>
      <w:proofErr w:type="spellEnd"/>
      <w:proofErr w:type="gram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/{</w:t>
      </w:r>
      <w:proofErr w:type="gramEnd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id}/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assign</w:t>
      </w:r>
      <w:proofErr w:type="spellEnd"/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POST /api/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orders</w:t>
      </w:r>
      <w:proofErr w:type="spellEnd"/>
      <w:proofErr w:type="gram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/{</w:t>
      </w:r>
      <w:proofErr w:type="gramEnd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id}/pickup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POST /api/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orders</w:t>
      </w:r>
      <w:proofErr w:type="spellEnd"/>
      <w:proofErr w:type="gram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/{</w:t>
      </w:r>
      <w:proofErr w:type="gramEnd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id}/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start</w:t>
      </w:r>
      <w:proofErr w:type="spellEnd"/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POST /api/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orders</w:t>
      </w:r>
      <w:proofErr w:type="spellEnd"/>
      <w:proofErr w:type="gram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/{</w:t>
      </w:r>
      <w:proofErr w:type="gramEnd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id}/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deliver</w:t>
      </w:r>
      <w:proofErr w:type="spellEnd"/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POST /api/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orders</w:t>
      </w:r>
      <w:proofErr w:type="spellEnd"/>
      <w:proofErr w:type="gram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/{</w:t>
      </w:r>
      <w:proofErr w:type="gramEnd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id}/cancel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GET /api/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deliverers</w:t>
      </w:r>
      <w:proofErr w:type="spellEnd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/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available</w:t>
      </w:r>
      <w:proofErr w:type="spellEnd"/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GET /api/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orders</w:t>
      </w:r>
      <w:proofErr w:type="spellEnd"/>
      <w:proofErr w:type="gram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/{</w:t>
      </w:r>
      <w:proofErr w:type="gramEnd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id}/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tracking</w:t>
      </w:r>
      <w:proofErr w:type="spellEnd"/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POST /api/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orders</w:t>
      </w:r>
      <w:proofErr w:type="spellEnd"/>
      <w:proofErr w:type="gram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/{</w:t>
      </w:r>
      <w:proofErr w:type="gramEnd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id}/incidents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GET /api/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statistics</w:t>
      </w:r>
      <w:proofErr w:type="spellEnd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/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deliveries</w:t>
      </w:r>
      <w:proofErr w:type="spellEnd"/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GET /api/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statistics</w:t>
      </w:r>
      <w:proofErr w:type="spellEnd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/revenue</w:t>
      </w: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12. </w:t>
      </w:r>
      <w:r w:rsidRPr="009B6DEE">
        <w:rPr>
          <w:rFonts w:ascii="Poppins" w:eastAsia="Times New Roman" w:hAnsi="Poppins" w:cs="Times New Roman"/>
          <w:b/>
          <w:bCs/>
          <w:color w:val="000000"/>
          <w:sz w:val="23"/>
          <w:szCs w:val="23"/>
          <w:lang w:eastAsia="fr-FR"/>
        </w:rPr>
        <w:t xml:space="preserve">Interface </w:t>
      </w:r>
      <w:proofErr w:type="spellStart"/>
      <w:r w:rsidRPr="009B6DEE">
        <w:rPr>
          <w:rFonts w:ascii="Poppins" w:eastAsia="Times New Roman" w:hAnsi="Poppins" w:cs="Times New Roman"/>
          <w:b/>
          <w:bCs/>
          <w:color w:val="000000"/>
          <w:sz w:val="23"/>
          <w:szCs w:val="23"/>
          <w:lang w:eastAsia="fr-FR"/>
        </w:rPr>
        <w:t>Thymeleaf</w:t>
      </w:r>
      <w:proofErr w:type="spellEnd"/>
    </w:p>
    <w:p w:rsidR="00086230" w:rsidRPr="009B6DEE" w:rsidRDefault="00086230" w:rsidP="00086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086230" w:rsidRPr="009B6DEE" w:rsidRDefault="00086230" w:rsidP="00086230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dashboard</w:t>
      </w:r>
      <w:proofErr w:type="spellEnd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 xml:space="preserve"> ;</w:t>
      </w:r>
    </w:p>
    <w:p w:rsidR="00086230" w:rsidRPr="009B6DEE" w:rsidRDefault="00086230" w:rsidP="00086230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commandes ;</w:t>
      </w:r>
    </w:p>
    <w:p w:rsidR="00086230" w:rsidRPr="009B6DEE" w:rsidRDefault="00086230" w:rsidP="00086230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livreurs ;</w:t>
      </w:r>
    </w:p>
    <w:p w:rsidR="00086230" w:rsidRPr="009B6DEE" w:rsidRDefault="00086230" w:rsidP="00086230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commandes en attente ;</w:t>
      </w:r>
    </w:p>
    <w:p w:rsidR="00086230" w:rsidRPr="009B6DEE" w:rsidRDefault="00086230" w:rsidP="00086230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affectation ;</w:t>
      </w:r>
    </w:p>
    <w:p w:rsidR="00086230" w:rsidRPr="009B6DEE" w:rsidRDefault="00086230" w:rsidP="00086230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suivi des livraisons ;</w:t>
      </w:r>
    </w:p>
    <w:p w:rsidR="00086230" w:rsidRPr="009B6DEE" w:rsidRDefault="00086230" w:rsidP="00086230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incidents ;</w:t>
      </w:r>
    </w:p>
    <w:p w:rsidR="00086230" w:rsidRPr="009B6DEE" w:rsidRDefault="00086230" w:rsidP="00086230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statistiques ;</w:t>
      </w:r>
    </w:p>
    <w:p w:rsidR="00086230" w:rsidRPr="009B6DEE" w:rsidRDefault="00086230" w:rsidP="00086230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historique.</w:t>
      </w:r>
    </w:p>
    <w:p w:rsidR="00086230" w:rsidRPr="00086230" w:rsidRDefault="00086230" w:rsidP="00086230">
      <w:pPr>
        <w:rPr>
          <w:sz w:val="32"/>
          <w:szCs w:val="32"/>
        </w:rPr>
      </w:pPr>
    </w:p>
    <w:sectPr w:rsidR="00086230" w:rsidRPr="000862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ppi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B56D75"/>
    <w:multiLevelType w:val="multilevel"/>
    <w:tmpl w:val="FEBC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DF75BF"/>
    <w:multiLevelType w:val="multilevel"/>
    <w:tmpl w:val="EA6E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564496"/>
    <w:multiLevelType w:val="multilevel"/>
    <w:tmpl w:val="CD7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E315C5"/>
    <w:multiLevelType w:val="multilevel"/>
    <w:tmpl w:val="A66E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F64415"/>
    <w:multiLevelType w:val="multilevel"/>
    <w:tmpl w:val="4648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FA472D"/>
    <w:multiLevelType w:val="multilevel"/>
    <w:tmpl w:val="A35E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1B25BB"/>
    <w:multiLevelType w:val="multilevel"/>
    <w:tmpl w:val="7A02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0A38D7"/>
    <w:multiLevelType w:val="multilevel"/>
    <w:tmpl w:val="9FA2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A61799"/>
    <w:multiLevelType w:val="multilevel"/>
    <w:tmpl w:val="EF80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9C51D6B"/>
    <w:multiLevelType w:val="multilevel"/>
    <w:tmpl w:val="7460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8B52C6C"/>
    <w:multiLevelType w:val="multilevel"/>
    <w:tmpl w:val="C58C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B9C221F"/>
    <w:multiLevelType w:val="multilevel"/>
    <w:tmpl w:val="57CC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0F23B4C"/>
    <w:multiLevelType w:val="multilevel"/>
    <w:tmpl w:val="1316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0A2138E"/>
    <w:multiLevelType w:val="multilevel"/>
    <w:tmpl w:val="BEC2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11B4FC0"/>
    <w:multiLevelType w:val="multilevel"/>
    <w:tmpl w:val="9A26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BB4499E"/>
    <w:multiLevelType w:val="multilevel"/>
    <w:tmpl w:val="CA88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F463D77"/>
    <w:multiLevelType w:val="multilevel"/>
    <w:tmpl w:val="5B20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43933BC"/>
    <w:multiLevelType w:val="multilevel"/>
    <w:tmpl w:val="EC80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4A82317"/>
    <w:multiLevelType w:val="multilevel"/>
    <w:tmpl w:val="AAD6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4EF4334"/>
    <w:multiLevelType w:val="multilevel"/>
    <w:tmpl w:val="E17E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B04261F"/>
    <w:multiLevelType w:val="multilevel"/>
    <w:tmpl w:val="7378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BA830F2"/>
    <w:multiLevelType w:val="multilevel"/>
    <w:tmpl w:val="CA38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5"/>
  </w:num>
  <w:num w:numId="4">
    <w:abstractNumId w:val="0"/>
  </w:num>
  <w:num w:numId="5">
    <w:abstractNumId w:val="4"/>
  </w:num>
  <w:num w:numId="6">
    <w:abstractNumId w:val="3"/>
  </w:num>
  <w:num w:numId="7">
    <w:abstractNumId w:val="7"/>
  </w:num>
  <w:num w:numId="8">
    <w:abstractNumId w:val="14"/>
  </w:num>
  <w:num w:numId="9">
    <w:abstractNumId w:val="21"/>
  </w:num>
  <w:num w:numId="10">
    <w:abstractNumId w:val="11"/>
  </w:num>
  <w:num w:numId="11">
    <w:abstractNumId w:val="17"/>
  </w:num>
  <w:num w:numId="12">
    <w:abstractNumId w:val="16"/>
  </w:num>
  <w:num w:numId="13">
    <w:abstractNumId w:val="9"/>
  </w:num>
  <w:num w:numId="14">
    <w:abstractNumId w:val="19"/>
  </w:num>
  <w:num w:numId="15">
    <w:abstractNumId w:val="12"/>
  </w:num>
  <w:num w:numId="16">
    <w:abstractNumId w:val="18"/>
  </w:num>
  <w:num w:numId="17">
    <w:abstractNumId w:val="1"/>
  </w:num>
  <w:num w:numId="18">
    <w:abstractNumId w:val="15"/>
  </w:num>
  <w:num w:numId="19">
    <w:abstractNumId w:val="8"/>
  </w:num>
  <w:num w:numId="20">
    <w:abstractNumId w:val="13"/>
  </w:num>
  <w:num w:numId="21">
    <w:abstractNumId w:val="20"/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230"/>
    <w:rsid w:val="00086230"/>
    <w:rsid w:val="00782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04337D-5B06-4DCB-AE0A-546395733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890</Words>
  <Characters>4897</Characters>
  <Application>Microsoft Office Word</Application>
  <DocSecurity>0</DocSecurity>
  <Lines>40</Lines>
  <Paragraphs>11</Paragraphs>
  <ScaleCrop>false</ScaleCrop>
  <Company/>
  <LinksUpToDate>false</LinksUpToDate>
  <CharactersWithSpaces>5776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1</cp:revision>
  <dcterms:created xsi:type="dcterms:W3CDTF">2026-08-31T06:34:00Z</dcterms:created>
  <dcterms:modified xsi:type="dcterms:W3CDTF">2026-08-31T06:37:00Z</dcterms:modified>
</cp:coreProperties>
</file>