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B7D00"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B7D00"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B7D00"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B7D00"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B7D00"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B7D00"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B7D00"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B7D00"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B7D00"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B7D00"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B7D00"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B7D00"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B7D00"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B7D00"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B7D00"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B7D00"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B7D00"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B7D00"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B7D00"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B7D00"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B7D00"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B7D00"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B7D00"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0419375"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516A3D">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D31D13">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1B827F36" w14:textId="2CB5D04E" w:rsidR="00411468" w:rsidRPr="00BA35D2" w:rsidRDefault="00074E96" w:rsidP="00290E66">
      <w:pPr>
        <w:keepNext/>
        <w:snapToGrid w:val="0"/>
        <w:spacing w:line="300" w:lineRule="auto"/>
        <w:ind w:firstLineChars="200" w:firstLine="498"/>
        <w:jc w:val="center"/>
      </w:pPr>
      <w:r>
        <w:object w:dxaOrig="13752" w:dyaOrig="10484" w14:anchorId="5310A25F">
          <v:shape id="_x0000_i1026" type="#_x0000_t75" style="width:410.25pt;height:313.15pt" o:ole="">
            <v:imagedata r:id="rId15" o:title=""/>
          </v:shape>
          <o:OLEObject Type="Embed" ProgID="Visio.Drawing.15" ShapeID="_x0000_i1026" DrawAspect="Content" ObjectID="_1540419376" r:id="rId16"/>
        </w:object>
      </w:r>
      <w:r w:rsidR="00290E66" w:rsidRPr="00290E66">
        <w:rPr>
          <w:rFonts w:hint="eastAsia"/>
          <w:sz w:val="22"/>
        </w:rPr>
        <w:t>图片</w:t>
      </w:r>
      <w:r w:rsidR="00290E66" w:rsidRPr="00290E66">
        <w:rPr>
          <w:rFonts w:hint="eastAsia"/>
          <w:sz w:val="22"/>
        </w:rPr>
        <w:t xml:space="preserve"> </w:t>
      </w:r>
      <w:r w:rsidR="00290E66" w:rsidRPr="00290E66">
        <w:rPr>
          <w:sz w:val="22"/>
        </w:rPr>
        <w:fldChar w:fldCharType="begin"/>
      </w:r>
      <w:r w:rsidR="00290E66" w:rsidRPr="00290E66">
        <w:rPr>
          <w:sz w:val="22"/>
        </w:rPr>
        <w:instrText xml:space="preserve"> </w:instrText>
      </w:r>
      <w:r w:rsidR="00290E66" w:rsidRPr="00290E66">
        <w:rPr>
          <w:rFonts w:hint="eastAsia"/>
          <w:sz w:val="22"/>
        </w:rPr>
        <w:instrText xml:space="preserve">SEQ </w:instrText>
      </w:r>
      <w:r w:rsidR="00290E66" w:rsidRPr="00290E66">
        <w:rPr>
          <w:rFonts w:hint="eastAsia"/>
          <w:sz w:val="22"/>
        </w:rPr>
        <w:instrText>图片</w:instrText>
      </w:r>
      <w:r w:rsidR="00290E66" w:rsidRPr="00290E66">
        <w:rPr>
          <w:rFonts w:hint="eastAsia"/>
          <w:sz w:val="22"/>
        </w:rPr>
        <w:instrText xml:space="preserve"> \* ARABIC</w:instrText>
      </w:r>
      <w:r w:rsidR="00290E66" w:rsidRPr="00290E66">
        <w:rPr>
          <w:sz w:val="22"/>
        </w:rPr>
        <w:instrText xml:space="preserve"> </w:instrText>
      </w:r>
      <w:r w:rsidR="00290E66" w:rsidRPr="00290E66">
        <w:rPr>
          <w:sz w:val="22"/>
        </w:rPr>
        <w:fldChar w:fldCharType="separate"/>
      </w:r>
      <w:r w:rsidR="00516A3D">
        <w:rPr>
          <w:noProof/>
          <w:sz w:val="22"/>
        </w:rPr>
        <w:t>2</w:t>
      </w:r>
      <w:r w:rsidR="00290E66" w:rsidRPr="00290E66">
        <w:rPr>
          <w:sz w:val="22"/>
        </w:rPr>
        <w:fldChar w:fldCharType="end"/>
      </w:r>
      <w:r w:rsidR="00290E66" w:rsidRPr="00290E66">
        <w:rPr>
          <w:sz w:val="22"/>
        </w:rPr>
        <w:t>系统功能图</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w:t>
      </w:r>
      <w:r>
        <w:rPr>
          <w:rFonts w:hint="eastAsia"/>
        </w:rPr>
        <w:lastRenderedPageBreak/>
        <w:t>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IsROCDate" w:val="False"/>
          <w:attr w:name="IsLunarDate" w:val="False"/>
          <w:attr w:name="Day" w:val="30"/>
          <w:attr w:name="Month" w:val="12"/>
          <w:attr w:name="Year" w:val="1899"/>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7973A073"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消除类似属性</w:t>
      </w:r>
      <w:r w:rsidR="00074E96">
        <w:rPr>
          <w:rFonts w:hint="eastAsia"/>
        </w:rPr>
        <w:t>、</w:t>
      </w:r>
      <w:r w:rsidR="00074E96">
        <w:t>生成全局属性的</w:t>
      </w:r>
      <w:r w:rsidR="00074E96">
        <w:rPr>
          <w:rFonts w:hint="eastAsia"/>
        </w:rPr>
        <w:t>4</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31D13">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w:t>
            </w:r>
            <w:r>
              <w:rPr>
                <w:rFonts w:hint="eastAsia"/>
              </w:rPr>
              <w:t>树</w:t>
            </w:r>
          </w:p>
        </w:tc>
      </w:tr>
    </w:tbl>
    <w:p w14:paraId="6C90D185" w14:textId="1A77E0DE" w:rsidR="009214E3" w:rsidRDefault="00AB3F98" w:rsidP="009F0CC6">
      <w:pPr>
        <w:pStyle w:val="a1"/>
      </w:pPr>
      <w:r>
        <w:rPr>
          <w:rFonts w:hint="eastAsia"/>
        </w:rPr>
        <w:t>形式整合</w:t>
      </w:r>
      <w:r>
        <w:rPr>
          <w:rFonts w:hint="eastAsia"/>
        </w:rPr>
        <w:t>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31D13">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3C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3C7BE3">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3C7BE3">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3C7BE3">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3C7BE3">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rPr>
                <w:rFonts w:hint="eastAsia"/>
              </w:rPr>
            </w:pPr>
            <w:r>
              <w:t>为知识库中提取出的每一个本体生成倒排表</w:t>
            </w:r>
          </w:p>
        </w:tc>
      </w:tr>
      <w:tr w:rsidR="00AB3F98" w:rsidRPr="00D31D13" w14:paraId="0E8AF1C2" w14:textId="77777777" w:rsidTr="003C7BE3">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3C7BE3">
            <w:pPr>
              <w:pStyle w:val="a1"/>
              <w:ind w:firstLineChars="0" w:firstLine="0"/>
              <w:rPr>
                <w:b w:val="0"/>
              </w:rPr>
            </w:pPr>
            <w:r>
              <w:rPr>
                <w:rFonts w:hint="eastAsia"/>
                <w:b w:val="0"/>
              </w:rPr>
              <w:lastRenderedPageBreak/>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rPr>
                <w:rFonts w:hint="eastAsia"/>
              </w:rPr>
            </w:pPr>
            <w:r>
              <w:t>将相似的所有属性构成一个集合</w:t>
            </w:r>
          </w:p>
        </w:tc>
      </w:tr>
    </w:tbl>
    <w:p w14:paraId="21B2863C" w14:textId="2887AB44" w:rsidR="00D31D13" w:rsidRDefault="00D31D13" w:rsidP="00D31D13">
      <w:pPr>
        <w:pStyle w:val="a1"/>
        <w:rPr>
          <w:rFonts w:hint="eastAsia"/>
        </w:rPr>
      </w:pPr>
      <w:r>
        <w:rPr>
          <w:rFonts w:hint="eastAsia"/>
        </w:rPr>
        <w:t>语义</w:t>
      </w:r>
      <w:r>
        <w:rPr>
          <w:rFonts w:hint="eastAsia"/>
        </w:rPr>
        <w:t>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3C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3C7BE3">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3C7BE3">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3C7BE3">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77777777" w:rsidR="00D31D13" w:rsidRPr="009214E3" w:rsidRDefault="00D31D13" w:rsidP="003C7BE3">
            <w:pPr>
              <w:pStyle w:val="a1"/>
              <w:ind w:firstLineChars="0" w:firstLine="0"/>
              <w:rPr>
                <w:b w:val="0"/>
              </w:rPr>
            </w:pPr>
            <w:r>
              <w:rPr>
                <w:b w:val="0"/>
              </w:rPr>
              <w:t>生成倒排表</w:t>
            </w:r>
          </w:p>
        </w:tc>
        <w:tc>
          <w:tcPr>
            <w:tcW w:w="6367" w:type="dxa"/>
            <w:tcBorders>
              <w:right w:val="nil"/>
            </w:tcBorders>
          </w:tcPr>
          <w:p w14:paraId="323C0C8C" w14:textId="2C8B1532" w:rsidR="00D31D13" w:rsidRPr="009214E3" w:rsidRDefault="00D31D13"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p>
        </w:tc>
      </w:tr>
      <w:tr w:rsidR="00D31D13" w:rsidRPr="00D31D13" w14:paraId="0D62669B" w14:textId="77777777" w:rsidTr="003C7BE3">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77777777" w:rsidR="00D31D13" w:rsidRPr="009214E3" w:rsidRDefault="00D31D13" w:rsidP="003C7BE3">
            <w:pPr>
              <w:pStyle w:val="a1"/>
              <w:ind w:firstLineChars="0" w:firstLine="0"/>
              <w:rPr>
                <w:b w:val="0"/>
              </w:rPr>
            </w:pPr>
            <w:r>
              <w:rPr>
                <w:rFonts w:hint="eastAsia"/>
                <w:b w:val="0"/>
              </w:rPr>
              <w:t>寻找形式相近属性</w:t>
            </w:r>
          </w:p>
        </w:tc>
        <w:tc>
          <w:tcPr>
            <w:tcW w:w="6367" w:type="dxa"/>
            <w:tcBorders>
              <w:right w:val="nil"/>
            </w:tcBorders>
          </w:tcPr>
          <w:p w14:paraId="7350FE69" w14:textId="77777777" w:rsidR="00D31D13" w:rsidRDefault="00D31D13"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对于给定属性，通过倒排表筛选出形式上相近的属性</w:t>
            </w:r>
          </w:p>
          <w:p w14:paraId="053CED25" w14:textId="77777777" w:rsidR="00D31D13" w:rsidRPr="009214E3" w:rsidRDefault="00D31D13"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t>将相似的所有属</w:t>
            </w:r>
            <w:bookmarkStart w:id="35" w:name="_GoBack"/>
            <w:bookmarkEnd w:id="35"/>
            <w:r>
              <w:t>性构成一个集合</w:t>
            </w:r>
          </w:p>
        </w:tc>
      </w:tr>
    </w:tbl>
    <w:p w14:paraId="42EBADC0" w14:textId="77777777" w:rsidR="00AB3F98" w:rsidRPr="00D31D13" w:rsidRDefault="00AB3F98" w:rsidP="009F0CC6">
      <w:pPr>
        <w:pStyle w:val="a1"/>
        <w:rPr>
          <w:rFonts w:hint="eastAsia"/>
        </w:rPr>
      </w:pPr>
    </w:p>
    <w:p w14:paraId="3919DF9D" w14:textId="0E054878" w:rsidR="00FB053E" w:rsidRPr="00EA2EE2" w:rsidRDefault="00FB053E" w:rsidP="006850D0">
      <w:pPr>
        <w:pStyle w:val="3"/>
        <w:numPr>
          <w:ilvl w:val="0"/>
          <w:numId w:val="0"/>
        </w:numPr>
        <w:snapToGrid w:val="0"/>
        <w:spacing w:before="120" w:line="300" w:lineRule="auto"/>
        <w:ind w:left="6"/>
        <w:rPr>
          <w:b w:val="0"/>
        </w:rPr>
      </w:pPr>
      <w:bookmarkStart w:id="36" w:name="_Toc149497201"/>
      <w:bookmarkStart w:id="37" w:name="_Toc149497356"/>
      <w:bookmarkStart w:id="38" w:name="_Toc149499161"/>
      <w:bookmarkStart w:id="39" w:name="_Toc308124911"/>
      <w:r w:rsidRPr="00EA2EE2">
        <w:rPr>
          <w:b w:val="0"/>
        </w:rPr>
        <w:t>3.2.</w:t>
      </w:r>
      <w:r w:rsidR="009C6AC9" w:rsidRPr="00EA2EE2">
        <w:rPr>
          <w:b w:val="0"/>
        </w:rPr>
        <w:t>2</w:t>
      </w:r>
      <w:r w:rsidR="00BE6BCA" w:rsidRPr="00EA2EE2">
        <w:rPr>
          <w:rFonts w:hint="eastAsia"/>
          <w:b w:val="0"/>
        </w:rPr>
        <w:t>系统</w:t>
      </w:r>
      <w:r w:rsidR="00BE6BCA">
        <w:rPr>
          <w:rFonts w:hint="eastAsia"/>
          <w:b w:val="0"/>
        </w:rPr>
        <w:t>非功能</w:t>
      </w:r>
      <w:r w:rsidR="00BE6BCA" w:rsidRPr="00EA2EE2">
        <w:rPr>
          <w:rFonts w:hint="eastAsia"/>
          <w:b w:val="0"/>
        </w:rPr>
        <w:t>需求</w:t>
      </w:r>
      <w:bookmarkEnd w:id="36"/>
      <w:bookmarkEnd w:id="37"/>
      <w:bookmarkEnd w:id="38"/>
      <w:bookmarkEnd w:id="39"/>
    </w:p>
    <w:p w14:paraId="3919DF9E" w14:textId="77777777" w:rsidR="00856984" w:rsidRPr="00EA2EE2" w:rsidRDefault="000E3470" w:rsidP="00EA2EE2">
      <w:pPr>
        <w:snapToGrid w:val="0"/>
        <w:spacing w:line="300" w:lineRule="auto"/>
        <w:ind w:firstLineChars="200" w:firstLine="498"/>
      </w:pPr>
      <w:r w:rsidRPr="00EA2EE2">
        <w:rPr>
          <w:rFonts w:hint="eastAsia"/>
        </w:rPr>
        <w:t>XXXXXXXXXXXXXXX</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308124912"/>
      <w:r w:rsidRPr="00EA2EE2">
        <w:rPr>
          <w:b w:val="0"/>
        </w:rPr>
        <w:t xml:space="preserve">3.3 </w:t>
      </w:r>
      <w:r w:rsidR="008F70E8" w:rsidRPr="00EA2EE2">
        <w:rPr>
          <w:b w:val="0"/>
        </w:rPr>
        <w:t>总体</w:t>
      </w:r>
      <w:r w:rsidRPr="00EA2EE2">
        <w:rPr>
          <w:b w:val="0"/>
        </w:rPr>
        <w:t>设计方案</w:t>
      </w:r>
      <w:bookmarkEnd w:id="40"/>
      <w:bookmarkEnd w:id="41"/>
      <w:bookmarkEnd w:id="42"/>
      <w:bookmarkEnd w:id="43"/>
    </w:p>
    <w:p w14:paraId="3919DFA0" w14:textId="77777777" w:rsidR="00E830F7" w:rsidRPr="00EA2EE2" w:rsidRDefault="00E830F7"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根据系统分析结果，完成系统总体设计（概要设计）方案。可以用软</w:t>
      </w:r>
      <w:r w:rsidR="005D26B0" w:rsidRPr="00EA2EE2">
        <w:rPr>
          <w:rFonts w:hint="eastAsia"/>
          <w:color w:val="FF0000"/>
        </w:rPr>
        <w:t>件体系结构图、系统功能结构图等进行描述。</w:t>
      </w:r>
      <w:r w:rsidR="00796368" w:rsidRPr="00EA2EE2">
        <w:rPr>
          <w:rFonts w:hint="eastAsia"/>
          <w:color w:val="FF0000"/>
        </w:rPr>
        <w:t>根据工作情况，此部分还可以包含数据库初步设计、主要原型设计界面等。</w:t>
      </w:r>
      <w:r w:rsidRPr="00EA2EE2">
        <w:rPr>
          <w:rFonts w:hint="eastAsia"/>
          <w:color w:val="FF0000"/>
        </w:rPr>
        <w:t>]</w:t>
      </w:r>
    </w:p>
    <w:p w14:paraId="3919DFA1" w14:textId="77777777"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308124913"/>
      <w:smartTag w:uri="urn:schemas-microsoft-com:office:smarttags" w:element="chsdate">
        <w:smartTagPr>
          <w:attr w:name="Year" w:val="1899"/>
          <w:attr w:name="Month" w:val="12"/>
          <w:attr w:name="Day" w:val="30"/>
          <w:attr w:name="IsLunarDate" w:val="False"/>
          <w:attr w:name="IsROCDate" w:val="False"/>
        </w:smartTagPr>
        <w:r w:rsidRPr="00EA2EE2">
          <w:rPr>
            <w:b w:val="0"/>
          </w:rPr>
          <w:t>3.3.1</w:t>
        </w:r>
      </w:smartTag>
      <w:r w:rsidR="00B9392F" w:rsidRPr="00EA2EE2">
        <w:rPr>
          <w:b w:val="0"/>
        </w:rPr>
        <w:t xml:space="preserve"> </w:t>
      </w:r>
      <w:r w:rsidR="004A17F0" w:rsidRPr="00EA2EE2">
        <w:rPr>
          <w:rFonts w:hint="eastAsia"/>
          <w:b w:val="0"/>
        </w:rPr>
        <w:t>XXXX</w:t>
      </w:r>
      <w:r w:rsidRPr="00EA2EE2">
        <w:rPr>
          <w:b w:val="0"/>
        </w:rPr>
        <w:t>方案</w:t>
      </w:r>
      <w:bookmarkEnd w:id="44"/>
      <w:bookmarkEnd w:id="45"/>
      <w:bookmarkEnd w:id="46"/>
      <w:bookmarkEnd w:id="47"/>
    </w:p>
    <w:p w14:paraId="3919DFA2" w14:textId="77777777" w:rsidR="001B16EA" w:rsidRPr="00EA2EE2" w:rsidRDefault="00D374BF" w:rsidP="00EA2EE2">
      <w:pPr>
        <w:snapToGrid w:val="0"/>
        <w:spacing w:line="300" w:lineRule="auto"/>
        <w:ind w:firstLineChars="200" w:firstLine="498"/>
      </w:pPr>
      <w:r w:rsidRPr="00EA2EE2">
        <w:t>整个</w:t>
      </w:r>
      <w:r w:rsidRPr="00EA2EE2">
        <w:rPr>
          <w:rFonts w:hint="eastAsia"/>
        </w:rPr>
        <w:t>系统</w:t>
      </w:r>
      <w:r w:rsidR="00FB053E" w:rsidRPr="00EA2EE2">
        <w:t>主要是由一个调度模块和若干插件构成</w:t>
      </w:r>
      <w:r w:rsidR="00B9392F" w:rsidRPr="00EA2EE2">
        <w:t>，如图</w:t>
      </w:r>
      <w:r w:rsidR="008050C8" w:rsidRPr="00EA2EE2">
        <w:t>3-</w:t>
      </w:r>
      <w:r w:rsidR="008050C8" w:rsidRPr="00EA2EE2">
        <w:rPr>
          <w:rFonts w:hint="eastAsia"/>
        </w:rPr>
        <w:t>1</w:t>
      </w:r>
      <w:r w:rsidR="00B9392F" w:rsidRPr="00EA2EE2">
        <w:t>所示</w:t>
      </w:r>
      <w:r w:rsidR="00FB053E" w:rsidRPr="00EA2EE2">
        <w:t>。为了实现可扩展，本过程定义与设计器采用了插件的方案，说明如下：</w:t>
      </w:r>
    </w:p>
    <w:p w14:paraId="3919DFA3" w14:textId="77777777" w:rsidR="00FB053E" w:rsidRPr="00EA2EE2" w:rsidRDefault="00FB053E" w:rsidP="00EA2EE2">
      <w:pPr>
        <w:snapToGrid w:val="0"/>
        <w:spacing w:line="300" w:lineRule="auto"/>
        <w:ind w:firstLineChars="200" w:firstLine="498"/>
      </w:pPr>
      <w:r w:rsidRPr="00EA2EE2">
        <w:t>各种图形以统一的接口安插在整体调度模块之上，</w:t>
      </w:r>
      <w:r w:rsidR="00B9392F" w:rsidRPr="00EA2EE2">
        <w:t>… …</w:t>
      </w:r>
    </w:p>
    <w:p w14:paraId="3919DFA4" w14:textId="77777777" w:rsidR="00A96379" w:rsidRPr="00EA2EE2" w:rsidRDefault="00A96379" w:rsidP="00EA2EE2">
      <w:pPr>
        <w:snapToGrid w:val="0"/>
        <w:spacing w:line="300" w:lineRule="auto"/>
        <w:ind w:firstLineChars="200" w:firstLine="498"/>
      </w:pPr>
      <w:r w:rsidRPr="00EA2EE2">
        <w:t>XXXXXXXXXXXXXXXXXXXXXXXXXXXXXXXXXXXXXXXXXXXXXXXXXXXXXXXXXXXXXXXXXX</w:t>
      </w:r>
      <w:r w:rsidR="00796368" w:rsidRPr="00EA2EE2">
        <w:rPr>
          <w:rFonts w:hint="eastAsia"/>
        </w:rPr>
        <w:t>。</w:t>
      </w:r>
    </w:p>
    <w:p w14:paraId="3919DFA5" w14:textId="77777777" w:rsidR="00856984" w:rsidRPr="00EA2EE2" w:rsidRDefault="00E42F5D" w:rsidP="006850D0">
      <w:pPr>
        <w:snapToGrid w:val="0"/>
        <w:spacing w:line="300" w:lineRule="auto"/>
      </w:pPr>
      <w:r w:rsidRPr="00EA2EE2">
        <w:rPr>
          <w:noProof/>
        </w:rPr>
        <mc:AlternateContent>
          <mc:Choice Requires="wpc">
            <w:drawing>
              <wp:anchor distT="0" distB="0" distL="114300" distR="114300" simplePos="0" relativeHeight="251653632" behindDoc="0" locked="0" layoutInCell="1" allowOverlap="1" wp14:anchorId="3919E08A" wp14:editId="3919E08B">
                <wp:simplePos x="0" y="0"/>
                <wp:positionH relativeFrom="column">
                  <wp:posOffset>0</wp:posOffset>
                </wp:positionH>
                <wp:positionV relativeFrom="paragraph">
                  <wp:posOffset>36195</wp:posOffset>
                </wp:positionV>
                <wp:extent cx="5143500" cy="1882140"/>
                <wp:effectExtent l="0" t="0" r="0" b="0"/>
                <wp:wrapNone/>
                <wp:docPr id="23"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22"/>
                        <wps:cNvSpPr txBox="1">
                          <a:spLocks noChangeArrowheads="1"/>
                        </wps:cNvSpPr>
                        <wps:spPr bwMode="auto">
                          <a:xfrm>
                            <a:off x="914400" y="1386840"/>
                            <a:ext cx="3199765" cy="396240"/>
                          </a:xfrm>
                          <a:prstGeom prst="rect">
                            <a:avLst/>
                          </a:prstGeom>
                          <a:solidFill>
                            <a:srgbClr val="FFFFFF"/>
                          </a:solidFill>
                          <a:ln w="9525">
                            <a:solidFill>
                              <a:srgbClr val="000000"/>
                            </a:solidFill>
                            <a:miter lim="800000"/>
                            <a:headEnd/>
                            <a:tailEnd/>
                          </a:ln>
                        </wps:spPr>
                        <wps:txbx>
                          <w:txbxContent>
                            <w:p w14:paraId="3919E0AB" w14:textId="77777777" w:rsidR="00BB7D00" w:rsidRDefault="00BB7D00" w:rsidP="00FB053E">
                              <w:pPr>
                                <w:jc w:val="center"/>
                              </w:pPr>
                              <w:r>
                                <w:rPr>
                                  <w:rFonts w:hint="eastAsia"/>
                                </w:rPr>
                                <w:t>整体调度模块</w:t>
                              </w:r>
                            </w:p>
                          </w:txbxContent>
                        </wps:txbx>
                        <wps:bodyPr rot="0" vert="horz" wrap="square" lIns="91440" tIns="45720" rIns="91440" bIns="45720" anchor="t" anchorCtr="0" upright="1">
                          <a:noAutofit/>
                        </wps:bodyPr>
                      </wps:wsp>
                      <wps:wsp>
                        <wps:cNvPr id="13" name="Text Box 23"/>
                        <wps:cNvSpPr txBox="1">
                          <a:spLocks noChangeArrowheads="1"/>
                        </wps:cNvSpPr>
                        <wps:spPr bwMode="auto">
                          <a:xfrm>
                            <a:off x="914400" y="99060"/>
                            <a:ext cx="913130" cy="693420"/>
                          </a:xfrm>
                          <a:prstGeom prst="rect">
                            <a:avLst/>
                          </a:prstGeom>
                          <a:solidFill>
                            <a:srgbClr val="FFFFFF"/>
                          </a:solidFill>
                          <a:ln w="9525">
                            <a:solidFill>
                              <a:srgbClr val="000000"/>
                            </a:solidFill>
                            <a:miter lim="800000"/>
                            <a:headEnd/>
                            <a:tailEnd/>
                          </a:ln>
                        </wps:spPr>
                        <wps:txbx>
                          <w:txbxContent>
                            <w:p w14:paraId="3919E0AC" w14:textId="77777777" w:rsidR="00BB7D00" w:rsidRDefault="00BB7D00" w:rsidP="00FB053E">
                              <w:r>
                                <w:rPr>
                                  <w:rFonts w:hint="eastAsia"/>
                                </w:rPr>
                                <w:t>图形插件</w:t>
                              </w:r>
                              <w:r>
                                <w:rPr>
                                  <w:rFonts w:hint="eastAsia"/>
                                </w:rPr>
                                <w:t>1</w:t>
                              </w:r>
                            </w:p>
                          </w:txbxContent>
                        </wps:txbx>
                        <wps:bodyPr rot="0" vert="horz" wrap="square" lIns="91440" tIns="45720" rIns="91440" bIns="45720" anchor="t" anchorCtr="0" upright="1">
                          <a:noAutofit/>
                        </wps:bodyPr>
                      </wps:wsp>
                      <wps:wsp>
                        <wps:cNvPr id="14" name="Text Box 24"/>
                        <wps:cNvSpPr txBox="1">
                          <a:spLocks noChangeArrowheads="1"/>
                        </wps:cNvSpPr>
                        <wps:spPr bwMode="auto">
                          <a:xfrm>
                            <a:off x="1942465" y="99060"/>
                            <a:ext cx="1028700" cy="693420"/>
                          </a:xfrm>
                          <a:prstGeom prst="rect">
                            <a:avLst/>
                          </a:prstGeom>
                          <a:solidFill>
                            <a:srgbClr val="FFFFFF"/>
                          </a:solidFill>
                          <a:ln w="9525">
                            <a:solidFill>
                              <a:srgbClr val="000000"/>
                            </a:solidFill>
                            <a:miter lim="800000"/>
                            <a:headEnd/>
                            <a:tailEnd/>
                          </a:ln>
                        </wps:spPr>
                        <wps:txbx>
                          <w:txbxContent>
                            <w:p w14:paraId="3919E0AD" w14:textId="77777777" w:rsidR="00BB7D00" w:rsidRDefault="00BB7D00" w:rsidP="00FB053E">
                              <w:r>
                                <w:rPr>
                                  <w:rFonts w:hint="eastAsia"/>
                                </w:rPr>
                                <w:t>图形插件</w:t>
                              </w:r>
                              <w:r>
                                <w:rPr>
                                  <w:rFonts w:hint="eastAsia"/>
                                </w:rPr>
                                <w:t>2</w:t>
                              </w:r>
                            </w:p>
                          </w:txbxContent>
                        </wps:txbx>
                        <wps:bodyPr rot="0" vert="horz" wrap="square" lIns="91440" tIns="45720" rIns="91440" bIns="45720" anchor="t" anchorCtr="0" upright="1">
                          <a:noAutofit/>
                        </wps:bodyPr>
                      </wps:wsp>
                      <wps:wsp>
                        <wps:cNvPr id="15" name="Text Box 25"/>
                        <wps:cNvSpPr txBox="1">
                          <a:spLocks noChangeArrowheads="1"/>
                        </wps:cNvSpPr>
                        <wps:spPr bwMode="auto">
                          <a:xfrm>
                            <a:off x="3199765" y="99060"/>
                            <a:ext cx="914400" cy="693420"/>
                          </a:xfrm>
                          <a:prstGeom prst="rect">
                            <a:avLst/>
                          </a:prstGeom>
                          <a:solidFill>
                            <a:srgbClr val="FFFFFF"/>
                          </a:solidFill>
                          <a:ln w="9525">
                            <a:solidFill>
                              <a:srgbClr val="000000"/>
                            </a:solidFill>
                            <a:miter lim="800000"/>
                            <a:headEnd/>
                            <a:tailEnd/>
                          </a:ln>
                        </wps:spPr>
                        <wps:txbx>
                          <w:txbxContent>
                            <w:p w14:paraId="3919E0AE" w14:textId="77777777" w:rsidR="00BB7D00" w:rsidRDefault="00BB7D00" w:rsidP="00FB053E">
                              <w:r>
                                <w:rPr>
                                  <w:rFonts w:hint="eastAsia"/>
                                </w:rPr>
                                <w:t>图形插件</w:t>
                              </w:r>
                              <w:r>
                                <w:rPr>
                                  <w:rFonts w:hint="eastAsia"/>
                                </w:rPr>
                                <w:t>3</w:t>
                              </w:r>
                            </w:p>
                          </w:txbxContent>
                        </wps:txbx>
                        <wps:bodyPr rot="0" vert="horz" wrap="square" lIns="91440" tIns="45720" rIns="91440" bIns="45720" anchor="t" anchorCtr="0" upright="1">
                          <a:noAutofit/>
                        </wps:bodyPr>
                      </wps:wsp>
                      <wps:wsp>
                        <wps:cNvPr id="16" name="AutoShape 26"/>
                        <wps:cNvSpPr>
                          <a:spLocks noChangeArrowheads="1"/>
                        </wps:cNvSpPr>
                        <wps:spPr bwMode="auto">
                          <a:xfrm>
                            <a:off x="3428365"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27"/>
                        <wps:cNvSpPr>
                          <a:spLocks noChangeArrowheads="1"/>
                        </wps:cNvSpPr>
                        <wps:spPr bwMode="auto">
                          <a:xfrm>
                            <a:off x="2171700"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28"/>
                        <wps:cNvSpPr>
                          <a:spLocks noChangeArrowheads="1"/>
                        </wps:cNvSpPr>
                        <wps:spPr bwMode="auto">
                          <a:xfrm>
                            <a:off x="1142365" y="792480"/>
                            <a:ext cx="455930" cy="593725"/>
                          </a:xfrm>
                          <a:prstGeom prst="downArrow">
                            <a:avLst>
                              <a:gd name="adj1" fmla="val 50000"/>
                              <a:gd name="adj2" fmla="val 32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29"/>
                        <wps:cNvSpPr txBox="1">
                          <a:spLocks noChangeArrowheads="1"/>
                        </wps:cNvSpPr>
                        <wps:spPr bwMode="auto">
                          <a:xfrm>
                            <a:off x="114300" y="1188720"/>
                            <a:ext cx="571500" cy="495300"/>
                          </a:xfrm>
                          <a:prstGeom prst="rect">
                            <a:avLst/>
                          </a:prstGeom>
                          <a:solidFill>
                            <a:srgbClr val="FFFFFF"/>
                          </a:solidFill>
                          <a:ln w="9525">
                            <a:solidFill>
                              <a:srgbClr val="000000"/>
                            </a:solidFill>
                            <a:miter lim="800000"/>
                            <a:headEnd/>
                            <a:tailEnd/>
                          </a:ln>
                        </wps:spPr>
                        <wps:txbx>
                          <w:txbxContent>
                            <w:p w14:paraId="3919E0AF" w14:textId="77777777" w:rsidR="00BB7D00" w:rsidRDefault="00BB7D00" w:rsidP="00FB053E">
                              <w:r>
                                <w:rPr>
                                  <w:rFonts w:hint="eastAsia"/>
                                </w:rPr>
                                <w:t>用户</w:t>
                              </w:r>
                            </w:p>
                            <w:p w14:paraId="3919E0B0" w14:textId="77777777" w:rsidR="00BB7D00" w:rsidRDefault="00BB7D00" w:rsidP="00FB053E">
                              <w:r>
                                <w:rPr>
                                  <w:rFonts w:hint="eastAsia"/>
                                </w:rPr>
                                <w:t>输入</w:t>
                              </w:r>
                            </w:p>
                          </w:txbxContent>
                        </wps:txbx>
                        <wps:bodyPr rot="0" vert="horz" wrap="square" lIns="91440" tIns="45720" rIns="91440" bIns="45720" anchor="t" anchorCtr="0" upright="1">
                          <a:noAutofit/>
                        </wps:bodyPr>
                      </wps:wsp>
                      <wps:wsp>
                        <wps:cNvPr id="20" name="Text Box 30"/>
                        <wps:cNvSpPr txBox="1">
                          <a:spLocks noChangeArrowheads="1"/>
                        </wps:cNvSpPr>
                        <wps:spPr bwMode="auto">
                          <a:xfrm>
                            <a:off x="4457700" y="1188720"/>
                            <a:ext cx="571500" cy="495300"/>
                          </a:xfrm>
                          <a:prstGeom prst="rect">
                            <a:avLst/>
                          </a:prstGeom>
                          <a:solidFill>
                            <a:srgbClr val="FFFFFF"/>
                          </a:solidFill>
                          <a:ln w="9525">
                            <a:solidFill>
                              <a:srgbClr val="000000"/>
                            </a:solidFill>
                            <a:miter lim="800000"/>
                            <a:headEnd/>
                            <a:tailEnd/>
                          </a:ln>
                        </wps:spPr>
                        <wps:txbx>
                          <w:txbxContent>
                            <w:p w14:paraId="3919E0B1" w14:textId="77777777" w:rsidR="00BB7D00" w:rsidRDefault="00BB7D00" w:rsidP="00FB053E">
                              <w:r>
                                <w:rPr>
                                  <w:rFonts w:hint="eastAsia"/>
                                </w:rPr>
                                <w:t>XML</w:t>
                              </w:r>
                              <w:r>
                                <w:rPr>
                                  <w:rFonts w:hint="eastAsia"/>
                                </w:rPr>
                                <w:t>文件</w:t>
                              </w:r>
                            </w:p>
                          </w:txbxContent>
                        </wps:txbx>
                        <wps:bodyPr rot="0" vert="horz" wrap="square" lIns="91440" tIns="45720" rIns="91440" bIns="45720" anchor="t" anchorCtr="0" upright="1">
                          <a:noAutofit/>
                        </wps:bodyPr>
                      </wps:wsp>
                      <wps:wsp>
                        <wps:cNvPr id="21" name="Line 31"/>
                        <wps:cNvCnPr>
                          <a:cxnSpLocks noChangeShapeType="1"/>
                        </wps:cNvCnPr>
                        <wps:spPr bwMode="auto">
                          <a:xfrm>
                            <a:off x="685800" y="1485900"/>
                            <a:ext cx="2286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flipV="1">
                            <a:off x="4114800" y="1386840"/>
                            <a:ext cx="3429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919E08A" id="Canvas 20" o:spid="_x0000_s1026" editas="canvas" style="position:absolute;left:0;text-align:left;margin-left:0;margin-top:2.85pt;width:405pt;height:148.2pt;z-index:251653632" coordsize="51435,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">
                <v:shape id="_x0000_s1027" type="#_x0000_t75" style="position:absolute;width:51435;height:18821;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9144;top:13868;width:3199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3919E0AB" w14:textId="77777777" w:rsidR="00BB7D00" w:rsidRDefault="00BB7D00" w:rsidP="00FB053E">
                        <w:pPr>
                          <w:jc w:val="center"/>
                        </w:pPr>
                        <w:r>
                          <w:rPr>
                            <w:rFonts w:hint="eastAsia"/>
                          </w:rPr>
                          <w:t>整体调度模块</w:t>
                        </w:r>
                      </w:p>
                    </w:txbxContent>
                  </v:textbox>
                </v:shape>
                <v:shape id="Text Box 23" o:spid="_x0000_s1029" type="#_x0000_t202" style="position:absolute;left:9144;top:990;width:9131;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3919E0AC" w14:textId="77777777" w:rsidR="00BB7D00" w:rsidRDefault="00BB7D00" w:rsidP="00FB053E">
                        <w:r>
                          <w:rPr>
                            <w:rFonts w:hint="eastAsia"/>
                          </w:rPr>
                          <w:t>图形插件</w:t>
                        </w:r>
                        <w:r>
                          <w:rPr>
                            <w:rFonts w:hint="eastAsia"/>
                          </w:rPr>
                          <w:t>1</w:t>
                        </w:r>
                      </w:p>
                    </w:txbxContent>
                  </v:textbox>
                </v:shape>
                <v:shape id="Text Box 24" o:spid="_x0000_s1030" type="#_x0000_t202" style="position:absolute;left:19424;top:990;width:10287;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3919E0AD" w14:textId="77777777" w:rsidR="00BB7D00" w:rsidRDefault="00BB7D00" w:rsidP="00FB053E">
                        <w:r>
                          <w:rPr>
                            <w:rFonts w:hint="eastAsia"/>
                          </w:rPr>
                          <w:t>图形插件</w:t>
                        </w:r>
                        <w:r>
                          <w:rPr>
                            <w:rFonts w:hint="eastAsia"/>
                          </w:rPr>
                          <w:t>2</w:t>
                        </w:r>
                      </w:p>
                    </w:txbxContent>
                  </v:textbox>
                </v:shape>
                <v:shape id="Text Box 25" o:spid="_x0000_s1031" type="#_x0000_t202" style="position:absolute;left:31997;top:990;width:9144;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3919E0AE" w14:textId="77777777" w:rsidR="00BB7D00" w:rsidRDefault="00BB7D00" w:rsidP="00FB053E">
                        <w:r>
                          <w:rPr>
                            <w:rFonts w:hint="eastAsia"/>
                          </w:rPr>
                          <w:t>图形插件</w:t>
                        </w:r>
                        <w:r>
                          <w:rPr>
                            <w:rFonts w:hint="eastAsia"/>
                          </w:rPr>
                          <w:t>3</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6" o:spid="_x0000_s1032" type="#_x0000_t67" style="position:absolute;left:34283;top:7924;width:4566;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ov74A&#10;AADbAAAADwAAAGRycy9kb3ducmV2LnhtbERPzYrCMBC+L/gOYYS9rYm6iFajiKB4W9Q+wNCMbbCZ&#10;lCRqffuNsLC3+fh+Z7XpXSseFKL1rGE8UiCIK28s1xrKy/5rDiImZIOtZ9Lwogib9eBjhYXxTz7R&#10;45xqkUM4FqihSakrpIxVQw7jyHfEmbv64DBlGGppAj5zuGvlRKmZdGg5NzTY0a6h6na+Ow22vKj+&#10;tHh947hWU/VTHjjYidafw367BJGoT//iP/fR5PkzeP+SD5Dr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E6L++AAAA2wAAAA8AAAAAAAAAAAAAAAAAmAIAAGRycy9kb3ducmV2&#10;LnhtbFBLBQYAAAAABAAEAPUAAACDAwAAAAA=&#10;"/>
                <v:shape id="AutoShape 27" o:spid="_x0000_s1033" type="#_x0000_t67" style="position:absolute;left:21717;top:7924;width:4565;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NJL8A&#10;AADbAAAADwAAAGRycy9kb3ducmV2LnhtbERPzWoCMRC+C32HMIXeNFFL1XWzUgRLb0XdBxg2427o&#10;ZrIkUde3bwqF3ubj+51yN7pe3ChE61nDfKZAEDfeWG411OfDdA0iJmSDvWfS8KAIu+ppUmJh/J2P&#10;dDulVuQQjgVq6FIaCilj05HDOPMDceYuPjhMGYZWmoD3HO56uVDqTTq0nBs6HGjfUfN9ujoNtj6r&#10;8bh5vOK8VUv1VX9wsAutX57H9y2IRGP6F/+5P02ev4LfX/IBs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E0kvwAAANsAAAAPAAAAAAAAAAAAAAAAAJgCAABkcnMvZG93bnJl&#10;di54bWxQSwUGAAAAAAQABAD1AAAAhAMAAAAA&#10;"/>
                <v:shape id="AutoShape 28" o:spid="_x0000_s1034" type="#_x0000_t67" style="position:absolute;left:11423;top:7924;width:4559;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ZVsIA&#10;AADbAAAADwAAAGRycy9kb3ducmV2LnhtbESPzWoDMQyE74G+g1Ght8bODyXdxgml0JBbSLIPINbq&#10;rulaXmw32bx9dQjkJjGjmU/r7Rh6daGUfWQLs6kBRdxE57m1UJ+/X1egckF22EcmCzfKsN08TdZY&#10;uXjlI11OpVUSwrlCC10pQ6V1bjoKmKdxIBbtJ6aARdbUapfwKuGh13Nj3nRAz9LQ4UBfHTW/p79g&#10;wddnMx7fb0uctWZhDvWOk59b+/I8fn6AKjSWh/l+vXeCL7Dyiwy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9lWwgAAANsAAAAPAAAAAAAAAAAAAAAAAJgCAABkcnMvZG93&#10;bnJldi54bWxQSwUGAAAAAAQABAD1AAAAhwMAAAAA&#10;"/>
                <v:shape id="Text Box 29" o:spid="_x0000_s1035" type="#_x0000_t202" style="position:absolute;left:1143;top:11887;width:5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3919E0AF" w14:textId="77777777" w:rsidR="00BB7D00" w:rsidRDefault="00BB7D00" w:rsidP="00FB053E">
                        <w:r>
                          <w:rPr>
                            <w:rFonts w:hint="eastAsia"/>
                          </w:rPr>
                          <w:t>用户</w:t>
                        </w:r>
                      </w:p>
                      <w:p w14:paraId="3919E0B0" w14:textId="77777777" w:rsidR="00BB7D00" w:rsidRDefault="00BB7D00" w:rsidP="00FB053E">
                        <w:r>
                          <w:rPr>
                            <w:rFonts w:hint="eastAsia"/>
                          </w:rPr>
                          <w:t>输入</w:t>
                        </w:r>
                      </w:p>
                    </w:txbxContent>
                  </v:textbox>
                </v:shape>
                <v:shape id="Text Box 30" o:spid="_x0000_s1036" type="#_x0000_t202" style="position:absolute;left:44577;top:11887;width:5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3919E0B1" w14:textId="77777777" w:rsidR="00BB7D00" w:rsidRDefault="00BB7D00" w:rsidP="00FB053E">
                        <w:r>
                          <w:rPr>
                            <w:rFonts w:hint="eastAsia"/>
                          </w:rPr>
                          <w:t>XML</w:t>
                        </w:r>
                        <w:r>
                          <w:rPr>
                            <w:rFonts w:hint="eastAsia"/>
                          </w:rPr>
                          <w:t>文件</w:t>
                        </w:r>
                      </w:p>
                    </w:txbxContent>
                  </v:textbox>
                </v:shape>
                <v:line id="Line 31" o:spid="_x0000_s1037" style="position:absolute;visibility:visible;mso-wrap-style:square" from="6858,14859" to="9144,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32" o:spid="_x0000_s1038" style="position:absolute;flip:y;visibility:visible;mso-wrap-style:square" from="41148,13868" to="44577,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group>
            </w:pict>
          </mc:Fallback>
        </mc:AlternateContent>
      </w:r>
    </w:p>
    <w:p w14:paraId="3919DFA6" w14:textId="77777777" w:rsidR="00B9392F" w:rsidRPr="00EA2EE2" w:rsidRDefault="00B9392F" w:rsidP="006850D0">
      <w:pPr>
        <w:snapToGrid w:val="0"/>
        <w:spacing w:line="300" w:lineRule="auto"/>
      </w:pPr>
    </w:p>
    <w:p w14:paraId="3919DFA7" w14:textId="77777777" w:rsidR="00B9392F" w:rsidRPr="00EA2EE2" w:rsidRDefault="00B9392F" w:rsidP="006850D0">
      <w:pPr>
        <w:snapToGrid w:val="0"/>
        <w:spacing w:line="300" w:lineRule="auto"/>
        <w:jc w:val="center"/>
      </w:pPr>
    </w:p>
    <w:p w14:paraId="3919DFA8" w14:textId="77777777" w:rsidR="00B9392F" w:rsidRPr="00EA2EE2" w:rsidRDefault="00B9392F" w:rsidP="006850D0">
      <w:pPr>
        <w:snapToGrid w:val="0"/>
        <w:spacing w:line="300" w:lineRule="auto"/>
        <w:jc w:val="center"/>
      </w:pPr>
    </w:p>
    <w:p w14:paraId="3919DFA9" w14:textId="77777777" w:rsidR="00B9392F" w:rsidRPr="00EA2EE2" w:rsidRDefault="00B9392F" w:rsidP="006850D0">
      <w:pPr>
        <w:snapToGrid w:val="0"/>
        <w:spacing w:line="300" w:lineRule="auto"/>
        <w:jc w:val="center"/>
      </w:pPr>
    </w:p>
    <w:p w14:paraId="3919DFAA" w14:textId="77777777" w:rsidR="00B9392F" w:rsidRPr="00EA2EE2" w:rsidRDefault="00B9392F" w:rsidP="006850D0">
      <w:pPr>
        <w:snapToGrid w:val="0"/>
        <w:spacing w:line="300" w:lineRule="auto"/>
        <w:jc w:val="center"/>
      </w:pPr>
    </w:p>
    <w:p w14:paraId="3919DFAB" w14:textId="77777777" w:rsidR="00B9392F" w:rsidRPr="00EA2EE2" w:rsidRDefault="00B9392F" w:rsidP="006850D0">
      <w:pPr>
        <w:snapToGrid w:val="0"/>
        <w:spacing w:line="300" w:lineRule="auto"/>
        <w:jc w:val="center"/>
      </w:pPr>
    </w:p>
    <w:p w14:paraId="3919DFAC" w14:textId="77777777" w:rsidR="00B9392F" w:rsidRPr="00EA2EE2" w:rsidRDefault="00B9392F" w:rsidP="006850D0">
      <w:pPr>
        <w:snapToGrid w:val="0"/>
        <w:spacing w:line="300" w:lineRule="auto"/>
        <w:jc w:val="center"/>
      </w:pPr>
    </w:p>
    <w:p w14:paraId="3919DFAD" w14:textId="77777777" w:rsidR="00B9392F" w:rsidRPr="00EA2EE2" w:rsidRDefault="00B9392F" w:rsidP="006850D0">
      <w:pPr>
        <w:snapToGrid w:val="0"/>
        <w:spacing w:line="300" w:lineRule="auto"/>
        <w:jc w:val="center"/>
      </w:pPr>
    </w:p>
    <w:p w14:paraId="3919DFAE" w14:textId="77777777" w:rsidR="004554C4" w:rsidRPr="00EA2EE2" w:rsidRDefault="00B506B8" w:rsidP="006850D0">
      <w:pPr>
        <w:snapToGrid w:val="0"/>
        <w:spacing w:line="300" w:lineRule="auto"/>
        <w:jc w:val="center"/>
        <w:rPr>
          <w:sz w:val="21"/>
          <w:szCs w:val="21"/>
        </w:rPr>
      </w:pPr>
      <w:r w:rsidRPr="00EA2EE2">
        <w:rPr>
          <w:sz w:val="21"/>
          <w:szCs w:val="21"/>
        </w:rPr>
        <w:lastRenderedPageBreak/>
        <w:t>图</w:t>
      </w:r>
      <w:r w:rsidR="008050C8" w:rsidRPr="00EA2EE2">
        <w:rPr>
          <w:sz w:val="21"/>
          <w:szCs w:val="21"/>
        </w:rPr>
        <w:t>3-</w:t>
      </w:r>
      <w:r w:rsidR="008050C8" w:rsidRPr="00EA2EE2">
        <w:rPr>
          <w:rFonts w:hint="eastAsia"/>
          <w:sz w:val="21"/>
          <w:szCs w:val="21"/>
        </w:rPr>
        <w:t>1</w:t>
      </w:r>
      <w:r w:rsidR="00DB2ACE">
        <w:rPr>
          <w:sz w:val="21"/>
          <w:szCs w:val="21"/>
        </w:rPr>
        <w:t xml:space="preserve"> </w:t>
      </w:r>
      <w:r w:rsidR="00531614" w:rsidRPr="00EA2EE2">
        <w:rPr>
          <w:rFonts w:hint="eastAsia"/>
          <w:sz w:val="21"/>
          <w:szCs w:val="21"/>
        </w:rPr>
        <w:t>XXXXXXXXXX</w:t>
      </w:r>
      <w:r w:rsidR="00531614" w:rsidRPr="00EA2EE2">
        <w:rPr>
          <w:rFonts w:hint="eastAsia"/>
          <w:sz w:val="21"/>
          <w:szCs w:val="21"/>
        </w:rPr>
        <w:t>系统</w:t>
      </w:r>
      <w:r w:rsidR="000F7241" w:rsidRPr="00EA2EE2">
        <w:rPr>
          <w:sz w:val="21"/>
          <w:szCs w:val="21"/>
        </w:rPr>
        <w:t>整体</w:t>
      </w:r>
      <w:r w:rsidR="000F7241" w:rsidRPr="00EA2EE2">
        <w:rPr>
          <w:rFonts w:hint="eastAsia"/>
          <w:sz w:val="21"/>
          <w:szCs w:val="21"/>
        </w:rPr>
        <w:t>架构</w:t>
      </w:r>
    </w:p>
    <w:p w14:paraId="3919DFAF" w14:textId="77777777" w:rsidR="00232B24" w:rsidRPr="00EA2EE2" w:rsidRDefault="00232B24" w:rsidP="006850D0">
      <w:pPr>
        <w:pStyle w:val="3"/>
        <w:numPr>
          <w:ilvl w:val="0"/>
          <w:numId w:val="0"/>
        </w:numPr>
        <w:tabs>
          <w:tab w:val="left" w:pos="996"/>
        </w:tabs>
        <w:snapToGrid w:val="0"/>
        <w:spacing w:before="120" w:line="300" w:lineRule="auto"/>
        <w:ind w:left="6"/>
        <w:rPr>
          <w:b w:val="0"/>
        </w:rPr>
      </w:pPr>
      <w:bookmarkStart w:id="48" w:name="_Toc308124914"/>
      <w:smartTag w:uri="urn:schemas-microsoft-com:office:smarttags" w:element="chsdate">
        <w:smartTagPr>
          <w:attr w:name="IsROCDate" w:val="False"/>
          <w:attr w:name="IsLunarDate" w:val="False"/>
          <w:attr w:name="Day" w:val="30"/>
          <w:attr w:name="Month" w:val="12"/>
          <w:attr w:name="Year" w:val="1899"/>
        </w:smartTagPr>
        <w:r w:rsidRPr="00EA2EE2">
          <w:rPr>
            <w:b w:val="0"/>
          </w:rPr>
          <w:t>3.3.</w:t>
        </w:r>
        <w:r w:rsidRPr="00EA2EE2">
          <w:rPr>
            <w:rFonts w:hint="eastAsia"/>
            <w:b w:val="0"/>
          </w:rPr>
          <w:t>2</w:t>
        </w:r>
      </w:smartTag>
      <w:r w:rsidRPr="00EA2EE2">
        <w:rPr>
          <w:b w:val="0"/>
        </w:rPr>
        <w:t xml:space="preserve"> </w:t>
      </w:r>
      <w:r w:rsidRPr="00EA2EE2">
        <w:rPr>
          <w:rFonts w:hint="eastAsia"/>
          <w:b w:val="0"/>
        </w:rPr>
        <w:t>XXXX</w:t>
      </w:r>
      <w:bookmarkEnd w:id="48"/>
    </w:p>
    <w:p w14:paraId="3919DFB0" w14:textId="77777777" w:rsidR="008F70E8" w:rsidRPr="00EA2EE2" w:rsidRDefault="004554C4" w:rsidP="00EA2EE2">
      <w:pPr>
        <w:snapToGrid w:val="0"/>
        <w:spacing w:line="300" w:lineRule="auto"/>
        <w:ind w:firstLineChars="200" w:firstLine="498"/>
      </w:pPr>
      <w:r w:rsidRPr="00EA2EE2">
        <w:t>… …</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308124915"/>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308124916"/>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3919DFB3"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列出项目开发将用到的编码语言，如</w:t>
      </w:r>
      <w:r w:rsidRPr="00EA2EE2">
        <w:rPr>
          <w:rFonts w:hint="eastAsia"/>
          <w:color w:val="FF0000"/>
        </w:rPr>
        <w:t>Java</w:t>
      </w:r>
      <w:r w:rsidRPr="00EA2EE2">
        <w:rPr>
          <w:rFonts w:hint="eastAsia"/>
          <w:color w:val="FF0000"/>
        </w:rPr>
        <w:t>，</w:t>
      </w:r>
      <w:r w:rsidRPr="00EA2EE2">
        <w:rPr>
          <w:rFonts w:hint="eastAsia"/>
          <w:color w:val="FF0000"/>
        </w:rPr>
        <w:t>C++</w:t>
      </w:r>
      <w:r w:rsidRPr="00EA2EE2">
        <w:rPr>
          <w:rFonts w:hint="eastAsia"/>
          <w:color w:val="FF0000"/>
        </w:rPr>
        <w:t>等</w:t>
      </w:r>
      <w:r w:rsidRPr="00EA2EE2">
        <w:rPr>
          <w:rFonts w:hint="eastAsia"/>
          <w:color w:val="FF0000"/>
        </w:rPr>
        <w:t xml:space="preserve">] </w:t>
      </w:r>
    </w:p>
    <w:p w14:paraId="3919DFB4" w14:textId="77777777" w:rsidR="008F70E8" w:rsidRPr="00EA2EE2" w:rsidRDefault="00B9392F" w:rsidP="00EA2EE2">
      <w:pPr>
        <w:snapToGrid w:val="0"/>
        <w:spacing w:line="300" w:lineRule="auto"/>
        <w:ind w:firstLineChars="200" w:firstLine="498"/>
      </w:pPr>
      <w:r w:rsidRPr="00EA2EE2">
        <w:t>… …</w:t>
      </w:r>
      <w:bookmarkStart w:id="57" w:name="_Toc149497210"/>
      <w:bookmarkStart w:id="58" w:name="_Toc149497365"/>
      <w:bookmarkStart w:id="59" w:name="_Toc149499170"/>
    </w:p>
    <w:p w14:paraId="3919DFB5" w14:textId="77777777" w:rsidR="008F70E8" w:rsidRPr="00EA2EE2" w:rsidRDefault="00FB053E" w:rsidP="006850D0">
      <w:pPr>
        <w:pStyle w:val="2"/>
        <w:numPr>
          <w:ilvl w:val="0"/>
          <w:numId w:val="0"/>
        </w:numPr>
        <w:snapToGrid w:val="0"/>
        <w:spacing w:line="300" w:lineRule="auto"/>
        <w:rPr>
          <w:b w:val="0"/>
        </w:rPr>
      </w:pPr>
      <w:bookmarkStart w:id="60" w:name="_Toc308124917"/>
      <w:r w:rsidRPr="00EA2EE2">
        <w:rPr>
          <w:b w:val="0"/>
        </w:rPr>
        <w:t>4.2</w:t>
      </w:r>
      <w:r w:rsidR="00B9392F" w:rsidRPr="00EA2EE2">
        <w:rPr>
          <w:b w:val="0"/>
        </w:rPr>
        <w:t xml:space="preserve"> </w:t>
      </w:r>
      <w:r w:rsidRPr="00EA2EE2">
        <w:rPr>
          <w:b w:val="0"/>
        </w:rPr>
        <w:t>开发工具</w:t>
      </w:r>
      <w:bookmarkEnd w:id="57"/>
      <w:bookmarkEnd w:id="58"/>
      <w:bookmarkEnd w:id="59"/>
      <w:bookmarkEnd w:id="60"/>
    </w:p>
    <w:p w14:paraId="3919DFB6" w14:textId="77777777" w:rsidR="001C26B8"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列出项目开发将用到的开发工具（包括建模工具），如</w:t>
      </w:r>
      <w:r w:rsidRPr="00EA2EE2">
        <w:rPr>
          <w:rFonts w:hint="eastAsia"/>
          <w:color w:val="FF0000"/>
        </w:rPr>
        <w:t>Eclipse</w:t>
      </w:r>
      <w:r w:rsidRPr="00EA2EE2">
        <w:rPr>
          <w:rFonts w:hint="eastAsia"/>
          <w:color w:val="FF0000"/>
        </w:rPr>
        <w:t>，</w:t>
      </w:r>
      <w:r w:rsidRPr="00EA2EE2">
        <w:rPr>
          <w:rFonts w:hint="eastAsia"/>
          <w:color w:val="FF0000"/>
        </w:rPr>
        <w:t>VC++</w:t>
      </w:r>
      <w:r w:rsidRPr="00EA2EE2">
        <w:rPr>
          <w:rFonts w:hint="eastAsia"/>
          <w:color w:val="FF0000"/>
        </w:rPr>
        <w:t>，</w:t>
      </w:r>
      <w:r w:rsidRPr="00EA2EE2">
        <w:rPr>
          <w:rFonts w:hint="eastAsia"/>
          <w:color w:val="FF0000"/>
        </w:rPr>
        <w:t>PowerDesigner</w:t>
      </w:r>
      <w:r w:rsidRPr="00EA2EE2">
        <w:rPr>
          <w:rFonts w:hint="eastAsia"/>
          <w:color w:val="FF0000"/>
        </w:rPr>
        <w:t>等</w:t>
      </w:r>
      <w:r w:rsidRPr="00EA2EE2">
        <w:rPr>
          <w:rFonts w:hint="eastAsia"/>
          <w:color w:val="FF0000"/>
        </w:rPr>
        <w:t>]</w:t>
      </w:r>
    </w:p>
    <w:p w14:paraId="3919DFB7" w14:textId="77777777" w:rsidR="008F70E8" w:rsidRPr="00EA2EE2" w:rsidRDefault="00B9392F" w:rsidP="00EA2EE2">
      <w:pPr>
        <w:snapToGrid w:val="0"/>
        <w:spacing w:line="300" w:lineRule="auto"/>
        <w:ind w:firstLineChars="200" w:firstLine="498"/>
      </w:pPr>
      <w:r w:rsidRPr="00EA2EE2">
        <w:t>… …</w:t>
      </w:r>
      <w:bookmarkStart w:id="61" w:name="_Toc149497211"/>
      <w:bookmarkStart w:id="62" w:name="_Toc149497366"/>
      <w:bookmarkStart w:id="63" w:name="_Toc149499171"/>
    </w:p>
    <w:p w14:paraId="3919DFB8" w14:textId="77777777" w:rsidR="008F70E8" w:rsidRPr="00EA2EE2" w:rsidRDefault="00FB053E" w:rsidP="006850D0">
      <w:pPr>
        <w:pStyle w:val="2"/>
        <w:numPr>
          <w:ilvl w:val="0"/>
          <w:numId w:val="0"/>
        </w:numPr>
        <w:snapToGrid w:val="0"/>
        <w:spacing w:line="300" w:lineRule="auto"/>
        <w:rPr>
          <w:b w:val="0"/>
        </w:rPr>
      </w:pPr>
      <w:bookmarkStart w:id="64" w:name="_Toc308124918"/>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3919DFB9"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列出项目开发或未来系统运行的</w:t>
      </w:r>
      <w:r w:rsidR="00567B78" w:rsidRPr="00EA2EE2">
        <w:rPr>
          <w:rFonts w:hint="eastAsia"/>
          <w:color w:val="FF0000"/>
        </w:rPr>
        <w:t>软硬件</w:t>
      </w:r>
      <w:r w:rsidRPr="00EA2EE2">
        <w:rPr>
          <w:rFonts w:hint="eastAsia"/>
          <w:color w:val="FF0000"/>
        </w:rPr>
        <w:t>环境，如</w:t>
      </w:r>
      <w:r w:rsidRPr="00EA2EE2">
        <w:rPr>
          <w:rFonts w:hint="eastAsia"/>
          <w:color w:val="FF0000"/>
        </w:rPr>
        <w:t>Windows</w:t>
      </w:r>
      <w:r w:rsidRPr="00EA2EE2">
        <w:rPr>
          <w:rFonts w:hint="eastAsia"/>
          <w:color w:val="FF0000"/>
        </w:rPr>
        <w:t>，</w:t>
      </w:r>
      <w:r w:rsidRPr="00EA2EE2">
        <w:rPr>
          <w:rFonts w:hint="eastAsia"/>
          <w:color w:val="FF0000"/>
        </w:rPr>
        <w:t>Linux</w:t>
      </w:r>
      <w:r w:rsidRPr="00EA2EE2">
        <w:rPr>
          <w:rFonts w:hint="eastAsia"/>
          <w:color w:val="FF0000"/>
        </w:rPr>
        <w:t>，</w:t>
      </w:r>
      <w:r w:rsidR="00567B78" w:rsidRPr="00EA2EE2">
        <w:rPr>
          <w:rFonts w:hint="eastAsia"/>
          <w:color w:val="FF0000"/>
        </w:rPr>
        <w:t>服务器配置</w:t>
      </w:r>
      <w:r w:rsidRPr="00EA2EE2">
        <w:rPr>
          <w:rFonts w:hint="eastAsia"/>
          <w:color w:val="FF0000"/>
        </w:rPr>
        <w:t>等</w:t>
      </w:r>
      <w:r w:rsidRPr="00EA2EE2">
        <w:rPr>
          <w:rFonts w:hint="eastAsia"/>
          <w:color w:val="FF0000"/>
        </w:rPr>
        <w:t xml:space="preserve">] </w:t>
      </w:r>
    </w:p>
    <w:p w14:paraId="3919DFBA" w14:textId="77777777" w:rsidR="008F70E8" w:rsidRPr="00EA2EE2" w:rsidRDefault="001C26B8" w:rsidP="00EA2EE2">
      <w:pPr>
        <w:snapToGrid w:val="0"/>
        <w:spacing w:line="300" w:lineRule="auto"/>
        <w:ind w:firstLineChars="200" w:firstLine="498"/>
      </w:pPr>
      <w:r w:rsidRPr="00EA2EE2">
        <w:t>… …</w:t>
      </w:r>
      <w:bookmarkStart w:id="65" w:name="_Toc149497212"/>
      <w:bookmarkStart w:id="66" w:name="_Toc149497367"/>
      <w:bookmarkStart w:id="67" w:name="_Toc149499172"/>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308124919"/>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308124920"/>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D" w14:textId="77777777" w:rsidR="00515119" w:rsidRPr="00EA2EE2" w:rsidRDefault="00515119" w:rsidP="00EA2EE2">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Pr="00EA2EE2">
        <w:rPr>
          <w:rFonts w:hint="eastAsia"/>
        </w:rPr>
        <w:t>5-1</w:t>
      </w:r>
      <w:r w:rsidRPr="00EA2EE2">
        <w:rPr>
          <w:rFonts w:hint="eastAsia"/>
        </w:rPr>
        <w:t>。</w:t>
      </w:r>
    </w:p>
    <w:p w14:paraId="3919DFBE" w14:textId="77777777" w:rsidR="001C26B8" w:rsidRPr="00EA2EE2" w:rsidRDefault="001C26B8"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14:paraId="3919DFBF" w14:textId="77777777" w:rsidR="00515119" w:rsidRPr="00EA2EE2" w:rsidRDefault="00515119" w:rsidP="00EA2EE2">
      <w:pPr>
        <w:snapToGrid w:val="0"/>
        <w:spacing w:line="300" w:lineRule="auto"/>
        <w:ind w:firstLineChars="196" w:firstLine="429"/>
        <w:jc w:val="center"/>
        <w:rPr>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14:paraId="3919DFC4" w14:textId="77777777" w:rsidTr="00517CCC">
        <w:trPr>
          <w:jc w:val="center"/>
        </w:trPr>
        <w:tc>
          <w:tcPr>
            <w:tcW w:w="1743" w:type="dxa"/>
            <w:shd w:val="clear" w:color="auto" w:fill="auto"/>
            <w:vAlign w:val="center"/>
          </w:tcPr>
          <w:p w14:paraId="3919DFC0" w14:textId="77777777" w:rsidR="00515119" w:rsidRPr="00DB2ACE" w:rsidRDefault="00515119" w:rsidP="00517CCC">
            <w:pPr>
              <w:snapToGrid w:val="0"/>
              <w:jc w:val="center"/>
              <w:rPr>
                <w:sz w:val="21"/>
                <w:szCs w:val="21"/>
              </w:rPr>
            </w:pPr>
            <w:r w:rsidRPr="00DB2ACE">
              <w:rPr>
                <w:rFonts w:hint="eastAsia"/>
                <w:sz w:val="21"/>
                <w:szCs w:val="21"/>
              </w:rPr>
              <w:t>起始时间</w:t>
            </w:r>
          </w:p>
        </w:tc>
        <w:tc>
          <w:tcPr>
            <w:tcW w:w="1743" w:type="dxa"/>
            <w:shd w:val="clear" w:color="auto" w:fill="auto"/>
            <w:vAlign w:val="center"/>
          </w:tcPr>
          <w:p w14:paraId="3919DFC1" w14:textId="77777777" w:rsidR="00515119" w:rsidRPr="00DB2ACE" w:rsidRDefault="00515119" w:rsidP="00517CCC">
            <w:pPr>
              <w:snapToGrid w:val="0"/>
              <w:jc w:val="center"/>
              <w:rPr>
                <w:sz w:val="21"/>
                <w:szCs w:val="21"/>
              </w:rPr>
            </w:pPr>
            <w:r w:rsidRPr="00DB2ACE">
              <w:rPr>
                <w:rFonts w:hint="eastAsia"/>
                <w:sz w:val="21"/>
                <w:szCs w:val="21"/>
              </w:rPr>
              <w:t>完成时间</w:t>
            </w:r>
          </w:p>
        </w:tc>
        <w:tc>
          <w:tcPr>
            <w:tcW w:w="3984" w:type="dxa"/>
            <w:shd w:val="clear" w:color="auto" w:fill="auto"/>
            <w:vAlign w:val="center"/>
          </w:tcPr>
          <w:p w14:paraId="3919DFC2" w14:textId="77777777" w:rsidR="00515119" w:rsidRPr="00DB2ACE" w:rsidRDefault="00515119" w:rsidP="00517CCC">
            <w:pPr>
              <w:snapToGrid w:val="0"/>
              <w:jc w:val="center"/>
              <w:rPr>
                <w:sz w:val="21"/>
                <w:szCs w:val="21"/>
              </w:rPr>
            </w:pPr>
            <w:r w:rsidRPr="00DB2ACE">
              <w:rPr>
                <w:rFonts w:hint="eastAsia"/>
                <w:sz w:val="21"/>
                <w:szCs w:val="21"/>
              </w:rPr>
              <w:t>计划工作内容</w:t>
            </w:r>
          </w:p>
        </w:tc>
        <w:tc>
          <w:tcPr>
            <w:tcW w:w="747" w:type="dxa"/>
            <w:shd w:val="clear" w:color="auto" w:fill="auto"/>
            <w:vAlign w:val="center"/>
          </w:tcPr>
          <w:p w14:paraId="3919DFC3" w14:textId="77777777" w:rsidR="00515119" w:rsidRPr="00DB2ACE" w:rsidRDefault="00515119" w:rsidP="00517CCC">
            <w:pPr>
              <w:snapToGrid w:val="0"/>
              <w:jc w:val="center"/>
              <w:rPr>
                <w:sz w:val="21"/>
                <w:szCs w:val="21"/>
              </w:rPr>
            </w:pPr>
            <w:r w:rsidRPr="00DB2ACE">
              <w:rPr>
                <w:rFonts w:hint="eastAsia"/>
                <w:sz w:val="21"/>
                <w:szCs w:val="21"/>
              </w:rPr>
              <w:t>备注</w:t>
            </w:r>
          </w:p>
        </w:tc>
      </w:tr>
      <w:tr w:rsidR="00515119" w:rsidRPr="00DB2ACE" w14:paraId="3919DFC9" w14:textId="77777777" w:rsidTr="00517CCC">
        <w:trPr>
          <w:jc w:val="center"/>
        </w:trPr>
        <w:tc>
          <w:tcPr>
            <w:tcW w:w="1743" w:type="dxa"/>
            <w:shd w:val="clear" w:color="auto" w:fill="auto"/>
            <w:vAlign w:val="center"/>
          </w:tcPr>
          <w:p w14:paraId="3919DFC5" w14:textId="77777777"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14:paraId="3919DFC6"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7" w14:textId="77777777"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14:paraId="3919DFC8" w14:textId="77777777" w:rsidR="00515119" w:rsidRPr="00DB2ACE" w:rsidRDefault="00515119" w:rsidP="00517CCC">
            <w:pPr>
              <w:snapToGrid w:val="0"/>
              <w:jc w:val="center"/>
              <w:rPr>
                <w:sz w:val="21"/>
                <w:szCs w:val="21"/>
              </w:rPr>
            </w:pPr>
          </w:p>
        </w:tc>
      </w:tr>
      <w:tr w:rsidR="00515119" w:rsidRPr="00DB2ACE" w14:paraId="3919DFCE" w14:textId="77777777" w:rsidTr="00517CCC">
        <w:trPr>
          <w:jc w:val="center"/>
        </w:trPr>
        <w:tc>
          <w:tcPr>
            <w:tcW w:w="1743" w:type="dxa"/>
            <w:shd w:val="clear" w:color="auto" w:fill="auto"/>
            <w:vAlign w:val="center"/>
          </w:tcPr>
          <w:p w14:paraId="3919DFCA"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CB"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C" w14:textId="77777777" w:rsidR="00515119" w:rsidRPr="00DB2ACE" w:rsidRDefault="00515119" w:rsidP="00DB2ACE">
            <w:pPr>
              <w:snapToGrid w:val="0"/>
              <w:ind w:firstLineChars="98" w:firstLine="215"/>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CD" w14:textId="77777777" w:rsidR="00515119" w:rsidRPr="00DB2ACE" w:rsidRDefault="00515119" w:rsidP="00517CCC">
            <w:pPr>
              <w:snapToGrid w:val="0"/>
              <w:jc w:val="center"/>
              <w:rPr>
                <w:sz w:val="21"/>
                <w:szCs w:val="21"/>
              </w:rPr>
            </w:pPr>
          </w:p>
        </w:tc>
      </w:tr>
      <w:tr w:rsidR="00515119" w:rsidRPr="00DB2ACE" w14:paraId="3919DFD3" w14:textId="77777777" w:rsidTr="00517CCC">
        <w:trPr>
          <w:jc w:val="center"/>
        </w:trPr>
        <w:tc>
          <w:tcPr>
            <w:tcW w:w="1743" w:type="dxa"/>
            <w:shd w:val="clear" w:color="auto" w:fill="auto"/>
            <w:vAlign w:val="center"/>
          </w:tcPr>
          <w:p w14:paraId="3919DFCF"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0"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D1" w14:textId="77777777" w:rsidR="00515119" w:rsidRPr="00DB2ACE" w:rsidRDefault="00515119" w:rsidP="00DB2ACE">
            <w:pPr>
              <w:snapToGrid w:val="0"/>
              <w:ind w:firstLineChars="100" w:firstLine="219"/>
              <w:jc w:val="center"/>
              <w:rPr>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14:paraId="3919DFD2" w14:textId="77777777" w:rsidR="00515119" w:rsidRPr="00DB2ACE" w:rsidRDefault="00515119" w:rsidP="00517CCC">
            <w:pPr>
              <w:snapToGrid w:val="0"/>
              <w:jc w:val="center"/>
              <w:rPr>
                <w:sz w:val="21"/>
                <w:szCs w:val="21"/>
              </w:rPr>
            </w:pPr>
          </w:p>
        </w:tc>
      </w:tr>
      <w:tr w:rsidR="00515119" w:rsidRPr="00DB2ACE" w14:paraId="3919DFD8" w14:textId="77777777" w:rsidTr="00517CCC">
        <w:trPr>
          <w:jc w:val="center"/>
        </w:trPr>
        <w:tc>
          <w:tcPr>
            <w:tcW w:w="1743" w:type="dxa"/>
            <w:shd w:val="clear" w:color="auto" w:fill="auto"/>
            <w:vAlign w:val="center"/>
          </w:tcPr>
          <w:p w14:paraId="3919DFD4"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5"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6"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14:paraId="3919DFD7" w14:textId="77777777" w:rsidR="00515119" w:rsidRPr="00DB2ACE" w:rsidRDefault="00515119" w:rsidP="00517CCC">
            <w:pPr>
              <w:snapToGrid w:val="0"/>
              <w:jc w:val="center"/>
              <w:rPr>
                <w:sz w:val="21"/>
                <w:szCs w:val="21"/>
              </w:rPr>
            </w:pPr>
          </w:p>
        </w:tc>
      </w:tr>
      <w:tr w:rsidR="00515119" w:rsidRPr="00DB2ACE" w14:paraId="3919DFDD" w14:textId="77777777" w:rsidTr="00517CCC">
        <w:trPr>
          <w:jc w:val="center"/>
        </w:trPr>
        <w:tc>
          <w:tcPr>
            <w:tcW w:w="1743" w:type="dxa"/>
            <w:shd w:val="clear" w:color="auto" w:fill="auto"/>
            <w:vAlign w:val="center"/>
          </w:tcPr>
          <w:p w14:paraId="3919DFD9"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A"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B"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DC" w14:textId="77777777" w:rsidR="00515119" w:rsidRPr="00DB2ACE" w:rsidRDefault="00515119" w:rsidP="00517CCC">
            <w:pPr>
              <w:snapToGrid w:val="0"/>
              <w:jc w:val="center"/>
              <w:rPr>
                <w:sz w:val="21"/>
                <w:szCs w:val="21"/>
              </w:rPr>
            </w:pPr>
          </w:p>
        </w:tc>
      </w:tr>
      <w:tr w:rsidR="00515119" w:rsidRPr="00DB2ACE" w14:paraId="3919DFE2" w14:textId="77777777" w:rsidTr="00517CCC">
        <w:trPr>
          <w:jc w:val="center"/>
        </w:trPr>
        <w:tc>
          <w:tcPr>
            <w:tcW w:w="1743" w:type="dxa"/>
            <w:shd w:val="clear" w:color="auto" w:fill="auto"/>
            <w:vAlign w:val="center"/>
          </w:tcPr>
          <w:p w14:paraId="3919DFDE"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F" w14:textId="77777777" w:rsidR="00515119" w:rsidRPr="00DB2ACE" w:rsidRDefault="00995A46" w:rsidP="002036EF">
            <w:pPr>
              <w:snapToGrid w:val="0"/>
              <w:jc w:val="center"/>
              <w:rPr>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14:paraId="3919DFE0" w14:textId="77777777" w:rsidR="00515119" w:rsidRPr="00DB2ACE" w:rsidRDefault="00515119" w:rsidP="00517CCC">
            <w:pPr>
              <w:snapToGrid w:val="0"/>
              <w:jc w:val="center"/>
              <w:rPr>
                <w:sz w:val="21"/>
                <w:szCs w:val="21"/>
              </w:rPr>
            </w:pPr>
            <w:r w:rsidRPr="00DB2ACE">
              <w:rPr>
                <w:rFonts w:hint="eastAsia"/>
                <w:sz w:val="21"/>
                <w:szCs w:val="21"/>
              </w:rPr>
              <w:t>撰写、修改论文，参加毕业答辩</w:t>
            </w:r>
          </w:p>
        </w:tc>
        <w:tc>
          <w:tcPr>
            <w:tcW w:w="747" w:type="dxa"/>
            <w:shd w:val="clear" w:color="auto" w:fill="auto"/>
            <w:vAlign w:val="center"/>
          </w:tcPr>
          <w:p w14:paraId="3919DFE1" w14:textId="77777777" w:rsidR="00515119" w:rsidRPr="00DB2ACE" w:rsidRDefault="00515119" w:rsidP="00517CCC">
            <w:pPr>
              <w:snapToGrid w:val="0"/>
              <w:jc w:val="center"/>
              <w:rPr>
                <w:sz w:val="21"/>
                <w:szCs w:val="21"/>
              </w:rPr>
            </w:pPr>
          </w:p>
        </w:tc>
      </w:tr>
    </w:tbl>
    <w:p w14:paraId="3919DFE3" w14:textId="77777777" w:rsidR="00515119" w:rsidRPr="00EA2EE2" w:rsidRDefault="00515119" w:rsidP="00EA2EE2">
      <w:pPr>
        <w:snapToGrid w:val="0"/>
        <w:spacing w:line="300" w:lineRule="auto"/>
        <w:ind w:firstLineChars="200" w:firstLine="498"/>
      </w:pPr>
    </w:p>
    <w:p w14:paraId="3919DFE4" w14:textId="77777777" w:rsidR="00515119" w:rsidRPr="00EA2EE2" w:rsidRDefault="00515119" w:rsidP="00EA2EE2">
      <w:pPr>
        <w:snapToGrid w:val="0"/>
        <w:spacing w:line="300" w:lineRule="auto"/>
        <w:ind w:firstLineChars="200" w:firstLine="498"/>
      </w:pPr>
      <w:r w:rsidRPr="00EA2EE2">
        <w:t>… ….</w:t>
      </w:r>
    </w:p>
    <w:p w14:paraId="3919DFE5" w14:textId="77777777" w:rsidR="001B16EA" w:rsidRPr="00EA2EE2" w:rsidRDefault="00515119" w:rsidP="006850D0">
      <w:pPr>
        <w:pStyle w:val="2"/>
        <w:numPr>
          <w:ilvl w:val="0"/>
          <w:numId w:val="0"/>
        </w:numPr>
        <w:snapToGrid w:val="0"/>
        <w:spacing w:line="300" w:lineRule="auto"/>
        <w:rPr>
          <w:b w:val="0"/>
        </w:rPr>
      </w:pPr>
      <w:bookmarkStart w:id="76" w:name="_Toc308124921"/>
      <w:r w:rsidRPr="00EA2EE2">
        <w:rPr>
          <w:b w:val="0"/>
        </w:rPr>
        <w:t xml:space="preserve">5.2 </w:t>
      </w:r>
      <w:r w:rsidRPr="00EA2EE2">
        <w:rPr>
          <w:b w:val="0"/>
        </w:rPr>
        <w:t>预期达到的目标</w:t>
      </w:r>
      <w:bookmarkEnd w:id="73"/>
      <w:bookmarkEnd w:id="74"/>
      <w:bookmarkEnd w:id="75"/>
      <w:bookmarkEnd w:id="76"/>
    </w:p>
    <w:p w14:paraId="3919DFE6" w14:textId="77777777" w:rsidR="00567B78" w:rsidRPr="00EA2EE2" w:rsidRDefault="00567B78" w:rsidP="006850D0">
      <w:pPr>
        <w:snapToGrid w:val="0"/>
        <w:spacing w:line="300" w:lineRule="auto"/>
        <w:ind w:firstLine="495"/>
        <w:rPr>
          <w:color w:val="FF0000"/>
        </w:rPr>
      </w:pPr>
      <w:bookmarkStart w:id="77" w:name="_Toc149497215"/>
      <w:bookmarkStart w:id="78" w:name="_Toc149497370"/>
      <w:bookmarkStart w:id="79"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14:paraId="3919DFE7" w14:textId="77777777" w:rsidR="0094129D" w:rsidRPr="00EA2EE2" w:rsidRDefault="00567B78" w:rsidP="006850D0">
      <w:pPr>
        <w:snapToGrid w:val="0"/>
        <w:spacing w:line="300" w:lineRule="auto"/>
        <w:ind w:firstLine="495"/>
      </w:pPr>
      <w:r w:rsidRPr="00EA2EE2">
        <w:t>… …</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A"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14:paraId="3919DFEB" w14:textId="77777777" w:rsidR="0053661F" w:rsidRPr="00EA2EE2" w:rsidRDefault="0053661F" w:rsidP="00EA2EE2">
      <w:pPr>
        <w:snapToGrid w:val="0"/>
        <w:spacing w:line="300" w:lineRule="auto"/>
        <w:ind w:firstLineChars="200" w:firstLine="498"/>
      </w:pPr>
      <w:r w:rsidRPr="00EA2EE2">
        <w:t>… …</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D"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14:paraId="3919DFEE" w14:textId="77777777" w:rsidR="0053661F" w:rsidRPr="00EA2EE2" w:rsidRDefault="0053661F" w:rsidP="00EA2EE2">
      <w:pPr>
        <w:snapToGrid w:val="0"/>
        <w:spacing w:line="300" w:lineRule="auto"/>
        <w:ind w:firstLineChars="200" w:firstLine="498"/>
      </w:pPr>
      <w:r w:rsidRPr="00EA2EE2">
        <w:t xml:space="preserve">… … </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DFF9" w14:textId="77777777" w:rsidR="00C35DBE" w:rsidRPr="00EA2EE2" w:rsidRDefault="001515CE" w:rsidP="006850D0">
      <w:pPr>
        <w:adjustRightInd w:val="0"/>
        <w:snapToGrid w:val="0"/>
        <w:spacing w:line="300" w:lineRule="auto"/>
        <w:ind w:left="516" w:hangingChars="207" w:hanging="516"/>
      </w:pPr>
      <w:r w:rsidRPr="00EA2EE2">
        <w:t>[</w:t>
      </w:r>
      <w:r w:rsidRPr="00EA2EE2">
        <w:rPr>
          <w:rFonts w:hint="eastAsia"/>
        </w:rPr>
        <w:t>1</w:t>
      </w:r>
      <w:r w:rsidR="00C35DBE" w:rsidRPr="00EA2EE2">
        <w:t xml:space="preserve">] </w:t>
      </w:r>
      <w:r w:rsidR="00C35DBE" w:rsidRPr="00EA2EE2">
        <w:t>林来兴</w:t>
      </w:r>
      <w:r w:rsidR="00C35DBE" w:rsidRPr="00EA2EE2">
        <w:t xml:space="preserve">. </w:t>
      </w:r>
      <w:r w:rsidR="00C35DBE" w:rsidRPr="00EA2EE2">
        <w:t>空间控制技术</w:t>
      </w:r>
      <w:r w:rsidR="00C35DBE" w:rsidRPr="00EA2EE2">
        <w:t xml:space="preserve">. </w:t>
      </w:r>
      <w:r w:rsidR="00C35DBE" w:rsidRPr="00EA2EE2">
        <w:t>北京：宇航出版社，</w:t>
      </w:r>
      <w:r w:rsidR="00C35DBE" w:rsidRPr="00EA2EE2">
        <w:t>1992.</w:t>
      </w:r>
    </w:p>
    <w:p w14:paraId="3919DFFA" w14:textId="77777777" w:rsidR="00C35DBE" w:rsidRPr="00EA2EE2" w:rsidRDefault="00C35DBE" w:rsidP="006850D0">
      <w:pPr>
        <w:adjustRightInd w:val="0"/>
        <w:snapToGrid w:val="0"/>
        <w:spacing w:line="300" w:lineRule="auto"/>
        <w:ind w:left="516" w:rightChars="-26" w:right="-65" w:hangingChars="207" w:hanging="516"/>
        <w:jc w:val="left"/>
      </w:pPr>
      <w:r w:rsidRPr="00EA2EE2">
        <w:t xml:space="preserve">[3] </w:t>
      </w:r>
      <w:r w:rsidRPr="00EA2EE2">
        <w:t>韩吉人</w:t>
      </w:r>
      <w:r w:rsidRPr="00EA2EE2">
        <w:t xml:space="preserve">. </w:t>
      </w:r>
      <w:r w:rsidRPr="00EA2EE2">
        <w:t>论职工教育的特点</w:t>
      </w:r>
      <w:r w:rsidRPr="00EA2EE2">
        <w:t>[C]//</w:t>
      </w:r>
      <w:r w:rsidRPr="00EA2EE2">
        <w:t>中国职工教育研究会</w:t>
      </w:r>
      <w:r w:rsidRPr="00EA2EE2">
        <w:t xml:space="preserve">. </w:t>
      </w:r>
      <w:r w:rsidRPr="00EA2EE2">
        <w:t>职工教育研究论文集</w:t>
      </w:r>
      <w:r w:rsidRPr="00EA2EE2">
        <w:t xml:space="preserve">. </w:t>
      </w:r>
      <w:r w:rsidRPr="00EA2EE2">
        <w:t>北京：人民教育出版社，</w:t>
      </w:r>
      <w:r w:rsidRPr="00EA2EE2">
        <w:t>1985</w:t>
      </w:r>
      <w:r w:rsidRPr="00EA2EE2">
        <w:t>：</w:t>
      </w:r>
      <w:r w:rsidRPr="00EA2EE2">
        <w:t>90-99.</w:t>
      </w:r>
    </w:p>
    <w:p w14:paraId="3919DFFB" w14:textId="77777777" w:rsidR="00C35DBE" w:rsidRPr="00EA2EE2" w:rsidRDefault="00C35DBE" w:rsidP="006850D0">
      <w:pPr>
        <w:pStyle w:val="afd"/>
        <w:adjustRightInd w:val="0"/>
        <w:snapToGrid w:val="0"/>
        <w:spacing w:line="300" w:lineRule="auto"/>
        <w:ind w:left="516" w:hangingChars="207" w:hanging="516"/>
        <w:rPr>
          <w:rFonts w:ascii="Times New Roman" w:hAnsi="Times New Roman"/>
          <w:kern w:val="0"/>
          <w:sz w:val="24"/>
          <w:szCs w:val="24"/>
        </w:rPr>
      </w:pPr>
      <w:r w:rsidRPr="00EA2EE2">
        <w:rPr>
          <w:rFonts w:ascii="Times New Roman" w:hAnsi="Times New Roman"/>
          <w:kern w:val="0"/>
          <w:sz w:val="24"/>
        </w:rPr>
        <w:t xml:space="preserve">[4] </w:t>
      </w:r>
      <w:r w:rsidRPr="00EA2EE2">
        <w:rPr>
          <w:rFonts w:ascii="Times New Roman" w:hAnsi="Times New Roman"/>
          <w:kern w:val="0"/>
          <w:sz w:val="24"/>
          <w:szCs w:val="24"/>
        </w:rPr>
        <w:t>辛希孟</w:t>
      </w:r>
      <w:r w:rsidRPr="00EA2EE2">
        <w:rPr>
          <w:rFonts w:ascii="Times New Roman" w:hAnsi="Times New Roman"/>
          <w:kern w:val="0"/>
          <w:sz w:val="24"/>
          <w:szCs w:val="24"/>
        </w:rPr>
        <w:t xml:space="preserve">. </w:t>
      </w:r>
      <w:r w:rsidRPr="00EA2EE2">
        <w:rPr>
          <w:rFonts w:ascii="Times New Roman" w:hAnsi="Times New Roman"/>
          <w:kern w:val="0"/>
          <w:sz w:val="24"/>
          <w:szCs w:val="24"/>
        </w:rPr>
        <w:t>信息技术与信息服务国际研讨会论文集：</w:t>
      </w:r>
      <w:r w:rsidRPr="00EA2EE2">
        <w:rPr>
          <w:rFonts w:ascii="Times New Roman" w:hAnsi="Times New Roman"/>
          <w:kern w:val="0"/>
          <w:sz w:val="24"/>
          <w:szCs w:val="24"/>
        </w:rPr>
        <w:t>A</w:t>
      </w:r>
      <w:r w:rsidRPr="00EA2EE2">
        <w:rPr>
          <w:rFonts w:ascii="Times New Roman" w:hAnsi="Times New Roman"/>
          <w:kern w:val="0"/>
          <w:sz w:val="24"/>
          <w:szCs w:val="24"/>
        </w:rPr>
        <w:t>集</w:t>
      </w:r>
      <w:r w:rsidRPr="00EA2EE2">
        <w:rPr>
          <w:rFonts w:ascii="Times New Roman" w:hAnsi="Times New Roman"/>
          <w:kern w:val="0"/>
          <w:sz w:val="24"/>
          <w:szCs w:val="24"/>
        </w:rPr>
        <w:t xml:space="preserve">[C]. </w:t>
      </w:r>
      <w:r w:rsidRPr="00EA2EE2">
        <w:rPr>
          <w:rFonts w:ascii="Times New Roman" w:hAnsi="Times New Roman"/>
          <w:kern w:val="0"/>
          <w:sz w:val="24"/>
          <w:szCs w:val="24"/>
        </w:rPr>
        <w:t>北京：中国社会科学出版社，</w:t>
      </w:r>
      <w:r w:rsidRPr="00EA2EE2">
        <w:rPr>
          <w:rFonts w:ascii="Times New Roman" w:hAnsi="Times New Roman"/>
          <w:kern w:val="0"/>
          <w:sz w:val="24"/>
          <w:szCs w:val="24"/>
        </w:rPr>
        <w:t>1999.</w:t>
      </w:r>
    </w:p>
    <w:p w14:paraId="3919DFFC" w14:textId="77777777" w:rsidR="00C35DBE" w:rsidRPr="00EA2EE2" w:rsidRDefault="00C35DBE" w:rsidP="006850D0">
      <w:pPr>
        <w:adjustRightInd w:val="0"/>
        <w:snapToGrid w:val="0"/>
        <w:spacing w:line="300" w:lineRule="auto"/>
        <w:ind w:left="516" w:hangingChars="207" w:hanging="516"/>
      </w:pPr>
      <w:r w:rsidRPr="00EA2EE2">
        <w:t xml:space="preserve">[5] </w:t>
      </w:r>
      <w:r w:rsidRPr="00EA2EE2">
        <w:rPr>
          <w:spacing w:val="-2"/>
        </w:rPr>
        <w:t>李晓东，张庆红，叶瑾琳</w:t>
      </w:r>
      <w:r w:rsidRPr="00EA2EE2">
        <w:rPr>
          <w:spacing w:val="-2"/>
        </w:rPr>
        <w:t xml:space="preserve">. </w:t>
      </w:r>
      <w:r w:rsidRPr="00EA2EE2">
        <w:rPr>
          <w:spacing w:val="-2"/>
        </w:rPr>
        <w:t>气候学研究的若干理论问题</w:t>
      </w:r>
      <w:r w:rsidRPr="00EA2EE2">
        <w:rPr>
          <w:spacing w:val="-2"/>
        </w:rPr>
        <w:t xml:space="preserve">[J]. </w:t>
      </w:r>
      <w:r w:rsidRPr="00EA2EE2">
        <w:rPr>
          <w:spacing w:val="-2"/>
        </w:rPr>
        <w:t>北京大学学报，</w:t>
      </w:r>
      <w:r w:rsidRPr="00EA2EE2">
        <w:rPr>
          <w:spacing w:val="-2"/>
        </w:rPr>
        <w:t>1999</w:t>
      </w:r>
      <w:r w:rsidRPr="00EA2EE2">
        <w:rPr>
          <w:spacing w:val="-2"/>
        </w:rPr>
        <w:t>，</w:t>
      </w:r>
      <w:r w:rsidRPr="00EA2EE2">
        <w:t>35</w:t>
      </w:r>
      <w:r w:rsidRPr="00EA2EE2">
        <w:t>（</w:t>
      </w:r>
      <w:r w:rsidRPr="00EA2EE2">
        <w:t>1</w:t>
      </w:r>
      <w:r w:rsidRPr="00EA2EE2">
        <w:t>）：</w:t>
      </w:r>
      <w:r w:rsidRPr="00EA2EE2">
        <w:t>101-106.</w:t>
      </w:r>
    </w:p>
    <w:p w14:paraId="3919DFFD" w14:textId="77777777" w:rsidR="00C35DBE" w:rsidRPr="00EA2EE2" w:rsidRDefault="00C35DBE" w:rsidP="006850D0">
      <w:pPr>
        <w:adjustRightInd w:val="0"/>
        <w:snapToGrid w:val="0"/>
        <w:spacing w:line="300" w:lineRule="auto"/>
        <w:ind w:left="516" w:hangingChars="207" w:hanging="516"/>
      </w:pPr>
      <w:r w:rsidRPr="00EA2EE2">
        <w:t xml:space="preserve">[6] </w:t>
      </w:r>
      <w:r w:rsidRPr="00EA2EE2">
        <w:rPr>
          <w:snapToGrid w:val="0"/>
          <w:kern w:val="0"/>
        </w:rPr>
        <w:t xml:space="preserve">HELFAT C E, RAUBITSCHEK R S. Product Sequencing: Co Evolution of Knowledge, </w:t>
      </w:r>
      <w:r w:rsidRPr="00EA2EE2">
        <w:t>Capabilities and Products[J]. Strategic Management Journal, 2000</w:t>
      </w:r>
      <w:r w:rsidRPr="00EA2EE2">
        <w:t>（</w:t>
      </w:r>
      <w:r w:rsidRPr="00EA2EE2">
        <w:t>21</w:t>
      </w:r>
      <w:r w:rsidRPr="00EA2EE2">
        <w:t>）：</w:t>
      </w:r>
      <w:r w:rsidRPr="00EA2EE2">
        <w:t>961-979.</w:t>
      </w:r>
    </w:p>
    <w:p w14:paraId="3919DFFE" w14:textId="77777777" w:rsidR="00C35DBE" w:rsidRPr="00EA2EE2" w:rsidRDefault="00C35DBE" w:rsidP="006850D0">
      <w:pPr>
        <w:adjustRightInd w:val="0"/>
        <w:snapToGrid w:val="0"/>
        <w:spacing w:line="300" w:lineRule="auto"/>
        <w:ind w:left="516" w:hangingChars="207" w:hanging="516"/>
      </w:pPr>
      <w:r w:rsidRPr="00EA2EE2">
        <w:t xml:space="preserve">[7] </w:t>
      </w:r>
      <w:r w:rsidRPr="00EA2EE2">
        <w:t>丁文祥</w:t>
      </w:r>
      <w:r w:rsidRPr="00EA2EE2">
        <w:t xml:space="preserve">. </w:t>
      </w:r>
      <w:r w:rsidRPr="00EA2EE2">
        <w:t>数字革命与竞争国际化</w:t>
      </w:r>
      <w:r w:rsidRPr="00EA2EE2">
        <w:t xml:space="preserve">[N]. </w:t>
      </w:r>
      <w:r w:rsidRPr="00EA2EE2">
        <w:t>中国青年报，</w:t>
      </w:r>
      <w:smartTag w:uri="urn:schemas-microsoft-com:office:smarttags" w:element="chsdate">
        <w:smartTagPr>
          <w:attr w:name="Year" w:val="2000"/>
          <w:attr w:name="Month" w:val="11"/>
          <w:attr w:name="Day" w:val="12"/>
          <w:attr w:name="IsLunarDate" w:val="False"/>
          <w:attr w:name="IsROCDate" w:val="False"/>
        </w:smartTagPr>
        <w:r w:rsidRPr="00EA2EE2">
          <w:t>2000-11-12</w:t>
        </w:r>
      </w:smartTag>
      <w:r w:rsidRPr="00EA2EE2">
        <w:t>（</w:t>
      </w:r>
      <w:r w:rsidRPr="00EA2EE2">
        <w:t>15</w:t>
      </w:r>
      <w:r w:rsidRPr="00EA2EE2">
        <w:t>）</w:t>
      </w:r>
      <w:r w:rsidRPr="00EA2EE2">
        <w:t>.</w:t>
      </w:r>
    </w:p>
    <w:p w14:paraId="3919DFFF" w14:textId="77777777" w:rsidR="00C35DBE" w:rsidRPr="00EA2EE2" w:rsidRDefault="00C35DBE" w:rsidP="006850D0">
      <w:pPr>
        <w:adjustRightInd w:val="0"/>
        <w:snapToGrid w:val="0"/>
        <w:spacing w:line="300" w:lineRule="auto"/>
        <w:ind w:left="516" w:hangingChars="207" w:hanging="516"/>
      </w:pPr>
      <w:r w:rsidRPr="00EA2EE2">
        <w:t xml:space="preserve">[8] </w:t>
      </w:r>
      <w:r w:rsidRPr="00EA2EE2">
        <w:t>萧玉</w:t>
      </w:r>
      <w:r w:rsidRPr="00EA2EE2">
        <w:t xml:space="preserve">. </w:t>
      </w:r>
      <w:r w:rsidRPr="00EA2EE2">
        <w:t>出版业信息化驶入快车道</w:t>
      </w:r>
      <w:r w:rsidRPr="00EA2EE2">
        <w:t xml:space="preserve">[EB/OL]. </w:t>
      </w:r>
      <w:r w:rsidRPr="00EA2EE2">
        <w:t>（</w:t>
      </w:r>
      <w:smartTag w:uri="urn:schemas-microsoft-com:office:smarttags" w:element="chsdate">
        <w:smartTagPr>
          <w:attr w:name="Year" w:val="2001"/>
          <w:attr w:name="Month" w:val="12"/>
          <w:attr w:name="Day" w:val="19"/>
          <w:attr w:name="IsLunarDate" w:val="False"/>
          <w:attr w:name="IsROCDate" w:val="False"/>
        </w:smartTagPr>
        <w:r w:rsidRPr="00EA2EE2">
          <w:t>2001-12-19</w:t>
        </w:r>
      </w:smartTag>
      <w:r w:rsidRPr="00EA2EE2">
        <w:t>）</w:t>
      </w:r>
      <w:r w:rsidRPr="00EA2EE2">
        <w:t>[</w:t>
      </w:r>
      <w:smartTag w:uri="urn:schemas-microsoft-com:office:smarttags" w:element="chsdate">
        <w:smartTagPr>
          <w:attr w:name="Year" w:val="2002"/>
          <w:attr w:name="Month" w:val="4"/>
          <w:attr w:name="Day" w:val="15"/>
          <w:attr w:name="IsLunarDate" w:val="False"/>
          <w:attr w:name="IsROCDate" w:val="False"/>
        </w:smartTagPr>
        <w:r w:rsidRPr="00EA2EE2">
          <w:t>2002-04-15</w:t>
        </w:r>
      </w:smartTag>
      <w:r w:rsidRPr="00EA2EE2">
        <w:t>]. http:// www.creader.com/news/200112-19/200112-190019.html.</w:t>
      </w:r>
    </w:p>
    <w:p w14:paraId="3919E000" w14:textId="77777777" w:rsidR="00C35DBE" w:rsidRPr="00EA2EE2" w:rsidRDefault="00C35DBE" w:rsidP="006850D0">
      <w:pPr>
        <w:adjustRightInd w:val="0"/>
        <w:snapToGrid w:val="0"/>
        <w:spacing w:line="300" w:lineRule="auto"/>
        <w:rPr>
          <w:rFonts w:eastAsia="黑体"/>
        </w:rPr>
      </w:pPr>
      <w:r w:rsidRPr="00EA2EE2">
        <w:rPr>
          <w:rFonts w:eastAsia="黑体"/>
        </w:rPr>
        <w:t>… …</w:t>
      </w:r>
    </w:p>
    <w:p w14:paraId="3919E001" w14:textId="77777777" w:rsidR="001515CE" w:rsidRPr="00EA2EE2" w:rsidRDefault="001515CE" w:rsidP="006850D0">
      <w:pPr>
        <w:adjustRightInd w:val="0"/>
        <w:snapToGrid w:val="0"/>
        <w:spacing w:line="300" w:lineRule="auto"/>
        <w:rPr>
          <w:rFonts w:eastAsia="黑体"/>
        </w:rPr>
      </w:pPr>
    </w:p>
    <w:p w14:paraId="3919E002" w14:textId="77777777" w:rsidR="001515CE" w:rsidRPr="00EA2EE2" w:rsidRDefault="001515CE" w:rsidP="006850D0">
      <w:pPr>
        <w:pStyle w:val="afb"/>
        <w:suppressAutoHyphens/>
        <w:snapToGrid w:val="0"/>
        <w:spacing w:after="0" w:line="300" w:lineRule="auto"/>
        <w:ind w:leftChars="0" w:left="0"/>
        <w:rPr>
          <w:color w:val="FF0000"/>
        </w:rPr>
      </w:pPr>
      <w:r w:rsidRPr="00EA2EE2">
        <w:rPr>
          <w:color w:val="000000"/>
        </w:rPr>
        <w:t xml:space="preserve">   [</w:t>
      </w:r>
      <w:r w:rsidRPr="00EA2EE2">
        <w:rPr>
          <w:color w:val="FF0000"/>
        </w:rPr>
        <w:t>论文中引用的文献应以近期发表的与论文工作直接有关的学术期刊类文献为主。参考文献数量一般应在</w:t>
      </w:r>
      <w:r w:rsidRPr="00EA2EE2">
        <w:rPr>
          <w:color w:val="FF0000"/>
        </w:rPr>
        <w:t>10</w:t>
      </w:r>
      <w:r w:rsidRPr="00EA2EE2">
        <w:rPr>
          <w:color w:val="FF0000"/>
          <w:sz w:val="15"/>
        </w:rPr>
        <w:t xml:space="preserve"> </w:t>
      </w:r>
      <w:r w:rsidRPr="00EA2EE2">
        <w:rPr>
          <w:color w:val="FF0000"/>
        </w:rPr>
        <w:t>～</w:t>
      </w:r>
      <w:r w:rsidRPr="00EA2EE2">
        <w:rPr>
          <w:color w:val="FF0000"/>
          <w:sz w:val="15"/>
        </w:rPr>
        <w:t xml:space="preserve"> </w:t>
      </w:r>
      <w:r w:rsidRPr="00EA2EE2">
        <w:rPr>
          <w:color w:val="FF0000"/>
        </w:rPr>
        <w:t>15</w:t>
      </w:r>
      <w:r w:rsidRPr="00EA2EE2">
        <w:rPr>
          <w:color w:val="FF0000"/>
        </w:rPr>
        <w:t>篇左右，其中外文不少于</w:t>
      </w:r>
      <w:r w:rsidRPr="00EA2EE2">
        <w:rPr>
          <w:color w:val="FF0000"/>
        </w:rPr>
        <w:t>3</w:t>
      </w:r>
      <w:r w:rsidRPr="00EA2EE2">
        <w:rPr>
          <w:color w:val="FF0000"/>
        </w:rPr>
        <w:t>篇，学术期刊类文献不少于</w:t>
      </w:r>
      <w:r w:rsidRPr="00EA2EE2">
        <w:rPr>
          <w:color w:val="FF0000"/>
        </w:rPr>
        <w:t>7</w:t>
      </w:r>
      <w:r w:rsidRPr="00EA2EE2">
        <w:rPr>
          <w:color w:val="FF0000"/>
        </w:rPr>
        <w:t>篇</w:t>
      </w:r>
      <w:r w:rsidRPr="00EA2EE2">
        <w:rPr>
          <w:color w:val="FF0000"/>
        </w:rPr>
        <w:t>]</w:t>
      </w:r>
    </w:p>
    <w:p w14:paraId="3919E003" w14:textId="77777777" w:rsidR="001515CE" w:rsidRPr="00EA2EE2" w:rsidRDefault="001515CE" w:rsidP="006850D0">
      <w:pPr>
        <w:pStyle w:val="afb"/>
        <w:suppressAutoHyphens/>
        <w:snapToGrid w:val="0"/>
        <w:spacing w:after="0" w:line="300" w:lineRule="auto"/>
        <w:ind w:leftChars="0" w:left="0"/>
        <w:rPr>
          <w:color w:val="FF0000"/>
        </w:rPr>
      </w:pPr>
    </w:p>
    <w:p w14:paraId="3919E004" w14:textId="77777777" w:rsidR="001515CE" w:rsidRPr="00EA2EE2" w:rsidRDefault="001515CE" w:rsidP="006850D0">
      <w:pPr>
        <w:pStyle w:val="afb"/>
        <w:suppressAutoHyphens/>
        <w:snapToGrid w:val="0"/>
        <w:spacing w:after="0" w:line="300" w:lineRule="auto"/>
        <w:ind w:leftChars="0" w:left="0"/>
        <w:rPr>
          <w:color w:val="FF0000"/>
        </w:rPr>
      </w:pPr>
      <w:r w:rsidRPr="00EA2EE2">
        <w:rPr>
          <w:rFonts w:hint="eastAsia"/>
          <w:color w:val="FF0000"/>
        </w:rPr>
        <w:t xml:space="preserve">    </w:t>
      </w:r>
      <w:r w:rsidRPr="00EA2EE2">
        <w:rPr>
          <w:rFonts w:hint="eastAsia"/>
          <w:color w:val="FF0000"/>
        </w:rPr>
        <w:t>下面是各类文献引用的格式要求及示例：</w:t>
      </w:r>
    </w:p>
    <w:p w14:paraId="3919E00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1</w:t>
      </w:r>
      <w:r w:rsidRPr="00EA2EE2">
        <w:rPr>
          <w:rFonts w:eastAsia="黑体" w:hint="eastAsia"/>
          <w:color w:val="FF0000"/>
          <w:szCs w:val="24"/>
        </w:rPr>
        <w:t xml:space="preserve">. </w:t>
      </w:r>
      <w:r w:rsidRPr="00EA2EE2">
        <w:rPr>
          <w:rFonts w:eastAsia="黑体"/>
          <w:color w:val="FF0000"/>
          <w:szCs w:val="24"/>
        </w:rPr>
        <w:t>专著</w:t>
      </w:r>
      <w:r w:rsidRPr="00EA2EE2">
        <w:rPr>
          <w:rFonts w:eastAsia="黑体" w:hint="eastAsia"/>
          <w:color w:val="FF0000"/>
          <w:szCs w:val="24"/>
        </w:rPr>
        <w:t>（包括以各种载体形式出版的普通图书、学位论文、技术报告、会议文集、汇编）</w:t>
      </w:r>
    </w:p>
    <w:p w14:paraId="3919E006" w14:textId="77777777" w:rsidR="001515CE" w:rsidRPr="00EA2EE2" w:rsidRDefault="00E42F5D" w:rsidP="00EA2EE2">
      <w:pPr>
        <w:snapToGrid w:val="0"/>
        <w:spacing w:line="300" w:lineRule="auto"/>
        <w:ind w:leftChars="-11" w:left="496" w:hangingChars="210" w:hanging="523"/>
        <w:rPr>
          <w:kern w:val="0"/>
        </w:rPr>
      </w:pPr>
      <w:r w:rsidRPr="00EA2EE2">
        <w:rPr>
          <w:rFonts w:hAnsi="宋体"/>
          <w:noProof/>
        </w:rPr>
        <mc:AlternateContent>
          <mc:Choice Requires="wpg">
            <w:drawing>
              <wp:anchor distT="0" distB="0" distL="114300" distR="114300" simplePos="0" relativeHeight="251659776" behindDoc="0" locked="0" layoutInCell="1" allowOverlap="1" wp14:anchorId="3919E08C" wp14:editId="3919E08D">
                <wp:simplePos x="0" y="0"/>
                <wp:positionH relativeFrom="column">
                  <wp:posOffset>3794760</wp:posOffset>
                </wp:positionH>
                <wp:positionV relativeFrom="paragraph">
                  <wp:posOffset>214630</wp:posOffset>
                </wp:positionV>
                <wp:extent cx="2035810" cy="31496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14960"/>
                          <a:chOff x="7631" y="8038"/>
                          <a:chExt cx="2884" cy="496"/>
                        </a:xfrm>
                      </wpg:grpSpPr>
                      <wps:wsp>
                        <wps:cNvPr id="8" name="Text Box 47"/>
                        <wps:cNvSpPr txBox="1">
                          <a:spLocks noChangeArrowheads="1"/>
                        </wps:cNvSpPr>
                        <wps:spPr bwMode="auto">
                          <a:xfrm>
                            <a:off x="8565" y="8038"/>
                            <a:ext cx="195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B2" w14:textId="77777777" w:rsidR="00BB7D00" w:rsidRPr="00604469" w:rsidRDefault="00BB7D00"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wps:txbx>
                        <wps:bodyPr rot="0" vert="horz" wrap="square" lIns="91440" tIns="45720" rIns="91440" bIns="45720" anchor="t" anchorCtr="0" upright="1">
                          <a:noAutofit/>
                        </wps:bodyPr>
                      </wps:wsp>
                      <wps:wsp>
                        <wps:cNvPr id="9" name="Line 48"/>
                        <wps:cNvCnPr>
                          <a:cxnSpLocks noChangeShapeType="1"/>
                        </wps:cNvCnPr>
                        <wps:spPr bwMode="auto">
                          <a:xfrm>
                            <a:off x="7631" y="8058"/>
                            <a:ext cx="75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7987" y="8258"/>
                            <a:ext cx="71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7987" y="8076"/>
                            <a:ext cx="0" cy="17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19E08C" id="Group 46" o:spid="_x0000_s1039" style="position:absolute;left:0;text-align:left;margin-left:298.8pt;margin-top:16.9pt;width:160.3pt;height:24.8pt;z-index:251659776" coordorigin="7631,8038" coordsize="288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">
                <v:shape id="Text Box 47" o:spid="_x0000_s1040" type="#_x0000_t202" style="position:absolute;left:8565;top:8038;width:195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3919E0B2" w14:textId="77777777" w:rsidR="00BB7D00" w:rsidRPr="00604469" w:rsidRDefault="00BB7D00"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v:textbox>
                </v:shape>
                <v:line id="Line 48" o:spid="_x0000_s1041" style="position:absolute;visibility:visible;mso-wrap-style:square" from="7631,8058" to="838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49" o:spid="_x0000_s1042" style="position:absolute;visibility:visible;mso-wrap-style:square" from="7987,8258" to="8705,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0" o:spid="_x0000_s1043" style="position:absolute;visibility:visible;mso-wrap-style:square" from="7987,8076" to="7987,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w:pict>
          </mc:Fallback>
        </mc:AlternateContent>
      </w:r>
      <w:r w:rsidR="001515CE" w:rsidRPr="00EA2EE2">
        <w:t>[</w:t>
      </w:r>
      <w:r w:rsidR="001515CE" w:rsidRPr="00EA2EE2">
        <w:rPr>
          <w:rFonts w:hAnsi="宋体"/>
        </w:rPr>
        <w:t>序号</w:t>
      </w:r>
      <w:r w:rsidR="001515CE" w:rsidRPr="00EA2EE2">
        <w:t xml:space="preserve">] </w:t>
      </w:r>
      <w:r w:rsidR="001515CE" w:rsidRPr="00EA2EE2">
        <w:rPr>
          <w:rFonts w:hAnsi="宋体"/>
          <w:kern w:val="0"/>
        </w:rPr>
        <w:t>主要责任者</w:t>
      </w:r>
      <w:r w:rsidR="001515CE" w:rsidRPr="00EA2EE2">
        <w:rPr>
          <w:kern w:val="0"/>
        </w:rPr>
        <w:t>.</w:t>
      </w:r>
      <w:r w:rsidR="001515CE" w:rsidRPr="00EA2EE2">
        <w:rPr>
          <w:rFonts w:hint="eastAsia"/>
          <w:kern w:val="0"/>
        </w:rPr>
        <w:t xml:space="preserve"> </w:t>
      </w:r>
      <w:r w:rsidR="001515CE" w:rsidRPr="00EA2EE2">
        <w:rPr>
          <w:rFonts w:hAnsi="宋体"/>
          <w:kern w:val="0"/>
        </w:rPr>
        <w:t>题名</w:t>
      </w:r>
      <w:r w:rsidR="001515CE" w:rsidRPr="00EA2EE2">
        <w:rPr>
          <w:kern w:val="0"/>
        </w:rPr>
        <w:t>[</w:t>
      </w:r>
      <w:r w:rsidR="001515CE" w:rsidRPr="00EA2EE2">
        <w:rPr>
          <w:rFonts w:hAnsi="宋体"/>
          <w:kern w:val="0"/>
        </w:rPr>
        <w:t>文献类型标志</w:t>
      </w:r>
      <w:r w:rsidR="001515CE" w:rsidRPr="00EA2EE2">
        <w:rPr>
          <w:kern w:val="0"/>
        </w:rPr>
        <w:t>].</w:t>
      </w:r>
      <w:r w:rsidR="001515CE" w:rsidRPr="00EA2EE2">
        <w:rPr>
          <w:rFonts w:hint="eastAsia"/>
          <w:kern w:val="0"/>
        </w:rPr>
        <w:t xml:space="preserve"> </w:t>
      </w:r>
      <w:r w:rsidR="001515CE" w:rsidRPr="00EA2EE2">
        <w:rPr>
          <w:rFonts w:hint="eastAsia"/>
          <w:kern w:val="0"/>
        </w:rPr>
        <w:t>其他责任者</w:t>
      </w:r>
      <w:r w:rsidR="001515CE" w:rsidRPr="00EA2EE2">
        <w:rPr>
          <w:rFonts w:hint="eastAsia"/>
          <w:kern w:val="0"/>
        </w:rPr>
        <w:t xml:space="preserve">. </w:t>
      </w:r>
      <w:r w:rsidR="001515CE" w:rsidRPr="00EA2EE2">
        <w:rPr>
          <w:rFonts w:hint="eastAsia"/>
          <w:kern w:val="0"/>
        </w:rPr>
        <w:t>版本项</w:t>
      </w:r>
      <w:r w:rsidR="001515CE" w:rsidRPr="00EA2EE2">
        <w:rPr>
          <w:rFonts w:hint="eastAsia"/>
          <w:kern w:val="0"/>
        </w:rPr>
        <w:t xml:space="preserve">. </w:t>
      </w:r>
      <w:r w:rsidR="001515CE" w:rsidRPr="00EA2EE2">
        <w:rPr>
          <w:rFonts w:hAnsi="宋体"/>
          <w:kern w:val="0"/>
        </w:rPr>
        <w:t>出版地</w:t>
      </w:r>
      <w:r w:rsidR="001515CE" w:rsidRPr="00EA2EE2">
        <w:rPr>
          <w:rFonts w:hint="eastAsia"/>
          <w:kern w:val="0"/>
        </w:rPr>
        <w:t>：</w:t>
      </w:r>
      <w:r w:rsidR="001515CE" w:rsidRPr="00EA2EE2">
        <w:rPr>
          <w:rFonts w:hAnsi="宋体"/>
          <w:kern w:val="0"/>
        </w:rPr>
        <w:t>出版者</w:t>
      </w:r>
      <w:r w:rsidR="001515CE" w:rsidRPr="00EA2EE2">
        <w:rPr>
          <w:rFonts w:hAnsi="宋体" w:hint="eastAsia"/>
          <w:kern w:val="0"/>
        </w:rPr>
        <w:t>，</w:t>
      </w:r>
      <w:r w:rsidR="001515CE" w:rsidRPr="00EA2EE2">
        <w:rPr>
          <w:rFonts w:hAnsi="宋体"/>
          <w:kern w:val="0"/>
        </w:rPr>
        <w:t>出版年</w:t>
      </w:r>
      <w:r w:rsidR="001515CE" w:rsidRPr="00EA2EE2">
        <w:rPr>
          <w:rFonts w:hint="eastAsia"/>
          <w:kern w:val="0"/>
        </w:rPr>
        <w:t>：</w:t>
      </w:r>
      <w:r w:rsidR="001515CE" w:rsidRPr="00EA2EE2">
        <w:rPr>
          <w:rFonts w:hAnsi="宋体"/>
          <w:kern w:val="0"/>
        </w:rPr>
        <w:t>引文页码</w:t>
      </w:r>
      <w:r w:rsidR="001515CE" w:rsidRPr="00EA2EE2">
        <w:rPr>
          <w:kern w:val="0"/>
        </w:rPr>
        <w:t>[</w:t>
      </w:r>
      <w:r w:rsidR="001515CE" w:rsidRPr="00EA2EE2">
        <w:rPr>
          <w:rFonts w:hAnsi="宋体"/>
          <w:kern w:val="0"/>
        </w:rPr>
        <w:t>引用日期</w:t>
      </w:r>
      <w:r w:rsidR="001515CE" w:rsidRPr="00EA2EE2">
        <w:rPr>
          <w:kern w:val="0"/>
        </w:rPr>
        <w:t>].</w:t>
      </w:r>
      <w:r w:rsidR="001515CE" w:rsidRPr="00EA2EE2">
        <w:rPr>
          <w:rFonts w:hint="eastAsia"/>
          <w:kern w:val="0"/>
        </w:rPr>
        <w:t xml:space="preserve"> </w:t>
      </w:r>
      <w:r w:rsidR="001515CE" w:rsidRPr="00EA2EE2">
        <w:rPr>
          <w:rFonts w:hAnsi="宋体"/>
          <w:kern w:val="0"/>
        </w:rPr>
        <w:t>获取和访问路径</w:t>
      </w:r>
      <w:r w:rsidR="001515CE" w:rsidRPr="00EA2EE2">
        <w:rPr>
          <w:kern w:val="0"/>
        </w:rPr>
        <w:t>.</w:t>
      </w:r>
    </w:p>
    <w:p w14:paraId="3919E007" w14:textId="77777777" w:rsidR="001515CE" w:rsidRPr="00EA2EE2" w:rsidRDefault="001515CE" w:rsidP="00EA2EE2">
      <w:pPr>
        <w:tabs>
          <w:tab w:val="right" w:pos="8618"/>
        </w:tabs>
        <w:adjustRightInd w:val="0"/>
        <w:snapToGrid w:val="0"/>
        <w:spacing w:line="300" w:lineRule="auto"/>
        <w:ind w:leftChars="-11" w:left="496" w:hangingChars="210" w:hanging="523"/>
      </w:pPr>
      <w:r w:rsidRPr="00EA2EE2">
        <w:rPr>
          <w:rFonts w:hAnsi="宋体"/>
        </w:rPr>
        <w:t>示例：</w:t>
      </w:r>
    </w:p>
    <w:p w14:paraId="3919E008"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kern w:val="0"/>
          <w:sz w:val="24"/>
          <w:szCs w:val="24"/>
        </w:rPr>
      </w:pPr>
      <w:r w:rsidRPr="00EA2EE2">
        <w:rPr>
          <w:rFonts w:ascii="Times New Roman" w:hAnsi="Times New Roman" w:hint="eastAsia"/>
          <w:kern w:val="0"/>
          <w:sz w:val="24"/>
        </w:rPr>
        <w:t xml:space="preserve">[1]  </w:t>
      </w:r>
      <w:r w:rsidRPr="00EA2EE2">
        <w:rPr>
          <w:rFonts w:ascii="Times New Roman" w:hAnsi="宋体"/>
          <w:kern w:val="0"/>
          <w:sz w:val="24"/>
          <w:szCs w:val="24"/>
        </w:rPr>
        <w:t>辛希孟</w:t>
      </w:r>
      <w:r w:rsidRPr="00EA2EE2">
        <w:rPr>
          <w:rFonts w:ascii="Times New Roman" w:hAnsi="Times New Roman"/>
          <w:kern w:val="0"/>
          <w:sz w:val="24"/>
          <w:szCs w:val="24"/>
        </w:rPr>
        <w:t>.</w:t>
      </w:r>
      <w:r w:rsidRPr="00EA2EE2">
        <w:rPr>
          <w:rFonts w:ascii="Times New Roman" w:hAnsi="Times New Roman" w:hint="eastAsia"/>
          <w:kern w:val="0"/>
          <w:sz w:val="24"/>
          <w:szCs w:val="24"/>
        </w:rPr>
        <w:t xml:space="preserve"> </w:t>
      </w:r>
      <w:r w:rsidRPr="00EA2EE2">
        <w:rPr>
          <w:rFonts w:ascii="Times New Roman" w:hAnsi="宋体"/>
          <w:kern w:val="0"/>
          <w:sz w:val="24"/>
          <w:szCs w:val="24"/>
        </w:rPr>
        <w:t>信息技术与信息服务国际研讨会论文集</w:t>
      </w:r>
      <w:r w:rsidRPr="00EA2EE2">
        <w:rPr>
          <w:rFonts w:ascii="Times New Roman" w:hAnsi="Times New Roman"/>
          <w:kern w:val="0"/>
          <w:sz w:val="24"/>
          <w:szCs w:val="24"/>
        </w:rPr>
        <w:t>：</w:t>
      </w:r>
      <w:r w:rsidRPr="00EA2EE2">
        <w:rPr>
          <w:rFonts w:ascii="Times New Roman" w:hAnsi="Times New Roman"/>
          <w:kern w:val="0"/>
          <w:sz w:val="24"/>
          <w:szCs w:val="24"/>
        </w:rPr>
        <w:t>A</w:t>
      </w:r>
      <w:r w:rsidRPr="00EA2EE2">
        <w:rPr>
          <w:rFonts w:ascii="Times New Roman" w:hAnsi="宋体"/>
          <w:kern w:val="0"/>
          <w:sz w:val="24"/>
          <w:szCs w:val="24"/>
        </w:rPr>
        <w:t>集</w:t>
      </w:r>
      <w:r w:rsidRPr="00EA2EE2">
        <w:rPr>
          <w:rFonts w:ascii="Times New Roman" w:hAnsi="Times New Roman"/>
          <w:kern w:val="0"/>
          <w:sz w:val="24"/>
          <w:szCs w:val="24"/>
        </w:rPr>
        <w:t>[C].</w:t>
      </w:r>
      <w:r w:rsidRPr="00EA2EE2">
        <w:rPr>
          <w:rFonts w:ascii="Times New Roman" w:hAnsi="Times New Roman" w:hint="eastAsia"/>
          <w:kern w:val="0"/>
          <w:sz w:val="24"/>
          <w:szCs w:val="24"/>
        </w:rPr>
        <w:t xml:space="preserve"> </w:t>
      </w:r>
      <w:r w:rsidRPr="00EA2EE2">
        <w:rPr>
          <w:rFonts w:ascii="Times New Roman" w:hAnsi="宋体"/>
          <w:kern w:val="0"/>
          <w:sz w:val="24"/>
          <w:szCs w:val="24"/>
        </w:rPr>
        <w:t>北京</w:t>
      </w:r>
      <w:r w:rsidRPr="00EA2EE2">
        <w:rPr>
          <w:rFonts w:ascii="Times New Roman" w:hAnsi="宋体" w:hint="eastAsia"/>
          <w:kern w:val="0"/>
          <w:sz w:val="24"/>
          <w:szCs w:val="24"/>
        </w:rPr>
        <w:t>：</w:t>
      </w:r>
      <w:r w:rsidRPr="00EA2EE2">
        <w:rPr>
          <w:rFonts w:ascii="Times New Roman" w:hAnsi="宋体"/>
          <w:kern w:val="0"/>
          <w:sz w:val="24"/>
          <w:szCs w:val="24"/>
        </w:rPr>
        <w:t>中国社会科学出版社</w:t>
      </w:r>
      <w:r w:rsidRPr="00EA2EE2">
        <w:rPr>
          <w:rFonts w:ascii="Times New Roman" w:hAnsi="宋体" w:hint="eastAsia"/>
          <w:kern w:val="0"/>
          <w:sz w:val="24"/>
          <w:szCs w:val="24"/>
        </w:rPr>
        <w:t>，</w:t>
      </w:r>
      <w:r w:rsidRPr="00EA2EE2">
        <w:rPr>
          <w:rFonts w:ascii="Times New Roman" w:hAnsi="Times New Roman"/>
          <w:kern w:val="0"/>
          <w:sz w:val="24"/>
          <w:szCs w:val="24"/>
        </w:rPr>
        <w:t>1999.</w:t>
      </w:r>
    </w:p>
    <w:p w14:paraId="3919E009" w14:textId="77777777" w:rsidR="001515CE" w:rsidRPr="00EA2EE2" w:rsidRDefault="001515CE" w:rsidP="00EA2EE2">
      <w:pPr>
        <w:pStyle w:val="afd"/>
        <w:adjustRightInd w:val="0"/>
        <w:snapToGrid w:val="0"/>
        <w:spacing w:line="300" w:lineRule="auto"/>
        <w:ind w:left="523" w:hangingChars="210" w:hanging="523"/>
        <w:rPr>
          <w:rFonts w:ascii="Times New Roman" w:hAnsi="Times New Roman"/>
          <w:sz w:val="24"/>
          <w:szCs w:val="24"/>
        </w:rPr>
      </w:pPr>
      <w:r w:rsidRPr="00EA2EE2">
        <w:rPr>
          <w:rFonts w:ascii="Times New Roman" w:hAnsi="Times New Roman"/>
          <w:kern w:val="0"/>
          <w:sz w:val="24"/>
          <w:szCs w:val="24"/>
        </w:rPr>
        <w:t>[</w:t>
      </w:r>
      <w:r w:rsidRPr="00EA2EE2">
        <w:rPr>
          <w:rFonts w:ascii="Times New Roman" w:hAnsi="Times New Roman" w:hint="eastAsia"/>
          <w:kern w:val="0"/>
          <w:sz w:val="24"/>
          <w:szCs w:val="24"/>
        </w:rPr>
        <w:t>2</w:t>
      </w:r>
      <w:r w:rsidRPr="00EA2EE2">
        <w:rPr>
          <w:rFonts w:ascii="Times New Roman" w:hAnsi="Times New Roman"/>
          <w:kern w:val="0"/>
          <w:sz w:val="24"/>
          <w:szCs w:val="24"/>
        </w:rPr>
        <w:t xml:space="preserve">] </w:t>
      </w:r>
      <w:r w:rsidRPr="00EA2EE2">
        <w:rPr>
          <w:rFonts w:ascii="Times New Roman" w:hAnsi="Times New Roman" w:hint="eastAsia"/>
          <w:kern w:val="0"/>
          <w:sz w:val="24"/>
          <w:szCs w:val="24"/>
        </w:rPr>
        <w:t xml:space="preserve"> </w:t>
      </w:r>
      <w:r w:rsidRPr="00EA2EE2">
        <w:rPr>
          <w:rFonts w:ascii="Times New Roman" w:hAnsi="宋体"/>
          <w:sz w:val="24"/>
          <w:szCs w:val="24"/>
        </w:rPr>
        <w:t>冯西桥</w:t>
      </w:r>
      <w:r w:rsidRPr="00EA2EE2">
        <w:rPr>
          <w:rFonts w:ascii="Times New Roman" w:hAnsi="宋体" w:hint="eastAsia"/>
          <w:sz w:val="24"/>
          <w:szCs w:val="24"/>
        </w:rPr>
        <w:t xml:space="preserve">. </w:t>
      </w:r>
      <w:r w:rsidRPr="00EA2EE2">
        <w:rPr>
          <w:rFonts w:ascii="Times New Roman" w:hAnsi="宋体"/>
          <w:sz w:val="24"/>
          <w:szCs w:val="24"/>
        </w:rPr>
        <w:t>核反应堆压力容器的</w:t>
      </w:r>
      <w:r w:rsidRPr="00EA2EE2">
        <w:rPr>
          <w:rFonts w:ascii="Times New Roman" w:hAnsi="Times New Roman"/>
          <w:sz w:val="24"/>
          <w:szCs w:val="24"/>
        </w:rPr>
        <w:t>LBB</w:t>
      </w:r>
      <w:r w:rsidRPr="00EA2EE2">
        <w:rPr>
          <w:rFonts w:ascii="Times New Roman" w:hAnsi="宋体"/>
          <w:sz w:val="24"/>
          <w:szCs w:val="24"/>
        </w:rPr>
        <w:t>分析</w:t>
      </w:r>
      <w:r w:rsidRPr="00EA2EE2">
        <w:rPr>
          <w:rFonts w:ascii="Times New Roman" w:hAnsi="Times New Roman"/>
          <w:sz w:val="24"/>
          <w:szCs w:val="24"/>
        </w:rPr>
        <w:t>[R</w:t>
      </w:r>
      <w:r w:rsidRPr="00EA2EE2">
        <w:rPr>
          <w:rFonts w:ascii="Times New Roman" w:hAnsi="宋体" w:hint="eastAsia"/>
          <w:sz w:val="24"/>
          <w:szCs w:val="24"/>
        </w:rPr>
        <w:t>]</w:t>
      </w:r>
      <w:r w:rsidRPr="00EA2EE2">
        <w:rPr>
          <w:rFonts w:ascii="Times New Roman" w:hAnsi="Times New Roman"/>
          <w:sz w:val="24"/>
          <w:szCs w:val="24"/>
        </w:rPr>
        <w:t>.</w:t>
      </w:r>
      <w:r w:rsidRPr="00EA2EE2">
        <w:rPr>
          <w:rFonts w:ascii="Times New Roman" w:hAnsi="Times New Roman" w:hint="eastAsia"/>
          <w:sz w:val="24"/>
          <w:szCs w:val="24"/>
        </w:rPr>
        <w:t xml:space="preserve"> </w:t>
      </w:r>
      <w:r w:rsidRPr="00EA2EE2">
        <w:rPr>
          <w:rFonts w:ascii="Times New Roman" w:hAnsi="宋体"/>
          <w:sz w:val="24"/>
          <w:szCs w:val="24"/>
        </w:rPr>
        <w:t>北京</w:t>
      </w:r>
      <w:r w:rsidRPr="00EA2EE2">
        <w:rPr>
          <w:rFonts w:ascii="Times New Roman" w:hAnsi="宋体" w:hint="eastAsia"/>
          <w:sz w:val="24"/>
          <w:szCs w:val="24"/>
        </w:rPr>
        <w:t>：</w:t>
      </w:r>
      <w:r w:rsidRPr="00EA2EE2">
        <w:rPr>
          <w:rFonts w:ascii="Times New Roman" w:hAnsi="宋体"/>
          <w:sz w:val="24"/>
          <w:szCs w:val="24"/>
        </w:rPr>
        <w:t>清华大学核能技术设计研究院</w:t>
      </w:r>
      <w:r w:rsidRPr="00EA2EE2">
        <w:rPr>
          <w:rFonts w:ascii="Times New Roman" w:hAnsi="宋体" w:hint="eastAsia"/>
          <w:sz w:val="24"/>
          <w:szCs w:val="24"/>
        </w:rPr>
        <w:t>，</w:t>
      </w:r>
      <w:r w:rsidRPr="00EA2EE2">
        <w:rPr>
          <w:rFonts w:ascii="Times New Roman" w:hAnsi="Times New Roman"/>
          <w:sz w:val="24"/>
          <w:szCs w:val="24"/>
        </w:rPr>
        <w:t>1997</w:t>
      </w:r>
      <w:r w:rsidRPr="00EA2EE2">
        <w:rPr>
          <w:rFonts w:ascii="Times New Roman" w:hAnsi="Times New Roman" w:hint="eastAsia"/>
          <w:sz w:val="24"/>
          <w:szCs w:val="24"/>
        </w:rPr>
        <w:t>.</w:t>
      </w:r>
    </w:p>
    <w:p w14:paraId="3919E00A" w14:textId="77777777" w:rsidR="001515CE" w:rsidRPr="00EA2EE2" w:rsidRDefault="001515CE" w:rsidP="00EA2EE2">
      <w:pPr>
        <w:overflowPunct w:val="0"/>
        <w:autoSpaceDE w:val="0"/>
        <w:autoSpaceDN w:val="0"/>
        <w:adjustRightInd w:val="0"/>
        <w:snapToGrid w:val="0"/>
        <w:spacing w:line="300" w:lineRule="auto"/>
        <w:ind w:left="538" w:hangingChars="216" w:hanging="538"/>
        <w:jc w:val="left"/>
        <w:rPr>
          <w:kern w:val="0"/>
        </w:rPr>
      </w:pPr>
      <w:r w:rsidRPr="00EA2EE2">
        <w:rPr>
          <w:kern w:val="0"/>
        </w:rPr>
        <w:lastRenderedPageBreak/>
        <w:t>[</w:t>
      </w:r>
      <w:r w:rsidRPr="00EA2EE2">
        <w:rPr>
          <w:rFonts w:hint="eastAsia"/>
          <w:kern w:val="0"/>
        </w:rPr>
        <w:t>3</w:t>
      </w:r>
      <w:r w:rsidRPr="00EA2EE2">
        <w:rPr>
          <w:kern w:val="0"/>
        </w:rPr>
        <w:t xml:space="preserve">] </w:t>
      </w:r>
      <w:r w:rsidRPr="00EA2EE2">
        <w:rPr>
          <w:rFonts w:hint="eastAsia"/>
        </w:rPr>
        <w:t xml:space="preserve"> </w:t>
      </w:r>
      <w:r w:rsidRPr="00EA2EE2">
        <w:rPr>
          <w:rFonts w:hAnsi="宋体"/>
          <w:spacing w:val="-2"/>
          <w:kern w:val="0"/>
        </w:rPr>
        <w:t>赵耀东</w:t>
      </w:r>
      <w:r w:rsidRPr="00EA2EE2">
        <w:rPr>
          <w:spacing w:val="-2"/>
          <w:kern w:val="0"/>
        </w:rPr>
        <w:t>.</w:t>
      </w:r>
      <w:r w:rsidRPr="00EA2EE2">
        <w:rPr>
          <w:rFonts w:hint="eastAsia"/>
          <w:spacing w:val="-2"/>
          <w:kern w:val="0"/>
        </w:rPr>
        <w:t xml:space="preserve"> </w:t>
      </w:r>
      <w:r w:rsidRPr="00EA2EE2">
        <w:rPr>
          <w:rFonts w:hAnsi="宋体"/>
          <w:spacing w:val="-2"/>
          <w:kern w:val="0"/>
        </w:rPr>
        <w:t>新时代的工业工程师</w:t>
      </w:r>
      <w:r w:rsidRPr="00EA2EE2">
        <w:rPr>
          <w:spacing w:val="-2"/>
          <w:kern w:val="0"/>
        </w:rPr>
        <w:t>[M/OL].</w:t>
      </w:r>
      <w:r w:rsidRPr="00EA2EE2">
        <w:rPr>
          <w:rFonts w:hint="eastAsia"/>
          <w:spacing w:val="-2"/>
          <w:kern w:val="0"/>
        </w:rPr>
        <w:t xml:space="preserve"> </w:t>
      </w:r>
      <w:r w:rsidRPr="00EA2EE2">
        <w:rPr>
          <w:rFonts w:hAnsi="宋体"/>
          <w:spacing w:val="-6"/>
          <w:kern w:val="0"/>
        </w:rPr>
        <w:t>台北</w:t>
      </w:r>
      <w:r w:rsidRPr="00EA2EE2">
        <w:rPr>
          <w:rFonts w:hint="eastAsia"/>
          <w:spacing w:val="-6"/>
          <w:kern w:val="0"/>
        </w:rPr>
        <w:t>：</w:t>
      </w:r>
      <w:r w:rsidRPr="00EA2EE2">
        <w:rPr>
          <w:rFonts w:hAnsi="宋体"/>
          <w:spacing w:val="-6"/>
          <w:kern w:val="0"/>
        </w:rPr>
        <w:t>天下文化出版社</w:t>
      </w:r>
      <w:r w:rsidRPr="00EA2EE2">
        <w:rPr>
          <w:rFonts w:hAnsi="宋体" w:hint="eastAsia"/>
          <w:spacing w:val="-6"/>
          <w:kern w:val="0"/>
        </w:rPr>
        <w:t>，</w:t>
      </w:r>
      <w:r w:rsidRPr="00EA2EE2">
        <w:rPr>
          <w:spacing w:val="-6"/>
          <w:kern w:val="0"/>
        </w:rPr>
        <w:t>1998[</w:t>
      </w:r>
      <w:smartTag w:uri="urn:schemas-microsoft-com:office:smarttags" w:element="chsdate">
        <w:smartTagPr>
          <w:attr w:name="IsROCDate" w:val="False"/>
          <w:attr w:name="IsLunarDate" w:val="False"/>
          <w:attr w:name="Day" w:val="26"/>
          <w:attr w:name="Month" w:val="9"/>
          <w:attr w:name="Year" w:val="1998"/>
        </w:smartTagPr>
        <w:r w:rsidRPr="00EA2EE2">
          <w:rPr>
            <w:spacing w:val="-6"/>
            <w:kern w:val="0"/>
          </w:rPr>
          <w:t>1998-09-26</w:t>
        </w:r>
      </w:smartTag>
      <w:r w:rsidRPr="00EA2EE2">
        <w:rPr>
          <w:spacing w:val="-6"/>
          <w:kern w:val="0"/>
        </w:rPr>
        <w:t>].</w:t>
      </w:r>
      <w:r w:rsidRPr="00EA2EE2">
        <w:rPr>
          <w:kern w:val="0"/>
        </w:rPr>
        <w:t>http://www.ie.nthu.edu.tw/info/ie.newie.htm</w:t>
      </w:r>
      <w:r w:rsidRPr="00EA2EE2">
        <w:rPr>
          <w:rFonts w:hint="eastAsia"/>
          <w:kern w:val="0"/>
        </w:rPr>
        <w:t>（</w:t>
      </w:r>
      <w:r w:rsidRPr="00EA2EE2">
        <w:rPr>
          <w:kern w:val="0"/>
        </w:rPr>
        <w:t>Big5</w:t>
      </w:r>
      <w:r w:rsidRPr="00EA2EE2">
        <w:rPr>
          <w:rFonts w:hint="eastAsia"/>
          <w:kern w:val="0"/>
        </w:rPr>
        <w:t>）</w:t>
      </w:r>
      <w:r w:rsidRPr="00EA2EE2">
        <w:rPr>
          <w:rFonts w:hint="eastAsia"/>
        </w:rPr>
        <w:t>.</w:t>
      </w:r>
    </w:p>
    <w:p w14:paraId="3919E00B"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2.</w:t>
      </w:r>
      <w:r w:rsidRPr="00EA2EE2">
        <w:rPr>
          <w:rFonts w:eastAsia="黑体" w:hint="eastAsia"/>
          <w:color w:val="FF0000"/>
          <w:szCs w:val="24"/>
        </w:rPr>
        <w:t xml:space="preserve"> </w:t>
      </w:r>
      <w:r w:rsidRPr="00EA2EE2">
        <w:rPr>
          <w:rFonts w:eastAsia="黑体"/>
          <w:color w:val="FF0000"/>
          <w:szCs w:val="24"/>
        </w:rPr>
        <w:t>专著中的析出文献</w:t>
      </w:r>
    </w:p>
    <w:p w14:paraId="3919E00C" w14:textId="77777777" w:rsidR="001515CE" w:rsidRPr="00EA2EE2" w:rsidRDefault="001515CE" w:rsidP="00EA2EE2">
      <w:pPr>
        <w:snapToGrid w:val="0"/>
        <w:spacing w:line="300" w:lineRule="auto"/>
        <w:ind w:left="498" w:hangingChars="200" w:hanging="498"/>
      </w:pPr>
      <w:r w:rsidRPr="00EA2EE2">
        <w:t>[</w:t>
      </w:r>
      <w:r w:rsidRPr="00EA2EE2">
        <w:rPr>
          <w:rFonts w:hAnsi="宋体"/>
        </w:rPr>
        <w:t>序号</w:t>
      </w:r>
      <w:r w:rsidRPr="00EA2EE2">
        <w:t xml:space="preserve">] </w:t>
      </w:r>
      <w:r w:rsidRPr="00EA2EE2">
        <w:rPr>
          <w:rFonts w:hAnsi="宋体"/>
        </w:rPr>
        <w:t>析出文献主要责任者</w:t>
      </w:r>
      <w:r w:rsidRPr="00EA2EE2">
        <w:t>.</w:t>
      </w:r>
      <w:r w:rsidRPr="00EA2EE2">
        <w:rPr>
          <w:rFonts w:hint="eastAsia"/>
        </w:rPr>
        <w:t xml:space="preserve"> </w:t>
      </w:r>
      <w:r w:rsidRPr="00EA2EE2">
        <w:rPr>
          <w:rFonts w:hAnsi="宋体"/>
        </w:rPr>
        <w:t>析出文献题名</w:t>
      </w:r>
      <w:r w:rsidRPr="00EA2EE2">
        <w:t>[</w:t>
      </w:r>
      <w:r w:rsidRPr="00EA2EE2">
        <w:rPr>
          <w:rFonts w:hAnsi="宋体"/>
        </w:rPr>
        <w:t>文献类型标志</w:t>
      </w:r>
      <w:r w:rsidRPr="00EA2EE2">
        <w:t>]//</w:t>
      </w:r>
      <w:r w:rsidRPr="00EA2EE2">
        <w:rPr>
          <w:rFonts w:hAnsi="宋体"/>
        </w:rPr>
        <w:t>专著主要责任者</w:t>
      </w:r>
      <w:r w:rsidRPr="00EA2EE2">
        <w:t xml:space="preserve">. </w:t>
      </w:r>
      <w:r w:rsidRPr="00EA2EE2">
        <w:rPr>
          <w:rFonts w:hAnsi="宋体"/>
        </w:rPr>
        <w:t>专著题名</w:t>
      </w:r>
      <w:r w:rsidRPr="00EA2EE2">
        <w:t>.</w:t>
      </w:r>
      <w:r w:rsidRPr="00EA2EE2">
        <w:rPr>
          <w:rFonts w:hint="eastAsia"/>
        </w:rPr>
        <w:t xml:space="preserve"> </w:t>
      </w:r>
      <w:r w:rsidRPr="00EA2EE2">
        <w:rPr>
          <w:rFonts w:hAnsi="宋体"/>
        </w:rPr>
        <w:t>出版地</w:t>
      </w:r>
      <w:r w:rsidRPr="00EA2EE2">
        <w:rPr>
          <w:rFonts w:hAnsi="宋体" w:hint="eastAsia"/>
        </w:rPr>
        <w:t>：</w:t>
      </w:r>
      <w:r w:rsidRPr="00EA2EE2">
        <w:rPr>
          <w:rFonts w:hAnsi="宋体"/>
        </w:rPr>
        <w:t>出版者</w:t>
      </w:r>
      <w:r w:rsidRPr="00EA2EE2">
        <w:rPr>
          <w:rFonts w:hAnsi="宋体" w:hint="eastAsia"/>
        </w:rPr>
        <w:t>，</w:t>
      </w:r>
      <w:r w:rsidRPr="00EA2EE2">
        <w:rPr>
          <w:rFonts w:hAnsi="宋体"/>
        </w:rPr>
        <w:t>出版年</w:t>
      </w:r>
      <w:r w:rsidRPr="00EA2EE2">
        <w:rPr>
          <w:rFonts w:hAnsi="宋体" w:hint="eastAsia"/>
        </w:rPr>
        <w:t>：</w:t>
      </w:r>
      <w:r w:rsidRPr="00EA2EE2">
        <w:rPr>
          <w:rFonts w:hAnsi="宋体"/>
        </w:rPr>
        <w:t>析出文献的页码</w:t>
      </w:r>
      <w:r w:rsidRPr="00EA2EE2">
        <w:rPr>
          <w:kern w:val="0"/>
        </w:rPr>
        <w:t>[</w:t>
      </w:r>
      <w:r w:rsidRPr="00EA2EE2">
        <w:rPr>
          <w:rFonts w:hAnsi="宋体"/>
          <w:kern w:val="0"/>
        </w:rPr>
        <w:t>引用日期</w:t>
      </w:r>
      <w:r w:rsidRPr="00EA2EE2">
        <w:rPr>
          <w:kern w:val="0"/>
        </w:rPr>
        <w:t>].</w:t>
      </w:r>
      <w:r w:rsidRPr="00EA2EE2">
        <w:rPr>
          <w:rFonts w:hint="eastAsia"/>
          <w:kern w:val="0"/>
        </w:rPr>
        <w:t xml:space="preserve"> </w:t>
      </w:r>
      <w:r w:rsidRPr="00EA2EE2">
        <w:rPr>
          <w:rFonts w:hAnsi="宋体"/>
          <w:kern w:val="0"/>
        </w:rPr>
        <w:t>获取和访问路径</w:t>
      </w:r>
      <w:r w:rsidRPr="00EA2EE2">
        <w:rPr>
          <w:kern w:val="0"/>
        </w:rPr>
        <w:t>.</w:t>
      </w:r>
    </w:p>
    <w:p w14:paraId="3919E00D" w14:textId="77777777" w:rsidR="001515CE" w:rsidRPr="00EA2EE2" w:rsidRDefault="001515CE" w:rsidP="006850D0">
      <w:pPr>
        <w:adjustRightInd w:val="0"/>
        <w:snapToGrid w:val="0"/>
        <w:spacing w:line="300" w:lineRule="auto"/>
      </w:pPr>
      <w:r w:rsidRPr="00EA2EE2">
        <w:rPr>
          <w:rFonts w:hAnsi="宋体"/>
        </w:rPr>
        <w:t>示例：</w:t>
      </w:r>
    </w:p>
    <w:p w14:paraId="3919E00E" w14:textId="77777777" w:rsidR="001515CE" w:rsidRPr="00EA2EE2" w:rsidRDefault="001515CE" w:rsidP="00EA2EE2">
      <w:pPr>
        <w:adjustRightInd w:val="0"/>
        <w:snapToGrid w:val="0"/>
        <w:spacing w:line="300" w:lineRule="auto"/>
        <w:ind w:left="565" w:rightChars="-26" w:right="-65" w:hangingChars="227" w:hanging="565"/>
        <w:jc w:val="left"/>
      </w:pPr>
      <w:r w:rsidRPr="00EA2EE2">
        <w:t xml:space="preserve">[1] </w:t>
      </w:r>
      <w:r w:rsidRPr="00EA2EE2">
        <w:rPr>
          <w:rFonts w:hint="eastAsia"/>
        </w:rPr>
        <w:t xml:space="preserve"> </w:t>
      </w:r>
      <w:r w:rsidRPr="00EA2EE2">
        <w:rPr>
          <w:rFonts w:hAnsi="宋体"/>
        </w:rPr>
        <w:t>韩吉人</w:t>
      </w:r>
      <w:r w:rsidRPr="00EA2EE2">
        <w:t xml:space="preserve">. </w:t>
      </w:r>
      <w:r w:rsidRPr="00EA2EE2">
        <w:rPr>
          <w:rFonts w:hAnsi="宋体"/>
        </w:rPr>
        <w:t>论职工教育的特点</w:t>
      </w:r>
      <w:r w:rsidRPr="00EA2EE2">
        <w:rPr>
          <w:rFonts w:hAnsi="宋体" w:hint="eastAsia"/>
        </w:rPr>
        <w:t>[</w:t>
      </w:r>
      <w:r w:rsidRPr="00EA2EE2">
        <w:t>C</w:t>
      </w:r>
      <w:r w:rsidRPr="00EA2EE2">
        <w:rPr>
          <w:rFonts w:hint="eastAsia"/>
        </w:rPr>
        <w:t>]</w:t>
      </w:r>
      <w:r w:rsidRPr="00EA2EE2">
        <w:t>//</w:t>
      </w:r>
      <w:r w:rsidRPr="00EA2EE2">
        <w:rPr>
          <w:rFonts w:hAnsi="宋体"/>
        </w:rPr>
        <w:t>中国职工教育研究会</w:t>
      </w:r>
      <w:r w:rsidRPr="00EA2EE2">
        <w:t xml:space="preserve">. </w:t>
      </w:r>
      <w:r w:rsidRPr="00EA2EE2">
        <w:rPr>
          <w:rFonts w:hAnsi="宋体"/>
        </w:rPr>
        <w:t>职工教育研究论文集</w:t>
      </w:r>
      <w:r w:rsidRPr="00EA2EE2">
        <w:t xml:space="preserve">. </w:t>
      </w:r>
      <w:r w:rsidRPr="00EA2EE2">
        <w:rPr>
          <w:rFonts w:hAnsi="宋体"/>
        </w:rPr>
        <w:t>北京</w:t>
      </w:r>
      <w:r w:rsidRPr="00EA2EE2">
        <w:rPr>
          <w:rFonts w:hAnsi="宋体" w:hint="eastAsia"/>
        </w:rPr>
        <w:t>：</w:t>
      </w:r>
      <w:r w:rsidRPr="00EA2EE2">
        <w:rPr>
          <w:rFonts w:hAnsi="宋体"/>
        </w:rPr>
        <w:t>人民教育出版社</w:t>
      </w:r>
      <w:r w:rsidRPr="00EA2EE2">
        <w:rPr>
          <w:rFonts w:hAnsi="宋体" w:hint="eastAsia"/>
        </w:rPr>
        <w:t>，</w:t>
      </w:r>
      <w:r w:rsidRPr="00EA2EE2">
        <w:t>1985</w:t>
      </w:r>
      <w:r w:rsidRPr="00EA2EE2">
        <w:rPr>
          <w:rFonts w:hint="eastAsia"/>
        </w:rPr>
        <w:t>：</w:t>
      </w:r>
      <w:r w:rsidRPr="00EA2EE2">
        <w:t>90-99.</w:t>
      </w:r>
    </w:p>
    <w:p w14:paraId="3919E00F"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sz w:val="24"/>
          <w:szCs w:val="24"/>
        </w:rPr>
      </w:pPr>
      <w:r w:rsidRPr="00EA2EE2">
        <w:rPr>
          <w:rFonts w:ascii="Times New Roman" w:hAnsi="Times New Roman"/>
          <w:sz w:val="24"/>
          <w:szCs w:val="24"/>
        </w:rPr>
        <w:t>[2]</w:t>
      </w:r>
      <w:r w:rsidRPr="00EA2EE2">
        <w:rPr>
          <w:rFonts w:ascii="Times New Roman" w:hAnsi="Times New Roman" w:hint="eastAsia"/>
          <w:sz w:val="24"/>
          <w:szCs w:val="24"/>
        </w:rPr>
        <w:t xml:space="preserve"> </w:t>
      </w:r>
      <w:r w:rsidRPr="00EA2EE2">
        <w:rPr>
          <w:rFonts w:ascii="Times New Roman" w:hAnsi="Times New Roman"/>
          <w:sz w:val="24"/>
          <w:szCs w:val="24"/>
        </w:rPr>
        <w:t xml:space="preserve"> MARTIN G</w:t>
      </w:r>
      <w:r w:rsidRPr="00EA2EE2">
        <w:rPr>
          <w:rFonts w:ascii="Times New Roman" w:hAnsi="Times New Roman"/>
          <w:sz w:val="24"/>
        </w:rPr>
        <w:t>.</w:t>
      </w:r>
      <w:r w:rsidRPr="00EA2EE2">
        <w:rPr>
          <w:rFonts w:ascii="Times New Roman" w:hAnsi="Times New Roman"/>
          <w:sz w:val="24"/>
          <w:szCs w:val="24"/>
        </w:rPr>
        <w:t xml:space="preserve"> Control of Electronic Resources in Australia</w:t>
      </w:r>
      <w:r w:rsidRPr="00EA2EE2">
        <w:rPr>
          <w:rFonts w:ascii="Times New Roman" w:hAnsi="Times New Roman" w:hint="eastAsia"/>
          <w:sz w:val="24"/>
          <w:szCs w:val="24"/>
        </w:rPr>
        <w:t>[</w:t>
      </w:r>
      <w:r w:rsidRPr="00EA2EE2">
        <w:rPr>
          <w:rFonts w:ascii="Times New Roman" w:hAnsi="Times New Roman"/>
          <w:sz w:val="24"/>
          <w:szCs w:val="24"/>
        </w:rPr>
        <w:t>M</w:t>
      </w:r>
      <w:r w:rsidRPr="00EA2EE2">
        <w:rPr>
          <w:rFonts w:ascii="Times New Roman" w:hAnsi="Times New Roman" w:hint="eastAsia"/>
          <w:sz w:val="24"/>
          <w:szCs w:val="24"/>
        </w:rPr>
        <w:t>]</w:t>
      </w:r>
      <w:r w:rsidRPr="00EA2EE2">
        <w:rPr>
          <w:rFonts w:ascii="Times New Roman" w:hAnsi="Times New Roman"/>
          <w:sz w:val="24"/>
          <w:szCs w:val="24"/>
        </w:rPr>
        <w:t>//PATTLE L W</w:t>
      </w:r>
      <w:r w:rsidRPr="00EA2EE2">
        <w:rPr>
          <w:rFonts w:ascii="Times New Roman" w:hAnsi="Times New Roman" w:hint="eastAsia"/>
          <w:sz w:val="24"/>
          <w:szCs w:val="24"/>
        </w:rPr>
        <w:t xml:space="preserve">, </w:t>
      </w:r>
      <w:r w:rsidRPr="00EA2EE2">
        <w:rPr>
          <w:rFonts w:ascii="Times New Roman" w:hAnsi="Times New Roman"/>
          <w:sz w:val="24"/>
          <w:szCs w:val="24"/>
        </w:rPr>
        <w:t>COX B J. Electronic Resources</w:t>
      </w:r>
      <w:r w:rsidRPr="00EA2EE2">
        <w:rPr>
          <w:rFonts w:ascii="Times New Roman" w:hAnsi="宋体" w:hint="eastAsia"/>
          <w:sz w:val="24"/>
          <w:szCs w:val="24"/>
        </w:rPr>
        <w:t xml:space="preserve">: </w:t>
      </w:r>
      <w:r w:rsidRPr="00EA2EE2">
        <w:rPr>
          <w:rFonts w:ascii="Times New Roman" w:hAnsi="Times New Roman"/>
          <w:sz w:val="24"/>
          <w:szCs w:val="24"/>
        </w:rPr>
        <w:t>Selection and Bibliographic Control. New York</w:t>
      </w:r>
      <w:r w:rsidRPr="00EA2EE2">
        <w:rPr>
          <w:rFonts w:ascii="Times New Roman" w:hAnsi="Times New Roman" w:hint="eastAsia"/>
          <w:sz w:val="24"/>
          <w:szCs w:val="24"/>
        </w:rPr>
        <w:t xml:space="preserve">: </w:t>
      </w:r>
      <w:r w:rsidRPr="00EA2EE2">
        <w:rPr>
          <w:rFonts w:ascii="Times New Roman" w:hAnsi="Times New Roman"/>
          <w:sz w:val="24"/>
          <w:szCs w:val="24"/>
        </w:rPr>
        <w:t>The Haworth Press</w:t>
      </w:r>
      <w:r w:rsidRPr="00EA2EE2">
        <w:rPr>
          <w:rFonts w:ascii="Times New Roman" w:hAnsi="Times New Roman" w:hint="eastAsia"/>
          <w:sz w:val="24"/>
          <w:szCs w:val="24"/>
        </w:rPr>
        <w:t xml:space="preserve">, </w:t>
      </w:r>
      <w:r w:rsidRPr="00EA2EE2">
        <w:rPr>
          <w:rFonts w:ascii="Times New Roman" w:hAnsi="Times New Roman"/>
          <w:sz w:val="24"/>
          <w:szCs w:val="24"/>
        </w:rPr>
        <w:t>1996</w:t>
      </w:r>
      <w:r w:rsidRPr="00EA2EE2">
        <w:rPr>
          <w:rFonts w:ascii="Times New Roman" w:hAnsi="Times New Roman" w:hint="eastAsia"/>
          <w:sz w:val="24"/>
          <w:szCs w:val="24"/>
        </w:rPr>
        <w:t>：</w:t>
      </w:r>
      <w:r w:rsidRPr="00EA2EE2">
        <w:rPr>
          <w:rFonts w:ascii="Times New Roman" w:hAnsi="Times New Roman"/>
          <w:sz w:val="24"/>
          <w:szCs w:val="24"/>
        </w:rPr>
        <w:t>85-96.</w:t>
      </w:r>
    </w:p>
    <w:p w14:paraId="3919E010"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3.</w:t>
      </w:r>
      <w:r w:rsidRPr="00EA2EE2">
        <w:rPr>
          <w:rFonts w:eastAsia="黑体" w:hint="eastAsia"/>
          <w:color w:val="FF0000"/>
          <w:szCs w:val="24"/>
        </w:rPr>
        <w:t xml:space="preserve"> </w:t>
      </w:r>
      <w:r w:rsidRPr="00EA2EE2">
        <w:rPr>
          <w:rFonts w:eastAsia="黑体"/>
          <w:color w:val="FF0000"/>
          <w:szCs w:val="24"/>
        </w:rPr>
        <w:t>期刊中析出的文献</w:t>
      </w:r>
    </w:p>
    <w:p w14:paraId="3919E011"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期刊题名</w:t>
      </w:r>
      <w:r w:rsidRPr="00EA2EE2">
        <w:rPr>
          <w:rFonts w:hAnsi="宋体" w:hint="eastAsia"/>
          <w:color w:val="FF0000"/>
        </w:rPr>
        <w:t>，</w:t>
      </w:r>
      <w:r w:rsidRPr="00EA2EE2">
        <w:rPr>
          <w:rFonts w:hAnsi="宋体"/>
          <w:color w:val="FF0000"/>
        </w:rPr>
        <w:t>年</w:t>
      </w:r>
      <w:r w:rsidRPr="00EA2EE2">
        <w:rPr>
          <w:rFonts w:hAnsi="宋体" w:hint="eastAsia"/>
          <w:color w:val="FF0000"/>
        </w:rPr>
        <w:t>，</w:t>
      </w:r>
      <w:r w:rsidRPr="00EA2EE2">
        <w:rPr>
          <w:rFonts w:hAnsi="宋体"/>
          <w:color w:val="FF0000"/>
        </w:rPr>
        <w:t>卷</w:t>
      </w:r>
      <w:r w:rsidRPr="00EA2EE2">
        <w:rPr>
          <w:rFonts w:hAnsi="宋体" w:hint="eastAsia"/>
          <w:color w:val="FF0000"/>
        </w:rPr>
        <w:t>（</w:t>
      </w:r>
      <w:r w:rsidRPr="00EA2EE2">
        <w:rPr>
          <w:rFonts w:hAnsi="宋体"/>
          <w:color w:val="FF0000"/>
        </w:rPr>
        <w:t>期</w:t>
      </w:r>
      <w:r w:rsidRPr="00EA2EE2">
        <w:rPr>
          <w:rFonts w:hAnsi="宋体" w:hint="eastAsia"/>
          <w:color w:val="FF0000"/>
        </w:rPr>
        <w:t>）：</w:t>
      </w:r>
      <w:r w:rsidRPr="00EA2EE2">
        <w:rPr>
          <w:rFonts w:hAnsi="宋体"/>
          <w:color w:val="FF0000"/>
        </w:rPr>
        <w:t>页码</w:t>
      </w:r>
      <w:r w:rsidRPr="00EA2EE2">
        <w:rPr>
          <w:color w:val="FF0000"/>
        </w:rPr>
        <w:t>.</w:t>
      </w:r>
    </w:p>
    <w:p w14:paraId="3919E012"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3" w14:textId="77777777" w:rsidR="001515CE" w:rsidRPr="00EA2EE2" w:rsidRDefault="001515CE" w:rsidP="006850D0">
      <w:pPr>
        <w:adjustRightInd w:val="0"/>
        <w:snapToGrid w:val="0"/>
        <w:spacing w:line="300" w:lineRule="auto"/>
        <w:ind w:left="623" w:hangingChars="250" w:hanging="623"/>
      </w:pPr>
      <w:r w:rsidRPr="00EA2EE2">
        <w:t xml:space="preserve">[1] </w:t>
      </w:r>
      <w:r w:rsidRPr="00EA2EE2">
        <w:rPr>
          <w:rFonts w:hint="eastAsia"/>
        </w:rPr>
        <w:t xml:space="preserve"> </w:t>
      </w:r>
      <w:r w:rsidRPr="00EA2EE2">
        <w:rPr>
          <w:rFonts w:hAnsi="宋体"/>
          <w:spacing w:val="-2"/>
        </w:rPr>
        <w:t>李晓东</w:t>
      </w:r>
      <w:r w:rsidRPr="00EA2EE2">
        <w:rPr>
          <w:rFonts w:hAnsi="宋体" w:hint="eastAsia"/>
          <w:spacing w:val="-2"/>
        </w:rPr>
        <w:t>，</w:t>
      </w:r>
      <w:r w:rsidRPr="00EA2EE2">
        <w:rPr>
          <w:rFonts w:hAnsi="宋体"/>
          <w:spacing w:val="-2"/>
        </w:rPr>
        <w:t>张庆红</w:t>
      </w:r>
      <w:r w:rsidRPr="00EA2EE2">
        <w:rPr>
          <w:rFonts w:hAnsi="宋体" w:hint="eastAsia"/>
          <w:spacing w:val="-2"/>
        </w:rPr>
        <w:t>，</w:t>
      </w:r>
      <w:r w:rsidRPr="00EA2EE2">
        <w:rPr>
          <w:rFonts w:hAnsi="宋体"/>
          <w:spacing w:val="-2"/>
        </w:rPr>
        <w:t>叶瑾琳</w:t>
      </w:r>
      <w:r w:rsidRPr="00EA2EE2">
        <w:rPr>
          <w:spacing w:val="-2"/>
        </w:rPr>
        <w:t xml:space="preserve">. </w:t>
      </w:r>
      <w:r w:rsidRPr="00EA2EE2">
        <w:rPr>
          <w:rFonts w:hAnsi="宋体"/>
          <w:spacing w:val="-2"/>
        </w:rPr>
        <w:t>气候学研究的若干理论问题</w:t>
      </w:r>
      <w:r w:rsidRPr="00EA2EE2">
        <w:rPr>
          <w:rFonts w:hAnsi="宋体" w:hint="eastAsia"/>
          <w:spacing w:val="-2"/>
        </w:rPr>
        <w:t xml:space="preserve">[J]. </w:t>
      </w:r>
      <w:r w:rsidRPr="00EA2EE2">
        <w:rPr>
          <w:rFonts w:hAnsi="宋体"/>
          <w:spacing w:val="-2"/>
        </w:rPr>
        <w:t>北京大学学报</w:t>
      </w:r>
      <w:r w:rsidRPr="00EA2EE2">
        <w:rPr>
          <w:rFonts w:hAnsi="宋体" w:hint="eastAsia"/>
          <w:spacing w:val="-2"/>
        </w:rPr>
        <w:t>，</w:t>
      </w:r>
      <w:r w:rsidRPr="00EA2EE2">
        <w:rPr>
          <w:spacing w:val="-2"/>
        </w:rPr>
        <w:t>1999</w:t>
      </w:r>
      <w:r w:rsidRPr="00EA2EE2">
        <w:rPr>
          <w:rFonts w:hAnsi="宋体" w:hint="eastAsia"/>
          <w:spacing w:val="-2"/>
        </w:rPr>
        <w:t>，</w:t>
      </w:r>
      <w:r w:rsidRPr="00EA2EE2">
        <w:t>35</w:t>
      </w:r>
      <w:r w:rsidRPr="00EA2EE2">
        <w:rPr>
          <w:rFonts w:hAnsi="宋体" w:hint="eastAsia"/>
        </w:rPr>
        <w:t>（</w:t>
      </w:r>
      <w:r w:rsidRPr="00EA2EE2">
        <w:rPr>
          <w:rFonts w:hAnsi="宋体" w:hint="eastAsia"/>
        </w:rPr>
        <w:t>1</w:t>
      </w:r>
      <w:r w:rsidRPr="00EA2EE2">
        <w:rPr>
          <w:rFonts w:hAnsi="宋体" w:hint="eastAsia"/>
        </w:rPr>
        <w:t>）：</w:t>
      </w:r>
      <w:r w:rsidRPr="00EA2EE2">
        <w:t>101-106.</w:t>
      </w:r>
    </w:p>
    <w:p w14:paraId="3919E014" w14:textId="77777777" w:rsidR="001515CE" w:rsidRPr="00EA2EE2" w:rsidRDefault="001515CE" w:rsidP="00EA2EE2">
      <w:pPr>
        <w:adjustRightInd w:val="0"/>
        <w:snapToGrid w:val="0"/>
        <w:spacing w:line="300" w:lineRule="auto"/>
        <w:ind w:left="585" w:hangingChars="235" w:hanging="585"/>
      </w:pPr>
      <w:r w:rsidRPr="00EA2EE2">
        <w:t xml:space="preserve">[2] </w:t>
      </w:r>
      <w:r w:rsidRPr="00EA2EE2">
        <w:rPr>
          <w:rFonts w:hint="eastAsia"/>
        </w:rPr>
        <w:t xml:space="preserve"> </w:t>
      </w:r>
      <w:r w:rsidRPr="00EA2EE2">
        <w:rPr>
          <w:snapToGrid w:val="0"/>
          <w:kern w:val="0"/>
        </w:rPr>
        <w:t>H</w:t>
      </w:r>
      <w:r w:rsidRPr="00EA2EE2">
        <w:rPr>
          <w:rFonts w:hint="eastAsia"/>
          <w:snapToGrid w:val="0"/>
          <w:kern w:val="0"/>
        </w:rPr>
        <w:t>ELFAT</w:t>
      </w:r>
      <w:r w:rsidRPr="00EA2EE2">
        <w:rPr>
          <w:snapToGrid w:val="0"/>
          <w:kern w:val="0"/>
        </w:rPr>
        <w:t xml:space="preserve"> C E</w:t>
      </w:r>
      <w:r w:rsidRPr="00EA2EE2">
        <w:rPr>
          <w:rFonts w:hAnsi="宋体" w:hint="eastAsia"/>
          <w:snapToGrid w:val="0"/>
          <w:kern w:val="0"/>
        </w:rPr>
        <w:t xml:space="preserve">, </w:t>
      </w:r>
      <w:r w:rsidRPr="00EA2EE2">
        <w:rPr>
          <w:snapToGrid w:val="0"/>
          <w:kern w:val="0"/>
        </w:rPr>
        <w:t>R</w:t>
      </w:r>
      <w:r w:rsidRPr="00EA2EE2">
        <w:rPr>
          <w:rFonts w:hint="eastAsia"/>
          <w:snapToGrid w:val="0"/>
          <w:kern w:val="0"/>
        </w:rPr>
        <w:t>AUBITSCHEK</w:t>
      </w:r>
      <w:r w:rsidRPr="00EA2EE2">
        <w:rPr>
          <w:snapToGrid w:val="0"/>
          <w:kern w:val="0"/>
        </w:rPr>
        <w:t xml:space="preserve"> R S</w:t>
      </w:r>
      <w:r w:rsidRPr="00EA2EE2">
        <w:rPr>
          <w:rFonts w:hint="eastAsia"/>
          <w:snapToGrid w:val="0"/>
          <w:kern w:val="0"/>
        </w:rPr>
        <w:t xml:space="preserve">. </w:t>
      </w:r>
      <w:r w:rsidRPr="00EA2EE2">
        <w:rPr>
          <w:snapToGrid w:val="0"/>
          <w:kern w:val="0"/>
        </w:rPr>
        <w:t>Product Sequencing</w:t>
      </w:r>
      <w:r w:rsidRPr="00EA2EE2">
        <w:rPr>
          <w:rFonts w:hint="eastAsia"/>
          <w:snapToGrid w:val="0"/>
          <w:kern w:val="0"/>
        </w:rPr>
        <w:t xml:space="preserve">: </w:t>
      </w:r>
      <w:r w:rsidRPr="00EA2EE2">
        <w:rPr>
          <w:snapToGrid w:val="0"/>
          <w:kern w:val="0"/>
        </w:rPr>
        <w:t>Co Evolution of Knowledge</w:t>
      </w:r>
      <w:r w:rsidRPr="00EA2EE2">
        <w:rPr>
          <w:rFonts w:hAnsi="宋体" w:hint="eastAsia"/>
          <w:snapToGrid w:val="0"/>
          <w:kern w:val="0"/>
        </w:rPr>
        <w:t xml:space="preserve">, </w:t>
      </w:r>
      <w:r w:rsidRPr="00EA2EE2">
        <w:t>Capabilities and Products[J]</w:t>
      </w:r>
      <w:r w:rsidRPr="00EA2EE2">
        <w:rPr>
          <w:rFonts w:hAnsi="宋体" w:hint="eastAsia"/>
        </w:rPr>
        <w:t xml:space="preserve">. </w:t>
      </w:r>
      <w:r w:rsidRPr="00EA2EE2">
        <w:t>Strategic Management Journal</w:t>
      </w:r>
      <w:r w:rsidRPr="00EA2EE2">
        <w:rPr>
          <w:rFonts w:hAnsi="宋体" w:hint="eastAsia"/>
        </w:rPr>
        <w:t xml:space="preserve">, </w:t>
      </w:r>
      <w:r w:rsidRPr="00EA2EE2">
        <w:t>2000</w:t>
      </w:r>
      <w:r w:rsidRPr="00EA2EE2">
        <w:rPr>
          <w:rFonts w:hint="eastAsia"/>
        </w:rPr>
        <w:t>（</w:t>
      </w:r>
      <w:r w:rsidRPr="00EA2EE2">
        <w:t>21</w:t>
      </w:r>
      <w:r w:rsidRPr="00EA2EE2">
        <w:rPr>
          <w:rFonts w:hint="eastAsia"/>
        </w:rPr>
        <w:t>）：</w:t>
      </w:r>
      <w:r w:rsidRPr="00EA2EE2">
        <w:t>961-979</w:t>
      </w:r>
      <w:r w:rsidRPr="00EA2EE2">
        <w:rPr>
          <w:rFonts w:hint="eastAsia"/>
        </w:rPr>
        <w:t>.</w:t>
      </w:r>
    </w:p>
    <w:p w14:paraId="3919E01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4.</w:t>
      </w:r>
      <w:r w:rsidRPr="00EA2EE2">
        <w:rPr>
          <w:rFonts w:eastAsia="黑体" w:hint="eastAsia"/>
          <w:color w:val="FF0000"/>
          <w:szCs w:val="24"/>
        </w:rPr>
        <w:t xml:space="preserve"> </w:t>
      </w:r>
      <w:r w:rsidRPr="00EA2EE2">
        <w:rPr>
          <w:rFonts w:eastAsia="黑体"/>
          <w:color w:val="FF0000"/>
          <w:szCs w:val="24"/>
        </w:rPr>
        <w:t>报纸</w:t>
      </w:r>
    </w:p>
    <w:p w14:paraId="3919E016"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报纸题名</w:t>
      </w:r>
      <w:r w:rsidRPr="00EA2EE2">
        <w:rPr>
          <w:rFonts w:hAnsi="宋体" w:hint="eastAsia"/>
          <w:color w:val="FF0000"/>
        </w:rPr>
        <w:t xml:space="preserve">, </w:t>
      </w:r>
      <w:r w:rsidRPr="00EA2EE2">
        <w:rPr>
          <w:rFonts w:hAnsi="宋体"/>
          <w:color w:val="FF0000"/>
        </w:rPr>
        <w:t>年</w:t>
      </w:r>
      <w:r w:rsidRPr="00EA2EE2">
        <w:rPr>
          <w:color w:val="FF0000"/>
        </w:rPr>
        <w:t>-</w:t>
      </w:r>
      <w:r w:rsidRPr="00EA2EE2">
        <w:rPr>
          <w:rFonts w:hAnsi="宋体"/>
          <w:color w:val="FF0000"/>
        </w:rPr>
        <w:t>月</w:t>
      </w:r>
      <w:r w:rsidRPr="00EA2EE2">
        <w:rPr>
          <w:color w:val="FF0000"/>
        </w:rPr>
        <w:t>-</w:t>
      </w:r>
      <w:r w:rsidRPr="00EA2EE2">
        <w:rPr>
          <w:rFonts w:hAnsi="宋体"/>
          <w:color w:val="FF0000"/>
        </w:rPr>
        <w:t>日</w:t>
      </w:r>
      <w:r w:rsidRPr="00EA2EE2">
        <w:rPr>
          <w:rFonts w:hAnsi="宋体" w:hint="eastAsia"/>
          <w:color w:val="FF0000"/>
        </w:rPr>
        <w:t>（</w:t>
      </w:r>
      <w:r w:rsidRPr="00EA2EE2">
        <w:rPr>
          <w:rFonts w:hAnsi="宋体"/>
          <w:color w:val="FF0000"/>
        </w:rPr>
        <w:t>版次</w:t>
      </w:r>
      <w:r w:rsidRPr="00EA2EE2">
        <w:rPr>
          <w:rFonts w:hAnsi="宋体" w:hint="eastAsia"/>
          <w:color w:val="FF0000"/>
        </w:rPr>
        <w:t>）</w:t>
      </w:r>
      <w:r w:rsidRPr="00EA2EE2">
        <w:rPr>
          <w:color w:val="FF0000"/>
        </w:rPr>
        <w:t>.</w:t>
      </w:r>
    </w:p>
    <w:p w14:paraId="3919E017"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8" w14:textId="77777777" w:rsidR="001515CE" w:rsidRPr="00EA2EE2" w:rsidRDefault="001515CE" w:rsidP="006850D0">
      <w:pPr>
        <w:adjustRightInd w:val="0"/>
        <w:snapToGrid w:val="0"/>
        <w:spacing w:line="300" w:lineRule="auto"/>
      </w:pPr>
      <w:r w:rsidRPr="00EA2EE2">
        <w:t xml:space="preserve">[1] </w:t>
      </w:r>
      <w:r w:rsidRPr="00EA2EE2">
        <w:rPr>
          <w:rFonts w:hint="eastAsia"/>
        </w:rPr>
        <w:t xml:space="preserve"> </w:t>
      </w:r>
      <w:r w:rsidRPr="00EA2EE2">
        <w:rPr>
          <w:rFonts w:hAnsi="宋体"/>
        </w:rPr>
        <w:t>丁文祥</w:t>
      </w:r>
      <w:r w:rsidRPr="00EA2EE2">
        <w:t xml:space="preserve">. </w:t>
      </w:r>
      <w:r w:rsidRPr="00EA2EE2">
        <w:rPr>
          <w:rFonts w:hAnsi="宋体"/>
        </w:rPr>
        <w:t>数字革命与竞争国际化</w:t>
      </w:r>
      <w:r w:rsidRPr="00EA2EE2">
        <w:rPr>
          <w:rFonts w:ascii="宋体" w:hAnsi="宋体" w:hint="eastAsia"/>
        </w:rPr>
        <w:t>[</w:t>
      </w:r>
      <w:r w:rsidRPr="00EA2EE2">
        <w:t>N</w:t>
      </w:r>
      <w:r w:rsidRPr="00EA2EE2">
        <w:rPr>
          <w:rFonts w:ascii="宋体" w:hAnsi="宋体" w:hint="eastAsia"/>
        </w:rPr>
        <w:t>]</w:t>
      </w:r>
      <w:r w:rsidRPr="00EA2EE2">
        <w:t>.</w:t>
      </w:r>
      <w:r w:rsidRPr="00EA2EE2">
        <w:rPr>
          <w:rFonts w:hint="eastAsia"/>
        </w:rPr>
        <w:t xml:space="preserve"> </w:t>
      </w:r>
      <w:r w:rsidRPr="00EA2EE2">
        <w:rPr>
          <w:rFonts w:hAnsi="宋体"/>
        </w:rPr>
        <w:t>中国青年报</w:t>
      </w:r>
      <w:r w:rsidRPr="00EA2EE2">
        <w:rPr>
          <w:rFonts w:hAnsi="宋体" w:hint="eastAsia"/>
        </w:rPr>
        <w:t>，</w:t>
      </w:r>
      <w:smartTag w:uri="urn:schemas-microsoft-com:office:smarttags" w:element="chsdate">
        <w:smartTagPr>
          <w:attr w:name="IsROCDate" w:val="False"/>
          <w:attr w:name="IsLunarDate" w:val="False"/>
          <w:attr w:name="Day" w:val="12"/>
          <w:attr w:name="Month" w:val="11"/>
          <w:attr w:name="Year" w:val="2000"/>
        </w:smartTagPr>
        <w:r w:rsidRPr="00EA2EE2">
          <w:t>2000-11-12</w:t>
        </w:r>
      </w:smartTag>
      <w:r w:rsidRPr="00EA2EE2">
        <w:rPr>
          <w:rFonts w:hint="eastAsia"/>
        </w:rPr>
        <w:t>（</w:t>
      </w:r>
      <w:r w:rsidRPr="00EA2EE2">
        <w:t>15</w:t>
      </w:r>
      <w:r w:rsidRPr="00EA2EE2">
        <w:rPr>
          <w:rFonts w:hint="eastAsia"/>
        </w:rPr>
        <w:t>）</w:t>
      </w:r>
      <w:r w:rsidRPr="00EA2EE2">
        <w:t>.</w:t>
      </w:r>
    </w:p>
    <w:p w14:paraId="3919E019"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5</w:t>
      </w:r>
      <w:r w:rsidRPr="00EA2EE2">
        <w:rPr>
          <w:rFonts w:eastAsia="黑体" w:hint="eastAsia"/>
          <w:color w:val="FF0000"/>
          <w:szCs w:val="24"/>
        </w:rPr>
        <w:t xml:space="preserve">. </w:t>
      </w:r>
      <w:r w:rsidRPr="00EA2EE2">
        <w:rPr>
          <w:rFonts w:eastAsia="黑体"/>
          <w:color w:val="FF0000"/>
          <w:szCs w:val="24"/>
        </w:rPr>
        <w:t>电子文献</w:t>
      </w:r>
    </w:p>
    <w:p w14:paraId="3919E01A" w14:textId="77777777" w:rsidR="001515CE" w:rsidRPr="00EA2EE2" w:rsidRDefault="001515CE" w:rsidP="006850D0">
      <w:pPr>
        <w:adjustRightInd w:val="0"/>
        <w:snapToGrid w:val="0"/>
        <w:spacing w:line="300" w:lineRule="auto"/>
        <w:ind w:leftChars="228" w:left="942" w:hangingChars="150" w:hanging="374"/>
        <w:rPr>
          <w:color w:val="FF0000"/>
        </w:rPr>
      </w:pPr>
      <w:r w:rsidRPr="00EA2EE2">
        <w:rPr>
          <w:rFonts w:hAnsi="宋体"/>
          <w:color w:val="FF0000"/>
        </w:rPr>
        <w:t>著录格式主要有以下三种：</w:t>
      </w:r>
    </w:p>
    <w:p w14:paraId="3919E01B"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1</w:t>
      </w:r>
      <w:r w:rsidRPr="00EA2EE2">
        <w:rPr>
          <w:rFonts w:hAnsi="宋体"/>
          <w:color w:val="FF0000"/>
        </w:rPr>
        <w:t>）</w:t>
      </w:r>
      <w:r w:rsidRPr="00EA2EE2">
        <w:rPr>
          <w:rFonts w:hAnsi="宋体"/>
          <w:color w:val="FF0000"/>
          <w:spacing w:val="-2"/>
          <w:kern w:val="0"/>
        </w:rPr>
        <w:t>主要责任者</w:t>
      </w:r>
      <w:r w:rsidRPr="00EA2EE2">
        <w:rPr>
          <w:color w:val="FF0000"/>
          <w:spacing w:val="-2"/>
          <w:kern w:val="0"/>
        </w:rPr>
        <w:t xml:space="preserve">. </w:t>
      </w:r>
      <w:r w:rsidRPr="00EA2EE2">
        <w:rPr>
          <w:rFonts w:hAnsi="宋体"/>
          <w:color w:val="FF0000"/>
          <w:spacing w:val="-2"/>
          <w:kern w:val="0"/>
        </w:rPr>
        <w:t>题名</w:t>
      </w:r>
      <w:r w:rsidRPr="00EA2EE2">
        <w:rPr>
          <w:color w:val="FF0000"/>
          <w:spacing w:val="-2"/>
          <w:kern w:val="0"/>
        </w:rPr>
        <w:t>[</w:t>
      </w:r>
      <w:r w:rsidRPr="00EA2EE2">
        <w:rPr>
          <w:rFonts w:hAnsi="宋体"/>
          <w:color w:val="FF0000"/>
          <w:spacing w:val="-2"/>
          <w:kern w:val="0"/>
        </w:rPr>
        <w:t>文献类型标志</w:t>
      </w:r>
      <w:r w:rsidRPr="00EA2EE2">
        <w:rPr>
          <w:color w:val="FF0000"/>
          <w:spacing w:val="-2"/>
          <w:kern w:val="0"/>
        </w:rPr>
        <w:t>/</w:t>
      </w:r>
      <w:r w:rsidRPr="00EA2EE2">
        <w:rPr>
          <w:rFonts w:hAnsi="宋体"/>
          <w:color w:val="FF0000"/>
          <w:spacing w:val="-2"/>
          <w:kern w:val="0"/>
        </w:rPr>
        <w:t>文献载体标志</w:t>
      </w:r>
      <w:r w:rsidRPr="00EA2EE2">
        <w:rPr>
          <w:color w:val="FF0000"/>
          <w:spacing w:val="-2"/>
          <w:kern w:val="0"/>
        </w:rPr>
        <w:t xml:space="preserve">]. </w:t>
      </w:r>
      <w:r w:rsidRPr="00EA2EE2">
        <w:rPr>
          <w:rFonts w:hAnsi="宋体"/>
          <w:color w:val="FF0000"/>
          <w:spacing w:val="-2"/>
          <w:kern w:val="0"/>
        </w:rPr>
        <w:t>（</w:t>
      </w:r>
      <w:r w:rsidRPr="00EA2EE2">
        <w:rPr>
          <w:rFonts w:hAnsi="宋体"/>
          <w:color w:val="FF0000"/>
          <w:spacing w:val="-2"/>
        </w:rPr>
        <w:t>发布日期）</w:t>
      </w:r>
      <w:r w:rsidRPr="00EA2EE2">
        <w:rPr>
          <w:color w:val="FF0000"/>
          <w:spacing w:val="-2"/>
        </w:rPr>
        <w:t>[</w:t>
      </w:r>
      <w:r w:rsidRPr="00EA2EE2">
        <w:rPr>
          <w:rFonts w:hAnsi="宋体"/>
          <w:color w:val="FF0000"/>
          <w:spacing w:val="-2"/>
          <w:kern w:val="0"/>
        </w:rPr>
        <w:t>引用日期</w:t>
      </w:r>
      <w:r w:rsidRPr="00EA2EE2">
        <w:rPr>
          <w:color w:val="FF0000"/>
          <w:spacing w:val="-2"/>
          <w:kern w:val="0"/>
        </w:rPr>
        <w:t xml:space="preserve">]. </w:t>
      </w:r>
      <w:r w:rsidRPr="00EA2EE2">
        <w:rPr>
          <w:rFonts w:hAnsi="宋体"/>
          <w:color w:val="FF0000"/>
          <w:kern w:val="0"/>
        </w:rPr>
        <w:t>获取和访问路径</w:t>
      </w:r>
      <w:r w:rsidRPr="00EA2EE2">
        <w:rPr>
          <w:color w:val="FF0000"/>
          <w:kern w:val="0"/>
        </w:rPr>
        <w:t>.</w:t>
      </w:r>
    </w:p>
    <w:p w14:paraId="3919E01C"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r w:rsidRPr="00EA2EE2">
        <w:rPr>
          <w:rFonts w:hAnsi="宋体"/>
          <w:color w:val="FF0000"/>
          <w:kern w:val="0"/>
        </w:rPr>
        <w:t>：</w:t>
      </w:r>
    </w:p>
    <w:p w14:paraId="3919E01D" w14:textId="77777777" w:rsidR="001515CE" w:rsidRPr="00EA2EE2" w:rsidRDefault="001515CE" w:rsidP="00EA2EE2">
      <w:pPr>
        <w:adjustRightInd w:val="0"/>
        <w:snapToGrid w:val="0"/>
        <w:spacing w:line="300" w:lineRule="auto"/>
        <w:ind w:left="565" w:hangingChars="227" w:hanging="565"/>
      </w:pPr>
      <w:r w:rsidRPr="00EA2EE2">
        <w:lastRenderedPageBreak/>
        <w:t xml:space="preserve">[1] </w:t>
      </w:r>
      <w:r w:rsidRPr="00EA2EE2">
        <w:rPr>
          <w:rFonts w:hint="eastAsia"/>
        </w:rPr>
        <w:t xml:space="preserve"> </w:t>
      </w:r>
      <w:r w:rsidRPr="00EA2EE2">
        <w:rPr>
          <w:rFonts w:hAnsi="宋体"/>
        </w:rPr>
        <w:t>萧玉</w:t>
      </w:r>
      <w:r w:rsidRPr="00EA2EE2">
        <w:t xml:space="preserve">. </w:t>
      </w:r>
      <w:r w:rsidRPr="00EA2EE2">
        <w:rPr>
          <w:rFonts w:hAnsi="宋体"/>
        </w:rPr>
        <w:t>出版业信息化驶入快车道</w:t>
      </w:r>
      <w:r w:rsidRPr="00EA2EE2">
        <w:rPr>
          <w:rFonts w:hAnsi="宋体" w:hint="eastAsia"/>
        </w:rPr>
        <w:t>[</w:t>
      </w:r>
      <w:r w:rsidRPr="00EA2EE2">
        <w:t>EB/OL</w:t>
      </w:r>
      <w:r w:rsidRPr="00EA2EE2">
        <w:rPr>
          <w:rFonts w:hAnsi="宋体" w:hint="eastAsia"/>
        </w:rPr>
        <w:t>]</w:t>
      </w:r>
      <w:r w:rsidRPr="00EA2EE2">
        <w:t>.</w:t>
      </w:r>
      <w:r w:rsidRPr="00EA2EE2">
        <w:rPr>
          <w:rFonts w:hint="eastAsia"/>
        </w:rPr>
        <w:t xml:space="preserve"> </w:t>
      </w:r>
      <w:r w:rsidRPr="00EA2EE2">
        <w:rPr>
          <w:rFonts w:hint="eastAsia"/>
        </w:rPr>
        <w:t>（</w:t>
      </w:r>
      <w:smartTag w:uri="urn:schemas-microsoft-com:office:smarttags" w:element="chsdate">
        <w:smartTagPr>
          <w:attr w:name="IsROCDate" w:val="False"/>
          <w:attr w:name="IsLunarDate" w:val="False"/>
          <w:attr w:name="Day" w:val="19"/>
          <w:attr w:name="Month" w:val="12"/>
          <w:attr w:name="Year" w:val="2001"/>
        </w:smartTagPr>
        <w:r w:rsidRPr="00EA2EE2">
          <w:t>2001-12-19</w:t>
        </w:r>
      </w:smartTag>
      <w:r w:rsidRPr="00EA2EE2">
        <w:rPr>
          <w:rFonts w:hint="eastAsia"/>
        </w:rPr>
        <w:t>）</w:t>
      </w:r>
      <w:r w:rsidRPr="00EA2EE2">
        <w:rPr>
          <w:rFonts w:hAnsi="宋体" w:hint="eastAsia"/>
        </w:rPr>
        <w:t>[</w:t>
      </w:r>
      <w:smartTag w:uri="urn:schemas-microsoft-com:office:smarttags" w:element="chsdate">
        <w:smartTagPr>
          <w:attr w:name="IsROCDate" w:val="False"/>
          <w:attr w:name="IsLunarDate" w:val="False"/>
          <w:attr w:name="Day" w:val="15"/>
          <w:attr w:name="Month" w:val="4"/>
          <w:attr w:name="Year" w:val="2002"/>
        </w:smartTagPr>
        <w:r w:rsidRPr="00EA2EE2">
          <w:t>2002-04-15</w:t>
        </w:r>
      </w:smartTag>
      <w:r w:rsidRPr="00EA2EE2">
        <w:rPr>
          <w:rFonts w:hAnsi="宋体" w:hint="eastAsia"/>
        </w:rPr>
        <w:t>]</w:t>
      </w:r>
      <w:r w:rsidRPr="00EA2EE2">
        <w:t>. http://</w:t>
      </w:r>
      <w:r w:rsidRPr="00EA2EE2">
        <w:rPr>
          <w:rFonts w:hint="eastAsia"/>
        </w:rPr>
        <w:t xml:space="preserve"> </w:t>
      </w:r>
      <w:r w:rsidRPr="00EA2EE2">
        <w:t>www.creader.com/news/200112-19/200112-190019.html.</w:t>
      </w:r>
    </w:p>
    <w:p w14:paraId="3919E01E"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2</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出版地</w:t>
      </w:r>
      <w:r w:rsidRPr="00EA2EE2">
        <w:rPr>
          <w:rFonts w:hint="eastAsia"/>
          <w:color w:val="FF0000"/>
          <w:kern w:val="0"/>
        </w:rPr>
        <w:t>：</w:t>
      </w:r>
      <w:r w:rsidRPr="00EA2EE2">
        <w:rPr>
          <w:rFonts w:hAnsi="宋体"/>
          <w:color w:val="FF0000"/>
          <w:kern w:val="0"/>
        </w:rPr>
        <w:t>出版者</w:t>
      </w:r>
      <w:r w:rsidRPr="00EA2EE2">
        <w:rPr>
          <w:rFonts w:hAnsi="宋体" w:hint="eastAsia"/>
          <w:color w:val="FF0000"/>
          <w:kern w:val="0"/>
        </w:rPr>
        <w:t>，</w:t>
      </w:r>
      <w:r w:rsidRPr="00EA2EE2">
        <w:rPr>
          <w:rFonts w:hAnsi="宋体"/>
          <w:color w:val="FF0000"/>
          <w:kern w:val="0"/>
        </w:rPr>
        <w:t>出版年</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1F" w14:textId="77777777" w:rsidR="001515CE" w:rsidRPr="00EA2EE2" w:rsidRDefault="001515CE" w:rsidP="006850D0">
      <w:pPr>
        <w:adjustRightInd w:val="0"/>
        <w:snapToGrid w:val="0"/>
        <w:spacing w:line="300" w:lineRule="auto"/>
        <w:rPr>
          <w:color w:val="FF0000"/>
          <w:kern w:val="0"/>
        </w:rPr>
      </w:pPr>
      <w:r w:rsidRPr="00EA2EE2">
        <w:rPr>
          <w:rFonts w:hAnsi="宋体" w:hint="eastAsia"/>
          <w:color w:val="FF0000"/>
          <w:kern w:val="0"/>
        </w:rPr>
        <w:t>示例</w:t>
      </w:r>
      <w:r w:rsidRPr="00EA2EE2">
        <w:rPr>
          <w:rFonts w:hAnsi="宋体"/>
          <w:color w:val="FF0000"/>
          <w:kern w:val="0"/>
        </w:rPr>
        <w:t>：</w:t>
      </w:r>
    </w:p>
    <w:p w14:paraId="3919E020" w14:textId="77777777" w:rsidR="001515CE" w:rsidRPr="00EA2EE2" w:rsidRDefault="001515CE" w:rsidP="00EA2EE2">
      <w:pPr>
        <w:adjustRightInd w:val="0"/>
        <w:snapToGrid w:val="0"/>
        <w:spacing w:line="300" w:lineRule="auto"/>
        <w:ind w:left="565" w:hangingChars="227" w:hanging="565"/>
        <w:jc w:val="left"/>
      </w:pPr>
      <w:r w:rsidRPr="00EA2EE2">
        <w:t xml:space="preserve">[1] </w:t>
      </w:r>
      <w:r w:rsidRPr="00EA2EE2">
        <w:rPr>
          <w:rFonts w:hint="eastAsia"/>
        </w:rPr>
        <w:t xml:space="preserve"> </w:t>
      </w:r>
      <w:r w:rsidRPr="00EA2EE2">
        <w:t xml:space="preserve">TURCOTTE D L. Fractals and </w:t>
      </w:r>
      <w:r w:rsidRPr="00EA2EE2">
        <w:rPr>
          <w:rFonts w:hint="eastAsia"/>
        </w:rPr>
        <w:t>C</w:t>
      </w:r>
      <w:r w:rsidRPr="00EA2EE2">
        <w:t xml:space="preserve">haos in </w:t>
      </w:r>
      <w:r w:rsidRPr="00EA2EE2">
        <w:rPr>
          <w:rFonts w:hint="eastAsia"/>
        </w:rPr>
        <w:t>G</w:t>
      </w:r>
      <w:r w:rsidRPr="00EA2EE2">
        <w:t xml:space="preserve">eology and </w:t>
      </w:r>
      <w:r w:rsidRPr="00EA2EE2">
        <w:rPr>
          <w:rFonts w:hint="eastAsia"/>
        </w:rPr>
        <w:t>G</w:t>
      </w:r>
      <w:r w:rsidRPr="00EA2EE2">
        <w:t>eophysics</w:t>
      </w:r>
      <w:r w:rsidRPr="00EA2EE2">
        <w:rPr>
          <w:rFonts w:hint="eastAsia"/>
        </w:rPr>
        <w:t>[</w:t>
      </w:r>
      <w:r w:rsidRPr="00EA2EE2">
        <w:t>M/OL]. New York: Cambridge University Press</w:t>
      </w:r>
      <w:r w:rsidRPr="00EA2EE2">
        <w:rPr>
          <w:rFonts w:hint="eastAsia"/>
        </w:rPr>
        <w:t xml:space="preserve">, </w:t>
      </w:r>
      <w:r w:rsidRPr="00EA2EE2">
        <w:t>1992[</w:t>
      </w:r>
      <w:smartTag w:uri="urn:schemas-microsoft-com:office:smarttags" w:element="chsdate">
        <w:smartTagPr>
          <w:attr w:name="IsROCDate" w:val="False"/>
          <w:attr w:name="IsLunarDate" w:val="False"/>
          <w:attr w:name="Day" w:val="23"/>
          <w:attr w:name="Month" w:val="9"/>
          <w:attr w:name="Year" w:val="1998"/>
        </w:smartTagPr>
        <w:r w:rsidRPr="00EA2EE2">
          <w:t>1998-09-23</w:t>
        </w:r>
      </w:smartTag>
      <w:r w:rsidRPr="00EA2EE2">
        <w:t>]. http://seg.org/reviews/</w:t>
      </w:r>
      <w:r w:rsidRPr="00EA2EE2">
        <w:rPr>
          <w:rFonts w:hint="eastAsia"/>
        </w:rPr>
        <w:t xml:space="preserve"> </w:t>
      </w:r>
      <w:r w:rsidRPr="00EA2EE2">
        <w:t>mccorm30.html.</w:t>
      </w:r>
    </w:p>
    <w:p w14:paraId="3919E021"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3</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连续出版物题名</w:t>
      </w:r>
      <w:r w:rsidRPr="00EA2EE2">
        <w:rPr>
          <w:rFonts w:hAnsi="宋体" w:hint="eastAsia"/>
          <w:color w:val="FF0000"/>
          <w:kern w:val="0"/>
        </w:rPr>
        <w:t>，</w:t>
      </w:r>
      <w:r w:rsidRPr="00EA2EE2">
        <w:rPr>
          <w:rFonts w:hAnsi="宋体"/>
          <w:color w:val="FF0000"/>
          <w:kern w:val="0"/>
        </w:rPr>
        <w:t>年</w:t>
      </w:r>
      <w:r w:rsidRPr="00EA2EE2">
        <w:rPr>
          <w:rFonts w:hAnsi="宋体" w:hint="eastAsia"/>
          <w:color w:val="FF0000"/>
          <w:kern w:val="0"/>
        </w:rPr>
        <w:t>，</w:t>
      </w:r>
      <w:r w:rsidRPr="00EA2EE2">
        <w:rPr>
          <w:rFonts w:hAnsi="宋体"/>
          <w:color w:val="FF0000"/>
          <w:kern w:val="0"/>
        </w:rPr>
        <w:t>卷</w:t>
      </w:r>
      <w:r w:rsidRPr="00EA2EE2">
        <w:rPr>
          <w:rFonts w:hAnsi="宋体" w:hint="eastAsia"/>
          <w:color w:val="FF0000"/>
          <w:kern w:val="0"/>
        </w:rPr>
        <w:t>（</w:t>
      </w:r>
      <w:r w:rsidRPr="00EA2EE2">
        <w:rPr>
          <w:rFonts w:hAnsi="宋体"/>
          <w:color w:val="FF0000"/>
          <w:kern w:val="0"/>
        </w:rPr>
        <w:t>期</w:t>
      </w:r>
      <w:r w:rsidRPr="00EA2EE2">
        <w:rPr>
          <w:rFonts w:hAnsi="宋体" w:hint="eastAsia"/>
          <w:color w:val="FF0000"/>
          <w:kern w:val="0"/>
        </w:rPr>
        <w:t>）</w:t>
      </w:r>
      <w:r w:rsidRPr="00EA2EE2">
        <w:rPr>
          <w:rFonts w:hint="eastAsia"/>
          <w:color w:val="FF0000"/>
          <w:kern w:val="0"/>
        </w:rPr>
        <w:t>：</w:t>
      </w:r>
      <w:r w:rsidRPr="00EA2EE2">
        <w:rPr>
          <w:rFonts w:hAnsi="宋体"/>
          <w:color w:val="FF0000"/>
          <w:kern w:val="0"/>
        </w:rPr>
        <w:t>页码</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22"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p>
    <w:p w14:paraId="3919E023" w14:textId="77777777" w:rsidR="001515CE" w:rsidRPr="00EA2EE2" w:rsidRDefault="001515CE" w:rsidP="00EA2EE2">
      <w:pPr>
        <w:adjustRightInd w:val="0"/>
        <w:snapToGrid w:val="0"/>
        <w:spacing w:line="300" w:lineRule="auto"/>
        <w:ind w:left="565" w:hangingChars="227" w:hanging="565"/>
        <w:jc w:val="left"/>
        <w:rPr>
          <w:color w:val="000000"/>
        </w:rPr>
      </w:pPr>
      <w:r w:rsidRPr="00EA2EE2">
        <w:t>[1]</w:t>
      </w:r>
      <w:r w:rsidRPr="00EA2EE2">
        <w:rPr>
          <w:rFonts w:hint="eastAsia"/>
        </w:rPr>
        <w:t xml:space="preserve"> </w:t>
      </w:r>
      <w:r w:rsidRPr="00EA2EE2">
        <w:t xml:space="preserve"> CHRISTINE M. Plant </w:t>
      </w:r>
      <w:r w:rsidRPr="00EA2EE2">
        <w:rPr>
          <w:rFonts w:hint="eastAsia"/>
        </w:rPr>
        <w:t>P</w:t>
      </w:r>
      <w:r w:rsidRPr="00EA2EE2">
        <w:t xml:space="preserve">hysiology: </w:t>
      </w:r>
      <w:r w:rsidRPr="00EA2EE2">
        <w:rPr>
          <w:rFonts w:hint="eastAsia"/>
        </w:rPr>
        <w:t>P</w:t>
      </w:r>
      <w:r w:rsidRPr="00EA2EE2">
        <w:t xml:space="preserve">lant </w:t>
      </w:r>
      <w:r w:rsidRPr="00EA2EE2">
        <w:rPr>
          <w:rFonts w:hint="eastAsia"/>
        </w:rPr>
        <w:t>B</w:t>
      </w:r>
      <w:r w:rsidRPr="00EA2EE2">
        <w:t>iology in the Genome Era[J/OL].</w:t>
      </w:r>
      <w:r w:rsidRPr="00EA2EE2">
        <w:rPr>
          <w:rFonts w:hint="eastAsia"/>
        </w:rPr>
        <w:t xml:space="preserve"> </w:t>
      </w:r>
      <w:r w:rsidRPr="00EA2EE2">
        <w:rPr>
          <w:spacing w:val="-4"/>
        </w:rPr>
        <w:t>Science</w:t>
      </w:r>
      <w:r w:rsidRPr="00EA2EE2">
        <w:rPr>
          <w:rFonts w:hint="eastAsia"/>
          <w:spacing w:val="-4"/>
        </w:rPr>
        <w:t xml:space="preserve">, </w:t>
      </w:r>
      <w:r w:rsidRPr="00EA2EE2">
        <w:rPr>
          <w:spacing w:val="-4"/>
        </w:rPr>
        <w:t>1998</w:t>
      </w:r>
      <w:r w:rsidRPr="00EA2EE2">
        <w:rPr>
          <w:rFonts w:hint="eastAsia"/>
          <w:spacing w:val="-4"/>
        </w:rPr>
        <w:t xml:space="preserve">, </w:t>
      </w:r>
      <w:r w:rsidRPr="00EA2EE2">
        <w:rPr>
          <w:spacing w:val="-4"/>
        </w:rPr>
        <w:t>281</w:t>
      </w:r>
      <w:r w:rsidRPr="00EA2EE2">
        <w:rPr>
          <w:rFonts w:hint="eastAsia"/>
          <w:spacing w:val="-4"/>
        </w:rPr>
        <w:t xml:space="preserve">: </w:t>
      </w:r>
      <w:r w:rsidRPr="00EA2EE2">
        <w:rPr>
          <w:spacing w:val="-4"/>
        </w:rPr>
        <w:t>331-332[</w:t>
      </w:r>
      <w:smartTag w:uri="urn:schemas-microsoft-com:office:smarttags" w:element="chsdate">
        <w:smartTagPr>
          <w:attr w:name="IsROCDate" w:val="False"/>
          <w:attr w:name="IsLunarDate" w:val="False"/>
          <w:attr w:name="Day" w:val="23"/>
          <w:attr w:name="Month" w:val="9"/>
          <w:attr w:name="Year" w:val="1998"/>
        </w:smartTagPr>
        <w:r w:rsidRPr="00EA2EE2">
          <w:rPr>
            <w:spacing w:val="-4"/>
          </w:rPr>
          <w:t>1998-09-23</w:t>
        </w:r>
      </w:smartTag>
      <w:r w:rsidRPr="00EA2EE2">
        <w:rPr>
          <w:spacing w:val="-4"/>
        </w:rPr>
        <w:t xml:space="preserve">]. </w:t>
      </w:r>
      <w:r w:rsidRPr="00EA2EE2">
        <w:rPr>
          <w:rFonts w:hint="eastAsia"/>
          <w:spacing w:val="-4"/>
        </w:rPr>
        <w:t>h</w:t>
      </w:r>
      <w:r w:rsidRPr="00EA2EE2">
        <w:rPr>
          <w:spacing w:val="-4"/>
        </w:rPr>
        <w:t>ttp://www.sciencemag.org/cgi/collection</w:t>
      </w:r>
      <w:r w:rsidRPr="00EA2EE2">
        <w:rPr>
          <w:rFonts w:hint="eastAsia"/>
        </w:rPr>
        <w:t xml:space="preserve"> </w:t>
      </w:r>
      <w:r w:rsidRPr="00EA2EE2">
        <w:t>/anatmorp.</w:t>
      </w:r>
    </w:p>
    <w:p w14:paraId="3919E024" w14:textId="77777777" w:rsidR="001515CE" w:rsidRPr="00EA2EE2" w:rsidRDefault="001515CE" w:rsidP="006850D0">
      <w:pPr>
        <w:adjustRightInd w:val="0"/>
        <w:snapToGrid w:val="0"/>
        <w:spacing w:line="300" w:lineRule="auto"/>
        <w:rPr>
          <w:rFonts w:eastAsia="黑体"/>
        </w:rPr>
      </w:pPr>
    </w:p>
    <w:p w14:paraId="3919E025" w14:textId="77777777" w:rsidR="00D9168D" w:rsidRPr="00EA2EE2" w:rsidRDefault="00D9168D" w:rsidP="006850D0">
      <w:pPr>
        <w:pStyle w:val="a1"/>
        <w:snapToGrid w:val="0"/>
        <w:ind w:firstLineChars="0" w:firstLine="0"/>
        <w:sectPr w:rsidR="00D9168D" w:rsidRPr="00EA2EE2">
          <w:headerReference w:type="default" r:id="rId17"/>
          <w:footerReference w:type="even" r:id="rId18"/>
          <w:footerReference w:type="default" r:id="rId19"/>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BB7D00" w:rsidRPr="00AD691D" w:rsidRDefault="00BB7D00"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44"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2huQ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" filled="f" stroked="f">
                      <v:textbox>
                        <w:txbxContent>
                          <w:p w14:paraId="3919E0B3" w14:textId="77777777" w:rsidR="00BB7D00" w:rsidRPr="00AD691D" w:rsidRDefault="00BB7D00"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BB7D00" w:rsidRPr="00AD691D" w:rsidRDefault="00BB7D00"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B7D00" w:rsidRPr="00FC48DE" w:rsidRDefault="00BB7D00"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45"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UosQMuQIA&#10;ALkFAAAOAAAAAAAAAAAAAAAAAC4CAABkcnMvZTJvRG9jLnhtbFBLAQItABQABgAIAAAAIQB6neWT&#10;3QAAAAYBAAAPAAAAAAAAAAAAAAAAABMFAABkcnMvZG93bnJldi54bWxQSwUGAAAAAAQABADzAAAA&#10;HQYAAAAA&#10;" filled="f" stroked="f">
                      <v:textbox>
                        <w:txbxContent>
                          <w:p w14:paraId="3919E0B4" w14:textId="77777777" w:rsidR="00BB7D00" w:rsidRPr="00AD691D" w:rsidRDefault="00BB7D00"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B7D00" w:rsidRPr="00FC48DE" w:rsidRDefault="00BB7D00"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BB7D00" w:rsidRPr="00AD691D" w:rsidRDefault="00BB7D00"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B7D00" w:rsidRPr="00AD691D" w:rsidRDefault="00BB7D00"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B7D00" w:rsidRPr="00AD691D" w:rsidRDefault="00BB7D00"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B7D00" w:rsidRPr="00AD691D" w:rsidRDefault="00BB7D00"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B7D00" w:rsidRDefault="00BB7D00"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46"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UN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aQ2uxXwUtbPIGEl&#10;QWAwRWDewaKV6gdGI8yOHOvva6oYRt17Ac8gDQmxw8ZtSDyNYKNOLctTCxUVhMqxwWi3nJvdgFoP&#10;iq9ayBS6Ugl5B0+n4U7UL6j2Dw7mg+O2n2V2AJ3undfLxJ39Bg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B03xQ23AgAA&#10;uQUAAA4AAAAAAAAAAAAAAAAALgIAAGRycy9lMm9Eb2MueG1sUEsBAi0AFAAGAAgAAAAhAIsEms3e&#10;AAAABgEAAA8AAAAAAAAAAAAAAAAAEQUAAGRycy9kb3ducmV2LnhtbFBLBQYAAAAABAAEAPMAAAAc&#10;BgAAAAA=&#10;" filled="f" stroked="f">
                      <v:textbox>
                        <w:txbxContent>
                          <w:p w14:paraId="3919E0B6" w14:textId="77777777" w:rsidR="00BB7D00" w:rsidRPr="00AD691D" w:rsidRDefault="00BB7D00"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B7D00" w:rsidRPr="00AD691D" w:rsidRDefault="00BB7D00"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B7D00" w:rsidRPr="00AD691D" w:rsidRDefault="00BB7D00"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B7D00" w:rsidRPr="00AD691D" w:rsidRDefault="00BB7D00"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B7D00" w:rsidRDefault="00BB7D00"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BB7D00" w:rsidRPr="00AD691D" w:rsidRDefault="00BB7D00" w:rsidP="00FC48DE">
                                  <w:pPr>
                                    <w:rPr>
                                      <w:color w:val="FF0000"/>
                                    </w:rPr>
                                  </w:pPr>
                                  <w:r w:rsidRPr="00AD691D">
                                    <w:rPr>
                                      <w:rFonts w:hint="eastAsia"/>
                                      <w:color w:val="FF0000"/>
                                    </w:rPr>
                                    <w:t>XXXXXXX      XXX</w:t>
                                  </w:r>
                                  <w:r w:rsidRPr="00AD691D">
                                    <w:rPr>
                                      <w:rFonts w:hint="eastAsia"/>
                                      <w:color w:val="FF0000"/>
                                    </w:rPr>
                                    <w:t>负责；</w:t>
                                  </w:r>
                                </w:p>
                                <w:p w14:paraId="3919E0BC" w14:textId="77777777" w:rsidR="00BB7D00" w:rsidRPr="00AD691D" w:rsidRDefault="00BB7D00" w:rsidP="00FC48DE">
                                  <w:pPr>
                                    <w:rPr>
                                      <w:color w:val="FF0000"/>
                                    </w:rPr>
                                  </w:pPr>
                                  <w:r w:rsidRPr="00AD691D">
                                    <w:rPr>
                                      <w:rFonts w:hint="eastAsia"/>
                                      <w:color w:val="FF0000"/>
                                    </w:rPr>
                                    <w:t>XXXXXXX      XXX</w:t>
                                  </w:r>
                                  <w:r w:rsidRPr="00AD691D">
                                    <w:rPr>
                                      <w:rFonts w:hint="eastAsia"/>
                                      <w:color w:val="FF0000"/>
                                    </w:rPr>
                                    <w:t>负责；</w:t>
                                  </w:r>
                                </w:p>
                                <w:p w14:paraId="3919E0BD" w14:textId="77777777" w:rsidR="00BB7D00" w:rsidRDefault="00BB7D00"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B7D00" w:rsidRDefault="00BB7D00" w:rsidP="00FC48DE">
                                  <w:pPr>
                                    <w:rPr>
                                      <w:color w:val="FF0000"/>
                                    </w:rPr>
                                  </w:pPr>
                                </w:p>
                                <w:p w14:paraId="3919E0BF" w14:textId="77777777" w:rsidR="00BB7D00" w:rsidRPr="00AD691D" w:rsidRDefault="00BB7D00"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47"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m8uAIAALo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RCNx+sgteyegIN&#10;KwkKgzECAw8WjVQ/MBpgeGRYf99SxTBq3wt4B0lIiJ02bkPiWQQbdW5Zn1uoKCFUhg1G43Jpxgm1&#10;7RXfNJApdLUS8hbeTs2dqp9RHV4cDAhH7jDM7AQ63zuv55G7+A0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dOGm8uAIA&#10;ALoFAAAOAAAAAAAAAAAAAAAAAC4CAABkcnMvZTJvRG9jLnhtbFBLAQItABQABgAIAAAAIQBKMtcp&#10;3gAAAAYBAAAPAAAAAAAAAAAAAAAAABIFAABkcnMvZG93bnJldi54bWxQSwUGAAAAAAQABADzAAAA&#10;HQYAAAAA&#10;" filled="f" stroked="f">
                      <v:textbox>
                        <w:txbxContent>
                          <w:p w14:paraId="3919E0BB" w14:textId="77777777" w:rsidR="00BB7D00" w:rsidRPr="00AD691D" w:rsidRDefault="00BB7D00" w:rsidP="00FC48DE">
                            <w:pPr>
                              <w:rPr>
                                <w:color w:val="FF0000"/>
                              </w:rPr>
                            </w:pPr>
                            <w:r w:rsidRPr="00AD691D">
                              <w:rPr>
                                <w:rFonts w:hint="eastAsia"/>
                                <w:color w:val="FF0000"/>
                              </w:rPr>
                              <w:t>XXXXXXX      XXX</w:t>
                            </w:r>
                            <w:r w:rsidRPr="00AD691D">
                              <w:rPr>
                                <w:rFonts w:hint="eastAsia"/>
                                <w:color w:val="FF0000"/>
                              </w:rPr>
                              <w:t>负责；</w:t>
                            </w:r>
                          </w:p>
                          <w:p w14:paraId="3919E0BC" w14:textId="77777777" w:rsidR="00BB7D00" w:rsidRPr="00AD691D" w:rsidRDefault="00BB7D00" w:rsidP="00FC48DE">
                            <w:pPr>
                              <w:rPr>
                                <w:color w:val="FF0000"/>
                              </w:rPr>
                            </w:pPr>
                            <w:r w:rsidRPr="00AD691D">
                              <w:rPr>
                                <w:rFonts w:hint="eastAsia"/>
                                <w:color w:val="FF0000"/>
                              </w:rPr>
                              <w:t>XXXXXXX      XXX</w:t>
                            </w:r>
                            <w:r w:rsidRPr="00AD691D">
                              <w:rPr>
                                <w:rFonts w:hint="eastAsia"/>
                                <w:color w:val="FF0000"/>
                              </w:rPr>
                              <w:t>负责；</w:t>
                            </w:r>
                          </w:p>
                          <w:p w14:paraId="3919E0BD" w14:textId="77777777" w:rsidR="00BB7D00" w:rsidRDefault="00BB7D00"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B7D00" w:rsidRDefault="00BB7D00" w:rsidP="00FC48DE">
                            <w:pPr>
                              <w:rPr>
                                <w:color w:val="FF0000"/>
                              </w:rPr>
                            </w:pPr>
                          </w:p>
                          <w:p w14:paraId="3919E0BF" w14:textId="77777777" w:rsidR="00BB7D00" w:rsidRPr="00AD691D" w:rsidRDefault="00BB7D00"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BB7D00" w:rsidRPr="0013763F" w:rsidRDefault="00BB7D00"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B7D00" w:rsidRPr="00AD691D" w:rsidRDefault="00BB7D00"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48"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Qatg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" filled="f" stroked="f">
                      <v:textbox>
                        <w:txbxContent>
                          <w:p w14:paraId="3919E0C0" w14:textId="77777777" w:rsidR="00BB7D00" w:rsidRPr="0013763F" w:rsidRDefault="00BB7D00"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B7D00" w:rsidRPr="00AD691D" w:rsidRDefault="00BB7D00"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B7D00" w:rsidRPr="00AC3280" w:rsidRDefault="00BB7D00"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49"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cMhgIAAA8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6POsuP&#10;olpr9gjCsBp4A4rhFYFJp+0TRgN0ZIPd1y2xHCP5VoG4qqwoQgtHoyinORj2fGd9vkMUhVAN9hiN&#10;04Uf235rrNh0cFMWa6X0DQiyFVErQawjqoOMoetiUocXIrT1uR29fr5j8x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t&#10;0pcMhgIAAA8FAAAOAAAAAAAAAAAAAAAAAC4CAABkcnMvZTJvRG9jLnhtbFBLAQItABQABgAIAAAA&#10;IQAp1C/y3QAAAAoBAAAPAAAAAAAAAAAAAAAAAOAEAABkcnMvZG93bnJldi54bWxQSwUGAAAAAAQA&#10;BADzAAAA6gUAAAAA&#10;" stroked="f">
                      <v:textbox>
                        <w:txbxContent>
                          <w:p w14:paraId="3919E0C2" w14:textId="77777777" w:rsidR="00BB7D00" w:rsidRPr="00AC3280" w:rsidRDefault="00BB7D00"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0"/>
      <w:footerReference w:type="default" r:id="rId21"/>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C733F" w14:textId="77777777" w:rsidR="00AD3B7B" w:rsidRDefault="00AD3B7B">
      <w:r>
        <w:separator/>
      </w:r>
    </w:p>
  </w:endnote>
  <w:endnote w:type="continuationSeparator" w:id="0">
    <w:p w14:paraId="1A33587F" w14:textId="77777777" w:rsidR="00AD3B7B" w:rsidRDefault="00AD3B7B">
      <w:r>
        <w:continuationSeparator/>
      </w:r>
    </w:p>
  </w:endnote>
  <w:endnote w:id="1">
    <w:p w14:paraId="15A0DD6B" w14:textId="56F0E0CA" w:rsidR="00BB7D00" w:rsidRPr="003B6D04" w:rsidRDefault="00BB7D00">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B7D00" w:rsidRDefault="00BB7D00"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B7D00" w:rsidRDefault="00BB7D00">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B7D00" w:rsidRPr="0042034A" w:rsidRDefault="00BB7D00"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B7D00" w:rsidRDefault="00BB7D00">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B7D00" w:rsidRDefault="00BB7D00">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B7D00" w:rsidRPr="00376A48" w:rsidRDefault="00BB7D00"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B7D00" w:rsidRDefault="00BB7D0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B7D00" w:rsidRDefault="00BB7D0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B7D00" w:rsidRDefault="00BB7D00">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B7D00" w:rsidRDefault="00BB7D0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D31D13">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B7D00" w:rsidRDefault="00BB7D0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B7D00" w:rsidRDefault="00BB7D0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5430BD">
      <w:rPr>
        <w:rStyle w:val="a9"/>
        <w:noProof/>
      </w:rPr>
      <w:t>9</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B7D00" w:rsidRDefault="00BB7D0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2CF2" w14:textId="77777777" w:rsidR="00AD3B7B" w:rsidRDefault="00AD3B7B">
      <w:r>
        <w:separator/>
      </w:r>
    </w:p>
  </w:footnote>
  <w:footnote w:type="continuationSeparator" w:id="0">
    <w:p w14:paraId="3756F0BC" w14:textId="77777777" w:rsidR="00AD3B7B" w:rsidRDefault="00AD3B7B">
      <w:r>
        <w:continuationSeparator/>
      </w:r>
    </w:p>
  </w:footnote>
  <w:footnote w:id="1">
    <w:p w14:paraId="5DEEF499" w14:textId="7F06E38C" w:rsidR="00BB7D00" w:rsidRDefault="00BB7D00">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B7D00" w:rsidRDefault="00BB7D00">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B7D00" w:rsidRPr="007A1A01" w:rsidRDefault="00BB7D00"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B7D00" w:rsidRPr="007E6FBF" w:rsidRDefault="00BB7D00"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B7D00" w:rsidRPr="00C4214B" w:rsidRDefault="00BB7D00"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2"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5"/>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0"/>
  </w:num>
  <w:num w:numId="17">
    <w:abstractNumId w:val="2"/>
  </w:num>
  <w:num w:numId="18">
    <w:abstractNumId w:val="6"/>
  </w:num>
  <w:num w:numId="19">
    <w:abstractNumId w:val="7"/>
  </w:num>
  <w:num w:numId="20">
    <w:abstractNumId w:val="8"/>
  </w:num>
  <w:num w:numId="21">
    <w:abstractNumId w:val="9"/>
  </w:num>
  <w:num w:numId="22">
    <w:abstractNumId w:val="4"/>
  </w:num>
  <w:num w:numId="23">
    <w:abstractNumId w:val="11"/>
  </w:num>
  <w:num w:numId="2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373B2"/>
    <w:rsid w:val="00042AEB"/>
    <w:rsid w:val="0004325A"/>
    <w:rsid w:val="00050BE5"/>
    <w:rsid w:val="000550F8"/>
    <w:rsid w:val="00055B09"/>
    <w:rsid w:val="000654B7"/>
    <w:rsid w:val="000678FD"/>
    <w:rsid w:val="000731C5"/>
    <w:rsid w:val="00074E96"/>
    <w:rsid w:val="00075F12"/>
    <w:rsid w:val="00086560"/>
    <w:rsid w:val="00090656"/>
    <w:rsid w:val="000915D0"/>
    <w:rsid w:val="000919DC"/>
    <w:rsid w:val="00092AAC"/>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E2F02"/>
    <w:rsid w:val="001E5CB0"/>
    <w:rsid w:val="001F0072"/>
    <w:rsid w:val="002036EF"/>
    <w:rsid w:val="002061B7"/>
    <w:rsid w:val="0022140C"/>
    <w:rsid w:val="002232C3"/>
    <w:rsid w:val="0022384B"/>
    <w:rsid w:val="00231108"/>
    <w:rsid w:val="00232486"/>
    <w:rsid w:val="00232B24"/>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7265"/>
    <w:rsid w:val="003273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6EAE"/>
    <w:rsid w:val="00441085"/>
    <w:rsid w:val="004554C4"/>
    <w:rsid w:val="00461F0A"/>
    <w:rsid w:val="00462019"/>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D26B0"/>
    <w:rsid w:val="005D4989"/>
    <w:rsid w:val="005E43E1"/>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75A4"/>
    <w:rsid w:val="007539D8"/>
    <w:rsid w:val="00756678"/>
    <w:rsid w:val="00765A1C"/>
    <w:rsid w:val="00776738"/>
    <w:rsid w:val="0077777E"/>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2F10"/>
    <w:rsid w:val="00BE0C1B"/>
    <w:rsid w:val="00BE57B3"/>
    <w:rsid w:val="00BE6BCA"/>
    <w:rsid w:val="00C00F1B"/>
    <w:rsid w:val="00C0414D"/>
    <w:rsid w:val="00C15E6F"/>
    <w:rsid w:val="00C173D2"/>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4827-74AD-4607-B659-09092319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1317</TotalTime>
  <Pages>24</Pages>
  <Words>1783</Words>
  <Characters>10168</Characters>
  <Application>Microsoft Office Word</Application>
  <DocSecurity>0</DocSecurity>
  <Lines>84</Lines>
  <Paragraphs>23</Paragraphs>
  <ScaleCrop>false</ScaleCrop>
  <Company> </Company>
  <LinksUpToDate>false</LinksUpToDate>
  <CharactersWithSpaces>11928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94</cp:revision>
  <cp:lastPrinted>2004-06-29T11:54:00Z</cp:lastPrinted>
  <dcterms:created xsi:type="dcterms:W3CDTF">2016-11-10T07:44:00Z</dcterms:created>
  <dcterms:modified xsi:type="dcterms:W3CDTF">2016-11-11T17:30:00Z</dcterms:modified>
</cp:coreProperties>
</file>