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114300</wp:posOffset>
            </wp:positionV>
            <wp:extent cx="2128838" cy="5589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8838" cy="558923"/>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Gasoline Prices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on Gasoline Prices is available at</w:t>
      </w:r>
    </w:p>
    <w:p w:rsidR="00000000" w:rsidDel="00000000" w:rsidP="00000000" w:rsidRDefault="00000000" w:rsidRPr="00000000" w14:paraId="00000007">
      <w:pPr>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https://view.officeapps.live.com/op/view.aspx?src=https%3A%2F%2Fwww.eia.gov%2Fdnav%2Fpet%2Fhist_xls%2FEMM_EPM0_PTE_NUS_DPGw.xls&amp;wdOrigin=BROWSELINK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Gasoline Prices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Summer of 2022, a major issue facing the common American is the price of gasoline. Prices have been trending upward for a while, but will this trend continue? Is it possible to predict the price of gasoline in the near future, perhaps as soon as next week? This would be useful to the common citizen looking to budget their gasoline usage, and reserve money for future purchases accordingly. This might also be useful for policy makers looking to tackle the rising prices.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Label:</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change in g</w:t>
      </w:r>
      <w:r w:rsidDel="00000000" w:rsidR="00000000" w:rsidRPr="00000000">
        <w:rPr>
          <w:rFonts w:ascii="Times New Roman" w:cs="Times New Roman" w:eastAsia="Times New Roman" w:hAnsi="Times New Roman"/>
          <w:sz w:val="24"/>
          <w:szCs w:val="24"/>
          <w:rtl w:val="0"/>
        </w:rPr>
        <w:t xml:space="preserve">asoline prices (Per Gallon, USD)</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U.S. Net Imports of Crude Oil and Petroleum Products  (Thousand Barrels per Day) </w:t>
      </w:r>
      <w:hyperlink r:id="rId8">
        <w:r w:rsidDel="00000000" w:rsidR="00000000" w:rsidRPr="00000000">
          <w:rPr>
            <w:rFonts w:ascii="Times New Roman" w:cs="Times New Roman" w:eastAsia="Times New Roman" w:hAnsi="Times New Roman"/>
            <w:color w:val="1155cc"/>
            <w:sz w:val="24"/>
            <w:szCs w:val="24"/>
            <w:u w:val="single"/>
            <w:rtl w:val="0"/>
          </w:rPr>
          <w:t xml:space="preserve">https://view.officeapps.live.com/op/view.aspx?src=https%3A%2F%2Fwww.eia.gov%2Fdnav%2Fpet%2Fxls%2FPET_MOVE_WKLY_DC_NUS-Z00_MBBLPD_W.xls&amp;wdOrigin=BROWSELINK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(Given Data)</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Prices (Given Data)</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 / Weather </w:t>
      </w:r>
      <w:hyperlink r:id="rId9">
        <w:r w:rsidDel="00000000" w:rsidR="00000000" w:rsidRPr="00000000">
          <w:rPr>
            <w:color w:val="1155cc"/>
            <w:u w:val="single"/>
            <w:rtl w:val="0"/>
          </w:rPr>
          <w:t xml:space="preserve">https://www.ncdc.noaa.gov/cdo-web/datasets</w:t>
        </w:r>
      </w:hyperlink>
      <w:r w:rsidDel="00000000" w:rsidR="00000000" w:rsidRPr="00000000">
        <w:rPr>
          <w:rtl w:val="0"/>
        </w:rPr>
        <w:t xml:space="preserve">  </w:t>
      </w:r>
    </w:p>
    <w:p w:rsidR="00000000" w:rsidDel="00000000" w:rsidP="00000000" w:rsidRDefault="00000000" w:rsidRPr="00000000" w14:paraId="00000016">
      <w:pPr>
        <w:numPr>
          <w:ilvl w:val="0"/>
          <w:numId w:val="2"/>
        </w:numPr>
        <w:ind w:left="720" w:hanging="360"/>
        <w:rPr>
          <w:highlight w:val="yellow"/>
        </w:rPr>
      </w:pPr>
      <w:r w:rsidDel="00000000" w:rsidR="00000000" w:rsidRPr="00000000">
        <w:rPr>
          <w:highlight w:val="yellow"/>
          <w:rtl w:val="0"/>
        </w:rPr>
        <w:t xml:space="preserve">Predict Car Sales? (Vehicle Type) Possible Additional Project</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price of gasoline per gallon self-exciting? Use a Recurrent Neural Network</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Times New Roman" w:cs="Times New Roman" w:eastAsia="Times New Roman" w:hAnsi="Times New Roman"/>
          <w:sz w:val="24"/>
          <w:szCs w:val="24"/>
          <w:rtl w:val="0"/>
        </w:rPr>
        <w:t xml:space="preserve">Project Curated by Jared Canty (Summer 2022 Blackwell Program)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dc.noaa.gov/cdo-web/datase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view.officeapps.live.com/op/view.aspx?src=https%3A%2F%2Fwww.eia.gov%2Fdnav%2Fpet%2Fhist_xls%2FEMM_EPM0_PTE_NUS_DPGw.xls&amp;wdOrigin=BROWSELINK" TargetMode="External"/><Relationship Id="rId8" Type="http://schemas.openxmlformats.org/officeDocument/2006/relationships/hyperlink" Target="https://view.officeapps.live.com/op/view.aspx?src=https%3A%2F%2Fwww.eia.gov%2Fdnav%2Fpet%2Fxls%2FPET_MOVE_WKLY_DC_NUS-Z00_MBBLPD_W.xls&amp;wdOrigin=BROWSE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