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4.png" ContentType="image/png"/>
  <Override PartName="/word/media/rId23.png" ContentType="image/png"/>
  <Override PartName="/word/media/rId2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TerraBio</w:t>
      </w:r>
      <w:r>
        <w:t xml:space="preserve"> </w:t>
      </w:r>
      <w:r>
        <w:t xml:space="preserve">eDNA</w:t>
      </w:r>
      <w:r>
        <w:t xml:space="preserve"> </w:t>
      </w:r>
      <w:r>
        <w:t xml:space="preserve">Results</w:t>
      </w:r>
    </w:p>
    <w:p>
      <w:pPr>
        <w:pStyle w:val="Author"/>
      </w:pPr>
      <w:r>
        <w:t xml:space="preserve">Karen</w:t>
      </w:r>
      <w:r>
        <w:t xml:space="preserve"> </w:t>
      </w:r>
      <w:r>
        <w:t xml:space="preserve">Dyson</w:t>
      </w:r>
    </w:p>
    <w:p>
      <w:pPr>
        <w:pStyle w:val="Date"/>
      </w:pPr>
      <w:r>
        <w:t xml:space="preserve">8/19/2021</w:t>
      </w:r>
    </w:p>
    <w:bookmarkStart w:id="20" w:name="X93a2ddfe5c0140cc3911e5f94e4444d0747ad6d"/>
    <w:p>
      <w:pPr>
        <w:pStyle w:val="Heading2"/>
      </w:pPr>
      <w:r>
        <w:t xml:space="preserve">Biodiversity Results for the 2g Riaz dataset</w:t>
      </w:r>
    </w:p>
    <w:p>
      <w:pPr>
        <w:pStyle w:val="FirstParagraph"/>
      </w:pPr>
      <w:r>
        <w:t xml:space="preserve">Overall, we detected a total of 3.9034</w:t>
      </w:r>
      <w:r>
        <w:t xml:space="preserve">^{4} reads, describing a total of 23 MOTU representing 20 unique Family groups.</w:t>
      </w:r>
    </w:p>
    <w:p>
      <w:pPr>
        <w:pStyle w:val="BodyText"/>
      </w:pPr>
      <w:r>
        <w:t xml:space="preserve">TerraBio’s biodiversity indicators break down into two main components: those describing</w:t>
      </w:r>
      <w:r>
        <w:t xml:space="preserve"> </w:t>
      </w:r>
      <w:r>
        <w:rPr>
          <w:iCs/>
          <w:i/>
        </w:rPr>
        <w:t xml:space="preserve">key species</w:t>
      </w:r>
      <w:r>
        <w:t xml:space="preserve"> </w:t>
      </w:r>
      <w:r>
        <w:t xml:space="preserve">and those describing the entire community of insects/mammals detected.</w:t>
      </w:r>
    </w:p>
    <w:bookmarkEnd w:id="20"/>
    <w:bookmarkStart w:id="26" w:name="key-species-indicators"/>
    <w:p>
      <w:pPr>
        <w:pStyle w:val="Heading2"/>
      </w:pPr>
      <w:r>
        <w:t xml:space="preserve">Key species indicators</w:t>
      </w:r>
    </w:p>
    <w:bookmarkStart w:id="21" w:name="key-species-present-in-our-sample"/>
    <w:p>
      <w:pPr>
        <w:pStyle w:val="Heading3"/>
      </w:pPr>
      <w:r>
        <w:t xml:space="preserve">Key species present in our sample</w:t>
      </w:r>
    </w:p>
    <w:p>
      <w:pPr>
        <w:pStyle w:val="FirstParagraph"/>
      </w:pPr>
      <w:r>
        <w:t xml:space="preserve">We found a total of 13 key species in our intervention and counterfactual sample (Table 1). A total of 7 key species were found in our forest sample.</w:t>
      </w:r>
    </w:p>
    <w:p>
      <w:pPr>
        <w:pStyle w:val="TableCaption"/>
      </w:pPr>
      <w:r>
        <w:t xml:space="preserve">Table X: Key vertebrate species found in the TerraBio pilot in cocoa and pasture fields, along with those found in the three forest plots.</w:t>
      </w:r>
    </w:p>
    <w:tbl>
      <w:tblPr>
        <w:tblStyle w:val="Table"/>
        <w:tblW w:type="pct" w:w="4999.999999999999"/>
        <w:tblLook w:firstRow="1" w:lastRow="0" w:firstColumn="0" w:lastColumn="0" w:noHBand="0" w:noVBand="0" w:val="0020"/>
        <w:tblCaption w:val="Table X: Key vertebrate species found in the TerraBio pilot in cocoa and pasture fields, along with those found in the three forest plots."/>
      </w:tblPr>
      <w:tblGrid>
        <w:gridCol w:w="747"/>
        <w:gridCol w:w="1095"/>
        <w:gridCol w:w="896"/>
        <w:gridCol w:w="1046"/>
        <w:gridCol w:w="996"/>
        <w:gridCol w:w="1145"/>
        <w:gridCol w:w="946"/>
        <w:gridCol w:w="1046"/>
      </w:tblGrid>
      <w:tr>
        <w:tc>
          <w:p>
            <w:pPr>
              <w:pStyle w:val="Compact"/>
              <w:jc w:val="left"/>
            </w:pPr>
            <w:r>
              <w:t xml:space="preserve">Species ID</w:t>
            </w:r>
          </w:p>
        </w:tc>
        <w:tc>
          <w:p>
            <w:pPr>
              <w:pStyle w:val="Compact"/>
              <w:jc w:val="left"/>
            </w:pPr>
            <w:r>
              <w:t xml:space="preserve">Species Name</w:t>
            </w:r>
          </w:p>
        </w:tc>
        <w:tc>
          <w:p>
            <w:pPr>
              <w:pStyle w:val="Compact"/>
              <w:jc w:val="right"/>
            </w:pPr>
            <w:r>
              <w:t xml:space="preserve">Cocoa Mean Abund.</w:t>
            </w:r>
          </w:p>
        </w:tc>
        <w:tc>
          <w:p>
            <w:pPr>
              <w:pStyle w:val="Compact"/>
              <w:jc w:val="right"/>
            </w:pPr>
            <w:r>
              <w:t xml:space="preserve">Cocoa Std. Deviation</w:t>
            </w:r>
          </w:p>
        </w:tc>
        <w:tc>
          <w:p>
            <w:pPr>
              <w:pStyle w:val="Compact"/>
              <w:jc w:val="right"/>
            </w:pPr>
            <w:r>
              <w:t xml:space="preserve">Pasture Mean Abund.</w:t>
            </w:r>
          </w:p>
        </w:tc>
        <w:tc>
          <w:p>
            <w:pPr>
              <w:pStyle w:val="Compact"/>
              <w:jc w:val="right"/>
            </w:pPr>
            <w:r>
              <w:t xml:space="preserve">Pasture Std. Deviation</w:t>
            </w:r>
          </w:p>
        </w:tc>
        <w:tc>
          <w:p>
            <w:pPr>
              <w:pStyle w:val="Compact"/>
              <w:jc w:val="right"/>
            </w:pPr>
            <w:r>
              <w:t xml:space="preserve">Forest Mean Abund.</w:t>
            </w:r>
          </w:p>
        </w:tc>
        <w:tc>
          <w:p>
            <w:pPr>
              <w:pStyle w:val="Compact"/>
              <w:jc w:val="right"/>
            </w:pPr>
            <w:r>
              <w:t xml:space="preserve">Forest Std.Deviation</w:t>
            </w:r>
          </w:p>
        </w:tc>
      </w:tr>
      <w:tr>
        <w:tc>
          <w:p>
            <w:pPr>
              <w:pStyle w:val="Compact"/>
              <w:jc w:val="left"/>
            </w:pPr>
            <w:r>
              <w:t xml:space="preserve">RSFX_000000353</w:t>
            </w:r>
          </w:p>
        </w:tc>
        <w:tc>
          <w:p>
            <w:pPr>
              <w:pStyle w:val="Compact"/>
              <w:jc w:val="left"/>
            </w:pPr>
            <w:r>
              <w:t xml:space="preserve">Columbina_picui</w:t>
            </w:r>
          </w:p>
        </w:tc>
        <w:tc>
          <w:p>
            <w:pPr>
              <w:pStyle w:val="Compact"/>
              <w:jc w:val="right"/>
            </w:pPr>
            <w:r>
              <w:t xml:space="preserve">5.7059</w:t>
            </w:r>
          </w:p>
        </w:tc>
        <w:tc>
          <w:p>
            <w:pPr>
              <w:pStyle w:val="Compact"/>
              <w:jc w:val="right"/>
            </w:pPr>
            <w:r>
              <w:t xml:space="preserve">16.39</w:t>
            </w:r>
          </w:p>
        </w:tc>
        <w:tc>
          <w:p>
            <w:pPr>
              <w:pStyle w:val="Compact"/>
              <w:jc w:val="right"/>
            </w:pPr>
            <w:r>
              <w:t xml:space="preserve">2.8667</w:t>
            </w:r>
          </w:p>
        </w:tc>
        <w:tc>
          <w:p>
            <w:pPr>
              <w:pStyle w:val="Compact"/>
              <w:jc w:val="right"/>
            </w:pPr>
            <w:r>
              <w:t xml:space="preserve">7.57</w:t>
            </w:r>
          </w:p>
        </w:tc>
        <w:tc>
          <w:p>
            <w:pPr>
              <w:pStyle w:val="Compact"/>
              <w:jc w:val="right"/>
            </w:pPr>
            <w:r>
              <w:t xml:space="preserve">NA</w:t>
            </w:r>
          </w:p>
        </w:tc>
        <w:tc>
          <w:p>
            <w:pPr>
              <w:pStyle w:val="Compact"/>
              <w:jc w:val="right"/>
            </w:pPr>
            <w:r>
              <w:t xml:space="preserve">NA</w:t>
            </w:r>
          </w:p>
        </w:tc>
      </w:tr>
      <w:tr>
        <w:tc>
          <w:p>
            <w:pPr>
              <w:pStyle w:val="Compact"/>
              <w:jc w:val="left"/>
            </w:pPr>
            <w:r>
              <w:t xml:space="preserve">RSFX_000000100</w:t>
            </w:r>
          </w:p>
        </w:tc>
        <w:tc>
          <w:p>
            <w:pPr>
              <w:pStyle w:val="Compact"/>
              <w:jc w:val="left"/>
            </w:pPr>
            <w:r>
              <w:t xml:space="preserve">Crotophaga_ani</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RSFX_000001203</w:t>
            </w:r>
          </w:p>
        </w:tc>
        <w:tc>
          <w:p>
            <w:pPr>
              <w:pStyle w:val="Compact"/>
              <w:jc w:val="left"/>
            </w:pPr>
            <w:r>
              <w:t xml:space="preserve">Family_Cervidae</w:t>
            </w:r>
          </w:p>
        </w:tc>
        <w:tc>
          <w:p>
            <w:pPr>
              <w:pStyle w:val="Compact"/>
              <w:jc w:val="right"/>
            </w:pPr>
            <w:r>
              <w:t xml:space="preserve">NA</w:t>
            </w:r>
          </w:p>
        </w:tc>
        <w:tc>
          <w:p>
            <w:pPr>
              <w:pStyle w:val="Compact"/>
              <w:jc w:val="right"/>
            </w:pPr>
            <w:r>
              <w:t xml:space="preserve">NA</w:t>
            </w:r>
          </w:p>
        </w:tc>
        <w:tc>
          <w:p>
            <w:pPr>
              <w:pStyle w:val="Compact"/>
              <w:jc w:val="right"/>
            </w:pPr>
            <w:r>
              <w:t xml:space="preserve">0.2000</w:t>
            </w:r>
          </w:p>
        </w:tc>
        <w:tc>
          <w:p>
            <w:pPr>
              <w:pStyle w:val="Compact"/>
              <w:jc w:val="right"/>
            </w:pPr>
            <w:r>
              <w:t xml:space="preserve">0.77</w:t>
            </w:r>
          </w:p>
        </w:tc>
        <w:tc>
          <w:p>
            <w:pPr>
              <w:pStyle w:val="Compact"/>
              <w:jc w:val="right"/>
            </w:pPr>
            <w:r>
              <w:t xml:space="preserve">NA</w:t>
            </w:r>
          </w:p>
        </w:tc>
        <w:tc>
          <w:p>
            <w:pPr>
              <w:pStyle w:val="Compact"/>
              <w:jc w:val="right"/>
            </w:pPr>
            <w:r>
              <w:t xml:space="preserve">NA</w:t>
            </w:r>
          </w:p>
        </w:tc>
      </w:tr>
      <w:tr>
        <w:tc>
          <w:p>
            <w:pPr>
              <w:pStyle w:val="Compact"/>
              <w:jc w:val="left"/>
            </w:pPr>
            <w:r>
              <w:t xml:space="preserve">RSFX_000010601</w:t>
            </w:r>
          </w:p>
        </w:tc>
        <w:tc>
          <w:p>
            <w:pPr>
              <w:pStyle w:val="Compact"/>
              <w:jc w:val="left"/>
            </w:pPr>
            <w:r>
              <w:t xml:space="preserve">Family_Cervidae</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RSFX_000000117</w:t>
            </w:r>
          </w:p>
        </w:tc>
        <w:tc>
          <w:p>
            <w:pPr>
              <w:pStyle w:val="Compact"/>
              <w:jc w:val="left"/>
            </w:pPr>
            <w:r>
              <w:t xml:space="preserve">Pecari_tajacu</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603.0000</w:t>
            </w:r>
          </w:p>
        </w:tc>
        <w:tc>
          <w:p>
            <w:pPr>
              <w:pStyle w:val="Compact"/>
              <w:jc w:val="right"/>
            </w:pPr>
            <w:r>
              <w:t xml:space="preserve">1044.43</w:t>
            </w:r>
          </w:p>
        </w:tc>
      </w:tr>
      <w:tr>
        <w:tc>
          <w:p>
            <w:pPr>
              <w:pStyle w:val="Compact"/>
              <w:jc w:val="left"/>
            </w:pPr>
            <w:r>
              <w:t xml:space="preserve">RSFX_000000956</w:t>
            </w:r>
          </w:p>
        </w:tc>
        <w:tc>
          <w:p>
            <w:pPr>
              <w:pStyle w:val="Compact"/>
              <w:jc w:val="left"/>
            </w:pPr>
            <w:r>
              <w:t xml:space="preserve">Tayassu_pecari</w:t>
            </w:r>
          </w:p>
        </w:tc>
        <w:tc>
          <w:p>
            <w:pPr>
              <w:pStyle w:val="Compact"/>
              <w:jc w:val="right"/>
            </w:pPr>
            <w:r>
              <w:t xml:space="preserve">29.7647</w:t>
            </w:r>
          </w:p>
        </w:tc>
        <w:tc>
          <w:p>
            <w:pPr>
              <w:pStyle w:val="Compact"/>
              <w:jc w:val="right"/>
            </w:pPr>
            <w:r>
              <w:t xml:space="preserve">122.72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RSFX_000011166</w:t>
            </w:r>
          </w:p>
        </w:tc>
        <w:tc>
          <w:p>
            <w:pPr>
              <w:pStyle w:val="Compact"/>
              <w:jc w:val="left"/>
            </w:pPr>
            <w:r>
              <w:t xml:space="preserve">Nasua_nasua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13.0000</w:t>
            </w:r>
          </w:p>
        </w:tc>
        <w:tc>
          <w:p>
            <w:pPr>
              <w:pStyle w:val="Compact"/>
              <w:jc w:val="right"/>
            </w:pPr>
            <w:r>
              <w:t xml:space="preserve">22.52</w:t>
            </w:r>
          </w:p>
        </w:tc>
      </w:tr>
      <w:tr>
        <w:tc>
          <w:p>
            <w:pPr>
              <w:pStyle w:val="Compact"/>
              <w:jc w:val="left"/>
            </w:pPr>
            <w:r>
              <w:t xml:space="preserve">RSFX_000002791</w:t>
            </w:r>
          </w:p>
        </w:tc>
        <w:tc>
          <w:p>
            <w:pPr>
              <w:pStyle w:val="Compact"/>
              <w:jc w:val="left"/>
            </w:pPr>
            <w:r>
              <w:t xml:space="preserve">Phyllostomus_discolor</w:t>
            </w:r>
          </w:p>
        </w:tc>
        <w:tc>
          <w:p>
            <w:pPr>
              <w:pStyle w:val="Compact"/>
              <w:jc w:val="right"/>
            </w:pPr>
            <w:r>
              <w:t xml:space="preserve">NA</w:t>
            </w:r>
          </w:p>
        </w:tc>
        <w:tc>
          <w:p>
            <w:pPr>
              <w:pStyle w:val="Compact"/>
              <w:jc w:val="right"/>
            </w:pPr>
            <w:r>
              <w:t xml:space="preserve">NA</w:t>
            </w:r>
          </w:p>
        </w:tc>
        <w:tc>
          <w:p>
            <w:pPr>
              <w:pStyle w:val="Compact"/>
              <w:jc w:val="right"/>
            </w:pPr>
            <w:r>
              <w:t xml:space="preserve">11.6000</w:t>
            </w:r>
          </w:p>
        </w:tc>
        <w:tc>
          <w:p>
            <w:pPr>
              <w:pStyle w:val="Compact"/>
              <w:jc w:val="right"/>
            </w:pPr>
            <w:r>
              <w:t xml:space="preserve">44.93</w:t>
            </w:r>
          </w:p>
        </w:tc>
        <w:tc>
          <w:p>
            <w:pPr>
              <w:pStyle w:val="Compact"/>
              <w:jc w:val="right"/>
            </w:pPr>
            <w:r>
              <w:t xml:space="preserve">NA</w:t>
            </w:r>
          </w:p>
        </w:tc>
        <w:tc>
          <w:p>
            <w:pPr>
              <w:pStyle w:val="Compact"/>
              <w:jc w:val="right"/>
            </w:pPr>
            <w:r>
              <w:t xml:space="preserve">NA</w:t>
            </w:r>
          </w:p>
        </w:tc>
      </w:tr>
      <w:tr>
        <w:tc>
          <w:p>
            <w:pPr>
              <w:pStyle w:val="Compact"/>
              <w:jc w:val="left"/>
            </w:pPr>
            <w:r>
              <w:t xml:space="preserve">RSFX_000017716</w:t>
            </w:r>
          </w:p>
        </w:tc>
        <w:tc>
          <w:p>
            <w:pPr>
              <w:pStyle w:val="Compact"/>
              <w:jc w:val="left"/>
            </w:pPr>
            <w:r>
              <w:t xml:space="preserve">Uroderma_magnirostrum</w:t>
            </w:r>
          </w:p>
        </w:tc>
        <w:tc>
          <w:p>
            <w:pPr>
              <w:pStyle w:val="Compact"/>
              <w:jc w:val="right"/>
            </w:pPr>
            <w:r>
              <w:t xml:space="preserve">1.0588</w:t>
            </w:r>
          </w:p>
        </w:tc>
        <w:tc>
          <w:p>
            <w:pPr>
              <w:pStyle w:val="Compact"/>
              <w:jc w:val="right"/>
            </w:pPr>
            <w:r>
              <w:t xml:space="preserve">4.37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RSFX_000002822</w:t>
            </w:r>
          </w:p>
        </w:tc>
        <w:tc>
          <w:p>
            <w:pPr>
              <w:pStyle w:val="Compact"/>
              <w:jc w:val="left"/>
            </w:pPr>
            <w:r>
              <w:t xml:space="preserve">Family_Chlamyphoridae</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13.6667</w:t>
            </w:r>
          </w:p>
        </w:tc>
        <w:tc>
          <w:p>
            <w:pPr>
              <w:pStyle w:val="Compact"/>
              <w:jc w:val="right"/>
            </w:pPr>
            <w:r>
              <w:t xml:space="preserve">23.67</w:t>
            </w:r>
          </w:p>
        </w:tc>
      </w:tr>
      <w:tr>
        <w:tc>
          <w:p>
            <w:pPr>
              <w:pStyle w:val="Compact"/>
              <w:jc w:val="left"/>
            </w:pPr>
            <w:r>
              <w:t xml:space="preserve">RSFX_000002238</w:t>
            </w:r>
          </w:p>
        </w:tc>
        <w:tc>
          <w:p>
            <w:pPr>
              <w:pStyle w:val="Compact"/>
              <w:jc w:val="left"/>
            </w:pPr>
            <w:r>
              <w:t xml:space="preserve">Dasypus_yepesi</w:t>
            </w:r>
          </w:p>
        </w:tc>
        <w:tc>
          <w:p>
            <w:pPr>
              <w:pStyle w:val="Compact"/>
              <w:jc w:val="right"/>
            </w:pPr>
            <w:r>
              <w:t xml:space="preserve">NA</w:t>
            </w:r>
          </w:p>
        </w:tc>
        <w:tc>
          <w:p>
            <w:pPr>
              <w:pStyle w:val="Compact"/>
              <w:jc w:val="right"/>
            </w:pPr>
            <w:r>
              <w:t xml:space="preserve">NA</w:t>
            </w:r>
          </w:p>
        </w:tc>
        <w:tc>
          <w:p>
            <w:pPr>
              <w:pStyle w:val="Compact"/>
              <w:jc w:val="right"/>
            </w:pPr>
            <w:r>
              <w:t xml:space="preserve">2.4000</w:t>
            </w:r>
          </w:p>
        </w:tc>
        <w:tc>
          <w:p>
            <w:pPr>
              <w:pStyle w:val="Compact"/>
              <w:jc w:val="right"/>
            </w:pPr>
            <w:r>
              <w:t xml:space="preserve">9.30</w:t>
            </w:r>
          </w:p>
        </w:tc>
        <w:tc>
          <w:p>
            <w:pPr>
              <w:pStyle w:val="Compact"/>
              <w:jc w:val="right"/>
            </w:pPr>
            <w:r>
              <w:t xml:space="preserve">NA</w:t>
            </w:r>
          </w:p>
        </w:tc>
        <w:tc>
          <w:p>
            <w:pPr>
              <w:pStyle w:val="Compact"/>
              <w:jc w:val="right"/>
            </w:pPr>
            <w:r>
              <w:t xml:space="preserve">NA</w:t>
            </w:r>
          </w:p>
        </w:tc>
      </w:tr>
      <w:tr>
        <w:tc>
          <w:p>
            <w:pPr>
              <w:pStyle w:val="Compact"/>
              <w:jc w:val="left"/>
            </w:pPr>
            <w:r>
              <w:t xml:space="preserve">RSFX_000000307</w:t>
            </w:r>
          </w:p>
        </w:tc>
        <w:tc>
          <w:p>
            <w:pPr>
              <w:pStyle w:val="Compact"/>
              <w:jc w:val="left"/>
            </w:pPr>
            <w:r>
              <w:t xml:space="preserve">Marmosa_demerarae</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571.3333</w:t>
            </w:r>
          </w:p>
        </w:tc>
        <w:tc>
          <w:p>
            <w:pPr>
              <w:pStyle w:val="Compact"/>
              <w:jc w:val="right"/>
            </w:pPr>
            <w:r>
              <w:t xml:space="preserve">989.58</w:t>
            </w:r>
          </w:p>
        </w:tc>
      </w:tr>
      <w:tr>
        <w:tc>
          <w:p>
            <w:pPr>
              <w:pStyle w:val="Compact"/>
              <w:jc w:val="left"/>
            </w:pPr>
            <w:r>
              <w:t xml:space="preserve">RSFX_000000933</w:t>
            </w:r>
          </w:p>
        </w:tc>
        <w:tc>
          <w:p>
            <w:pPr>
              <w:pStyle w:val="Compact"/>
              <w:jc w:val="left"/>
            </w:pPr>
            <w:r>
              <w:t xml:space="preserve">Philander_opossum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326.3333</w:t>
            </w:r>
          </w:p>
        </w:tc>
        <w:tc>
          <w:p>
            <w:pPr>
              <w:pStyle w:val="Compact"/>
              <w:jc w:val="right"/>
            </w:pPr>
            <w:r>
              <w:t xml:space="preserve">565.23</w:t>
            </w:r>
          </w:p>
        </w:tc>
      </w:tr>
      <w:tr>
        <w:tc>
          <w:p>
            <w:pPr>
              <w:pStyle w:val="Compact"/>
              <w:jc w:val="left"/>
            </w:pPr>
            <w:r>
              <w:t xml:space="preserve">RSFX_000000087</w:t>
            </w:r>
          </w:p>
        </w:tc>
        <w:tc>
          <w:p>
            <w:pPr>
              <w:pStyle w:val="Compact"/>
              <w:jc w:val="left"/>
            </w:pPr>
            <w:r>
              <w:t xml:space="preserve">Genus_Alouatta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416.6667</w:t>
            </w:r>
          </w:p>
        </w:tc>
        <w:tc>
          <w:p>
            <w:pPr>
              <w:pStyle w:val="Compact"/>
              <w:jc w:val="right"/>
            </w:pPr>
            <w:r>
              <w:t xml:space="preserve">721.69</w:t>
            </w:r>
          </w:p>
        </w:tc>
      </w:tr>
      <w:tr>
        <w:tc>
          <w:p>
            <w:pPr>
              <w:pStyle w:val="Compact"/>
              <w:jc w:val="left"/>
            </w:pPr>
            <w:r>
              <w:t xml:space="preserve">RSFX_000000187</w:t>
            </w:r>
          </w:p>
        </w:tc>
        <w:tc>
          <w:p>
            <w:pPr>
              <w:pStyle w:val="Compact"/>
              <w:jc w:val="left"/>
            </w:pPr>
            <w:r>
              <w:t xml:space="preserve">Plecturocebus_cupreus</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781.6667</w:t>
            </w:r>
          </w:p>
        </w:tc>
        <w:tc>
          <w:p>
            <w:pPr>
              <w:pStyle w:val="Compact"/>
              <w:jc w:val="right"/>
            </w:pPr>
            <w:r>
              <w:t xml:space="preserve">1353.89</w:t>
            </w:r>
          </w:p>
        </w:tc>
      </w:tr>
    </w:tbl>
    <w:bookmarkEnd w:id="21"/>
    <w:bookmarkStart w:id="22" w:name="Xfcf24d211129da6e1e1f8f1b22882aa9f932221"/>
    <w:p>
      <w:pPr>
        <w:pStyle w:val="Heading3"/>
      </w:pPr>
      <w:r>
        <w:t xml:space="preserve">Biodiversity Indicator 4 (ABF-KPI-6): Number of keystone/priority species due to intervention.</w:t>
      </w:r>
    </w:p>
    <w:p>
      <w:pPr>
        <w:pStyle w:val="FirstParagraph"/>
      </w:pPr>
      <w:r>
        <w:t xml:space="preserve">We found 2 species present in cocoa fields (intervention) that were not present in pasture (counterfactual). These include: RSFX_000000956, RSFX_000017716.</w:t>
      </w:r>
    </w:p>
    <w:p>
      <w:pPr>
        <w:pStyle w:val="BodyText"/>
      </w:pPr>
      <w:r>
        <w:t xml:space="preserve">Additionally, we found 3` species present in pasture not present in cocoa fields. These include: RSFX_000001203, RSFX_000002791, RSFX_000002238.</w:t>
      </w:r>
    </w:p>
    <w:p>
      <w:pPr>
        <w:pStyle w:val="BodyText"/>
      </w:pPr>
      <w:r>
        <w:t xml:space="preserve">1 species were present in both cocoa and pasture fields, while we did not detect 9 species in either location. 7 key species were only found in forests.</w:t>
      </w:r>
    </w:p>
    <w:p>
      <w:pPr>
        <w:pStyle w:val="BodyText"/>
      </w:pPr>
      <w:r>
        <w:t xml:space="preserve">We tested to see if any of the key species are associated with (indicative of) either cocoa fields or pasture and the ecological conditions found there (Bakker, 2008; De Caceres et al., 2012; Table 2). However, no indicator species were detected.</w:t>
      </w:r>
    </w:p>
    <w:bookmarkEnd w:id="22"/>
    <w:bookmarkStart w:id="25" w:name="Xe06e281de49b20829571c369e8f3ccf8c5f4d22"/>
    <w:p>
      <w:pPr>
        <w:pStyle w:val="Heading3"/>
      </w:pPr>
      <w:r>
        <w:t xml:space="preserve">Question 1.8: Does the number (richness) or abundance of key species change over time compared to the counterfactual?</w:t>
      </w:r>
    </w:p>
    <w:p>
      <w:pPr>
        <w:pStyle w:val="FirstParagraph"/>
      </w:pPr>
      <w:r>
        <w:t xml:space="preserve">As this pilot only included one time period, we compared the intervention to the counterfactual for this one time period. The number (richness) and abundance of key species for each plot and field is shown in Table X.</w:t>
      </w:r>
    </w:p>
    <w:p>
      <w:pPr>
        <w:pStyle w:val="TableCaption"/>
      </w:pPr>
      <w:r>
        <w:t xml:space="preserve">Table X: Richness and abundance of key species and all species found in the TerraBio pilot in cocoa and pasture fields.</w:t>
      </w:r>
    </w:p>
    <w:tbl>
      <w:tblPr>
        <w:tblStyle w:val="Table"/>
        <w:tblW w:type="pct" w:w="4999.999999999999"/>
        <w:tblLook w:firstRow="1" w:lastRow="0" w:firstColumn="0" w:lastColumn="0" w:noHBand="0" w:noVBand="0" w:val="0020"/>
        <w:tblCaption w:val="Table X: Richness and abundance of key species and all species found in the TerraBio pilot in cocoa and pasture fields."/>
      </w:tblPr>
      <w:tblGrid>
        <w:gridCol w:w="972"/>
        <w:gridCol w:w="764"/>
        <w:gridCol w:w="764"/>
        <w:gridCol w:w="1389"/>
        <w:gridCol w:w="1389"/>
        <w:gridCol w:w="1320"/>
        <w:gridCol w:w="1320"/>
      </w:tblGrid>
      <w:tr>
        <w:tc>
          <w:p>
            <w:pPr>
              <w:pStyle w:val="Compact"/>
              <w:jc w:val="left"/>
            </w:pPr>
            <w:r>
              <w:t xml:space="preserve">Plot</w:t>
            </w:r>
          </w:p>
        </w:tc>
        <w:tc>
          <w:p>
            <w:pPr>
              <w:pStyle w:val="Compact"/>
              <w:jc w:val="left"/>
            </w:pPr>
            <w:r>
              <w:t xml:space="preserve">Field ID</w:t>
            </w:r>
          </w:p>
        </w:tc>
        <w:tc>
          <w:p>
            <w:pPr>
              <w:pStyle w:val="Compact"/>
              <w:jc w:val="left"/>
            </w:pPr>
            <w:r>
              <w:t xml:space="preserve">Field Type</w:t>
            </w:r>
          </w:p>
        </w:tc>
        <w:tc>
          <w:p>
            <w:pPr>
              <w:pStyle w:val="Compact"/>
              <w:jc w:val="right"/>
            </w:pPr>
            <w:r>
              <w:t xml:space="preserve">Mean Species Richn.</w:t>
            </w:r>
          </w:p>
        </w:tc>
        <w:tc>
          <w:p>
            <w:pPr>
              <w:pStyle w:val="Compact"/>
              <w:jc w:val="right"/>
            </w:pPr>
            <w:r>
              <w:t xml:space="preserve">Mean Species Abund.</w:t>
            </w:r>
          </w:p>
        </w:tc>
        <w:tc>
          <w:p>
            <w:pPr>
              <w:pStyle w:val="Compact"/>
              <w:jc w:val="right"/>
            </w:pPr>
            <w:r>
              <w:t xml:space="preserve">All Species Richn.</w:t>
            </w:r>
          </w:p>
        </w:tc>
        <w:tc>
          <w:p>
            <w:pPr>
              <w:pStyle w:val="Compact"/>
              <w:jc w:val="right"/>
            </w:pPr>
            <w:r>
              <w:t xml:space="preserve">All Species Abund.</w:t>
            </w:r>
          </w:p>
        </w:tc>
      </w:tr>
      <w:tr>
        <w:tc>
          <w:p>
            <w:pPr>
              <w:pStyle w:val="Compact"/>
              <w:jc w:val="left"/>
            </w:pPr>
            <w:r>
              <w:t xml:space="preserve">SFX204-07C-01</w:t>
            </w:r>
          </w:p>
        </w:tc>
        <w:tc>
          <w:p>
            <w:pPr>
              <w:pStyle w:val="Compact"/>
              <w:jc w:val="left"/>
            </w:pPr>
            <w:r>
              <w:t xml:space="preserve">SFX204-07C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SFX204-07C-02</w:t>
            </w:r>
          </w:p>
        </w:tc>
        <w:tc>
          <w:p>
            <w:pPr>
              <w:pStyle w:val="Compact"/>
              <w:jc w:val="left"/>
            </w:pPr>
            <w:r>
              <w:t xml:space="preserve">SFX204-07C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SFX204-07C-03</w:t>
            </w:r>
          </w:p>
        </w:tc>
        <w:tc>
          <w:p>
            <w:pPr>
              <w:pStyle w:val="Compact"/>
              <w:jc w:val="left"/>
            </w:pPr>
            <w:r>
              <w:t xml:space="preserve">SFX204-07C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SFX217-03C-01</w:t>
            </w:r>
          </w:p>
        </w:tc>
        <w:tc>
          <w:p>
            <w:pPr>
              <w:pStyle w:val="Compact"/>
              <w:jc w:val="left"/>
            </w:pPr>
            <w:r>
              <w:t xml:space="preserve">SFX217-03C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SFX217-03C-02</w:t>
            </w:r>
          </w:p>
        </w:tc>
        <w:tc>
          <w:p>
            <w:pPr>
              <w:pStyle w:val="Compact"/>
              <w:jc w:val="left"/>
            </w:pPr>
            <w:r>
              <w:t xml:space="preserve">SFX217-03C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SFX217-03C-04</w:t>
            </w:r>
          </w:p>
        </w:tc>
        <w:tc>
          <w:p>
            <w:pPr>
              <w:pStyle w:val="Compact"/>
              <w:jc w:val="left"/>
            </w:pPr>
            <w:r>
              <w:t xml:space="preserve">SFX217-03C</w:t>
            </w:r>
          </w:p>
        </w:tc>
        <w:tc>
          <w:p>
            <w:pPr>
              <w:pStyle w:val="Compact"/>
              <w:jc w:val="left"/>
            </w:pPr>
            <w:r>
              <w:t xml:space="preserve">COCOA</w:t>
            </w:r>
          </w:p>
        </w:tc>
        <w:tc>
          <w:p>
            <w:pPr>
              <w:pStyle w:val="Compact"/>
              <w:jc w:val="right"/>
            </w:pPr>
            <w:r>
              <w:t xml:space="preserve">1</w:t>
            </w:r>
          </w:p>
        </w:tc>
        <w:tc>
          <w:p>
            <w:pPr>
              <w:pStyle w:val="Compact"/>
              <w:jc w:val="right"/>
            </w:pPr>
            <w:r>
              <w:t xml:space="preserve">18</w:t>
            </w:r>
          </w:p>
        </w:tc>
        <w:tc>
          <w:p>
            <w:pPr>
              <w:pStyle w:val="Compact"/>
              <w:jc w:val="right"/>
            </w:pPr>
            <w:r>
              <w:t xml:space="preserve">1</w:t>
            </w:r>
          </w:p>
        </w:tc>
        <w:tc>
          <w:p>
            <w:pPr>
              <w:pStyle w:val="Compact"/>
              <w:jc w:val="right"/>
            </w:pPr>
            <w:r>
              <w:t xml:space="preserve">18</w:t>
            </w:r>
          </w:p>
        </w:tc>
      </w:tr>
      <w:tr>
        <w:tc>
          <w:p>
            <w:pPr>
              <w:pStyle w:val="Compact"/>
              <w:jc w:val="left"/>
            </w:pPr>
            <w:r>
              <w:t xml:space="preserve">SFX225-08C-01</w:t>
            </w:r>
          </w:p>
        </w:tc>
        <w:tc>
          <w:p>
            <w:pPr>
              <w:pStyle w:val="Compact"/>
              <w:jc w:val="left"/>
            </w:pPr>
            <w:r>
              <w:t xml:space="preserve">SFX225-08C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SFX225-08C-03</w:t>
            </w:r>
          </w:p>
        </w:tc>
        <w:tc>
          <w:p>
            <w:pPr>
              <w:pStyle w:val="Compact"/>
              <w:jc w:val="left"/>
            </w:pPr>
            <w:r>
              <w:t xml:space="preserve">SFX225-08C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7</w:t>
            </w:r>
          </w:p>
        </w:tc>
      </w:tr>
      <w:tr>
        <w:tc>
          <w:p>
            <w:pPr>
              <w:pStyle w:val="Compact"/>
              <w:jc w:val="left"/>
            </w:pPr>
            <w:r>
              <w:t xml:space="preserve">SFX225-08C-04</w:t>
            </w:r>
          </w:p>
        </w:tc>
        <w:tc>
          <w:p>
            <w:pPr>
              <w:pStyle w:val="Compact"/>
              <w:jc w:val="left"/>
            </w:pPr>
            <w:r>
              <w:t xml:space="preserve">SFX225-08C</w:t>
            </w:r>
          </w:p>
        </w:tc>
        <w:tc>
          <w:p>
            <w:pPr>
              <w:pStyle w:val="Compact"/>
              <w:jc w:val="left"/>
            </w:pPr>
            <w:r>
              <w:t xml:space="preserve">COCOA</w:t>
            </w:r>
          </w:p>
        </w:tc>
        <w:tc>
          <w:p>
            <w:pPr>
              <w:pStyle w:val="Compact"/>
              <w:jc w:val="right"/>
            </w:pPr>
            <w:r>
              <w:t xml:space="preserve">1</w:t>
            </w:r>
          </w:p>
        </w:tc>
        <w:tc>
          <w:p>
            <w:pPr>
              <w:pStyle w:val="Compact"/>
              <w:jc w:val="right"/>
            </w:pPr>
            <w:r>
              <w:t xml:space="preserve">506</w:t>
            </w:r>
          </w:p>
        </w:tc>
        <w:tc>
          <w:p>
            <w:pPr>
              <w:pStyle w:val="Compact"/>
              <w:jc w:val="right"/>
            </w:pPr>
            <w:r>
              <w:t xml:space="preserve">2</w:t>
            </w:r>
          </w:p>
        </w:tc>
        <w:tc>
          <w:p>
            <w:pPr>
              <w:pStyle w:val="Compact"/>
              <w:jc w:val="right"/>
            </w:pPr>
            <w:r>
              <w:t xml:space="preserve">674</w:t>
            </w:r>
          </w:p>
        </w:tc>
      </w:tr>
      <w:tr>
        <w:tc>
          <w:p>
            <w:pPr>
              <w:pStyle w:val="Compact"/>
              <w:jc w:val="left"/>
            </w:pPr>
            <w:r>
              <w:t xml:space="preserve">SFX188-05C-01</w:t>
            </w:r>
          </w:p>
        </w:tc>
        <w:tc>
          <w:p>
            <w:pPr>
              <w:pStyle w:val="Compact"/>
              <w:jc w:val="left"/>
            </w:pPr>
            <w:r>
              <w:t xml:space="preserve">SFX188-05C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r>
      <w:tr>
        <w:tc>
          <w:p>
            <w:pPr>
              <w:pStyle w:val="Compact"/>
              <w:jc w:val="left"/>
            </w:pPr>
            <w:r>
              <w:t xml:space="preserve">SFX188-05C-02</w:t>
            </w:r>
          </w:p>
        </w:tc>
        <w:tc>
          <w:p>
            <w:pPr>
              <w:pStyle w:val="Compact"/>
              <w:jc w:val="left"/>
            </w:pPr>
            <w:r>
              <w:t xml:space="preserve">SFX188-05C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8</w:t>
            </w:r>
          </w:p>
        </w:tc>
      </w:tr>
      <w:tr>
        <w:tc>
          <w:p>
            <w:pPr>
              <w:pStyle w:val="Compact"/>
              <w:jc w:val="left"/>
            </w:pPr>
            <w:r>
              <w:t xml:space="preserve">SFX188-05C-03</w:t>
            </w:r>
          </w:p>
        </w:tc>
        <w:tc>
          <w:p>
            <w:pPr>
              <w:pStyle w:val="Compact"/>
              <w:jc w:val="left"/>
            </w:pPr>
            <w:r>
              <w:t xml:space="preserve">SFX188-05C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SFX188-05C-04</w:t>
            </w:r>
          </w:p>
        </w:tc>
        <w:tc>
          <w:p>
            <w:pPr>
              <w:pStyle w:val="Compact"/>
              <w:jc w:val="left"/>
            </w:pPr>
            <w:r>
              <w:t xml:space="preserve">SFX188-05C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7</w:t>
            </w:r>
          </w:p>
        </w:tc>
      </w:tr>
      <w:tr>
        <w:tc>
          <w:p>
            <w:pPr>
              <w:pStyle w:val="Compact"/>
              <w:jc w:val="left"/>
            </w:pPr>
            <w:r>
              <w:t xml:space="preserve">SFX006-02C-01</w:t>
            </w:r>
          </w:p>
        </w:tc>
        <w:tc>
          <w:p>
            <w:pPr>
              <w:pStyle w:val="Compact"/>
              <w:jc w:val="left"/>
            </w:pPr>
            <w:r>
              <w:t xml:space="preserve">SFX006-02C</w:t>
            </w:r>
          </w:p>
        </w:tc>
        <w:tc>
          <w:p>
            <w:pPr>
              <w:pStyle w:val="Compact"/>
              <w:jc w:val="left"/>
            </w:pPr>
            <w:r>
              <w:t xml:space="preserve">COCOA</w:t>
            </w:r>
          </w:p>
        </w:tc>
        <w:tc>
          <w:p>
            <w:pPr>
              <w:pStyle w:val="Compact"/>
              <w:jc w:val="right"/>
            </w:pPr>
            <w:r>
              <w:t xml:space="preserve">1</w:t>
            </w:r>
          </w:p>
        </w:tc>
        <w:tc>
          <w:p>
            <w:pPr>
              <w:pStyle w:val="Compact"/>
              <w:jc w:val="right"/>
            </w:pPr>
            <w:r>
              <w:t xml:space="preserve">57</w:t>
            </w:r>
          </w:p>
        </w:tc>
        <w:tc>
          <w:p>
            <w:pPr>
              <w:pStyle w:val="Compact"/>
              <w:jc w:val="right"/>
            </w:pPr>
            <w:r>
              <w:t xml:space="preserve">1</w:t>
            </w:r>
          </w:p>
        </w:tc>
        <w:tc>
          <w:p>
            <w:pPr>
              <w:pStyle w:val="Compact"/>
              <w:jc w:val="right"/>
            </w:pPr>
            <w:r>
              <w:t xml:space="preserve">57</w:t>
            </w:r>
          </w:p>
        </w:tc>
      </w:tr>
      <w:tr>
        <w:tc>
          <w:p>
            <w:pPr>
              <w:pStyle w:val="Compact"/>
              <w:jc w:val="left"/>
            </w:pPr>
            <w:r>
              <w:t xml:space="preserve">SFX006-02C-02</w:t>
            </w:r>
          </w:p>
        </w:tc>
        <w:tc>
          <w:p>
            <w:pPr>
              <w:pStyle w:val="Compact"/>
              <w:jc w:val="left"/>
            </w:pPr>
            <w:r>
              <w:t xml:space="preserve">SFX006-02C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SFX006-02C-03</w:t>
            </w:r>
          </w:p>
        </w:tc>
        <w:tc>
          <w:p>
            <w:pPr>
              <w:pStyle w:val="Compact"/>
              <w:jc w:val="left"/>
            </w:pPr>
            <w:r>
              <w:t xml:space="preserve">SFX006-02C</w:t>
            </w:r>
          </w:p>
        </w:tc>
        <w:tc>
          <w:p>
            <w:pPr>
              <w:pStyle w:val="Compact"/>
              <w:jc w:val="left"/>
            </w:pPr>
            <w:r>
              <w:t xml:space="preserve">COCOA</w:t>
            </w:r>
          </w:p>
        </w:tc>
        <w:tc>
          <w:p>
            <w:pPr>
              <w:pStyle w:val="Compact"/>
              <w:jc w:val="right"/>
            </w:pPr>
            <w:r>
              <w:t xml:space="preserve">1</w:t>
            </w:r>
          </w:p>
        </w:tc>
        <w:tc>
          <w:p>
            <w:pPr>
              <w:pStyle w:val="Compact"/>
              <w:jc w:val="right"/>
            </w:pPr>
            <w:r>
              <w:t xml:space="preserve">40</w:t>
            </w:r>
          </w:p>
        </w:tc>
        <w:tc>
          <w:p>
            <w:pPr>
              <w:pStyle w:val="Compact"/>
              <w:jc w:val="right"/>
            </w:pPr>
            <w:r>
              <w:t xml:space="preserve">2</w:t>
            </w:r>
          </w:p>
        </w:tc>
        <w:tc>
          <w:p>
            <w:pPr>
              <w:pStyle w:val="Compact"/>
              <w:jc w:val="right"/>
            </w:pPr>
            <w:r>
              <w:t xml:space="preserve">45</w:t>
            </w:r>
          </w:p>
        </w:tc>
      </w:tr>
      <w:tr>
        <w:tc>
          <w:p>
            <w:pPr>
              <w:pStyle w:val="Compact"/>
              <w:jc w:val="left"/>
            </w:pPr>
            <w:r>
              <w:t xml:space="preserve">SFX006-02C-04</w:t>
            </w:r>
          </w:p>
        </w:tc>
        <w:tc>
          <w:p>
            <w:pPr>
              <w:pStyle w:val="Compact"/>
              <w:jc w:val="left"/>
            </w:pPr>
            <w:r>
              <w:t xml:space="preserve">SFX006-02C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r>
      <w:tr>
        <w:tc>
          <w:p>
            <w:pPr>
              <w:pStyle w:val="Compact"/>
              <w:jc w:val="left"/>
            </w:pPr>
            <w:r>
              <w:t xml:space="preserve">SFX237-04P-03</w:t>
            </w:r>
          </w:p>
        </w:tc>
        <w:tc>
          <w:p>
            <w:pPr>
              <w:pStyle w:val="Compact"/>
              <w:jc w:val="left"/>
            </w:pPr>
            <w:r>
              <w:t xml:space="preserve">SFX237-04P</w:t>
            </w:r>
          </w:p>
        </w:tc>
        <w:tc>
          <w:p>
            <w:pPr>
              <w:pStyle w:val="Compact"/>
              <w:jc w:val="left"/>
            </w:pPr>
            <w:r>
              <w:t xml:space="preserve">PASTURE</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4648</w:t>
            </w:r>
          </w:p>
        </w:tc>
      </w:tr>
      <w:tr>
        <w:tc>
          <w:p>
            <w:pPr>
              <w:pStyle w:val="Compact"/>
              <w:jc w:val="left"/>
            </w:pPr>
            <w:r>
              <w:t xml:space="preserve">SFX237-04P-04</w:t>
            </w:r>
          </w:p>
        </w:tc>
        <w:tc>
          <w:p>
            <w:pPr>
              <w:pStyle w:val="Compact"/>
              <w:jc w:val="left"/>
            </w:pPr>
            <w:r>
              <w:t xml:space="preserve">SFX237-04P</w:t>
            </w:r>
          </w:p>
        </w:tc>
        <w:tc>
          <w:p>
            <w:pPr>
              <w:pStyle w:val="Compact"/>
              <w:jc w:val="left"/>
            </w:pPr>
            <w:r>
              <w:t xml:space="preserve">PASTURE</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8</w:t>
            </w:r>
          </w:p>
        </w:tc>
      </w:tr>
      <w:tr>
        <w:tc>
          <w:p>
            <w:pPr>
              <w:pStyle w:val="Compact"/>
              <w:jc w:val="left"/>
            </w:pPr>
            <w:r>
              <w:t xml:space="preserve">SFX128-07P-02</w:t>
            </w:r>
          </w:p>
        </w:tc>
        <w:tc>
          <w:p>
            <w:pPr>
              <w:pStyle w:val="Compact"/>
              <w:jc w:val="left"/>
            </w:pPr>
            <w:r>
              <w:t xml:space="preserve">SFX128-07P</w:t>
            </w:r>
          </w:p>
        </w:tc>
        <w:tc>
          <w:p>
            <w:pPr>
              <w:pStyle w:val="Compact"/>
              <w:jc w:val="left"/>
            </w:pPr>
            <w:r>
              <w:t xml:space="preserve">PASTURE</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385</w:t>
            </w:r>
          </w:p>
        </w:tc>
      </w:tr>
      <w:tr>
        <w:tc>
          <w:p>
            <w:pPr>
              <w:pStyle w:val="Compact"/>
              <w:jc w:val="left"/>
            </w:pPr>
            <w:r>
              <w:t xml:space="preserve">SFX051-02P-01</w:t>
            </w:r>
          </w:p>
        </w:tc>
        <w:tc>
          <w:p>
            <w:pPr>
              <w:pStyle w:val="Compact"/>
              <w:jc w:val="left"/>
            </w:pPr>
            <w:r>
              <w:t xml:space="preserve">SFX051-02P</w:t>
            </w:r>
          </w:p>
        </w:tc>
        <w:tc>
          <w:p>
            <w:pPr>
              <w:pStyle w:val="Compact"/>
              <w:jc w:val="left"/>
            </w:pPr>
            <w:r>
              <w:t xml:space="preserve">PASTURE</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1088</w:t>
            </w:r>
          </w:p>
        </w:tc>
      </w:tr>
      <w:tr>
        <w:tc>
          <w:p>
            <w:pPr>
              <w:pStyle w:val="Compact"/>
              <w:jc w:val="left"/>
            </w:pPr>
            <w:r>
              <w:t xml:space="preserve">SFX051-02P-02</w:t>
            </w:r>
          </w:p>
        </w:tc>
        <w:tc>
          <w:p>
            <w:pPr>
              <w:pStyle w:val="Compact"/>
              <w:jc w:val="left"/>
            </w:pPr>
            <w:r>
              <w:t xml:space="preserve">SFX051-02P</w:t>
            </w:r>
          </w:p>
        </w:tc>
        <w:tc>
          <w:p>
            <w:pPr>
              <w:pStyle w:val="Compact"/>
              <w:jc w:val="left"/>
            </w:pPr>
            <w:r>
              <w:t xml:space="preserve">PASTURE</w:t>
            </w:r>
          </w:p>
        </w:tc>
        <w:tc>
          <w:p>
            <w:pPr>
              <w:pStyle w:val="Compact"/>
              <w:jc w:val="right"/>
            </w:pPr>
            <w:r>
              <w:t xml:space="preserve">1</w:t>
            </w:r>
          </w:p>
        </w:tc>
        <w:tc>
          <w:p>
            <w:pPr>
              <w:pStyle w:val="Compact"/>
              <w:jc w:val="right"/>
            </w:pPr>
            <w:r>
              <w:t xml:space="preserve">174</w:t>
            </w:r>
          </w:p>
        </w:tc>
        <w:tc>
          <w:p>
            <w:pPr>
              <w:pStyle w:val="Compact"/>
              <w:jc w:val="right"/>
            </w:pPr>
            <w:r>
              <w:t xml:space="preserve">3</w:t>
            </w:r>
          </w:p>
        </w:tc>
        <w:tc>
          <w:p>
            <w:pPr>
              <w:pStyle w:val="Compact"/>
              <w:jc w:val="right"/>
            </w:pPr>
            <w:r>
              <w:t xml:space="preserve">212</w:t>
            </w:r>
          </w:p>
        </w:tc>
      </w:tr>
      <w:tr>
        <w:tc>
          <w:p>
            <w:pPr>
              <w:pStyle w:val="Compact"/>
              <w:jc w:val="left"/>
            </w:pPr>
            <w:r>
              <w:t xml:space="preserve">SFX051-02P-03</w:t>
            </w:r>
          </w:p>
        </w:tc>
        <w:tc>
          <w:p>
            <w:pPr>
              <w:pStyle w:val="Compact"/>
              <w:jc w:val="left"/>
            </w:pPr>
            <w:r>
              <w:t xml:space="preserve">SFX051-02P</w:t>
            </w:r>
          </w:p>
        </w:tc>
        <w:tc>
          <w:p>
            <w:pPr>
              <w:pStyle w:val="Compact"/>
              <w:jc w:val="left"/>
            </w:pPr>
            <w:r>
              <w:t xml:space="preserve">PASTURE</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11</w:t>
            </w:r>
          </w:p>
        </w:tc>
      </w:tr>
      <w:tr>
        <w:tc>
          <w:p>
            <w:pPr>
              <w:pStyle w:val="Compact"/>
              <w:jc w:val="left"/>
            </w:pPr>
            <w:r>
              <w:t xml:space="preserve">SFX026-01P-01</w:t>
            </w:r>
          </w:p>
        </w:tc>
        <w:tc>
          <w:p>
            <w:pPr>
              <w:pStyle w:val="Compact"/>
              <w:jc w:val="left"/>
            </w:pPr>
            <w:r>
              <w:t xml:space="preserve">SFX026-01P</w:t>
            </w:r>
          </w:p>
        </w:tc>
        <w:tc>
          <w:p>
            <w:pPr>
              <w:pStyle w:val="Compact"/>
              <w:jc w:val="left"/>
            </w:pPr>
            <w:r>
              <w:t xml:space="preserve">PASTURE</w:t>
            </w:r>
          </w:p>
        </w:tc>
        <w:tc>
          <w:p>
            <w:pPr>
              <w:pStyle w:val="Compact"/>
              <w:jc w:val="right"/>
            </w:pPr>
            <w:r>
              <w:t xml:space="preserve">1</w:t>
            </w:r>
          </w:p>
        </w:tc>
        <w:tc>
          <w:p>
            <w:pPr>
              <w:pStyle w:val="Compact"/>
              <w:jc w:val="right"/>
            </w:pPr>
            <w:r>
              <w:t xml:space="preserve">3</w:t>
            </w:r>
          </w:p>
        </w:tc>
        <w:tc>
          <w:p>
            <w:pPr>
              <w:pStyle w:val="Compact"/>
              <w:jc w:val="right"/>
            </w:pPr>
            <w:r>
              <w:t xml:space="preserve">3</w:t>
            </w:r>
          </w:p>
        </w:tc>
        <w:tc>
          <w:p>
            <w:pPr>
              <w:pStyle w:val="Compact"/>
              <w:jc w:val="right"/>
            </w:pPr>
            <w:r>
              <w:t xml:space="preserve">285</w:t>
            </w:r>
          </w:p>
        </w:tc>
      </w:tr>
      <w:tr>
        <w:tc>
          <w:p>
            <w:pPr>
              <w:pStyle w:val="Compact"/>
              <w:jc w:val="left"/>
            </w:pPr>
            <w:r>
              <w:t xml:space="preserve">SFX026-01P-03</w:t>
            </w:r>
          </w:p>
        </w:tc>
        <w:tc>
          <w:p>
            <w:pPr>
              <w:pStyle w:val="Compact"/>
              <w:jc w:val="left"/>
            </w:pPr>
            <w:r>
              <w:t xml:space="preserve">SFX026-01P</w:t>
            </w:r>
          </w:p>
        </w:tc>
        <w:tc>
          <w:p>
            <w:pPr>
              <w:pStyle w:val="Compact"/>
              <w:jc w:val="left"/>
            </w:pPr>
            <w:r>
              <w:t xml:space="preserve">PASTURE</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17</w:t>
            </w:r>
          </w:p>
        </w:tc>
      </w:tr>
      <w:tr>
        <w:tc>
          <w:p>
            <w:pPr>
              <w:pStyle w:val="Compact"/>
              <w:jc w:val="left"/>
            </w:pPr>
            <w:r>
              <w:t xml:space="preserve">SFX128-07P-03</w:t>
            </w:r>
          </w:p>
        </w:tc>
        <w:tc>
          <w:p>
            <w:pPr>
              <w:pStyle w:val="Compact"/>
              <w:jc w:val="left"/>
            </w:pPr>
            <w:r>
              <w:t xml:space="preserve">SFX128-07P</w:t>
            </w:r>
          </w:p>
        </w:tc>
        <w:tc>
          <w:p>
            <w:pPr>
              <w:pStyle w:val="Compact"/>
              <w:jc w:val="left"/>
            </w:pPr>
            <w:r>
              <w:t xml:space="preserve">PASTURE</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216</w:t>
            </w:r>
          </w:p>
        </w:tc>
      </w:tr>
      <w:tr>
        <w:tc>
          <w:p>
            <w:pPr>
              <w:pStyle w:val="Compact"/>
              <w:jc w:val="left"/>
            </w:pPr>
            <w:r>
              <w:t xml:space="preserve">SFX128-07P-04</w:t>
            </w:r>
          </w:p>
        </w:tc>
        <w:tc>
          <w:p>
            <w:pPr>
              <w:pStyle w:val="Compact"/>
              <w:jc w:val="left"/>
            </w:pPr>
            <w:r>
              <w:t xml:space="preserve">SFX128-07P</w:t>
            </w:r>
          </w:p>
        </w:tc>
        <w:tc>
          <w:p>
            <w:pPr>
              <w:pStyle w:val="Compact"/>
              <w:jc w:val="left"/>
            </w:pPr>
            <w:r>
              <w:t xml:space="preserve">PASTURE</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916</w:t>
            </w:r>
          </w:p>
        </w:tc>
      </w:tr>
      <w:tr>
        <w:tc>
          <w:p>
            <w:pPr>
              <w:pStyle w:val="Compact"/>
              <w:jc w:val="left"/>
            </w:pPr>
            <w:r>
              <w:t xml:space="preserve">SFX184-03P-01</w:t>
            </w:r>
          </w:p>
        </w:tc>
        <w:tc>
          <w:p>
            <w:pPr>
              <w:pStyle w:val="Compact"/>
              <w:jc w:val="left"/>
            </w:pPr>
            <w:r>
              <w:t xml:space="preserve">SFX184-03P</w:t>
            </w:r>
          </w:p>
        </w:tc>
        <w:tc>
          <w:p>
            <w:pPr>
              <w:pStyle w:val="Compact"/>
              <w:jc w:val="left"/>
            </w:pPr>
            <w:r>
              <w:t xml:space="preserve">PASTURE</w:t>
            </w:r>
          </w:p>
        </w:tc>
        <w:tc>
          <w:p>
            <w:pPr>
              <w:pStyle w:val="Compact"/>
              <w:jc w:val="right"/>
            </w:pPr>
            <w:r>
              <w:t xml:space="preserve">1</w:t>
            </w:r>
          </w:p>
        </w:tc>
        <w:tc>
          <w:p>
            <w:pPr>
              <w:pStyle w:val="Compact"/>
              <w:jc w:val="right"/>
            </w:pPr>
            <w:r>
              <w:t xml:space="preserve">22</w:t>
            </w:r>
          </w:p>
        </w:tc>
        <w:tc>
          <w:p>
            <w:pPr>
              <w:pStyle w:val="Compact"/>
              <w:jc w:val="right"/>
            </w:pPr>
            <w:r>
              <w:t xml:space="preserve">3</w:t>
            </w:r>
          </w:p>
        </w:tc>
        <w:tc>
          <w:p>
            <w:pPr>
              <w:pStyle w:val="Compact"/>
              <w:jc w:val="right"/>
            </w:pPr>
            <w:r>
              <w:t xml:space="preserve">582</w:t>
            </w:r>
          </w:p>
        </w:tc>
      </w:tr>
      <w:tr>
        <w:tc>
          <w:p>
            <w:pPr>
              <w:pStyle w:val="Compact"/>
              <w:jc w:val="left"/>
            </w:pPr>
            <w:r>
              <w:t xml:space="preserve">SFX184-03P-03</w:t>
            </w:r>
          </w:p>
        </w:tc>
        <w:tc>
          <w:p>
            <w:pPr>
              <w:pStyle w:val="Compact"/>
              <w:jc w:val="left"/>
            </w:pPr>
            <w:r>
              <w:t xml:space="preserve">SFX184-03P</w:t>
            </w:r>
          </w:p>
        </w:tc>
        <w:tc>
          <w:p>
            <w:pPr>
              <w:pStyle w:val="Compact"/>
              <w:jc w:val="left"/>
            </w:pPr>
            <w:r>
              <w:t xml:space="preserve">PASTURE</w:t>
            </w:r>
          </w:p>
        </w:tc>
        <w:tc>
          <w:p>
            <w:pPr>
              <w:pStyle w:val="Compact"/>
              <w:jc w:val="right"/>
            </w:pPr>
            <w:r>
              <w:t xml:space="preserve">1</w:t>
            </w:r>
          </w:p>
        </w:tc>
        <w:tc>
          <w:p>
            <w:pPr>
              <w:pStyle w:val="Compact"/>
              <w:jc w:val="right"/>
            </w:pPr>
            <w:r>
              <w:t xml:space="preserve">21</w:t>
            </w:r>
          </w:p>
        </w:tc>
        <w:tc>
          <w:p>
            <w:pPr>
              <w:pStyle w:val="Compact"/>
              <w:jc w:val="right"/>
            </w:pPr>
            <w:r>
              <w:t xml:space="preserve">4</w:t>
            </w:r>
          </w:p>
        </w:tc>
        <w:tc>
          <w:p>
            <w:pPr>
              <w:pStyle w:val="Compact"/>
              <w:jc w:val="right"/>
            </w:pPr>
            <w:r>
              <w:t xml:space="preserve">12308</w:t>
            </w:r>
          </w:p>
        </w:tc>
      </w:tr>
      <w:tr>
        <w:tc>
          <w:p>
            <w:pPr>
              <w:pStyle w:val="Compact"/>
              <w:jc w:val="left"/>
            </w:pPr>
            <w:r>
              <w:t xml:space="preserve">SFX184-03P-04</w:t>
            </w:r>
          </w:p>
        </w:tc>
        <w:tc>
          <w:p>
            <w:pPr>
              <w:pStyle w:val="Compact"/>
              <w:jc w:val="left"/>
            </w:pPr>
            <w:r>
              <w:t xml:space="preserve">SFX184-03P</w:t>
            </w:r>
          </w:p>
        </w:tc>
        <w:tc>
          <w:p>
            <w:pPr>
              <w:pStyle w:val="Compact"/>
              <w:jc w:val="left"/>
            </w:pPr>
            <w:r>
              <w:t xml:space="preserve">PASTURE</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7824</w:t>
            </w:r>
          </w:p>
        </w:tc>
      </w:tr>
      <w:tr>
        <w:tc>
          <w:p>
            <w:pPr>
              <w:pStyle w:val="Compact"/>
              <w:jc w:val="left"/>
            </w:pPr>
            <w:r>
              <w:t xml:space="preserve">SFX237-04P-01</w:t>
            </w:r>
          </w:p>
        </w:tc>
        <w:tc>
          <w:p>
            <w:pPr>
              <w:pStyle w:val="Compact"/>
              <w:jc w:val="left"/>
            </w:pPr>
            <w:r>
              <w:t xml:space="preserve">SFX237-04P</w:t>
            </w:r>
          </w:p>
        </w:tc>
        <w:tc>
          <w:p>
            <w:pPr>
              <w:pStyle w:val="Compact"/>
              <w:jc w:val="left"/>
            </w:pPr>
            <w:r>
              <w:t xml:space="preserve">PASTURE</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615</w:t>
            </w:r>
          </w:p>
        </w:tc>
      </w:tr>
      <w:tr>
        <w:tc>
          <w:p>
            <w:pPr>
              <w:pStyle w:val="Compact"/>
              <w:jc w:val="left"/>
            </w:pPr>
            <w:r>
              <w:t xml:space="preserve">SFX237-04P-02</w:t>
            </w:r>
          </w:p>
        </w:tc>
        <w:tc>
          <w:p>
            <w:pPr>
              <w:pStyle w:val="Compact"/>
              <w:jc w:val="left"/>
            </w:pPr>
            <w:r>
              <w:t xml:space="preserve">SFX237-04P</w:t>
            </w:r>
          </w:p>
        </w:tc>
        <w:tc>
          <w:p>
            <w:pPr>
              <w:pStyle w:val="Compact"/>
              <w:jc w:val="left"/>
            </w:pPr>
            <w:r>
              <w:t xml:space="preserve">PASTURE</w:t>
            </w:r>
          </w:p>
        </w:tc>
        <w:tc>
          <w:p>
            <w:pPr>
              <w:pStyle w:val="Compact"/>
              <w:jc w:val="right"/>
            </w:pPr>
            <w:r>
              <w:t xml:space="preserve">1</w:t>
            </w:r>
          </w:p>
        </w:tc>
        <w:tc>
          <w:p>
            <w:pPr>
              <w:pStyle w:val="Compact"/>
              <w:jc w:val="right"/>
            </w:pPr>
            <w:r>
              <w:t xml:space="preserve">36</w:t>
            </w:r>
          </w:p>
        </w:tc>
        <w:tc>
          <w:p>
            <w:pPr>
              <w:pStyle w:val="Compact"/>
              <w:jc w:val="right"/>
            </w:pPr>
            <w:r>
              <w:t xml:space="preserve">2</w:t>
            </w:r>
          </w:p>
        </w:tc>
        <w:tc>
          <w:p>
            <w:pPr>
              <w:pStyle w:val="Compact"/>
              <w:jc w:val="right"/>
            </w:pPr>
            <w:r>
              <w:t xml:space="preserve">75</w:t>
            </w:r>
          </w:p>
        </w:tc>
      </w:tr>
    </w:tbl>
    <w:p>
      <w:pPr>
        <w:pStyle w:val="BodyText"/>
      </w:pPr>
      <w:r>
        <w:t xml:space="preserve">When comparing key species richness between cocoa fields (intervention) and pasture (counterfactuals), We found that there was no significant difference in key species richness (Pr(&gt;Chisq) = 0.5488; Fig. X).</w:t>
      </w:r>
    </w:p>
    <w:p>
      <w:pPr>
        <w:pStyle w:val="CaptionedFigure"/>
      </w:pPr>
      <w:r>
        <w:drawing>
          <wp:inline>
            <wp:extent cx="5334000" cy="2510117"/>
            <wp:effectExtent b="0" l="0" r="0" t="0"/>
            <wp:docPr descr="Figure 1: Key species richness by field site." title="" id="1" name="Picture"/>
            <a:graphic>
              <a:graphicData uri="http://schemas.openxmlformats.org/drawingml/2006/picture">
                <pic:pic>
                  <pic:nvPicPr>
                    <pic:cNvPr descr="results_summary_verts_files/figure-docx/plotTBSpeciesCount-1.png" id="0" name="Picture"/>
                    <pic:cNvPicPr>
                      <a:picLocks noChangeArrowheads="1" noChangeAspect="1"/>
                    </pic:cNvPicPr>
                  </pic:nvPicPr>
                  <pic:blipFill>
                    <a:blip r:embed="rId23"/>
                    <a:stretch>
                      <a:fillRect/>
                    </a:stretch>
                  </pic:blipFill>
                  <pic:spPr bwMode="auto">
                    <a:xfrm>
                      <a:off x="0" y="0"/>
                      <a:ext cx="5334000" cy="2510117"/>
                    </a:xfrm>
                    <a:prstGeom prst="rect">
                      <a:avLst/>
                    </a:prstGeom>
                    <a:noFill/>
                    <a:ln w="9525">
                      <a:noFill/>
                      <a:headEnd/>
                      <a:tailEnd/>
                    </a:ln>
                  </pic:spPr>
                </pic:pic>
              </a:graphicData>
            </a:graphic>
          </wp:inline>
        </w:drawing>
      </w:r>
    </w:p>
    <w:p>
      <w:pPr>
        <w:pStyle w:val="ImageCaption"/>
      </w:pPr>
      <w:r>
        <w:t xml:space="preserve">Figure 1: Key species richness by field site.</w:t>
      </w:r>
    </w:p>
    <w:p>
      <w:pPr>
        <w:pStyle w:val="BodyText"/>
      </w:pPr>
      <w:r>
        <w:t xml:space="preserve">When comparing key species abundance between cocoa fields (intervention) and pasture (counterfactuals), We found that there was also no significant difference in key species abundance (Pr(&gt;Chisq) = 0.5601; Fig. X).</w:t>
      </w:r>
    </w:p>
    <w:p>
      <w:pPr>
        <w:pStyle w:val="CaptionedFigure"/>
      </w:pPr>
      <w:r>
        <w:drawing>
          <wp:inline>
            <wp:extent cx="5334000" cy="2510117"/>
            <wp:effectExtent b="0" l="0" r="0" t="0"/>
            <wp:docPr descr="Figure 2: Key species abundance (reads) by field site. Relative abundance is measured using the number of reads." title="" id="1" name="Picture"/>
            <a:graphic>
              <a:graphicData uri="http://schemas.openxmlformats.org/drawingml/2006/picture">
                <pic:pic>
                  <pic:nvPicPr>
                    <pic:cNvPr descr="results_summary_verts_files/figure-docx/plotTBSpeciesAbundance-1.png" id="0" name="Picture"/>
                    <pic:cNvPicPr>
                      <a:picLocks noChangeArrowheads="1" noChangeAspect="1"/>
                    </pic:cNvPicPr>
                  </pic:nvPicPr>
                  <pic:blipFill>
                    <a:blip r:embed="rId24"/>
                    <a:stretch>
                      <a:fillRect/>
                    </a:stretch>
                  </pic:blipFill>
                  <pic:spPr bwMode="auto">
                    <a:xfrm>
                      <a:off x="0" y="0"/>
                      <a:ext cx="5334000" cy="2510117"/>
                    </a:xfrm>
                    <a:prstGeom prst="rect">
                      <a:avLst/>
                    </a:prstGeom>
                    <a:noFill/>
                    <a:ln w="9525">
                      <a:noFill/>
                      <a:headEnd/>
                      <a:tailEnd/>
                    </a:ln>
                  </pic:spPr>
                </pic:pic>
              </a:graphicData>
            </a:graphic>
          </wp:inline>
        </w:drawing>
      </w:r>
    </w:p>
    <w:p>
      <w:pPr>
        <w:pStyle w:val="ImageCaption"/>
      </w:pPr>
      <w:r>
        <w:t xml:space="preserve">Figure 2: Key species abundance (reads) by field site. Relative abundance is measured using the number of reads.</w:t>
      </w:r>
    </w:p>
    <w:bookmarkEnd w:id="25"/>
    <w:bookmarkEnd w:id="26"/>
    <w:bookmarkStart w:id="34" w:name="Xa3437a57f54ed36eac3b5fb46c0580e662bb8da"/>
    <w:p>
      <w:pPr>
        <w:pStyle w:val="Heading2"/>
      </w:pPr>
      <w:r>
        <w:t xml:space="preserve">General species richness, abundance, and diversity questions</w:t>
      </w:r>
    </w:p>
    <w:p>
      <w:pPr>
        <w:pStyle w:val="FirstParagraph"/>
      </w:pPr>
      <w:r>
        <w:t xml:space="preserve">In addition to examining key species, or species of particular importance, we also examined the community composition of mammal populations found on cocoa fields (intervention) and pastures (counterfactual).</w:t>
      </w:r>
    </w:p>
    <w:bookmarkStart w:id="28" w:name="X4a391f0c648618469d65f4fa55a2ead6b440dfc"/>
    <w:p>
      <w:pPr>
        <w:pStyle w:val="Heading3"/>
      </w:pPr>
      <w:r>
        <w:t xml:space="preserve">Question 1.5 &amp; Biodiversity Indicator 6: Does species richness change over time compared to the counterfactual?</w:t>
      </w:r>
    </w:p>
    <w:p>
      <w:pPr>
        <w:pStyle w:val="FirstParagraph"/>
      </w:pPr>
      <w:r>
        <w:t xml:space="preserve">The mean species richness in cocoa fields was 0.8823529 species (SD = 0.6966305), while on pastures mean species richness was 2.8 (SD = 1.0823255). The number and abundance for all species for each plot and field is shown in Table X.</w:t>
      </w:r>
    </w:p>
    <w:p>
      <w:pPr>
        <w:pStyle w:val="TableCaption"/>
      </w:pPr>
      <w:r>
        <w:t xml:space="preserve">Table X: Richness and abundance of key species found in the TerraBio pilot in cocoa and pasture fields.</w:t>
      </w:r>
    </w:p>
    <w:tbl>
      <w:tblPr>
        <w:tblStyle w:val="Table"/>
        <w:tblW w:type="pct" w:w="0.0"/>
        <w:tblLook w:firstRow="1" w:lastRow="0" w:firstColumn="0" w:lastColumn="0" w:noHBand="0" w:noVBand="0" w:val="0020"/>
        <w:tblCaption w:val="Table X: Richness and abundance of key species found in the TerraBio pilot in cocoa and pasture fields."/>
      </w:tblPr>
      <w:tblGrid/>
      <w:tr>
        <w:tc>
          <w:p>
            <w:pPr>
              <w:pStyle w:val="Compact"/>
              <w:jc w:val="left"/>
            </w:pPr>
            <w:r>
              <w:t xml:space="preserve">siteNames</w:t>
            </w:r>
          </w:p>
        </w:tc>
        <w:tc>
          <w:p>
            <w:pPr>
              <w:pStyle w:val="Compact"/>
              <w:jc w:val="left"/>
            </w:pPr>
            <w:r>
              <w:t xml:space="preserve">siteField</w:t>
            </w:r>
          </w:p>
        </w:tc>
        <w:tc>
          <w:p>
            <w:pPr>
              <w:pStyle w:val="Compact"/>
              <w:jc w:val="left"/>
            </w:pPr>
            <w:r>
              <w:t xml:space="preserve">siteType</w:t>
            </w:r>
          </w:p>
        </w:tc>
        <w:tc>
          <w:p>
            <w:pPr>
              <w:pStyle w:val="Compact"/>
              <w:jc w:val="right"/>
            </w:pPr>
            <w:r>
              <w:t xml:space="preserve">allSpeciesRichness</w:t>
            </w:r>
          </w:p>
        </w:tc>
        <w:tc>
          <w:p>
            <w:pPr>
              <w:pStyle w:val="Compact"/>
              <w:jc w:val="right"/>
            </w:pPr>
            <w:r>
              <w:t xml:space="preserve">allAbundance</w:t>
            </w:r>
          </w:p>
        </w:tc>
      </w:tr>
      <w:tr>
        <w:tc>
          <w:p>
            <w:pPr>
              <w:pStyle w:val="Compact"/>
              <w:jc w:val="left"/>
            </w:pPr>
            <w:r>
              <w:t xml:space="preserve">SFX204-07C-01</w:t>
            </w:r>
          </w:p>
        </w:tc>
        <w:tc>
          <w:p>
            <w:pPr>
              <w:pStyle w:val="Compact"/>
              <w:jc w:val="left"/>
            </w:pPr>
            <w:r>
              <w:t xml:space="preserve">SFX204-07C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r>
      <w:tr>
        <w:tc>
          <w:p>
            <w:pPr>
              <w:pStyle w:val="Compact"/>
              <w:jc w:val="left"/>
            </w:pPr>
            <w:r>
              <w:t xml:space="preserve">SFX204-07C-02</w:t>
            </w:r>
          </w:p>
        </w:tc>
        <w:tc>
          <w:p>
            <w:pPr>
              <w:pStyle w:val="Compact"/>
              <w:jc w:val="left"/>
            </w:pPr>
            <w:r>
              <w:t xml:space="preserve">SFX204-07C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r>
      <w:tr>
        <w:tc>
          <w:p>
            <w:pPr>
              <w:pStyle w:val="Compact"/>
              <w:jc w:val="left"/>
            </w:pPr>
            <w:r>
              <w:t xml:space="preserve">SFX204-07C-03</w:t>
            </w:r>
          </w:p>
        </w:tc>
        <w:tc>
          <w:p>
            <w:pPr>
              <w:pStyle w:val="Compact"/>
              <w:jc w:val="left"/>
            </w:pPr>
            <w:r>
              <w:t xml:space="preserve">SFX204-07C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r>
      <w:tr>
        <w:tc>
          <w:p>
            <w:pPr>
              <w:pStyle w:val="Compact"/>
              <w:jc w:val="left"/>
            </w:pPr>
            <w:r>
              <w:t xml:space="preserve">SFX217-03C-01</w:t>
            </w:r>
          </w:p>
        </w:tc>
        <w:tc>
          <w:p>
            <w:pPr>
              <w:pStyle w:val="Compact"/>
              <w:jc w:val="left"/>
            </w:pPr>
            <w:r>
              <w:t xml:space="preserve">SFX217-03C</w:t>
            </w:r>
          </w:p>
        </w:tc>
        <w:tc>
          <w:p>
            <w:pPr>
              <w:pStyle w:val="Compact"/>
              <w:jc w:val="left"/>
            </w:pPr>
            <w:r>
              <w:t xml:space="preserve">COCOA</w:t>
            </w:r>
          </w:p>
        </w:tc>
        <w:tc>
          <w:p>
            <w:pPr>
              <w:pStyle w:val="Compact"/>
              <w:jc w:val="right"/>
            </w:pPr>
            <w:r>
              <w:t xml:space="preserve">1</w:t>
            </w:r>
          </w:p>
        </w:tc>
        <w:tc>
          <w:p>
            <w:pPr>
              <w:pStyle w:val="Compact"/>
              <w:jc w:val="right"/>
            </w:pPr>
            <w:r>
              <w:t xml:space="preserve">2</w:t>
            </w:r>
          </w:p>
        </w:tc>
      </w:tr>
      <w:tr>
        <w:tc>
          <w:p>
            <w:pPr>
              <w:pStyle w:val="Compact"/>
              <w:jc w:val="left"/>
            </w:pPr>
            <w:r>
              <w:t xml:space="preserve">SFX217-03C-02</w:t>
            </w:r>
          </w:p>
        </w:tc>
        <w:tc>
          <w:p>
            <w:pPr>
              <w:pStyle w:val="Compact"/>
              <w:jc w:val="left"/>
            </w:pPr>
            <w:r>
              <w:t xml:space="preserve">SFX217-03C</w:t>
            </w:r>
          </w:p>
        </w:tc>
        <w:tc>
          <w:p>
            <w:pPr>
              <w:pStyle w:val="Compact"/>
              <w:jc w:val="left"/>
            </w:pPr>
            <w:r>
              <w:t xml:space="preserve">COCOA</w:t>
            </w:r>
          </w:p>
        </w:tc>
        <w:tc>
          <w:p>
            <w:pPr>
              <w:pStyle w:val="Compact"/>
              <w:jc w:val="right"/>
            </w:pPr>
            <w:r>
              <w:t xml:space="preserve">1</w:t>
            </w:r>
          </w:p>
        </w:tc>
        <w:tc>
          <w:p>
            <w:pPr>
              <w:pStyle w:val="Compact"/>
              <w:jc w:val="right"/>
            </w:pPr>
            <w:r>
              <w:t xml:space="preserve">2</w:t>
            </w:r>
          </w:p>
        </w:tc>
      </w:tr>
      <w:tr>
        <w:tc>
          <w:p>
            <w:pPr>
              <w:pStyle w:val="Compact"/>
              <w:jc w:val="left"/>
            </w:pPr>
            <w:r>
              <w:t xml:space="preserve">SFX217-03C-04</w:t>
            </w:r>
          </w:p>
        </w:tc>
        <w:tc>
          <w:p>
            <w:pPr>
              <w:pStyle w:val="Compact"/>
              <w:jc w:val="left"/>
            </w:pPr>
            <w:r>
              <w:t xml:space="preserve">SFX217-03C</w:t>
            </w:r>
          </w:p>
        </w:tc>
        <w:tc>
          <w:p>
            <w:pPr>
              <w:pStyle w:val="Compact"/>
              <w:jc w:val="left"/>
            </w:pPr>
            <w:r>
              <w:t xml:space="preserve">COCOA</w:t>
            </w:r>
          </w:p>
        </w:tc>
        <w:tc>
          <w:p>
            <w:pPr>
              <w:pStyle w:val="Compact"/>
              <w:jc w:val="right"/>
            </w:pPr>
            <w:r>
              <w:t xml:space="preserve">1</w:t>
            </w:r>
          </w:p>
        </w:tc>
        <w:tc>
          <w:p>
            <w:pPr>
              <w:pStyle w:val="Compact"/>
              <w:jc w:val="right"/>
            </w:pPr>
            <w:r>
              <w:t xml:space="preserve">18</w:t>
            </w:r>
          </w:p>
        </w:tc>
      </w:tr>
      <w:tr>
        <w:tc>
          <w:p>
            <w:pPr>
              <w:pStyle w:val="Compact"/>
              <w:jc w:val="left"/>
            </w:pPr>
            <w:r>
              <w:t xml:space="preserve">SFX225-08C-01</w:t>
            </w:r>
          </w:p>
        </w:tc>
        <w:tc>
          <w:p>
            <w:pPr>
              <w:pStyle w:val="Compact"/>
              <w:jc w:val="left"/>
            </w:pPr>
            <w:r>
              <w:t xml:space="preserve">SFX225-08C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r>
      <w:tr>
        <w:tc>
          <w:p>
            <w:pPr>
              <w:pStyle w:val="Compact"/>
              <w:jc w:val="left"/>
            </w:pPr>
            <w:r>
              <w:t xml:space="preserve">SFX225-08C-03</w:t>
            </w:r>
          </w:p>
        </w:tc>
        <w:tc>
          <w:p>
            <w:pPr>
              <w:pStyle w:val="Compact"/>
              <w:jc w:val="left"/>
            </w:pPr>
            <w:r>
              <w:t xml:space="preserve">SFX225-08C</w:t>
            </w:r>
          </w:p>
        </w:tc>
        <w:tc>
          <w:p>
            <w:pPr>
              <w:pStyle w:val="Compact"/>
              <w:jc w:val="left"/>
            </w:pPr>
            <w:r>
              <w:t xml:space="preserve">COCOA</w:t>
            </w:r>
          </w:p>
        </w:tc>
        <w:tc>
          <w:p>
            <w:pPr>
              <w:pStyle w:val="Compact"/>
              <w:jc w:val="right"/>
            </w:pPr>
            <w:r>
              <w:t xml:space="preserve">1</w:t>
            </w:r>
          </w:p>
        </w:tc>
        <w:tc>
          <w:p>
            <w:pPr>
              <w:pStyle w:val="Compact"/>
              <w:jc w:val="right"/>
            </w:pPr>
            <w:r>
              <w:t xml:space="preserve">7</w:t>
            </w:r>
          </w:p>
        </w:tc>
      </w:tr>
      <w:tr>
        <w:tc>
          <w:p>
            <w:pPr>
              <w:pStyle w:val="Compact"/>
              <w:jc w:val="left"/>
            </w:pPr>
            <w:r>
              <w:t xml:space="preserve">SFX225-08C-04</w:t>
            </w:r>
          </w:p>
        </w:tc>
        <w:tc>
          <w:p>
            <w:pPr>
              <w:pStyle w:val="Compact"/>
              <w:jc w:val="left"/>
            </w:pPr>
            <w:r>
              <w:t xml:space="preserve">SFX225-08C</w:t>
            </w:r>
          </w:p>
        </w:tc>
        <w:tc>
          <w:p>
            <w:pPr>
              <w:pStyle w:val="Compact"/>
              <w:jc w:val="left"/>
            </w:pPr>
            <w:r>
              <w:t xml:space="preserve">COCOA</w:t>
            </w:r>
          </w:p>
        </w:tc>
        <w:tc>
          <w:p>
            <w:pPr>
              <w:pStyle w:val="Compact"/>
              <w:jc w:val="right"/>
            </w:pPr>
            <w:r>
              <w:t xml:space="preserve">2</w:t>
            </w:r>
          </w:p>
        </w:tc>
        <w:tc>
          <w:p>
            <w:pPr>
              <w:pStyle w:val="Compact"/>
              <w:jc w:val="right"/>
            </w:pPr>
            <w:r>
              <w:t xml:space="preserve">674</w:t>
            </w:r>
          </w:p>
        </w:tc>
      </w:tr>
      <w:tr>
        <w:tc>
          <w:p>
            <w:pPr>
              <w:pStyle w:val="Compact"/>
              <w:jc w:val="left"/>
            </w:pPr>
            <w:r>
              <w:t xml:space="preserve">SFX188-05C-01</w:t>
            </w:r>
          </w:p>
        </w:tc>
        <w:tc>
          <w:p>
            <w:pPr>
              <w:pStyle w:val="Compact"/>
              <w:jc w:val="left"/>
            </w:pPr>
            <w:r>
              <w:t xml:space="preserve">SFX188-05C</w:t>
            </w:r>
          </w:p>
        </w:tc>
        <w:tc>
          <w:p>
            <w:pPr>
              <w:pStyle w:val="Compact"/>
              <w:jc w:val="left"/>
            </w:pPr>
            <w:r>
              <w:t xml:space="preserve">COCOA</w:t>
            </w:r>
          </w:p>
        </w:tc>
        <w:tc>
          <w:p>
            <w:pPr>
              <w:pStyle w:val="Compact"/>
              <w:jc w:val="right"/>
            </w:pPr>
            <w:r>
              <w:t xml:space="preserve">1</w:t>
            </w:r>
          </w:p>
        </w:tc>
        <w:tc>
          <w:p>
            <w:pPr>
              <w:pStyle w:val="Compact"/>
              <w:jc w:val="right"/>
            </w:pPr>
            <w:r>
              <w:t xml:space="preserve">3</w:t>
            </w:r>
          </w:p>
        </w:tc>
      </w:tr>
      <w:tr>
        <w:tc>
          <w:p>
            <w:pPr>
              <w:pStyle w:val="Compact"/>
              <w:jc w:val="left"/>
            </w:pPr>
            <w:r>
              <w:t xml:space="preserve">SFX188-05C-02</w:t>
            </w:r>
          </w:p>
        </w:tc>
        <w:tc>
          <w:p>
            <w:pPr>
              <w:pStyle w:val="Compact"/>
              <w:jc w:val="left"/>
            </w:pPr>
            <w:r>
              <w:t xml:space="preserve">SFX188-05C</w:t>
            </w:r>
          </w:p>
        </w:tc>
        <w:tc>
          <w:p>
            <w:pPr>
              <w:pStyle w:val="Compact"/>
              <w:jc w:val="left"/>
            </w:pPr>
            <w:r>
              <w:t xml:space="preserve">COCOA</w:t>
            </w:r>
          </w:p>
        </w:tc>
        <w:tc>
          <w:p>
            <w:pPr>
              <w:pStyle w:val="Compact"/>
              <w:jc w:val="right"/>
            </w:pPr>
            <w:r>
              <w:t xml:space="preserve">1</w:t>
            </w:r>
          </w:p>
        </w:tc>
        <w:tc>
          <w:p>
            <w:pPr>
              <w:pStyle w:val="Compact"/>
              <w:jc w:val="right"/>
            </w:pPr>
            <w:r>
              <w:t xml:space="preserve">8</w:t>
            </w:r>
          </w:p>
        </w:tc>
      </w:tr>
      <w:tr>
        <w:tc>
          <w:p>
            <w:pPr>
              <w:pStyle w:val="Compact"/>
              <w:jc w:val="left"/>
            </w:pPr>
            <w:r>
              <w:t xml:space="preserve">SFX188-05C-03</w:t>
            </w:r>
          </w:p>
        </w:tc>
        <w:tc>
          <w:p>
            <w:pPr>
              <w:pStyle w:val="Compact"/>
              <w:jc w:val="left"/>
            </w:pPr>
            <w:r>
              <w:t xml:space="preserve">SFX188-05C</w:t>
            </w:r>
          </w:p>
        </w:tc>
        <w:tc>
          <w:p>
            <w:pPr>
              <w:pStyle w:val="Compact"/>
              <w:jc w:val="left"/>
            </w:pPr>
            <w:r>
              <w:t xml:space="preserve">COCOA</w:t>
            </w:r>
          </w:p>
        </w:tc>
        <w:tc>
          <w:p>
            <w:pPr>
              <w:pStyle w:val="Compact"/>
              <w:jc w:val="right"/>
            </w:pPr>
            <w:r>
              <w:t xml:space="preserve">1</w:t>
            </w:r>
          </w:p>
        </w:tc>
        <w:tc>
          <w:p>
            <w:pPr>
              <w:pStyle w:val="Compact"/>
              <w:jc w:val="right"/>
            </w:pPr>
            <w:r>
              <w:t xml:space="preserve">2</w:t>
            </w:r>
          </w:p>
        </w:tc>
      </w:tr>
      <w:tr>
        <w:tc>
          <w:p>
            <w:pPr>
              <w:pStyle w:val="Compact"/>
              <w:jc w:val="left"/>
            </w:pPr>
            <w:r>
              <w:t xml:space="preserve">SFX188-05C-04</w:t>
            </w:r>
          </w:p>
        </w:tc>
        <w:tc>
          <w:p>
            <w:pPr>
              <w:pStyle w:val="Compact"/>
              <w:jc w:val="left"/>
            </w:pPr>
            <w:r>
              <w:t xml:space="preserve">SFX188-05C</w:t>
            </w:r>
          </w:p>
        </w:tc>
        <w:tc>
          <w:p>
            <w:pPr>
              <w:pStyle w:val="Compact"/>
              <w:jc w:val="left"/>
            </w:pPr>
            <w:r>
              <w:t xml:space="preserve">COCOA</w:t>
            </w:r>
          </w:p>
        </w:tc>
        <w:tc>
          <w:p>
            <w:pPr>
              <w:pStyle w:val="Compact"/>
              <w:jc w:val="right"/>
            </w:pPr>
            <w:r>
              <w:t xml:space="preserve">2</w:t>
            </w:r>
          </w:p>
        </w:tc>
        <w:tc>
          <w:p>
            <w:pPr>
              <w:pStyle w:val="Compact"/>
              <w:jc w:val="right"/>
            </w:pPr>
            <w:r>
              <w:t xml:space="preserve">7</w:t>
            </w:r>
          </w:p>
        </w:tc>
      </w:tr>
      <w:tr>
        <w:tc>
          <w:p>
            <w:pPr>
              <w:pStyle w:val="Compact"/>
              <w:jc w:val="left"/>
            </w:pPr>
            <w:r>
              <w:t xml:space="preserve">SFX006-02C-01</w:t>
            </w:r>
          </w:p>
        </w:tc>
        <w:tc>
          <w:p>
            <w:pPr>
              <w:pStyle w:val="Compact"/>
              <w:jc w:val="left"/>
            </w:pPr>
            <w:r>
              <w:t xml:space="preserve">SFX006-02C</w:t>
            </w:r>
          </w:p>
        </w:tc>
        <w:tc>
          <w:p>
            <w:pPr>
              <w:pStyle w:val="Compact"/>
              <w:jc w:val="left"/>
            </w:pPr>
            <w:r>
              <w:t xml:space="preserve">COCOA</w:t>
            </w:r>
          </w:p>
        </w:tc>
        <w:tc>
          <w:p>
            <w:pPr>
              <w:pStyle w:val="Compact"/>
              <w:jc w:val="right"/>
            </w:pPr>
            <w:r>
              <w:t xml:space="preserve">1</w:t>
            </w:r>
          </w:p>
        </w:tc>
        <w:tc>
          <w:p>
            <w:pPr>
              <w:pStyle w:val="Compact"/>
              <w:jc w:val="right"/>
            </w:pPr>
            <w:r>
              <w:t xml:space="preserve">57</w:t>
            </w:r>
          </w:p>
        </w:tc>
      </w:tr>
      <w:tr>
        <w:tc>
          <w:p>
            <w:pPr>
              <w:pStyle w:val="Compact"/>
              <w:jc w:val="left"/>
            </w:pPr>
            <w:r>
              <w:t xml:space="preserve">SFX006-02C-02</w:t>
            </w:r>
          </w:p>
        </w:tc>
        <w:tc>
          <w:p>
            <w:pPr>
              <w:pStyle w:val="Compact"/>
              <w:jc w:val="left"/>
            </w:pPr>
            <w:r>
              <w:t xml:space="preserve">SFX006-02C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r>
      <w:tr>
        <w:tc>
          <w:p>
            <w:pPr>
              <w:pStyle w:val="Compact"/>
              <w:jc w:val="left"/>
            </w:pPr>
            <w:r>
              <w:t xml:space="preserve">SFX006-02C-03</w:t>
            </w:r>
          </w:p>
        </w:tc>
        <w:tc>
          <w:p>
            <w:pPr>
              <w:pStyle w:val="Compact"/>
              <w:jc w:val="left"/>
            </w:pPr>
            <w:r>
              <w:t xml:space="preserve">SFX006-02C</w:t>
            </w:r>
          </w:p>
        </w:tc>
        <w:tc>
          <w:p>
            <w:pPr>
              <w:pStyle w:val="Compact"/>
              <w:jc w:val="left"/>
            </w:pPr>
            <w:r>
              <w:t xml:space="preserve">COCOA</w:t>
            </w:r>
          </w:p>
        </w:tc>
        <w:tc>
          <w:p>
            <w:pPr>
              <w:pStyle w:val="Compact"/>
              <w:jc w:val="right"/>
            </w:pPr>
            <w:r>
              <w:t xml:space="preserve">2</w:t>
            </w:r>
          </w:p>
        </w:tc>
        <w:tc>
          <w:p>
            <w:pPr>
              <w:pStyle w:val="Compact"/>
              <w:jc w:val="right"/>
            </w:pPr>
            <w:r>
              <w:t xml:space="preserve">45</w:t>
            </w:r>
          </w:p>
        </w:tc>
      </w:tr>
      <w:tr>
        <w:tc>
          <w:p>
            <w:pPr>
              <w:pStyle w:val="Compact"/>
              <w:jc w:val="left"/>
            </w:pPr>
            <w:r>
              <w:t xml:space="preserve">SFX006-02C-04</w:t>
            </w:r>
          </w:p>
        </w:tc>
        <w:tc>
          <w:p>
            <w:pPr>
              <w:pStyle w:val="Compact"/>
              <w:jc w:val="left"/>
            </w:pPr>
            <w:r>
              <w:t xml:space="preserve">SFX006-02C</w:t>
            </w:r>
          </w:p>
        </w:tc>
        <w:tc>
          <w:p>
            <w:pPr>
              <w:pStyle w:val="Compact"/>
              <w:jc w:val="left"/>
            </w:pPr>
            <w:r>
              <w:t xml:space="preserve">COCOA</w:t>
            </w:r>
          </w:p>
        </w:tc>
        <w:tc>
          <w:p>
            <w:pPr>
              <w:pStyle w:val="Compact"/>
              <w:jc w:val="right"/>
            </w:pPr>
            <w:r>
              <w:t xml:space="preserve">1</w:t>
            </w:r>
          </w:p>
        </w:tc>
        <w:tc>
          <w:p>
            <w:pPr>
              <w:pStyle w:val="Compact"/>
              <w:jc w:val="right"/>
            </w:pPr>
            <w:r>
              <w:t xml:space="preserve">3</w:t>
            </w:r>
          </w:p>
        </w:tc>
      </w:tr>
      <w:tr>
        <w:tc>
          <w:p>
            <w:pPr>
              <w:pStyle w:val="Compact"/>
              <w:jc w:val="left"/>
            </w:pPr>
            <w:r>
              <w:t xml:space="preserve">SFX237-04P-03</w:t>
            </w:r>
          </w:p>
        </w:tc>
        <w:tc>
          <w:p>
            <w:pPr>
              <w:pStyle w:val="Compact"/>
              <w:jc w:val="left"/>
            </w:pPr>
            <w:r>
              <w:t xml:space="preserve">SFX237-04P</w:t>
            </w:r>
          </w:p>
        </w:tc>
        <w:tc>
          <w:p>
            <w:pPr>
              <w:pStyle w:val="Compact"/>
              <w:jc w:val="left"/>
            </w:pPr>
            <w:r>
              <w:t xml:space="preserve">PASTURE</w:t>
            </w:r>
          </w:p>
        </w:tc>
        <w:tc>
          <w:p>
            <w:pPr>
              <w:pStyle w:val="Compact"/>
              <w:jc w:val="right"/>
            </w:pPr>
            <w:r>
              <w:t xml:space="preserve">2</w:t>
            </w:r>
          </w:p>
        </w:tc>
        <w:tc>
          <w:p>
            <w:pPr>
              <w:pStyle w:val="Compact"/>
              <w:jc w:val="right"/>
            </w:pPr>
            <w:r>
              <w:t xml:space="preserve">4648</w:t>
            </w:r>
          </w:p>
        </w:tc>
      </w:tr>
      <w:tr>
        <w:tc>
          <w:p>
            <w:pPr>
              <w:pStyle w:val="Compact"/>
              <w:jc w:val="left"/>
            </w:pPr>
            <w:r>
              <w:t xml:space="preserve">SFX237-04P-04</w:t>
            </w:r>
          </w:p>
        </w:tc>
        <w:tc>
          <w:p>
            <w:pPr>
              <w:pStyle w:val="Compact"/>
              <w:jc w:val="left"/>
            </w:pPr>
            <w:r>
              <w:t xml:space="preserve">SFX237-04P</w:t>
            </w:r>
          </w:p>
        </w:tc>
        <w:tc>
          <w:p>
            <w:pPr>
              <w:pStyle w:val="Compact"/>
              <w:jc w:val="left"/>
            </w:pPr>
            <w:r>
              <w:t xml:space="preserve">PASTURE</w:t>
            </w:r>
          </w:p>
        </w:tc>
        <w:tc>
          <w:p>
            <w:pPr>
              <w:pStyle w:val="Compact"/>
              <w:jc w:val="right"/>
            </w:pPr>
            <w:r>
              <w:t xml:space="preserve">2</w:t>
            </w:r>
          </w:p>
        </w:tc>
        <w:tc>
          <w:p>
            <w:pPr>
              <w:pStyle w:val="Compact"/>
              <w:jc w:val="right"/>
            </w:pPr>
            <w:r>
              <w:t xml:space="preserve">8</w:t>
            </w:r>
          </w:p>
        </w:tc>
      </w:tr>
      <w:tr>
        <w:tc>
          <w:p>
            <w:pPr>
              <w:pStyle w:val="Compact"/>
              <w:jc w:val="left"/>
            </w:pPr>
            <w:r>
              <w:t xml:space="preserve">SFX128-07P-02</w:t>
            </w:r>
          </w:p>
        </w:tc>
        <w:tc>
          <w:p>
            <w:pPr>
              <w:pStyle w:val="Compact"/>
              <w:jc w:val="left"/>
            </w:pPr>
            <w:r>
              <w:t xml:space="preserve">SFX128-07P</w:t>
            </w:r>
          </w:p>
        </w:tc>
        <w:tc>
          <w:p>
            <w:pPr>
              <w:pStyle w:val="Compact"/>
              <w:jc w:val="left"/>
            </w:pPr>
            <w:r>
              <w:t xml:space="preserve">PASTURE</w:t>
            </w:r>
          </w:p>
        </w:tc>
        <w:tc>
          <w:p>
            <w:pPr>
              <w:pStyle w:val="Compact"/>
              <w:jc w:val="right"/>
            </w:pPr>
            <w:r>
              <w:t xml:space="preserve">3</w:t>
            </w:r>
          </w:p>
        </w:tc>
        <w:tc>
          <w:p>
            <w:pPr>
              <w:pStyle w:val="Compact"/>
              <w:jc w:val="right"/>
            </w:pPr>
            <w:r>
              <w:t xml:space="preserve">385</w:t>
            </w:r>
          </w:p>
        </w:tc>
      </w:tr>
      <w:tr>
        <w:tc>
          <w:p>
            <w:pPr>
              <w:pStyle w:val="Compact"/>
              <w:jc w:val="left"/>
            </w:pPr>
            <w:r>
              <w:t xml:space="preserve">SFX051-02P-01</w:t>
            </w:r>
          </w:p>
        </w:tc>
        <w:tc>
          <w:p>
            <w:pPr>
              <w:pStyle w:val="Compact"/>
              <w:jc w:val="left"/>
            </w:pPr>
            <w:r>
              <w:t xml:space="preserve">SFX051-02P</w:t>
            </w:r>
          </w:p>
        </w:tc>
        <w:tc>
          <w:p>
            <w:pPr>
              <w:pStyle w:val="Compact"/>
              <w:jc w:val="left"/>
            </w:pPr>
            <w:r>
              <w:t xml:space="preserve">PASTURE</w:t>
            </w:r>
          </w:p>
        </w:tc>
        <w:tc>
          <w:p>
            <w:pPr>
              <w:pStyle w:val="Compact"/>
              <w:jc w:val="right"/>
            </w:pPr>
            <w:r>
              <w:t xml:space="preserve">2</w:t>
            </w:r>
          </w:p>
        </w:tc>
        <w:tc>
          <w:p>
            <w:pPr>
              <w:pStyle w:val="Compact"/>
              <w:jc w:val="right"/>
            </w:pPr>
            <w:r>
              <w:t xml:space="preserve">1088</w:t>
            </w:r>
          </w:p>
        </w:tc>
      </w:tr>
      <w:tr>
        <w:tc>
          <w:p>
            <w:pPr>
              <w:pStyle w:val="Compact"/>
              <w:jc w:val="left"/>
            </w:pPr>
            <w:r>
              <w:t xml:space="preserve">SFX051-02P-02</w:t>
            </w:r>
          </w:p>
        </w:tc>
        <w:tc>
          <w:p>
            <w:pPr>
              <w:pStyle w:val="Compact"/>
              <w:jc w:val="left"/>
            </w:pPr>
            <w:r>
              <w:t xml:space="preserve">SFX051-02P</w:t>
            </w:r>
          </w:p>
        </w:tc>
        <w:tc>
          <w:p>
            <w:pPr>
              <w:pStyle w:val="Compact"/>
              <w:jc w:val="left"/>
            </w:pPr>
            <w:r>
              <w:t xml:space="preserve">PASTURE</w:t>
            </w:r>
          </w:p>
        </w:tc>
        <w:tc>
          <w:p>
            <w:pPr>
              <w:pStyle w:val="Compact"/>
              <w:jc w:val="right"/>
            </w:pPr>
            <w:r>
              <w:t xml:space="preserve">3</w:t>
            </w:r>
          </w:p>
        </w:tc>
        <w:tc>
          <w:p>
            <w:pPr>
              <w:pStyle w:val="Compact"/>
              <w:jc w:val="right"/>
            </w:pPr>
            <w:r>
              <w:t xml:space="preserve">212</w:t>
            </w:r>
          </w:p>
        </w:tc>
      </w:tr>
      <w:tr>
        <w:tc>
          <w:p>
            <w:pPr>
              <w:pStyle w:val="Compact"/>
              <w:jc w:val="left"/>
            </w:pPr>
            <w:r>
              <w:t xml:space="preserve">SFX051-02P-03</w:t>
            </w:r>
          </w:p>
        </w:tc>
        <w:tc>
          <w:p>
            <w:pPr>
              <w:pStyle w:val="Compact"/>
              <w:jc w:val="left"/>
            </w:pPr>
            <w:r>
              <w:t xml:space="preserve">SFX051-02P</w:t>
            </w:r>
          </w:p>
        </w:tc>
        <w:tc>
          <w:p>
            <w:pPr>
              <w:pStyle w:val="Compact"/>
              <w:jc w:val="left"/>
            </w:pPr>
            <w:r>
              <w:t xml:space="preserve">PASTURE</w:t>
            </w:r>
          </w:p>
        </w:tc>
        <w:tc>
          <w:p>
            <w:pPr>
              <w:pStyle w:val="Compact"/>
              <w:jc w:val="right"/>
            </w:pPr>
            <w:r>
              <w:t xml:space="preserve">1</w:t>
            </w:r>
          </w:p>
        </w:tc>
        <w:tc>
          <w:p>
            <w:pPr>
              <w:pStyle w:val="Compact"/>
              <w:jc w:val="right"/>
            </w:pPr>
            <w:r>
              <w:t xml:space="preserve">11</w:t>
            </w:r>
          </w:p>
        </w:tc>
      </w:tr>
      <w:tr>
        <w:tc>
          <w:p>
            <w:pPr>
              <w:pStyle w:val="Compact"/>
              <w:jc w:val="left"/>
            </w:pPr>
            <w:r>
              <w:t xml:space="preserve">SFX026-01P-01</w:t>
            </w:r>
          </w:p>
        </w:tc>
        <w:tc>
          <w:p>
            <w:pPr>
              <w:pStyle w:val="Compact"/>
              <w:jc w:val="left"/>
            </w:pPr>
            <w:r>
              <w:t xml:space="preserve">SFX026-01P</w:t>
            </w:r>
          </w:p>
        </w:tc>
        <w:tc>
          <w:p>
            <w:pPr>
              <w:pStyle w:val="Compact"/>
              <w:jc w:val="left"/>
            </w:pPr>
            <w:r>
              <w:t xml:space="preserve">PASTURE</w:t>
            </w:r>
          </w:p>
        </w:tc>
        <w:tc>
          <w:p>
            <w:pPr>
              <w:pStyle w:val="Compact"/>
              <w:jc w:val="right"/>
            </w:pPr>
            <w:r>
              <w:t xml:space="preserve">3</w:t>
            </w:r>
          </w:p>
        </w:tc>
        <w:tc>
          <w:p>
            <w:pPr>
              <w:pStyle w:val="Compact"/>
              <w:jc w:val="right"/>
            </w:pPr>
            <w:r>
              <w:t xml:space="preserve">285</w:t>
            </w:r>
          </w:p>
        </w:tc>
      </w:tr>
      <w:tr>
        <w:tc>
          <w:p>
            <w:pPr>
              <w:pStyle w:val="Compact"/>
              <w:jc w:val="left"/>
            </w:pPr>
            <w:r>
              <w:t xml:space="preserve">SFX026-01P-03</w:t>
            </w:r>
          </w:p>
        </w:tc>
        <w:tc>
          <w:p>
            <w:pPr>
              <w:pStyle w:val="Compact"/>
              <w:jc w:val="left"/>
            </w:pPr>
            <w:r>
              <w:t xml:space="preserve">SFX026-01P</w:t>
            </w:r>
          </w:p>
        </w:tc>
        <w:tc>
          <w:p>
            <w:pPr>
              <w:pStyle w:val="Compact"/>
              <w:jc w:val="left"/>
            </w:pPr>
            <w:r>
              <w:t xml:space="preserve">PASTURE</w:t>
            </w:r>
          </w:p>
        </w:tc>
        <w:tc>
          <w:p>
            <w:pPr>
              <w:pStyle w:val="Compact"/>
              <w:jc w:val="right"/>
            </w:pPr>
            <w:r>
              <w:t xml:space="preserve">4</w:t>
            </w:r>
          </w:p>
        </w:tc>
        <w:tc>
          <w:p>
            <w:pPr>
              <w:pStyle w:val="Compact"/>
              <w:jc w:val="right"/>
            </w:pPr>
            <w:r>
              <w:t xml:space="preserve">17</w:t>
            </w:r>
          </w:p>
        </w:tc>
      </w:tr>
      <w:tr>
        <w:tc>
          <w:p>
            <w:pPr>
              <w:pStyle w:val="Compact"/>
              <w:jc w:val="left"/>
            </w:pPr>
            <w:r>
              <w:t xml:space="preserve">SFX128-07P-03</w:t>
            </w:r>
          </w:p>
        </w:tc>
        <w:tc>
          <w:p>
            <w:pPr>
              <w:pStyle w:val="Compact"/>
              <w:jc w:val="left"/>
            </w:pPr>
            <w:r>
              <w:t xml:space="preserve">SFX128-07P</w:t>
            </w:r>
          </w:p>
        </w:tc>
        <w:tc>
          <w:p>
            <w:pPr>
              <w:pStyle w:val="Compact"/>
              <w:jc w:val="left"/>
            </w:pPr>
            <w:r>
              <w:t xml:space="preserve">PASTURE</w:t>
            </w:r>
          </w:p>
        </w:tc>
        <w:tc>
          <w:p>
            <w:pPr>
              <w:pStyle w:val="Compact"/>
              <w:jc w:val="right"/>
            </w:pPr>
            <w:r>
              <w:t xml:space="preserve">2</w:t>
            </w:r>
          </w:p>
        </w:tc>
        <w:tc>
          <w:p>
            <w:pPr>
              <w:pStyle w:val="Compact"/>
              <w:jc w:val="right"/>
            </w:pPr>
            <w:r>
              <w:t xml:space="preserve">216</w:t>
            </w:r>
          </w:p>
        </w:tc>
      </w:tr>
      <w:tr>
        <w:tc>
          <w:p>
            <w:pPr>
              <w:pStyle w:val="Compact"/>
              <w:jc w:val="left"/>
            </w:pPr>
            <w:r>
              <w:t xml:space="preserve">SFX128-07P-04</w:t>
            </w:r>
          </w:p>
        </w:tc>
        <w:tc>
          <w:p>
            <w:pPr>
              <w:pStyle w:val="Compact"/>
              <w:jc w:val="left"/>
            </w:pPr>
            <w:r>
              <w:t xml:space="preserve">SFX128-07P</w:t>
            </w:r>
          </w:p>
        </w:tc>
        <w:tc>
          <w:p>
            <w:pPr>
              <w:pStyle w:val="Compact"/>
              <w:jc w:val="left"/>
            </w:pPr>
            <w:r>
              <w:t xml:space="preserve">PASTURE</w:t>
            </w:r>
          </w:p>
        </w:tc>
        <w:tc>
          <w:p>
            <w:pPr>
              <w:pStyle w:val="Compact"/>
              <w:jc w:val="right"/>
            </w:pPr>
            <w:r>
              <w:t xml:space="preserve">4</w:t>
            </w:r>
          </w:p>
        </w:tc>
        <w:tc>
          <w:p>
            <w:pPr>
              <w:pStyle w:val="Compact"/>
              <w:jc w:val="right"/>
            </w:pPr>
            <w:r>
              <w:t xml:space="preserve">916</w:t>
            </w:r>
          </w:p>
        </w:tc>
      </w:tr>
      <w:tr>
        <w:tc>
          <w:p>
            <w:pPr>
              <w:pStyle w:val="Compact"/>
              <w:jc w:val="left"/>
            </w:pPr>
            <w:r>
              <w:t xml:space="preserve">SFX184-03P-01</w:t>
            </w:r>
          </w:p>
        </w:tc>
        <w:tc>
          <w:p>
            <w:pPr>
              <w:pStyle w:val="Compact"/>
              <w:jc w:val="left"/>
            </w:pPr>
            <w:r>
              <w:t xml:space="preserve">SFX184-03P</w:t>
            </w:r>
          </w:p>
        </w:tc>
        <w:tc>
          <w:p>
            <w:pPr>
              <w:pStyle w:val="Compact"/>
              <w:jc w:val="left"/>
            </w:pPr>
            <w:r>
              <w:t xml:space="preserve">PASTURE</w:t>
            </w:r>
          </w:p>
        </w:tc>
        <w:tc>
          <w:p>
            <w:pPr>
              <w:pStyle w:val="Compact"/>
              <w:jc w:val="right"/>
            </w:pPr>
            <w:r>
              <w:t xml:space="preserve">3</w:t>
            </w:r>
          </w:p>
        </w:tc>
        <w:tc>
          <w:p>
            <w:pPr>
              <w:pStyle w:val="Compact"/>
              <w:jc w:val="right"/>
            </w:pPr>
            <w:r>
              <w:t xml:space="preserve">582</w:t>
            </w:r>
          </w:p>
        </w:tc>
      </w:tr>
      <w:tr>
        <w:tc>
          <w:p>
            <w:pPr>
              <w:pStyle w:val="Compact"/>
              <w:jc w:val="left"/>
            </w:pPr>
            <w:r>
              <w:t xml:space="preserve">SFX184-03P-03</w:t>
            </w:r>
          </w:p>
        </w:tc>
        <w:tc>
          <w:p>
            <w:pPr>
              <w:pStyle w:val="Compact"/>
              <w:jc w:val="left"/>
            </w:pPr>
            <w:r>
              <w:t xml:space="preserve">SFX184-03P</w:t>
            </w:r>
          </w:p>
        </w:tc>
        <w:tc>
          <w:p>
            <w:pPr>
              <w:pStyle w:val="Compact"/>
              <w:jc w:val="left"/>
            </w:pPr>
            <w:r>
              <w:t xml:space="preserve">PASTURE</w:t>
            </w:r>
          </w:p>
        </w:tc>
        <w:tc>
          <w:p>
            <w:pPr>
              <w:pStyle w:val="Compact"/>
              <w:jc w:val="right"/>
            </w:pPr>
            <w:r>
              <w:t xml:space="preserve">4</w:t>
            </w:r>
          </w:p>
        </w:tc>
        <w:tc>
          <w:p>
            <w:pPr>
              <w:pStyle w:val="Compact"/>
              <w:jc w:val="right"/>
            </w:pPr>
            <w:r>
              <w:t xml:space="preserve">12308</w:t>
            </w:r>
          </w:p>
        </w:tc>
      </w:tr>
      <w:tr>
        <w:tc>
          <w:p>
            <w:pPr>
              <w:pStyle w:val="Compact"/>
              <w:jc w:val="left"/>
            </w:pPr>
            <w:r>
              <w:t xml:space="preserve">SFX184-03P-04</w:t>
            </w:r>
          </w:p>
        </w:tc>
        <w:tc>
          <w:p>
            <w:pPr>
              <w:pStyle w:val="Compact"/>
              <w:jc w:val="left"/>
            </w:pPr>
            <w:r>
              <w:t xml:space="preserve">SFX184-03P</w:t>
            </w:r>
          </w:p>
        </w:tc>
        <w:tc>
          <w:p>
            <w:pPr>
              <w:pStyle w:val="Compact"/>
              <w:jc w:val="left"/>
            </w:pPr>
            <w:r>
              <w:t xml:space="preserve">PASTURE</w:t>
            </w:r>
          </w:p>
        </w:tc>
        <w:tc>
          <w:p>
            <w:pPr>
              <w:pStyle w:val="Compact"/>
              <w:jc w:val="right"/>
            </w:pPr>
            <w:r>
              <w:t xml:space="preserve">5</w:t>
            </w:r>
          </w:p>
        </w:tc>
        <w:tc>
          <w:p>
            <w:pPr>
              <w:pStyle w:val="Compact"/>
              <w:jc w:val="right"/>
            </w:pPr>
            <w:r>
              <w:t xml:space="preserve">7824</w:t>
            </w:r>
          </w:p>
        </w:tc>
      </w:tr>
      <w:tr>
        <w:tc>
          <w:p>
            <w:pPr>
              <w:pStyle w:val="Compact"/>
              <w:jc w:val="left"/>
            </w:pPr>
            <w:r>
              <w:t xml:space="preserve">SFX237-04P-01</w:t>
            </w:r>
          </w:p>
        </w:tc>
        <w:tc>
          <w:p>
            <w:pPr>
              <w:pStyle w:val="Compact"/>
              <w:jc w:val="left"/>
            </w:pPr>
            <w:r>
              <w:t xml:space="preserve">SFX237-04P</w:t>
            </w:r>
          </w:p>
        </w:tc>
        <w:tc>
          <w:p>
            <w:pPr>
              <w:pStyle w:val="Compact"/>
              <w:jc w:val="left"/>
            </w:pPr>
            <w:r>
              <w:t xml:space="preserve">PASTURE</w:t>
            </w:r>
          </w:p>
        </w:tc>
        <w:tc>
          <w:p>
            <w:pPr>
              <w:pStyle w:val="Compact"/>
              <w:jc w:val="right"/>
            </w:pPr>
            <w:r>
              <w:t xml:space="preserve">2</w:t>
            </w:r>
          </w:p>
        </w:tc>
        <w:tc>
          <w:p>
            <w:pPr>
              <w:pStyle w:val="Compact"/>
              <w:jc w:val="right"/>
            </w:pPr>
            <w:r>
              <w:t xml:space="preserve">615</w:t>
            </w:r>
          </w:p>
        </w:tc>
      </w:tr>
      <w:tr>
        <w:tc>
          <w:p>
            <w:pPr>
              <w:pStyle w:val="Compact"/>
              <w:jc w:val="left"/>
            </w:pPr>
            <w:r>
              <w:t xml:space="preserve">SFX237-04P-02</w:t>
            </w:r>
          </w:p>
        </w:tc>
        <w:tc>
          <w:p>
            <w:pPr>
              <w:pStyle w:val="Compact"/>
              <w:jc w:val="left"/>
            </w:pPr>
            <w:r>
              <w:t xml:space="preserve">SFX237-04P</w:t>
            </w:r>
          </w:p>
        </w:tc>
        <w:tc>
          <w:p>
            <w:pPr>
              <w:pStyle w:val="Compact"/>
              <w:jc w:val="left"/>
            </w:pPr>
            <w:r>
              <w:t xml:space="preserve">PASTURE</w:t>
            </w:r>
          </w:p>
        </w:tc>
        <w:tc>
          <w:p>
            <w:pPr>
              <w:pStyle w:val="Compact"/>
              <w:jc w:val="right"/>
            </w:pPr>
            <w:r>
              <w:t xml:space="preserve">2</w:t>
            </w:r>
          </w:p>
        </w:tc>
        <w:tc>
          <w:p>
            <w:pPr>
              <w:pStyle w:val="Compact"/>
              <w:jc w:val="right"/>
            </w:pPr>
            <w:r>
              <w:t xml:space="preserve">75</w:t>
            </w:r>
          </w:p>
        </w:tc>
      </w:tr>
    </w:tbl>
    <w:p>
      <w:pPr>
        <w:pStyle w:val="BodyText"/>
      </w:pPr>
      <w:r>
        <w:t xml:space="preserve">When comparing total species richness between cocoa fields (intervention) and pasture (counterfactuals), we found that pasture did have significantly more OTUs associated with each field compared with shaded cocoa fields (Pr(&gt;Chisq) = 9.8444654</w:t>
      </w:r>
      <w:r>
        <w:t xml:space="preserve">^{-6}; Fig. X). While some of this is due to native species (see Figure X above), it is also because the pastures had more OTUs representing domesticated species, including cows, horses, and chickens.</w:t>
      </w:r>
    </w:p>
    <w:p>
      <w:pPr>
        <w:pStyle w:val="CaptionedFigure"/>
      </w:pPr>
      <w:r>
        <w:drawing>
          <wp:inline>
            <wp:extent cx="5334000" cy="2510117"/>
            <wp:effectExtent b="0" l="0" r="0" t="0"/>
            <wp:docPr descr="Figure 3: Total species richness by field site." title="" id="1" name="Picture"/>
            <a:graphic>
              <a:graphicData uri="http://schemas.openxmlformats.org/drawingml/2006/picture">
                <pic:pic>
                  <pic:nvPicPr>
                    <pic:cNvPr descr="results_summary_verts_files/figure-docx/tbSpeciesAllCount-1.png" id="0" name="Picture"/>
                    <pic:cNvPicPr>
                      <a:picLocks noChangeArrowheads="1" noChangeAspect="1"/>
                    </pic:cNvPicPr>
                  </pic:nvPicPr>
                  <pic:blipFill>
                    <a:blip r:embed="rId27"/>
                    <a:stretch>
                      <a:fillRect/>
                    </a:stretch>
                  </pic:blipFill>
                  <pic:spPr bwMode="auto">
                    <a:xfrm>
                      <a:off x="0" y="0"/>
                      <a:ext cx="5334000" cy="2510117"/>
                    </a:xfrm>
                    <a:prstGeom prst="rect">
                      <a:avLst/>
                    </a:prstGeom>
                    <a:noFill/>
                    <a:ln w="9525">
                      <a:noFill/>
                      <a:headEnd/>
                      <a:tailEnd/>
                    </a:ln>
                  </pic:spPr>
                </pic:pic>
              </a:graphicData>
            </a:graphic>
          </wp:inline>
        </w:drawing>
      </w:r>
    </w:p>
    <w:p>
      <w:pPr>
        <w:pStyle w:val="ImageCaption"/>
      </w:pPr>
      <w:r>
        <w:t xml:space="preserve">Figure 3: Total species richness by field site.</w:t>
      </w:r>
    </w:p>
    <w:bookmarkEnd w:id="28"/>
    <w:bookmarkStart w:id="30" w:name="X4f6d03cbe9541b84ebe5208cb3a26c9b697c8e6"/>
    <w:p>
      <w:pPr>
        <w:pStyle w:val="Heading3"/>
      </w:pPr>
      <w:r>
        <w:t xml:space="preserve">Question 1.6: Does relative abundance of species change over time compared to counterfactual?</w:t>
      </w:r>
    </w:p>
    <w:p>
      <w:pPr>
        <w:pStyle w:val="FirstParagraph"/>
      </w:pPr>
      <w:r>
        <w:t xml:space="preserve">When comparing total species abundance between cocoa fields (intervention) and pasture (counterfactuals), we found that they were not significantly different (Pr(&gt;Chisq) = 0.1363; Fig. X).</w:t>
      </w:r>
    </w:p>
    <w:p>
      <w:pPr>
        <w:pStyle w:val="CaptionedFigure"/>
      </w:pPr>
      <w:r>
        <w:drawing>
          <wp:inline>
            <wp:extent cx="5334000" cy="2510117"/>
            <wp:effectExtent b="0" l="0" r="0" t="0"/>
            <wp:docPr descr="Figure 4: Total species abundance (reads) by field site. Relative abundance is measured using the number of reads." title="" id="1" name="Picture"/>
            <a:graphic>
              <a:graphicData uri="http://schemas.openxmlformats.org/drawingml/2006/picture">
                <pic:pic>
                  <pic:nvPicPr>
                    <pic:cNvPr descr="results_summary_verts_files/figure-docx/tbSpeciesAllAbundance-1.png" id="0" name="Picture"/>
                    <pic:cNvPicPr>
                      <a:picLocks noChangeArrowheads="1" noChangeAspect="1"/>
                    </pic:cNvPicPr>
                  </pic:nvPicPr>
                  <pic:blipFill>
                    <a:blip r:embed="rId29"/>
                    <a:stretch>
                      <a:fillRect/>
                    </a:stretch>
                  </pic:blipFill>
                  <pic:spPr bwMode="auto">
                    <a:xfrm>
                      <a:off x="0" y="0"/>
                      <a:ext cx="5334000" cy="2510117"/>
                    </a:xfrm>
                    <a:prstGeom prst="rect">
                      <a:avLst/>
                    </a:prstGeom>
                    <a:noFill/>
                    <a:ln w="9525">
                      <a:noFill/>
                      <a:headEnd/>
                      <a:tailEnd/>
                    </a:ln>
                  </pic:spPr>
                </pic:pic>
              </a:graphicData>
            </a:graphic>
          </wp:inline>
        </w:drawing>
      </w:r>
    </w:p>
    <w:p>
      <w:pPr>
        <w:pStyle w:val="ImageCaption"/>
      </w:pPr>
      <w:r>
        <w:t xml:space="preserve">Figure 4: Total species abundance (reads) by field site. Relative abundance is measured using the number of reads.</w:t>
      </w:r>
    </w:p>
    <w:bookmarkEnd w:id="30"/>
    <w:bookmarkStart w:id="33" w:name="Xa152f655aeda2a6f2cddab2b29f611d7c6b3400"/>
    <w:p>
      <w:pPr>
        <w:pStyle w:val="Heading3"/>
      </w:pPr>
      <w:r>
        <w:t xml:space="preserve">Question 1.7: Are there changes in Shannon’s diversity index (and others) over time compared to the counterfactual? &amp; Biodiversity Indicator 7: Change in biodiversity indices due to interventions.</w:t>
      </w:r>
    </w:p>
    <w:p>
      <w:pPr>
        <w:pStyle w:val="FirstParagraph"/>
      </w:pPr>
      <w:r>
        <w:t xml:space="preserve">Results from calculating multiple diversity indices/metrics for each site are shown in Table 5. Overall alpha diversity was 1.8571429, gamma diversity was 23, and beta diversity was 12.3846154.</w:t>
      </w:r>
    </w:p>
    <w:p>
      <w:pPr>
        <w:pStyle w:val="TableCaption"/>
      </w:pPr>
      <w:r>
        <w:t xml:space="preserve">Table 5: Diversity indices found in the TerraBio pilot in cocoa and pasture fields.</w:t>
      </w:r>
    </w:p>
    <w:tbl>
      <w:tblPr>
        <w:tblStyle w:val="Table"/>
        <w:tblW w:type="pct" w:w="5000.0"/>
        <w:tblLook w:firstRow="1" w:lastRow="0" w:firstColumn="0" w:lastColumn="0" w:noHBand="0" w:noVBand="0" w:val="0020"/>
        <w:tblCaption w:val="Table 5: Diversity indices found in the TerraBio pilot in cocoa and pasture fields."/>
      </w:tblPr>
      <w:tblGrid>
        <w:gridCol w:w="1304"/>
        <w:gridCol w:w="745"/>
        <w:gridCol w:w="745"/>
        <w:gridCol w:w="652"/>
        <w:gridCol w:w="1118"/>
        <w:gridCol w:w="1677"/>
        <w:gridCol w:w="1677"/>
      </w:tblGrid>
      <w:tr>
        <w:tc>
          <w:p>
            <w:pPr>
              <w:pStyle w:val="Compact"/>
              <w:jc w:val="left"/>
            </w:pPr>
            <w:r>
              <w:t xml:space="preserve">siteNames</w:t>
            </w:r>
          </w:p>
        </w:tc>
        <w:tc>
          <w:p>
            <w:pPr>
              <w:pStyle w:val="Compact"/>
              <w:jc w:val="right"/>
            </w:pPr>
            <w:r>
              <w:t xml:space="preserve">shannon</w:t>
            </w:r>
          </w:p>
        </w:tc>
        <w:tc>
          <w:p>
            <w:pPr>
              <w:pStyle w:val="Compact"/>
              <w:jc w:val="right"/>
            </w:pPr>
            <w:r>
              <w:t xml:space="preserve">simpson</w:t>
            </w:r>
          </w:p>
        </w:tc>
        <w:tc>
          <w:p>
            <w:pPr>
              <w:pStyle w:val="Compact"/>
              <w:jc w:val="right"/>
            </w:pPr>
            <w:r>
              <w:t xml:space="preserve">pielou</w:t>
            </w:r>
          </w:p>
        </w:tc>
        <w:tc>
          <w:p>
            <w:pPr>
              <w:pStyle w:val="Compact"/>
              <w:jc w:val="right"/>
            </w:pPr>
            <w:r>
              <w:t xml:space="preserve">effectiveSR</w:t>
            </w:r>
          </w:p>
        </w:tc>
        <w:tc>
          <w:p>
            <w:pPr>
              <w:pStyle w:val="Compact"/>
              <w:jc w:val="right"/>
            </w:pPr>
            <w:r>
              <w:t xml:space="preserve">absoluteDominance</w:t>
            </w:r>
          </w:p>
        </w:tc>
        <w:tc>
          <w:p>
            <w:pPr>
              <w:pStyle w:val="Compact"/>
              <w:jc w:val="right"/>
            </w:pPr>
            <w:r>
              <w:t xml:space="preserve">relativeDominance</w:t>
            </w:r>
          </w:p>
        </w:tc>
      </w:tr>
      <w:tr>
        <w:tc>
          <w:p>
            <w:pPr>
              <w:pStyle w:val="Compact"/>
              <w:jc w:val="left"/>
            </w:pPr>
            <w:r>
              <w:t xml:space="preserve">SFX004-01F-03</w:t>
            </w:r>
          </w:p>
        </w:tc>
        <w:tc>
          <w:p>
            <w:pPr>
              <w:pStyle w:val="Compact"/>
              <w:jc w:val="right"/>
            </w:pPr>
            <w:r>
              <w:t xml:space="preserve">1.0782</w:t>
            </w:r>
          </w:p>
        </w:tc>
        <w:tc>
          <w:p>
            <w:pPr>
              <w:pStyle w:val="Compact"/>
              <w:jc w:val="right"/>
            </w:pPr>
            <w:r>
              <w:t xml:space="preserve">0.6354</w:t>
            </w:r>
          </w:p>
        </w:tc>
        <w:tc>
          <w:p>
            <w:pPr>
              <w:pStyle w:val="Compact"/>
              <w:jc w:val="right"/>
            </w:pPr>
            <w:r>
              <w:t xml:space="preserve">0.7777</w:t>
            </w:r>
          </w:p>
        </w:tc>
        <w:tc>
          <w:p>
            <w:pPr>
              <w:pStyle w:val="Compact"/>
              <w:jc w:val="right"/>
            </w:pPr>
            <w:r>
              <w:t xml:space="preserve">2.9393</w:t>
            </w:r>
          </w:p>
        </w:tc>
        <w:tc>
          <w:p>
            <w:pPr>
              <w:pStyle w:val="Compact"/>
              <w:jc w:val="right"/>
            </w:pPr>
            <w:r>
              <w:t xml:space="preserve">2345</w:t>
            </w:r>
          </w:p>
        </w:tc>
        <w:tc>
          <w:p>
            <w:pPr>
              <w:pStyle w:val="Compact"/>
              <w:jc w:val="right"/>
            </w:pPr>
            <w:r>
              <w:t xml:space="preserve">0.0601</w:t>
            </w:r>
          </w:p>
        </w:tc>
      </w:tr>
      <w:tr>
        <w:tc>
          <w:p>
            <w:pPr>
              <w:pStyle w:val="Compact"/>
              <w:jc w:val="left"/>
            </w:pPr>
            <w:r>
              <w:t xml:space="preserve">SFX004-01F-04</w:t>
            </w:r>
          </w:p>
        </w:tc>
        <w:tc>
          <w:p>
            <w:pPr>
              <w:pStyle w:val="Compact"/>
              <w:jc w:val="right"/>
            </w:pPr>
            <w:r>
              <w:t xml:space="preserve">0.1063</w:t>
            </w:r>
          </w:p>
        </w:tc>
        <w:tc>
          <w:p>
            <w:pPr>
              <w:pStyle w:val="Compact"/>
              <w:jc w:val="right"/>
            </w:pPr>
            <w:r>
              <w:t xml:space="preserve">0.0433</w:t>
            </w:r>
          </w:p>
        </w:tc>
        <w:tc>
          <w:p>
            <w:pPr>
              <w:pStyle w:val="Compact"/>
              <w:jc w:val="right"/>
            </w:pPr>
            <w:r>
              <w:t xml:space="preserve">0.1534</w:t>
            </w:r>
          </w:p>
        </w:tc>
        <w:tc>
          <w:p>
            <w:pPr>
              <w:pStyle w:val="Compact"/>
              <w:jc w:val="right"/>
            </w:pPr>
            <w:r>
              <w:t xml:space="preserve">1.1122</w:t>
            </w:r>
          </w:p>
        </w:tc>
        <w:tc>
          <w:p>
            <w:pPr>
              <w:pStyle w:val="Compact"/>
              <w:jc w:val="right"/>
            </w:pPr>
            <w:r>
              <w:t xml:space="preserve">1809</w:t>
            </w:r>
          </w:p>
        </w:tc>
        <w:tc>
          <w:p>
            <w:pPr>
              <w:pStyle w:val="Compact"/>
              <w:jc w:val="right"/>
            </w:pPr>
            <w:r>
              <w:t xml:space="preserve">0.0463</w:t>
            </w:r>
          </w:p>
        </w:tc>
      </w:tr>
      <w:tr>
        <w:tc>
          <w:p>
            <w:pPr>
              <w:pStyle w:val="Compact"/>
              <w:jc w:val="left"/>
            </w:pPr>
            <w:r>
              <w:t xml:space="preserve">SFX004-01F-99</w:t>
            </w:r>
          </w:p>
        </w:tc>
        <w:tc>
          <w:p>
            <w:pPr>
              <w:pStyle w:val="Compact"/>
              <w:jc w:val="right"/>
            </w:pPr>
            <w:r>
              <w:t xml:space="preserve">0.6737</w:t>
            </w:r>
          </w:p>
        </w:tc>
        <w:tc>
          <w:p>
            <w:pPr>
              <w:pStyle w:val="Compact"/>
              <w:jc w:val="right"/>
            </w:pPr>
            <w:r>
              <w:t xml:space="preserve">0.4806</w:t>
            </w:r>
          </w:p>
        </w:tc>
        <w:tc>
          <w:p>
            <w:pPr>
              <w:pStyle w:val="Compact"/>
              <w:jc w:val="right"/>
            </w:pPr>
            <w:r>
              <w:t xml:space="preserve">0.9719</w:t>
            </w:r>
          </w:p>
        </w:tc>
        <w:tc>
          <w:p>
            <w:pPr>
              <w:pStyle w:val="Compact"/>
              <w:jc w:val="right"/>
            </w:pPr>
            <w:r>
              <w:t xml:space="preserve">1.9614</w:t>
            </w:r>
          </w:p>
        </w:tc>
        <w:tc>
          <w:p>
            <w:pPr>
              <w:pStyle w:val="Compact"/>
              <w:jc w:val="right"/>
            </w:pPr>
            <w:r>
              <w:t xml:space="preserve">1250</w:t>
            </w:r>
          </w:p>
        </w:tc>
        <w:tc>
          <w:p>
            <w:pPr>
              <w:pStyle w:val="Compact"/>
              <w:jc w:val="right"/>
            </w:pPr>
            <w:r>
              <w:t xml:space="preserve">0.0320</w:t>
            </w:r>
          </w:p>
        </w:tc>
      </w:tr>
      <w:tr>
        <w:tc>
          <w:p>
            <w:pPr>
              <w:pStyle w:val="Compact"/>
              <w:jc w:val="left"/>
            </w:pPr>
            <w:r>
              <w:t xml:space="preserve">SFX006-02C-01</w:t>
            </w:r>
          </w:p>
        </w:tc>
        <w:tc>
          <w:p>
            <w:pPr>
              <w:pStyle w:val="Compact"/>
              <w:jc w:val="right"/>
            </w:pPr>
            <w:r>
              <w:t xml:space="preserve">0.0000</w:t>
            </w:r>
          </w:p>
        </w:tc>
        <w:tc>
          <w:p>
            <w:pPr>
              <w:pStyle w:val="Compact"/>
              <w:jc w:val="right"/>
            </w:pPr>
            <w:r>
              <w:t xml:space="preserve">0.0000</w:t>
            </w:r>
          </w:p>
        </w:tc>
        <w:tc>
          <w:p>
            <w:pPr>
              <w:pStyle w:val="Compact"/>
              <w:jc w:val="right"/>
            </w:pPr>
            <w:r>
              <w:t xml:space="preserve">NaN</w:t>
            </w:r>
          </w:p>
        </w:tc>
        <w:tc>
          <w:p>
            <w:pPr>
              <w:pStyle w:val="Compact"/>
              <w:jc w:val="right"/>
            </w:pPr>
            <w:r>
              <w:t xml:space="preserve">1.0000</w:t>
            </w:r>
          </w:p>
        </w:tc>
        <w:tc>
          <w:p>
            <w:pPr>
              <w:pStyle w:val="Compact"/>
              <w:jc w:val="right"/>
            </w:pPr>
            <w:r>
              <w:t xml:space="preserve">57</w:t>
            </w:r>
          </w:p>
        </w:tc>
        <w:tc>
          <w:p>
            <w:pPr>
              <w:pStyle w:val="Compact"/>
              <w:jc w:val="right"/>
            </w:pPr>
            <w:r>
              <w:t xml:space="preserve">0.0015</w:t>
            </w:r>
          </w:p>
        </w:tc>
      </w:tr>
      <w:tr>
        <w:tc>
          <w:p>
            <w:pPr>
              <w:pStyle w:val="Compact"/>
              <w:jc w:val="left"/>
            </w:pPr>
            <w:r>
              <w:t xml:space="preserve">SFX006-02C-02</w:t>
            </w:r>
          </w:p>
        </w:tc>
        <w:tc>
          <w:p>
            <w:pPr>
              <w:pStyle w:val="Compact"/>
              <w:jc w:val="right"/>
            </w:pPr>
            <w:r>
              <w:t xml:space="preserve">0.0000</w:t>
            </w:r>
          </w:p>
        </w:tc>
        <w:tc>
          <w:p>
            <w:pPr>
              <w:pStyle w:val="Compact"/>
              <w:jc w:val="right"/>
            </w:pPr>
            <w:r>
              <w:t xml:space="preserve">1.0000</w:t>
            </w:r>
          </w:p>
        </w:tc>
        <w:tc>
          <w:p>
            <w:pPr>
              <w:pStyle w:val="Compact"/>
              <w:jc w:val="right"/>
            </w:pPr>
            <w:r>
              <w:t xml:space="preserve">0.0000</w:t>
            </w:r>
          </w:p>
        </w:tc>
        <w:tc>
          <w:p>
            <w:pPr>
              <w:pStyle w:val="Compact"/>
              <w:jc w:val="right"/>
            </w:pPr>
            <w:r>
              <w:t xml:space="preserve">1.0000</w:t>
            </w:r>
          </w:p>
        </w:tc>
        <w:tc>
          <w:p>
            <w:pPr>
              <w:pStyle w:val="Compact"/>
              <w:jc w:val="right"/>
            </w:pPr>
            <w:r>
              <w:t xml:space="preserve">0</w:t>
            </w:r>
          </w:p>
        </w:tc>
        <w:tc>
          <w:p>
            <w:pPr>
              <w:pStyle w:val="Compact"/>
              <w:jc w:val="right"/>
            </w:pPr>
            <w:r>
              <w:t xml:space="preserve">0.0000</w:t>
            </w:r>
          </w:p>
        </w:tc>
      </w:tr>
      <w:tr>
        <w:tc>
          <w:p>
            <w:pPr>
              <w:pStyle w:val="Compact"/>
              <w:jc w:val="left"/>
            </w:pPr>
            <w:r>
              <w:t xml:space="preserve">SFX006-02C-03</w:t>
            </w:r>
          </w:p>
        </w:tc>
        <w:tc>
          <w:p>
            <w:pPr>
              <w:pStyle w:val="Compact"/>
              <w:jc w:val="right"/>
            </w:pPr>
            <w:r>
              <w:t xml:space="preserve">0.3488</w:t>
            </w:r>
          </w:p>
        </w:tc>
        <w:tc>
          <w:p>
            <w:pPr>
              <w:pStyle w:val="Compact"/>
              <w:jc w:val="right"/>
            </w:pPr>
            <w:r>
              <w:t xml:space="preserve">0.1975</w:t>
            </w:r>
          </w:p>
        </w:tc>
        <w:tc>
          <w:p>
            <w:pPr>
              <w:pStyle w:val="Compact"/>
              <w:jc w:val="right"/>
            </w:pPr>
            <w:r>
              <w:t xml:space="preserve">0.5033</w:t>
            </w:r>
          </w:p>
        </w:tc>
        <w:tc>
          <w:p>
            <w:pPr>
              <w:pStyle w:val="Compact"/>
              <w:jc w:val="right"/>
            </w:pPr>
            <w:r>
              <w:t xml:space="preserve">1.4174</w:t>
            </w:r>
          </w:p>
        </w:tc>
        <w:tc>
          <w:p>
            <w:pPr>
              <w:pStyle w:val="Compact"/>
              <w:jc w:val="right"/>
            </w:pPr>
            <w:r>
              <w:t xml:space="preserve">40</w:t>
            </w:r>
          </w:p>
        </w:tc>
        <w:tc>
          <w:p>
            <w:pPr>
              <w:pStyle w:val="Compact"/>
              <w:jc w:val="right"/>
            </w:pPr>
            <w:r>
              <w:t xml:space="preserve">0.0010</w:t>
            </w:r>
          </w:p>
        </w:tc>
      </w:tr>
      <w:tr>
        <w:tc>
          <w:p>
            <w:pPr>
              <w:pStyle w:val="Compact"/>
              <w:jc w:val="left"/>
            </w:pPr>
            <w:r>
              <w:t xml:space="preserve">SFX006-02C-04</w:t>
            </w:r>
          </w:p>
        </w:tc>
        <w:tc>
          <w:p>
            <w:pPr>
              <w:pStyle w:val="Compact"/>
              <w:jc w:val="right"/>
            </w:pPr>
            <w:r>
              <w:t xml:space="preserve">0.0000</w:t>
            </w:r>
          </w:p>
        </w:tc>
        <w:tc>
          <w:p>
            <w:pPr>
              <w:pStyle w:val="Compact"/>
              <w:jc w:val="right"/>
            </w:pPr>
            <w:r>
              <w:t xml:space="preserve">0.0000</w:t>
            </w:r>
          </w:p>
        </w:tc>
        <w:tc>
          <w:p>
            <w:pPr>
              <w:pStyle w:val="Compact"/>
              <w:jc w:val="right"/>
            </w:pPr>
            <w:r>
              <w:t xml:space="preserve">NaN</w:t>
            </w:r>
          </w:p>
        </w:tc>
        <w:tc>
          <w:p>
            <w:pPr>
              <w:pStyle w:val="Compact"/>
              <w:jc w:val="right"/>
            </w:pPr>
            <w:r>
              <w:t xml:space="preserve">1.0000</w:t>
            </w:r>
          </w:p>
        </w:tc>
        <w:tc>
          <w:p>
            <w:pPr>
              <w:pStyle w:val="Compact"/>
              <w:jc w:val="right"/>
            </w:pPr>
            <w:r>
              <w:t xml:space="preserve">3</w:t>
            </w:r>
          </w:p>
        </w:tc>
        <w:tc>
          <w:p>
            <w:pPr>
              <w:pStyle w:val="Compact"/>
              <w:jc w:val="right"/>
            </w:pPr>
            <w:r>
              <w:t xml:space="preserve">0.0001</w:t>
            </w:r>
          </w:p>
        </w:tc>
      </w:tr>
      <w:tr>
        <w:tc>
          <w:p>
            <w:pPr>
              <w:pStyle w:val="Compact"/>
              <w:jc w:val="left"/>
            </w:pPr>
            <w:r>
              <w:t xml:space="preserve">SFX026-01P-01</w:t>
            </w:r>
          </w:p>
        </w:tc>
        <w:tc>
          <w:p>
            <w:pPr>
              <w:pStyle w:val="Compact"/>
              <w:jc w:val="right"/>
            </w:pPr>
            <w:r>
              <w:t xml:space="preserve">0.1167</w:t>
            </w:r>
          </w:p>
        </w:tc>
        <w:tc>
          <w:p>
            <w:pPr>
              <w:pStyle w:val="Compact"/>
              <w:jc w:val="right"/>
            </w:pPr>
            <w:r>
              <w:t xml:space="preserve">0.0414</w:t>
            </w:r>
          </w:p>
        </w:tc>
        <w:tc>
          <w:p>
            <w:pPr>
              <w:pStyle w:val="Compact"/>
              <w:jc w:val="right"/>
            </w:pPr>
            <w:r>
              <w:t xml:space="preserve">0.1062</w:t>
            </w:r>
          </w:p>
        </w:tc>
        <w:tc>
          <w:p>
            <w:pPr>
              <w:pStyle w:val="Compact"/>
              <w:jc w:val="right"/>
            </w:pPr>
            <w:r>
              <w:t xml:space="preserve">1.1238</w:t>
            </w:r>
          </w:p>
        </w:tc>
        <w:tc>
          <w:p>
            <w:pPr>
              <w:pStyle w:val="Compact"/>
              <w:jc w:val="right"/>
            </w:pPr>
            <w:r>
              <w:t xml:space="preserve">279</w:t>
            </w:r>
          </w:p>
        </w:tc>
        <w:tc>
          <w:p>
            <w:pPr>
              <w:pStyle w:val="Compact"/>
              <w:jc w:val="right"/>
            </w:pPr>
            <w:r>
              <w:t xml:space="preserve">0.0071</w:t>
            </w:r>
          </w:p>
        </w:tc>
      </w:tr>
      <w:tr>
        <w:tc>
          <w:p>
            <w:pPr>
              <w:pStyle w:val="Compact"/>
              <w:jc w:val="left"/>
            </w:pPr>
            <w:r>
              <w:t xml:space="preserve">SFX026-01P-03</w:t>
            </w:r>
          </w:p>
        </w:tc>
        <w:tc>
          <w:p>
            <w:pPr>
              <w:pStyle w:val="Compact"/>
              <w:jc w:val="right"/>
            </w:pPr>
            <w:r>
              <w:t xml:space="preserve">1.2365</w:t>
            </w:r>
          </w:p>
        </w:tc>
        <w:tc>
          <w:p>
            <w:pPr>
              <w:pStyle w:val="Compact"/>
              <w:jc w:val="right"/>
            </w:pPr>
            <w:r>
              <w:t xml:space="preserve">0.6782</w:t>
            </w:r>
          </w:p>
        </w:tc>
        <w:tc>
          <w:p>
            <w:pPr>
              <w:pStyle w:val="Compact"/>
              <w:jc w:val="right"/>
            </w:pPr>
            <w:r>
              <w:t xml:space="preserve">0.8919</w:t>
            </w:r>
          </w:p>
        </w:tc>
        <w:tc>
          <w:p>
            <w:pPr>
              <w:pStyle w:val="Compact"/>
              <w:jc w:val="right"/>
            </w:pPr>
            <w:r>
              <w:t xml:space="preserve">3.4435</w:t>
            </w:r>
          </w:p>
        </w:tc>
        <w:tc>
          <w:p>
            <w:pPr>
              <w:pStyle w:val="Compact"/>
              <w:jc w:val="right"/>
            </w:pPr>
            <w:r>
              <w:t xml:space="preserve">7</w:t>
            </w:r>
          </w:p>
        </w:tc>
        <w:tc>
          <w:p>
            <w:pPr>
              <w:pStyle w:val="Compact"/>
              <w:jc w:val="right"/>
            </w:pPr>
            <w:r>
              <w:t xml:space="preserve">0.0002</w:t>
            </w:r>
          </w:p>
        </w:tc>
      </w:tr>
      <w:tr>
        <w:tc>
          <w:p>
            <w:pPr>
              <w:pStyle w:val="Compact"/>
              <w:jc w:val="left"/>
            </w:pPr>
            <w:r>
              <w:t xml:space="preserve">SFX051-02P-01</w:t>
            </w:r>
          </w:p>
        </w:tc>
        <w:tc>
          <w:p>
            <w:pPr>
              <w:pStyle w:val="Compact"/>
              <w:jc w:val="right"/>
            </w:pPr>
            <w:r>
              <w:t xml:space="preserve">0.0134</w:t>
            </w:r>
          </w:p>
        </w:tc>
        <w:tc>
          <w:p>
            <w:pPr>
              <w:pStyle w:val="Compact"/>
              <w:jc w:val="right"/>
            </w:pPr>
            <w:r>
              <w:t xml:space="preserve">0.0037</w:t>
            </w:r>
          </w:p>
        </w:tc>
        <w:tc>
          <w:p>
            <w:pPr>
              <w:pStyle w:val="Compact"/>
              <w:jc w:val="right"/>
            </w:pPr>
            <w:r>
              <w:t xml:space="preserve">0.0194</w:t>
            </w:r>
          </w:p>
        </w:tc>
        <w:tc>
          <w:p>
            <w:pPr>
              <w:pStyle w:val="Compact"/>
              <w:jc w:val="right"/>
            </w:pPr>
            <w:r>
              <w:t xml:space="preserve">1.0135</w:t>
            </w:r>
          </w:p>
        </w:tc>
        <w:tc>
          <w:p>
            <w:pPr>
              <w:pStyle w:val="Compact"/>
              <w:jc w:val="right"/>
            </w:pPr>
            <w:r>
              <w:t xml:space="preserve">1086</w:t>
            </w:r>
          </w:p>
        </w:tc>
        <w:tc>
          <w:p>
            <w:pPr>
              <w:pStyle w:val="Compact"/>
              <w:jc w:val="right"/>
            </w:pPr>
            <w:r>
              <w:t xml:space="preserve">0.0278</w:t>
            </w:r>
          </w:p>
        </w:tc>
      </w:tr>
      <w:tr>
        <w:tc>
          <w:p>
            <w:pPr>
              <w:pStyle w:val="Compact"/>
              <w:jc w:val="left"/>
            </w:pPr>
            <w:r>
              <w:t xml:space="preserve">SFX051-02P-02</w:t>
            </w:r>
          </w:p>
        </w:tc>
        <w:tc>
          <w:p>
            <w:pPr>
              <w:pStyle w:val="Compact"/>
              <w:jc w:val="right"/>
            </w:pPr>
            <w:r>
              <w:t xml:space="preserve">0.5736</w:t>
            </w:r>
          </w:p>
        </w:tc>
        <w:tc>
          <w:p>
            <w:pPr>
              <w:pStyle w:val="Compact"/>
              <w:jc w:val="right"/>
            </w:pPr>
            <w:r>
              <w:t xml:space="preserve">0.3067</w:t>
            </w:r>
          </w:p>
        </w:tc>
        <w:tc>
          <w:p>
            <w:pPr>
              <w:pStyle w:val="Compact"/>
              <w:jc w:val="right"/>
            </w:pPr>
            <w:r>
              <w:t xml:space="preserve">0.5221</w:t>
            </w:r>
          </w:p>
        </w:tc>
        <w:tc>
          <w:p>
            <w:pPr>
              <w:pStyle w:val="Compact"/>
              <w:jc w:val="right"/>
            </w:pPr>
            <w:r>
              <w:t xml:space="preserve">1.7746</w:t>
            </w:r>
          </w:p>
        </w:tc>
        <w:tc>
          <w:p>
            <w:pPr>
              <w:pStyle w:val="Compact"/>
              <w:jc w:val="right"/>
            </w:pPr>
            <w:r>
              <w:t xml:space="preserve">174</w:t>
            </w:r>
          </w:p>
        </w:tc>
        <w:tc>
          <w:p>
            <w:pPr>
              <w:pStyle w:val="Compact"/>
              <w:jc w:val="right"/>
            </w:pPr>
            <w:r>
              <w:t xml:space="preserve">0.0045</w:t>
            </w:r>
          </w:p>
        </w:tc>
      </w:tr>
      <w:tr>
        <w:tc>
          <w:p>
            <w:pPr>
              <w:pStyle w:val="Compact"/>
              <w:jc w:val="left"/>
            </w:pPr>
            <w:r>
              <w:t xml:space="preserve">SFX051-02P-03</w:t>
            </w:r>
          </w:p>
        </w:tc>
        <w:tc>
          <w:p>
            <w:pPr>
              <w:pStyle w:val="Compact"/>
              <w:jc w:val="right"/>
            </w:pPr>
            <w:r>
              <w:t xml:space="preserve">0.0000</w:t>
            </w:r>
          </w:p>
        </w:tc>
        <w:tc>
          <w:p>
            <w:pPr>
              <w:pStyle w:val="Compact"/>
              <w:jc w:val="right"/>
            </w:pPr>
            <w:r>
              <w:t xml:space="preserve">0.0000</w:t>
            </w:r>
          </w:p>
        </w:tc>
        <w:tc>
          <w:p>
            <w:pPr>
              <w:pStyle w:val="Compact"/>
              <w:jc w:val="right"/>
            </w:pPr>
            <w:r>
              <w:t xml:space="preserve">NaN</w:t>
            </w:r>
          </w:p>
        </w:tc>
        <w:tc>
          <w:p>
            <w:pPr>
              <w:pStyle w:val="Compact"/>
              <w:jc w:val="right"/>
            </w:pPr>
            <w:r>
              <w:t xml:space="preserve">1.0000</w:t>
            </w:r>
          </w:p>
        </w:tc>
        <w:tc>
          <w:p>
            <w:pPr>
              <w:pStyle w:val="Compact"/>
              <w:jc w:val="right"/>
            </w:pPr>
            <w:r>
              <w:t xml:space="preserve">11</w:t>
            </w:r>
          </w:p>
        </w:tc>
        <w:tc>
          <w:p>
            <w:pPr>
              <w:pStyle w:val="Compact"/>
              <w:jc w:val="right"/>
            </w:pPr>
            <w:r>
              <w:t xml:space="preserve">0.0003</w:t>
            </w:r>
          </w:p>
        </w:tc>
      </w:tr>
      <w:tr>
        <w:tc>
          <w:p>
            <w:pPr>
              <w:pStyle w:val="Compact"/>
              <w:jc w:val="left"/>
            </w:pPr>
            <w:r>
              <w:t xml:space="preserve">SFX128-07P-02</w:t>
            </w:r>
          </w:p>
        </w:tc>
        <w:tc>
          <w:p>
            <w:pPr>
              <w:pStyle w:val="Compact"/>
              <w:jc w:val="right"/>
            </w:pPr>
            <w:r>
              <w:t xml:space="preserve">0.4591</w:t>
            </w:r>
          </w:p>
        </w:tc>
        <w:tc>
          <w:p>
            <w:pPr>
              <w:pStyle w:val="Compact"/>
              <w:jc w:val="right"/>
            </w:pPr>
            <w:r>
              <w:t xml:space="preserve">0.2618</w:t>
            </w:r>
          </w:p>
        </w:tc>
        <w:tc>
          <w:p>
            <w:pPr>
              <w:pStyle w:val="Compact"/>
              <w:jc w:val="right"/>
            </w:pPr>
            <w:r>
              <w:t xml:space="preserve">0.4179</w:t>
            </w:r>
          </w:p>
        </w:tc>
        <w:tc>
          <w:p>
            <w:pPr>
              <w:pStyle w:val="Compact"/>
              <w:jc w:val="right"/>
            </w:pPr>
            <w:r>
              <w:t xml:space="preserve">1.5827</w:t>
            </w:r>
          </w:p>
        </w:tc>
        <w:tc>
          <w:p>
            <w:pPr>
              <w:pStyle w:val="Compact"/>
              <w:jc w:val="right"/>
            </w:pPr>
            <w:r>
              <w:t xml:space="preserve">326</w:t>
            </w:r>
          </w:p>
        </w:tc>
        <w:tc>
          <w:p>
            <w:pPr>
              <w:pStyle w:val="Compact"/>
              <w:jc w:val="right"/>
            </w:pPr>
            <w:r>
              <w:t xml:space="preserve">0.0084</w:t>
            </w:r>
          </w:p>
        </w:tc>
      </w:tr>
      <w:tr>
        <w:tc>
          <w:p>
            <w:pPr>
              <w:pStyle w:val="Compact"/>
              <w:jc w:val="left"/>
            </w:pPr>
            <w:r>
              <w:t xml:space="preserve">SFX128-07P-03</w:t>
            </w:r>
          </w:p>
        </w:tc>
        <w:tc>
          <w:p>
            <w:pPr>
              <w:pStyle w:val="Compact"/>
              <w:jc w:val="right"/>
            </w:pPr>
            <w:r>
              <w:t xml:space="preserve">0.0922</w:t>
            </w:r>
          </w:p>
        </w:tc>
        <w:tc>
          <w:p>
            <w:pPr>
              <w:pStyle w:val="Compact"/>
              <w:jc w:val="right"/>
            </w:pPr>
            <w:r>
              <w:t xml:space="preserve">0.0364</w:t>
            </w:r>
          </w:p>
        </w:tc>
        <w:tc>
          <w:p>
            <w:pPr>
              <w:pStyle w:val="Compact"/>
              <w:jc w:val="right"/>
            </w:pPr>
            <w:r>
              <w:t xml:space="preserve">0.1330</w:t>
            </w:r>
          </w:p>
        </w:tc>
        <w:tc>
          <w:p>
            <w:pPr>
              <w:pStyle w:val="Compact"/>
              <w:jc w:val="right"/>
            </w:pPr>
            <w:r>
              <w:t xml:space="preserve">1.0966</w:t>
            </w:r>
          </w:p>
        </w:tc>
        <w:tc>
          <w:p>
            <w:pPr>
              <w:pStyle w:val="Compact"/>
              <w:jc w:val="right"/>
            </w:pPr>
            <w:r>
              <w:t xml:space="preserve">212</w:t>
            </w:r>
          </w:p>
        </w:tc>
        <w:tc>
          <w:p>
            <w:pPr>
              <w:pStyle w:val="Compact"/>
              <w:jc w:val="right"/>
            </w:pPr>
            <w:r>
              <w:t xml:space="preserve">0.0054</w:t>
            </w:r>
          </w:p>
        </w:tc>
      </w:tr>
      <w:tr>
        <w:tc>
          <w:p>
            <w:pPr>
              <w:pStyle w:val="Compact"/>
              <w:jc w:val="left"/>
            </w:pPr>
            <w:r>
              <w:t xml:space="preserve">SFX128-07P-04</w:t>
            </w:r>
          </w:p>
        </w:tc>
        <w:tc>
          <w:p>
            <w:pPr>
              <w:pStyle w:val="Compact"/>
              <w:jc w:val="right"/>
            </w:pPr>
            <w:r>
              <w:t xml:space="preserve">0.6704</w:t>
            </w:r>
          </w:p>
        </w:tc>
        <w:tc>
          <w:p>
            <w:pPr>
              <w:pStyle w:val="Compact"/>
              <w:jc w:val="right"/>
            </w:pPr>
            <w:r>
              <w:t xml:space="preserve">0.4247</w:t>
            </w:r>
          </w:p>
        </w:tc>
        <w:tc>
          <w:p>
            <w:pPr>
              <w:pStyle w:val="Compact"/>
              <w:jc w:val="right"/>
            </w:pPr>
            <w:r>
              <w:t xml:space="preserve">0.4836</w:t>
            </w:r>
          </w:p>
        </w:tc>
        <w:tc>
          <w:p>
            <w:pPr>
              <w:pStyle w:val="Compact"/>
              <w:jc w:val="right"/>
            </w:pPr>
            <w:r>
              <w:t xml:space="preserve">1.9549</w:t>
            </w:r>
          </w:p>
        </w:tc>
        <w:tc>
          <w:p>
            <w:pPr>
              <w:pStyle w:val="Compact"/>
              <w:jc w:val="right"/>
            </w:pPr>
            <w:r>
              <w:t xml:space="preserve">645</w:t>
            </w:r>
          </w:p>
        </w:tc>
        <w:tc>
          <w:p>
            <w:pPr>
              <w:pStyle w:val="Compact"/>
              <w:jc w:val="right"/>
            </w:pPr>
            <w:r>
              <w:t xml:space="preserve">0.0165</w:t>
            </w:r>
          </w:p>
        </w:tc>
      </w:tr>
      <w:tr>
        <w:tc>
          <w:p>
            <w:pPr>
              <w:pStyle w:val="Compact"/>
              <w:jc w:val="left"/>
            </w:pPr>
            <w:r>
              <w:t xml:space="preserve">SFX184-03P-01</w:t>
            </w:r>
          </w:p>
        </w:tc>
        <w:tc>
          <w:p>
            <w:pPr>
              <w:pStyle w:val="Compact"/>
              <w:jc w:val="right"/>
            </w:pPr>
            <w:r>
              <w:t xml:space="preserve">0.1837</w:t>
            </w:r>
          </w:p>
        </w:tc>
        <w:tc>
          <w:p>
            <w:pPr>
              <w:pStyle w:val="Compact"/>
              <w:jc w:val="right"/>
            </w:pPr>
            <w:r>
              <w:t xml:space="preserve">0.0793</w:t>
            </w:r>
          </w:p>
        </w:tc>
        <w:tc>
          <w:p>
            <w:pPr>
              <w:pStyle w:val="Compact"/>
              <w:jc w:val="right"/>
            </w:pPr>
            <w:r>
              <w:t xml:space="preserve">0.1672</w:t>
            </w:r>
          </w:p>
        </w:tc>
        <w:tc>
          <w:p>
            <w:pPr>
              <w:pStyle w:val="Compact"/>
              <w:jc w:val="right"/>
            </w:pPr>
            <w:r>
              <w:t xml:space="preserve">1.2016</w:t>
            </w:r>
          </w:p>
        </w:tc>
        <w:tc>
          <w:p>
            <w:pPr>
              <w:pStyle w:val="Compact"/>
              <w:jc w:val="right"/>
            </w:pPr>
            <w:r>
              <w:t xml:space="preserve">558</w:t>
            </w:r>
          </w:p>
        </w:tc>
        <w:tc>
          <w:p>
            <w:pPr>
              <w:pStyle w:val="Compact"/>
              <w:jc w:val="right"/>
            </w:pPr>
            <w:r>
              <w:t xml:space="preserve">0.0143</w:t>
            </w:r>
          </w:p>
        </w:tc>
      </w:tr>
      <w:tr>
        <w:tc>
          <w:p>
            <w:pPr>
              <w:pStyle w:val="Compact"/>
              <w:jc w:val="left"/>
            </w:pPr>
            <w:r>
              <w:t xml:space="preserve">SFX184-03P-03</w:t>
            </w:r>
          </w:p>
        </w:tc>
        <w:tc>
          <w:p>
            <w:pPr>
              <w:pStyle w:val="Compact"/>
              <w:jc w:val="right"/>
            </w:pPr>
            <w:r>
              <w:t xml:space="preserve">0.0870</w:t>
            </w:r>
          </w:p>
        </w:tc>
        <w:tc>
          <w:p>
            <w:pPr>
              <w:pStyle w:val="Compact"/>
              <w:jc w:val="right"/>
            </w:pPr>
            <w:r>
              <w:t xml:space="preserve">0.0308</w:t>
            </w:r>
          </w:p>
        </w:tc>
        <w:tc>
          <w:p>
            <w:pPr>
              <w:pStyle w:val="Compact"/>
              <w:jc w:val="right"/>
            </w:pPr>
            <w:r>
              <w:t xml:space="preserve">0.0628</w:t>
            </w:r>
          </w:p>
        </w:tc>
        <w:tc>
          <w:p>
            <w:pPr>
              <w:pStyle w:val="Compact"/>
              <w:jc w:val="right"/>
            </w:pPr>
            <w:r>
              <w:t xml:space="preserve">1.0909</w:t>
            </w:r>
          </w:p>
        </w:tc>
        <w:tc>
          <w:p>
            <w:pPr>
              <w:pStyle w:val="Compact"/>
              <w:jc w:val="right"/>
            </w:pPr>
            <w:r>
              <w:t xml:space="preserve">12116</w:t>
            </w:r>
          </w:p>
        </w:tc>
        <w:tc>
          <w:p>
            <w:pPr>
              <w:pStyle w:val="Compact"/>
              <w:jc w:val="right"/>
            </w:pPr>
            <w:r>
              <w:t xml:space="preserve">0.3104</w:t>
            </w:r>
          </w:p>
        </w:tc>
      </w:tr>
      <w:tr>
        <w:tc>
          <w:p>
            <w:pPr>
              <w:pStyle w:val="Compact"/>
              <w:jc w:val="left"/>
            </w:pPr>
            <w:r>
              <w:t xml:space="preserve">SFX184-03P-04</w:t>
            </w:r>
          </w:p>
        </w:tc>
        <w:tc>
          <w:p>
            <w:pPr>
              <w:pStyle w:val="Compact"/>
              <w:jc w:val="right"/>
            </w:pPr>
            <w:r>
              <w:t xml:space="preserve">0.1905</w:t>
            </w:r>
          </w:p>
        </w:tc>
        <w:tc>
          <w:p>
            <w:pPr>
              <w:pStyle w:val="Compact"/>
              <w:jc w:val="right"/>
            </w:pPr>
            <w:r>
              <w:t xml:space="preserve">0.0740</w:t>
            </w:r>
          </w:p>
        </w:tc>
        <w:tc>
          <w:p>
            <w:pPr>
              <w:pStyle w:val="Compact"/>
              <w:jc w:val="right"/>
            </w:pPr>
            <w:r>
              <w:t xml:space="preserve">0.1184</w:t>
            </w:r>
          </w:p>
        </w:tc>
        <w:tc>
          <w:p>
            <w:pPr>
              <w:pStyle w:val="Compact"/>
              <w:jc w:val="right"/>
            </w:pPr>
            <w:r>
              <w:t xml:space="preserve">1.2099</w:t>
            </w:r>
          </w:p>
        </w:tc>
        <w:tc>
          <w:p>
            <w:pPr>
              <w:pStyle w:val="Compact"/>
              <w:jc w:val="right"/>
            </w:pPr>
            <w:r>
              <w:t xml:space="preserve">7526</w:t>
            </w:r>
          </w:p>
        </w:tc>
        <w:tc>
          <w:p>
            <w:pPr>
              <w:pStyle w:val="Compact"/>
              <w:jc w:val="right"/>
            </w:pPr>
            <w:r>
              <w:t xml:space="preserve">0.1928</w:t>
            </w:r>
          </w:p>
        </w:tc>
      </w:tr>
      <w:tr>
        <w:tc>
          <w:p>
            <w:pPr>
              <w:pStyle w:val="Compact"/>
              <w:jc w:val="left"/>
            </w:pPr>
            <w:r>
              <w:t xml:space="preserve">SFX188-05C-01</w:t>
            </w:r>
          </w:p>
        </w:tc>
        <w:tc>
          <w:p>
            <w:pPr>
              <w:pStyle w:val="Compact"/>
              <w:jc w:val="right"/>
            </w:pPr>
            <w:r>
              <w:t xml:space="preserve">0.0000</w:t>
            </w:r>
          </w:p>
        </w:tc>
        <w:tc>
          <w:p>
            <w:pPr>
              <w:pStyle w:val="Compact"/>
              <w:jc w:val="right"/>
            </w:pPr>
            <w:r>
              <w:t xml:space="preserve">0.0000</w:t>
            </w:r>
          </w:p>
        </w:tc>
        <w:tc>
          <w:p>
            <w:pPr>
              <w:pStyle w:val="Compact"/>
              <w:jc w:val="right"/>
            </w:pPr>
            <w:r>
              <w:t xml:space="preserve">NaN</w:t>
            </w:r>
          </w:p>
        </w:tc>
        <w:tc>
          <w:p>
            <w:pPr>
              <w:pStyle w:val="Compact"/>
              <w:jc w:val="right"/>
            </w:pPr>
            <w:r>
              <w:t xml:space="preserve">1.0000</w:t>
            </w:r>
          </w:p>
        </w:tc>
        <w:tc>
          <w:p>
            <w:pPr>
              <w:pStyle w:val="Compact"/>
              <w:jc w:val="right"/>
            </w:pPr>
            <w:r>
              <w:t xml:space="preserve">3</w:t>
            </w:r>
          </w:p>
        </w:tc>
        <w:tc>
          <w:p>
            <w:pPr>
              <w:pStyle w:val="Compact"/>
              <w:jc w:val="right"/>
            </w:pPr>
            <w:r>
              <w:t xml:space="preserve">0.0001</w:t>
            </w:r>
          </w:p>
        </w:tc>
      </w:tr>
      <w:tr>
        <w:tc>
          <w:p>
            <w:pPr>
              <w:pStyle w:val="Compact"/>
              <w:jc w:val="left"/>
            </w:pPr>
            <w:r>
              <w:t xml:space="preserve">SFX188-05C-02</w:t>
            </w:r>
          </w:p>
        </w:tc>
        <w:tc>
          <w:p>
            <w:pPr>
              <w:pStyle w:val="Compact"/>
              <w:jc w:val="right"/>
            </w:pPr>
            <w:r>
              <w:t xml:space="preserve">0.0000</w:t>
            </w:r>
          </w:p>
        </w:tc>
        <w:tc>
          <w:p>
            <w:pPr>
              <w:pStyle w:val="Compact"/>
              <w:jc w:val="right"/>
            </w:pPr>
            <w:r>
              <w:t xml:space="preserve">0.0000</w:t>
            </w:r>
          </w:p>
        </w:tc>
        <w:tc>
          <w:p>
            <w:pPr>
              <w:pStyle w:val="Compact"/>
              <w:jc w:val="right"/>
            </w:pPr>
            <w:r>
              <w:t xml:space="preserve">NaN</w:t>
            </w:r>
          </w:p>
        </w:tc>
        <w:tc>
          <w:p>
            <w:pPr>
              <w:pStyle w:val="Compact"/>
              <w:jc w:val="right"/>
            </w:pPr>
            <w:r>
              <w:t xml:space="preserve">1.0000</w:t>
            </w:r>
          </w:p>
        </w:tc>
        <w:tc>
          <w:p>
            <w:pPr>
              <w:pStyle w:val="Compact"/>
              <w:jc w:val="right"/>
            </w:pPr>
            <w:r>
              <w:t xml:space="preserve">8</w:t>
            </w:r>
          </w:p>
        </w:tc>
        <w:tc>
          <w:p>
            <w:pPr>
              <w:pStyle w:val="Compact"/>
              <w:jc w:val="right"/>
            </w:pPr>
            <w:r>
              <w:t xml:space="preserve">0.0002</w:t>
            </w:r>
          </w:p>
        </w:tc>
      </w:tr>
      <w:tr>
        <w:tc>
          <w:p>
            <w:pPr>
              <w:pStyle w:val="Compact"/>
              <w:jc w:val="left"/>
            </w:pPr>
            <w:r>
              <w:t xml:space="preserve">SFX188-05C-03</w:t>
            </w:r>
          </w:p>
        </w:tc>
        <w:tc>
          <w:p>
            <w:pPr>
              <w:pStyle w:val="Compact"/>
              <w:jc w:val="right"/>
            </w:pPr>
            <w:r>
              <w:t xml:space="preserve">0.0000</w:t>
            </w:r>
          </w:p>
        </w:tc>
        <w:tc>
          <w:p>
            <w:pPr>
              <w:pStyle w:val="Compact"/>
              <w:jc w:val="right"/>
            </w:pPr>
            <w:r>
              <w:t xml:space="preserve">0.0000</w:t>
            </w:r>
          </w:p>
        </w:tc>
        <w:tc>
          <w:p>
            <w:pPr>
              <w:pStyle w:val="Compact"/>
              <w:jc w:val="right"/>
            </w:pPr>
            <w:r>
              <w:t xml:space="preserve">NaN</w:t>
            </w:r>
          </w:p>
        </w:tc>
        <w:tc>
          <w:p>
            <w:pPr>
              <w:pStyle w:val="Compact"/>
              <w:jc w:val="right"/>
            </w:pPr>
            <w:r>
              <w:t xml:space="preserve">1.0000</w:t>
            </w:r>
          </w:p>
        </w:tc>
        <w:tc>
          <w:p>
            <w:pPr>
              <w:pStyle w:val="Compact"/>
              <w:jc w:val="right"/>
            </w:pPr>
            <w:r>
              <w:t xml:space="preserve">2</w:t>
            </w:r>
          </w:p>
        </w:tc>
        <w:tc>
          <w:p>
            <w:pPr>
              <w:pStyle w:val="Compact"/>
              <w:jc w:val="right"/>
            </w:pPr>
            <w:r>
              <w:t xml:space="preserve">0.0001</w:t>
            </w:r>
          </w:p>
        </w:tc>
      </w:tr>
      <w:tr>
        <w:tc>
          <w:p>
            <w:pPr>
              <w:pStyle w:val="Compact"/>
              <w:jc w:val="left"/>
            </w:pPr>
            <w:r>
              <w:t xml:space="preserve">SFX188-05C-04</w:t>
            </w:r>
          </w:p>
        </w:tc>
        <w:tc>
          <w:p>
            <w:pPr>
              <w:pStyle w:val="Compact"/>
              <w:jc w:val="right"/>
            </w:pPr>
            <w:r>
              <w:t xml:space="preserve">0.5983</w:t>
            </w:r>
          </w:p>
        </w:tc>
        <w:tc>
          <w:p>
            <w:pPr>
              <w:pStyle w:val="Compact"/>
              <w:jc w:val="right"/>
            </w:pPr>
            <w:r>
              <w:t xml:space="preserve">0.4082</w:t>
            </w:r>
          </w:p>
        </w:tc>
        <w:tc>
          <w:p>
            <w:pPr>
              <w:pStyle w:val="Compact"/>
              <w:jc w:val="right"/>
            </w:pPr>
            <w:r>
              <w:t xml:space="preserve">0.8631</w:t>
            </w:r>
          </w:p>
        </w:tc>
        <w:tc>
          <w:p>
            <w:pPr>
              <w:pStyle w:val="Compact"/>
              <w:jc w:val="right"/>
            </w:pPr>
            <w:r>
              <w:t xml:space="preserve">1.8190</w:t>
            </w:r>
          </w:p>
        </w:tc>
        <w:tc>
          <w:p>
            <w:pPr>
              <w:pStyle w:val="Compact"/>
              <w:jc w:val="right"/>
            </w:pPr>
            <w:r>
              <w:t xml:space="preserve">5</w:t>
            </w:r>
          </w:p>
        </w:tc>
        <w:tc>
          <w:p>
            <w:pPr>
              <w:pStyle w:val="Compact"/>
              <w:jc w:val="right"/>
            </w:pPr>
            <w:r>
              <w:t xml:space="preserve">0.0001</w:t>
            </w:r>
          </w:p>
        </w:tc>
      </w:tr>
      <w:tr>
        <w:tc>
          <w:p>
            <w:pPr>
              <w:pStyle w:val="Compact"/>
              <w:jc w:val="left"/>
            </w:pPr>
            <w:r>
              <w:t xml:space="preserve">SFX204-07C-01</w:t>
            </w:r>
          </w:p>
        </w:tc>
        <w:tc>
          <w:p>
            <w:pPr>
              <w:pStyle w:val="Compact"/>
              <w:jc w:val="right"/>
            </w:pPr>
            <w:r>
              <w:t xml:space="preserve">0.0000</w:t>
            </w:r>
          </w:p>
        </w:tc>
        <w:tc>
          <w:p>
            <w:pPr>
              <w:pStyle w:val="Compact"/>
              <w:jc w:val="right"/>
            </w:pPr>
            <w:r>
              <w:t xml:space="preserve">1.0000</w:t>
            </w:r>
          </w:p>
        </w:tc>
        <w:tc>
          <w:p>
            <w:pPr>
              <w:pStyle w:val="Compact"/>
              <w:jc w:val="right"/>
            </w:pPr>
            <w:r>
              <w:t xml:space="preserve">0.0000</w:t>
            </w:r>
          </w:p>
        </w:tc>
        <w:tc>
          <w:p>
            <w:pPr>
              <w:pStyle w:val="Compact"/>
              <w:jc w:val="right"/>
            </w:pPr>
            <w:r>
              <w:t xml:space="preserve">1.0000</w:t>
            </w:r>
          </w:p>
        </w:tc>
        <w:tc>
          <w:p>
            <w:pPr>
              <w:pStyle w:val="Compact"/>
              <w:jc w:val="right"/>
            </w:pPr>
            <w:r>
              <w:t xml:space="preserve">0</w:t>
            </w:r>
          </w:p>
        </w:tc>
        <w:tc>
          <w:p>
            <w:pPr>
              <w:pStyle w:val="Compact"/>
              <w:jc w:val="right"/>
            </w:pPr>
            <w:r>
              <w:t xml:space="preserve">0.0000</w:t>
            </w:r>
          </w:p>
        </w:tc>
      </w:tr>
      <w:tr>
        <w:tc>
          <w:p>
            <w:pPr>
              <w:pStyle w:val="Compact"/>
              <w:jc w:val="left"/>
            </w:pPr>
            <w:r>
              <w:t xml:space="preserve">SFX204-07C-02</w:t>
            </w:r>
          </w:p>
        </w:tc>
        <w:tc>
          <w:p>
            <w:pPr>
              <w:pStyle w:val="Compact"/>
              <w:jc w:val="right"/>
            </w:pPr>
            <w:r>
              <w:t xml:space="preserve">0.0000</w:t>
            </w:r>
          </w:p>
        </w:tc>
        <w:tc>
          <w:p>
            <w:pPr>
              <w:pStyle w:val="Compact"/>
              <w:jc w:val="right"/>
            </w:pPr>
            <w:r>
              <w:t xml:space="preserve">1.0000</w:t>
            </w:r>
          </w:p>
        </w:tc>
        <w:tc>
          <w:p>
            <w:pPr>
              <w:pStyle w:val="Compact"/>
              <w:jc w:val="right"/>
            </w:pPr>
            <w:r>
              <w:t xml:space="preserve">0.0000</w:t>
            </w:r>
          </w:p>
        </w:tc>
        <w:tc>
          <w:p>
            <w:pPr>
              <w:pStyle w:val="Compact"/>
              <w:jc w:val="right"/>
            </w:pPr>
            <w:r>
              <w:t xml:space="preserve">1.0000</w:t>
            </w:r>
          </w:p>
        </w:tc>
        <w:tc>
          <w:p>
            <w:pPr>
              <w:pStyle w:val="Compact"/>
              <w:jc w:val="right"/>
            </w:pPr>
            <w:r>
              <w:t xml:space="preserve">0</w:t>
            </w:r>
          </w:p>
        </w:tc>
        <w:tc>
          <w:p>
            <w:pPr>
              <w:pStyle w:val="Compact"/>
              <w:jc w:val="right"/>
            </w:pPr>
            <w:r>
              <w:t xml:space="preserve">0.0000</w:t>
            </w:r>
          </w:p>
        </w:tc>
      </w:tr>
      <w:tr>
        <w:tc>
          <w:p>
            <w:pPr>
              <w:pStyle w:val="Compact"/>
              <w:jc w:val="left"/>
            </w:pPr>
            <w:r>
              <w:t xml:space="preserve">SFX204-07C-03</w:t>
            </w:r>
          </w:p>
        </w:tc>
        <w:tc>
          <w:p>
            <w:pPr>
              <w:pStyle w:val="Compact"/>
              <w:jc w:val="right"/>
            </w:pPr>
            <w:r>
              <w:t xml:space="preserve">0.0000</w:t>
            </w:r>
          </w:p>
        </w:tc>
        <w:tc>
          <w:p>
            <w:pPr>
              <w:pStyle w:val="Compact"/>
              <w:jc w:val="right"/>
            </w:pPr>
            <w:r>
              <w:t xml:space="preserve">1.0000</w:t>
            </w:r>
          </w:p>
        </w:tc>
        <w:tc>
          <w:p>
            <w:pPr>
              <w:pStyle w:val="Compact"/>
              <w:jc w:val="right"/>
            </w:pPr>
            <w:r>
              <w:t xml:space="preserve">0.0000</w:t>
            </w:r>
          </w:p>
        </w:tc>
        <w:tc>
          <w:p>
            <w:pPr>
              <w:pStyle w:val="Compact"/>
              <w:jc w:val="right"/>
            </w:pPr>
            <w:r>
              <w:t xml:space="preserve">1.0000</w:t>
            </w:r>
          </w:p>
        </w:tc>
        <w:tc>
          <w:p>
            <w:pPr>
              <w:pStyle w:val="Compact"/>
              <w:jc w:val="right"/>
            </w:pPr>
            <w:r>
              <w:t xml:space="preserve">0</w:t>
            </w:r>
          </w:p>
        </w:tc>
        <w:tc>
          <w:p>
            <w:pPr>
              <w:pStyle w:val="Compact"/>
              <w:jc w:val="right"/>
            </w:pPr>
            <w:r>
              <w:t xml:space="preserve">0.0000</w:t>
            </w:r>
          </w:p>
        </w:tc>
      </w:tr>
      <w:tr>
        <w:tc>
          <w:p>
            <w:pPr>
              <w:pStyle w:val="Compact"/>
              <w:jc w:val="left"/>
            </w:pPr>
            <w:r>
              <w:t xml:space="preserve">SFX217-03C-01</w:t>
            </w:r>
          </w:p>
        </w:tc>
        <w:tc>
          <w:p>
            <w:pPr>
              <w:pStyle w:val="Compact"/>
              <w:jc w:val="right"/>
            </w:pPr>
            <w:r>
              <w:t xml:space="preserve">0.0000</w:t>
            </w:r>
          </w:p>
        </w:tc>
        <w:tc>
          <w:p>
            <w:pPr>
              <w:pStyle w:val="Compact"/>
              <w:jc w:val="right"/>
            </w:pPr>
            <w:r>
              <w:t xml:space="preserve">0.0000</w:t>
            </w:r>
          </w:p>
        </w:tc>
        <w:tc>
          <w:p>
            <w:pPr>
              <w:pStyle w:val="Compact"/>
              <w:jc w:val="right"/>
            </w:pPr>
            <w:r>
              <w:t xml:space="preserve">NaN</w:t>
            </w:r>
          </w:p>
        </w:tc>
        <w:tc>
          <w:p>
            <w:pPr>
              <w:pStyle w:val="Compact"/>
              <w:jc w:val="right"/>
            </w:pPr>
            <w:r>
              <w:t xml:space="preserve">1.0000</w:t>
            </w:r>
          </w:p>
        </w:tc>
        <w:tc>
          <w:p>
            <w:pPr>
              <w:pStyle w:val="Compact"/>
              <w:jc w:val="right"/>
            </w:pPr>
            <w:r>
              <w:t xml:space="preserve">2</w:t>
            </w:r>
          </w:p>
        </w:tc>
        <w:tc>
          <w:p>
            <w:pPr>
              <w:pStyle w:val="Compact"/>
              <w:jc w:val="right"/>
            </w:pPr>
            <w:r>
              <w:t xml:space="preserve">0.0001</w:t>
            </w:r>
          </w:p>
        </w:tc>
      </w:tr>
      <w:tr>
        <w:tc>
          <w:p>
            <w:pPr>
              <w:pStyle w:val="Compact"/>
              <w:jc w:val="left"/>
            </w:pPr>
            <w:r>
              <w:t xml:space="preserve">SFX217-03C-02</w:t>
            </w:r>
          </w:p>
        </w:tc>
        <w:tc>
          <w:p>
            <w:pPr>
              <w:pStyle w:val="Compact"/>
              <w:jc w:val="right"/>
            </w:pPr>
            <w:r>
              <w:t xml:space="preserve">0.0000</w:t>
            </w:r>
          </w:p>
        </w:tc>
        <w:tc>
          <w:p>
            <w:pPr>
              <w:pStyle w:val="Compact"/>
              <w:jc w:val="right"/>
            </w:pPr>
            <w:r>
              <w:t xml:space="preserve">0.0000</w:t>
            </w:r>
          </w:p>
        </w:tc>
        <w:tc>
          <w:p>
            <w:pPr>
              <w:pStyle w:val="Compact"/>
              <w:jc w:val="right"/>
            </w:pPr>
            <w:r>
              <w:t xml:space="preserve">NaN</w:t>
            </w:r>
          </w:p>
        </w:tc>
        <w:tc>
          <w:p>
            <w:pPr>
              <w:pStyle w:val="Compact"/>
              <w:jc w:val="right"/>
            </w:pPr>
            <w:r>
              <w:t xml:space="preserve">1.0000</w:t>
            </w:r>
          </w:p>
        </w:tc>
        <w:tc>
          <w:p>
            <w:pPr>
              <w:pStyle w:val="Compact"/>
              <w:jc w:val="right"/>
            </w:pPr>
            <w:r>
              <w:t xml:space="preserve">2</w:t>
            </w:r>
          </w:p>
        </w:tc>
        <w:tc>
          <w:p>
            <w:pPr>
              <w:pStyle w:val="Compact"/>
              <w:jc w:val="right"/>
            </w:pPr>
            <w:r>
              <w:t xml:space="preserve">0.0001</w:t>
            </w:r>
          </w:p>
        </w:tc>
      </w:tr>
      <w:tr>
        <w:tc>
          <w:p>
            <w:pPr>
              <w:pStyle w:val="Compact"/>
              <w:jc w:val="left"/>
            </w:pPr>
            <w:r>
              <w:t xml:space="preserve">SFX217-03C-04</w:t>
            </w:r>
          </w:p>
        </w:tc>
        <w:tc>
          <w:p>
            <w:pPr>
              <w:pStyle w:val="Compact"/>
              <w:jc w:val="right"/>
            </w:pPr>
            <w:r>
              <w:t xml:space="preserve">0.0000</w:t>
            </w:r>
          </w:p>
        </w:tc>
        <w:tc>
          <w:p>
            <w:pPr>
              <w:pStyle w:val="Compact"/>
              <w:jc w:val="right"/>
            </w:pPr>
            <w:r>
              <w:t xml:space="preserve">0.0000</w:t>
            </w:r>
          </w:p>
        </w:tc>
        <w:tc>
          <w:p>
            <w:pPr>
              <w:pStyle w:val="Compact"/>
              <w:jc w:val="right"/>
            </w:pPr>
            <w:r>
              <w:t xml:space="preserve">NaN</w:t>
            </w:r>
          </w:p>
        </w:tc>
        <w:tc>
          <w:p>
            <w:pPr>
              <w:pStyle w:val="Compact"/>
              <w:jc w:val="right"/>
            </w:pPr>
            <w:r>
              <w:t xml:space="preserve">1.0000</w:t>
            </w:r>
          </w:p>
        </w:tc>
        <w:tc>
          <w:p>
            <w:pPr>
              <w:pStyle w:val="Compact"/>
              <w:jc w:val="right"/>
            </w:pPr>
            <w:r>
              <w:t xml:space="preserve">18</w:t>
            </w:r>
          </w:p>
        </w:tc>
        <w:tc>
          <w:p>
            <w:pPr>
              <w:pStyle w:val="Compact"/>
              <w:jc w:val="right"/>
            </w:pPr>
            <w:r>
              <w:t xml:space="preserve">0.0005</w:t>
            </w:r>
          </w:p>
        </w:tc>
      </w:tr>
      <w:tr>
        <w:tc>
          <w:p>
            <w:pPr>
              <w:pStyle w:val="Compact"/>
              <w:jc w:val="left"/>
            </w:pPr>
            <w:r>
              <w:t xml:space="preserve">SFX225-08C-01</w:t>
            </w:r>
          </w:p>
        </w:tc>
        <w:tc>
          <w:p>
            <w:pPr>
              <w:pStyle w:val="Compact"/>
              <w:jc w:val="right"/>
            </w:pPr>
            <w:r>
              <w:t xml:space="preserve">0.0000</w:t>
            </w:r>
          </w:p>
        </w:tc>
        <w:tc>
          <w:p>
            <w:pPr>
              <w:pStyle w:val="Compact"/>
              <w:jc w:val="right"/>
            </w:pPr>
            <w:r>
              <w:t xml:space="preserve">1.0000</w:t>
            </w:r>
          </w:p>
        </w:tc>
        <w:tc>
          <w:p>
            <w:pPr>
              <w:pStyle w:val="Compact"/>
              <w:jc w:val="right"/>
            </w:pPr>
            <w:r>
              <w:t xml:space="preserve">0.0000</w:t>
            </w:r>
          </w:p>
        </w:tc>
        <w:tc>
          <w:p>
            <w:pPr>
              <w:pStyle w:val="Compact"/>
              <w:jc w:val="right"/>
            </w:pPr>
            <w:r>
              <w:t xml:space="preserve">1.0000</w:t>
            </w:r>
          </w:p>
        </w:tc>
        <w:tc>
          <w:p>
            <w:pPr>
              <w:pStyle w:val="Compact"/>
              <w:jc w:val="right"/>
            </w:pPr>
            <w:r>
              <w:t xml:space="preserve">0</w:t>
            </w:r>
          </w:p>
        </w:tc>
        <w:tc>
          <w:p>
            <w:pPr>
              <w:pStyle w:val="Compact"/>
              <w:jc w:val="right"/>
            </w:pPr>
            <w:r>
              <w:t xml:space="preserve">0.0000</w:t>
            </w:r>
          </w:p>
        </w:tc>
      </w:tr>
      <w:tr>
        <w:tc>
          <w:p>
            <w:pPr>
              <w:pStyle w:val="Compact"/>
              <w:jc w:val="left"/>
            </w:pPr>
            <w:r>
              <w:t xml:space="preserve">SFX225-08C-03</w:t>
            </w:r>
          </w:p>
        </w:tc>
        <w:tc>
          <w:p>
            <w:pPr>
              <w:pStyle w:val="Compact"/>
              <w:jc w:val="right"/>
            </w:pPr>
            <w:r>
              <w:t xml:space="preserve">0.0000</w:t>
            </w:r>
          </w:p>
        </w:tc>
        <w:tc>
          <w:p>
            <w:pPr>
              <w:pStyle w:val="Compact"/>
              <w:jc w:val="right"/>
            </w:pPr>
            <w:r>
              <w:t xml:space="preserve">0.0000</w:t>
            </w:r>
          </w:p>
        </w:tc>
        <w:tc>
          <w:p>
            <w:pPr>
              <w:pStyle w:val="Compact"/>
              <w:jc w:val="right"/>
            </w:pPr>
            <w:r>
              <w:t xml:space="preserve">NaN</w:t>
            </w:r>
          </w:p>
        </w:tc>
        <w:tc>
          <w:p>
            <w:pPr>
              <w:pStyle w:val="Compact"/>
              <w:jc w:val="right"/>
            </w:pPr>
            <w:r>
              <w:t xml:space="preserve">1.0000</w:t>
            </w:r>
          </w:p>
        </w:tc>
        <w:tc>
          <w:p>
            <w:pPr>
              <w:pStyle w:val="Compact"/>
              <w:jc w:val="right"/>
            </w:pPr>
            <w:r>
              <w:t xml:space="preserve">7</w:t>
            </w:r>
          </w:p>
        </w:tc>
        <w:tc>
          <w:p>
            <w:pPr>
              <w:pStyle w:val="Compact"/>
              <w:jc w:val="right"/>
            </w:pPr>
            <w:r>
              <w:t xml:space="preserve">0.0002</w:t>
            </w:r>
          </w:p>
        </w:tc>
      </w:tr>
      <w:tr>
        <w:tc>
          <w:p>
            <w:pPr>
              <w:pStyle w:val="Compact"/>
              <w:jc w:val="left"/>
            </w:pPr>
            <w:r>
              <w:t xml:space="preserve">SFX225-08C-04</w:t>
            </w:r>
          </w:p>
        </w:tc>
        <w:tc>
          <w:p>
            <w:pPr>
              <w:pStyle w:val="Compact"/>
              <w:jc w:val="right"/>
            </w:pPr>
            <w:r>
              <w:t xml:space="preserve">0.5615</w:t>
            </w:r>
          </w:p>
        </w:tc>
        <w:tc>
          <w:p>
            <w:pPr>
              <w:pStyle w:val="Compact"/>
              <w:jc w:val="right"/>
            </w:pPr>
            <w:r>
              <w:t xml:space="preserve">0.3743</w:t>
            </w:r>
          </w:p>
        </w:tc>
        <w:tc>
          <w:p>
            <w:pPr>
              <w:pStyle w:val="Compact"/>
              <w:jc w:val="right"/>
            </w:pPr>
            <w:r>
              <w:t xml:space="preserve">0.8101</w:t>
            </w:r>
          </w:p>
        </w:tc>
        <w:tc>
          <w:p>
            <w:pPr>
              <w:pStyle w:val="Compact"/>
              <w:jc w:val="right"/>
            </w:pPr>
            <w:r>
              <w:t xml:space="preserve">1.7533</w:t>
            </w:r>
          </w:p>
        </w:tc>
        <w:tc>
          <w:p>
            <w:pPr>
              <w:pStyle w:val="Compact"/>
              <w:jc w:val="right"/>
            </w:pPr>
            <w:r>
              <w:t xml:space="preserve">506</w:t>
            </w:r>
          </w:p>
        </w:tc>
        <w:tc>
          <w:p>
            <w:pPr>
              <w:pStyle w:val="Compact"/>
              <w:jc w:val="right"/>
            </w:pPr>
            <w:r>
              <w:t xml:space="preserve">0.0130</w:t>
            </w:r>
          </w:p>
        </w:tc>
      </w:tr>
      <w:tr>
        <w:tc>
          <w:p>
            <w:pPr>
              <w:pStyle w:val="Compact"/>
              <w:jc w:val="left"/>
            </w:pPr>
            <w:r>
              <w:t xml:space="preserve">SFX237-04P-01</w:t>
            </w:r>
          </w:p>
        </w:tc>
        <w:tc>
          <w:p>
            <w:pPr>
              <w:pStyle w:val="Compact"/>
              <w:jc w:val="right"/>
            </w:pPr>
            <w:r>
              <w:t xml:space="preserve">0.0219</w:t>
            </w:r>
          </w:p>
        </w:tc>
        <w:tc>
          <w:p>
            <w:pPr>
              <w:pStyle w:val="Compact"/>
              <w:jc w:val="right"/>
            </w:pPr>
            <w:r>
              <w:t xml:space="preserve">0.0065</w:t>
            </w:r>
          </w:p>
        </w:tc>
        <w:tc>
          <w:p>
            <w:pPr>
              <w:pStyle w:val="Compact"/>
              <w:jc w:val="right"/>
            </w:pPr>
            <w:r>
              <w:t xml:space="preserve">0.0316</w:t>
            </w:r>
          </w:p>
        </w:tc>
        <w:tc>
          <w:p>
            <w:pPr>
              <w:pStyle w:val="Compact"/>
              <w:jc w:val="right"/>
            </w:pPr>
            <w:r>
              <w:t xml:space="preserve">1.0221</w:t>
            </w:r>
          </w:p>
        </w:tc>
        <w:tc>
          <w:p>
            <w:pPr>
              <w:pStyle w:val="Compact"/>
              <w:jc w:val="right"/>
            </w:pPr>
            <w:r>
              <w:t xml:space="preserve">613</w:t>
            </w:r>
          </w:p>
        </w:tc>
        <w:tc>
          <w:p>
            <w:pPr>
              <w:pStyle w:val="Compact"/>
              <w:jc w:val="right"/>
            </w:pPr>
            <w:r>
              <w:t xml:space="preserve">0.0157</w:t>
            </w:r>
          </w:p>
        </w:tc>
      </w:tr>
      <w:tr>
        <w:tc>
          <w:p>
            <w:pPr>
              <w:pStyle w:val="Compact"/>
              <w:jc w:val="left"/>
            </w:pPr>
            <w:r>
              <w:t xml:space="preserve">SFX237-04P-02</w:t>
            </w:r>
          </w:p>
        </w:tc>
        <w:tc>
          <w:p>
            <w:pPr>
              <w:pStyle w:val="Compact"/>
              <w:jc w:val="right"/>
            </w:pPr>
            <w:r>
              <w:t xml:space="preserve">0.6923</w:t>
            </w:r>
          </w:p>
        </w:tc>
        <w:tc>
          <w:p>
            <w:pPr>
              <w:pStyle w:val="Compact"/>
              <w:jc w:val="right"/>
            </w:pPr>
            <w:r>
              <w:t xml:space="preserve">0.4992</w:t>
            </w:r>
          </w:p>
        </w:tc>
        <w:tc>
          <w:p>
            <w:pPr>
              <w:pStyle w:val="Compact"/>
              <w:jc w:val="right"/>
            </w:pPr>
            <w:r>
              <w:t xml:space="preserve">0.9988</w:t>
            </w:r>
          </w:p>
        </w:tc>
        <w:tc>
          <w:p>
            <w:pPr>
              <w:pStyle w:val="Compact"/>
              <w:jc w:val="right"/>
            </w:pPr>
            <w:r>
              <w:t xml:space="preserve">1.9984</w:t>
            </w:r>
          </w:p>
        </w:tc>
        <w:tc>
          <w:p>
            <w:pPr>
              <w:pStyle w:val="Compact"/>
              <w:jc w:val="right"/>
            </w:pPr>
            <w:r>
              <w:t xml:space="preserve">39</w:t>
            </w:r>
          </w:p>
        </w:tc>
        <w:tc>
          <w:p>
            <w:pPr>
              <w:pStyle w:val="Compact"/>
              <w:jc w:val="right"/>
            </w:pPr>
            <w:r>
              <w:t xml:space="preserve">0.0010</w:t>
            </w:r>
          </w:p>
        </w:tc>
      </w:tr>
      <w:tr>
        <w:tc>
          <w:p>
            <w:pPr>
              <w:pStyle w:val="Compact"/>
              <w:jc w:val="left"/>
            </w:pPr>
            <w:r>
              <w:t xml:space="preserve">SFX237-04P-03</w:t>
            </w:r>
          </w:p>
        </w:tc>
        <w:tc>
          <w:p>
            <w:pPr>
              <w:pStyle w:val="Compact"/>
              <w:jc w:val="right"/>
            </w:pPr>
            <w:r>
              <w:t xml:space="preserve">0.0084</w:t>
            </w:r>
          </w:p>
        </w:tc>
        <w:tc>
          <w:p>
            <w:pPr>
              <w:pStyle w:val="Compact"/>
              <w:jc w:val="right"/>
            </w:pPr>
            <w:r>
              <w:t xml:space="preserve">0.0021</w:t>
            </w:r>
          </w:p>
        </w:tc>
        <w:tc>
          <w:p>
            <w:pPr>
              <w:pStyle w:val="Compact"/>
              <w:jc w:val="right"/>
            </w:pPr>
            <w:r>
              <w:t xml:space="preserve">0.0122</w:t>
            </w:r>
          </w:p>
        </w:tc>
        <w:tc>
          <w:p>
            <w:pPr>
              <w:pStyle w:val="Compact"/>
              <w:jc w:val="right"/>
            </w:pPr>
            <w:r>
              <w:t xml:space="preserve">1.0085</w:t>
            </w:r>
          </w:p>
        </w:tc>
        <w:tc>
          <w:p>
            <w:pPr>
              <w:pStyle w:val="Compact"/>
              <w:jc w:val="right"/>
            </w:pPr>
            <w:r>
              <w:t xml:space="preserve">4643</w:t>
            </w:r>
          </w:p>
        </w:tc>
        <w:tc>
          <w:p>
            <w:pPr>
              <w:pStyle w:val="Compact"/>
              <w:jc w:val="right"/>
            </w:pPr>
            <w:r>
              <w:t xml:space="preserve">0.1189</w:t>
            </w:r>
          </w:p>
        </w:tc>
      </w:tr>
      <w:tr>
        <w:tc>
          <w:p>
            <w:pPr>
              <w:pStyle w:val="Compact"/>
              <w:jc w:val="left"/>
            </w:pPr>
            <w:r>
              <w:t xml:space="preserve">SFX237-04P-04</w:t>
            </w:r>
          </w:p>
        </w:tc>
        <w:tc>
          <w:p>
            <w:pPr>
              <w:pStyle w:val="Compact"/>
              <w:jc w:val="right"/>
            </w:pPr>
            <w:r>
              <w:t xml:space="preserve">0.5623</w:t>
            </w:r>
          </w:p>
        </w:tc>
        <w:tc>
          <w:p>
            <w:pPr>
              <w:pStyle w:val="Compact"/>
              <w:jc w:val="right"/>
            </w:pPr>
            <w:r>
              <w:t xml:space="preserve">0.3750</w:t>
            </w:r>
          </w:p>
        </w:tc>
        <w:tc>
          <w:p>
            <w:pPr>
              <w:pStyle w:val="Compact"/>
              <w:jc w:val="right"/>
            </w:pPr>
            <w:r>
              <w:t xml:space="preserve">0.8113</w:t>
            </w:r>
          </w:p>
        </w:tc>
        <w:tc>
          <w:p>
            <w:pPr>
              <w:pStyle w:val="Compact"/>
              <w:jc w:val="right"/>
            </w:pPr>
            <w:r>
              <w:t xml:space="preserve">1.7548</w:t>
            </w:r>
          </w:p>
        </w:tc>
        <w:tc>
          <w:p>
            <w:pPr>
              <w:pStyle w:val="Compact"/>
              <w:jc w:val="right"/>
            </w:pPr>
            <w:r>
              <w:t xml:space="preserve">6</w:t>
            </w:r>
          </w:p>
        </w:tc>
        <w:tc>
          <w:p>
            <w:pPr>
              <w:pStyle w:val="Compact"/>
              <w:jc w:val="right"/>
            </w:pPr>
            <w:r>
              <w:t xml:space="preserve">0.0002</w:t>
            </w:r>
          </w:p>
        </w:tc>
      </w:tr>
    </w:tbl>
    <w:p>
      <w:pPr>
        <w:pStyle w:val="BodyText"/>
      </w:pPr>
      <w:r>
        <w:t xml:space="preserve">When comparing diversity indicies between cocoa fields (intervention) and pasture (counterfactuals), we found that pastures had higher Shannon’s diversity when compared with cocoa fields, again in part due to domestic species OTUs (Pr(&gt;Chisq) = 0.019; Fig. X). Similarly, there was also a significant difference found for Effective Species Richness (Pr(&gt;Chisq) = 0.0334; Fig. X).</w:t>
      </w:r>
    </w:p>
    <w:p>
      <w:pPr>
        <w:pStyle w:val="BodyText"/>
      </w:pPr>
      <w:r>
        <w:drawing>
          <wp:inline>
            <wp:extent cx="5334000" cy="2510117"/>
            <wp:effectExtent b="0" l="0" r="0" t="0"/>
            <wp:docPr descr="Figure 5: Diversity metrics–SPECIFIC ADD HERE–by field site." title="" id="1" name="Picture"/>
            <a:graphic>
              <a:graphicData uri="http://schemas.openxmlformats.org/drawingml/2006/picture">
                <pic:pic>
                  <pic:nvPicPr>
                    <pic:cNvPr descr="results_summary_verts_files/figure-docx/graphDiversityMetrics-1.png" id="0" name="Picture"/>
                    <pic:cNvPicPr>
                      <a:picLocks noChangeArrowheads="1" noChangeAspect="1"/>
                    </pic:cNvPicPr>
                  </pic:nvPicPr>
                  <pic:blipFill>
                    <a:blip r:embed="rId31"/>
                    <a:stretch>
                      <a:fillRect/>
                    </a:stretch>
                  </pic:blipFill>
                  <pic:spPr bwMode="auto">
                    <a:xfrm>
                      <a:off x="0" y="0"/>
                      <a:ext cx="5334000" cy="2510117"/>
                    </a:xfrm>
                    <a:prstGeom prst="rect">
                      <a:avLst/>
                    </a:prstGeom>
                    <a:noFill/>
                    <a:ln w="9525">
                      <a:noFill/>
                      <a:headEnd/>
                      <a:tailEnd/>
                    </a:ln>
                  </pic:spPr>
                </pic:pic>
              </a:graphicData>
            </a:graphic>
          </wp:inline>
        </w:drawing>
      </w:r>
      <w:r>
        <w:drawing>
          <wp:inline>
            <wp:extent cx="5334000" cy="2510117"/>
            <wp:effectExtent b="0" l="0" r="0" t="0"/>
            <wp:docPr descr="Figure 5: Diversity metrics–SPECIFIC ADD HERE–by field site." title="" id="1" name="Picture"/>
            <a:graphic>
              <a:graphicData uri="http://schemas.openxmlformats.org/drawingml/2006/picture">
                <pic:pic>
                  <pic:nvPicPr>
                    <pic:cNvPr descr="results_summary_verts_files/figure-docx/graphDiversityMetrics-2.png" id="0" name="Picture"/>
                    <pic:cNvPicPr>
                      <a:picLocks noChangeArrowheads="1" noChangeAspect="1"/>
                    </pic:cNvPicPr>
                  </pic:nvPicPr>
                  <pic:blipFill>
                    <a:blip r:embed="rId32"/>
                    <a:stretch>
                      <a:fillRect/>
                    </a:stretch>
                  </pic:blipFill>
                  <pic:spPr bwMode="auto">
                    <a:xfrm>
                      <a:off x="0" y="0"/>
                      <a:ext cx="5334000" cy="2510117"/>
                    </a:xfrm>
                    <a:prstGeom prst="rect">
                      <a:avLst/>
                    </a:prstGeom>
                    <a:noFill/>
                    <a:ln w="9525">
                      <a:noFill/>
                      <a:headEnd/>
                      <a:tailEnd/>
                    </a:ln>
                  </pic:spPr>
                </pic:pic>
              </a:graphicData>
            </a:graphic>
          </wp:inline>
        </w:drawing>
      </w:r>
    </w:p>
    <w:bookmarkEnd w:id="33"/>
    <w:bookmarkEnd w:id="34"/>
    <w:bookmarkStart w:id="35" w:name="references"/>
    <w:p>
      <w:pPr>
        <w:pStyle w:val="Heading1"/>
      </w:pPr>
      <w:r>
        <w:t xml:space="preserve">References</w:t>
      </w:r>
    </w:p>
    <w:p>
      <w:pPr>
        <w:pStyle w:val="FirstParagraph"/>
      </w:pPr>
      <w:r>
        <w:t xml:space="preserve">De Cáceres, M., Legendre, P., Wiser, S.K. and Brotons, L. 2012. Using species combinations in indicator analyses. Methods in Ecology and Evolution 3(6): 973-982.</w:t>
      </w:r>
    </w:p>
    <w:p>
      <w:pPr>
        <w:pStyle w:val="BodyText"/>
      </w:pPr>
      <w:r>
        <w:t xml:space="preserve">Bakker, J.D., 2008. Increasing the utility of indicator species analysis. Journal of Applied Ecology, 45(6), pp.1829-1835.</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TerraBio eDNA Results</dc:title>
  <dc:creator>Karen Dyson</dc:creator>
  <cp:keywords/>
  <dcterms:created xsi:type="dcterms:W3CDTF">2021-09-22T20:43:32Z</dcterms:created>
  <dcterms:modified xsi:type="dcterms:W3CDTF">2021-09-22T20:43:32Z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8/19/2021</vt:lpwstr>
  </property>
  <property fmtid="{D5CDD505-2E9C-101B-9397-08002B2CF9AE}" pid="3" name="output">
    <vt:lpwstr/>
  </property>
</Properties>
</file>