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3BAF" w14:textId="77777777" w:rsidR="007F3E0B" w:rsidRDefault="007F3E0B" w:rsidP="00E84962"/>
    <w:p w14:paraId="466084DC" w14:textId="77777777" w:rsidR="007F3E0B" w:rsidRDefault="007F3E0B" w:rsidP="007F3E0B">
      <w:pPr>
        <w:jc w:val="center"/>
        <w:rPr>
          <w:noProof/>
          <w:lang w:val="en-GB" w:bidi="ar-SA"/>
        </w:rPr>
      </w:pPr>
      <w:r w:rsidRPr="00C34000">
        <w:rPr>
          <w:noProof/>
          <w:lang w:val="en-US" w:bidi="ar-SA"/>
        </w:rPr>
        <w:drawing>
          <wp:inline distT="0" distB="0" distL="0" distR="0" wp14:anchorId="095C97D3" wp14:editId="40392736">
            <wp:extent cx="1043796" cy="1041850"/>
            <wp:effectExtent l="0" t="0" r="444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901" cy="10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bidi="ar-SA"/>
        </w:rPr>
        <w:t xml:space="preserve">                                                                           </w:t>
      </w:r>
      <w:r>
        <w:rPr>
          <w:noProof/>
          <w:lang w:val="en-US" w:bidi="ar-SA"/>
        </w:rPr>
        <w:drawing>
          <wp:inline distT="0" distB="0" distL="0" distR="0" wp14:anchorId="6BA206E0" wp14:editId="41EEAB6C">
            <wp:extent cx="958209" cy="966159"/>
            <wp:effectExtent l="0" t="0" r="0" b="5715"/>
            <wp:docPr id="4" name="Picture 4" descr="C:\Users\gba\Documents\Tencent Files\70786079\FileRecv\Symbol_of_ZJ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ba\Documents\Tencent Files\70786079\FileRecv\Symbol_of_ZJ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41" cy="9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D232" w14:textId="77777777" w:rsidR="007F3E0B" w:rsidRPr="000C336C" w:rsidRDefault="007F3E0B" w:rsidP="007F3E0B">
      <w:pPr>
        <w:jc w:val="center"/>
        <w:rPr>
          <w:lang w:val="en-GB"/>
        </w:rPr>
      </w:pPr>
    </w:p>
    <w:p w14:paraId="48EDC60B" w14:textId="77777777" w:rsidR="007F3E0B" w:rsidRPr="008022D1" w:rsidRDefault="007F3E0B" w:rsidP="007F3E0B">
      <w:pPr>
        <w:pStyle w:val="BTH-Footer-Line2"/>
        <w:jc w:val="left"/>
        <w:rPr>
          <w:rFonts w:ascii="Adobe Arabic" w:hAnsi="Adobe Arabic" w:cs="Adobe Arabic"/>
          <w:i/>
          <w:sz w:val="28"/>
          <w:lang w:val="en-GB"/>
        </w:rPr>
      </w:pPr>
      <w:r w:rsidRPr="008022D1">
        <w:rPr>
          <w:rFonts w:ascii="Adobe Arabic" w:hAnsi="Adobe Arabic" w:cs="Adobe Arabic"/>
          <w:i/>
          <w:sz w:val="32"/>
          <w:szCs w:val="18"/>
          <w:lang w:val="en-GB"/>
        </w:rPr>
        <w:t xml:space="preserve">Blekinge Institute of Technology               </w:t>
      </w:r>
      <w:r>
        <w:rPr>
          <w:rFonts w:ascii="Adobe Arabic" w:hAnsi="Adobe Arabic" w:cs="Adobe Arabic"/>
          <w:i/>
          <w:sz w:val="32"/>
          <w:szCs w:val="18"/>
          <w:lang w:val="en-GB"/>
        </w:rPr>
        <w:t xml:space="preserve">                           </w:t>
      </w:r>
      <w:r w:rsidRPr="008022D1">
        <w:rPr>
          <w:rFonts w:ascii="Adobe Arabic" w:hAnsi="Adobe Arabic" w:cs="Adobe Arabic"/>
          <w:i/>
          <w:sz w:val="32"/>
          <w:szCs w:val="18"/>
          <w:lang w:val="en-GB"/>
        </w:rPr>
        <w:t xml:space="preserve">           Zhejiang University of Technology</w:t>
      </w:r>
    </w:p>
    <w:p w14:paraId="64D373D4" w14:textId="77777777" w:rsidR="007F3E0B" w:rsidRPr="000C336C" w:rsidRDefault="007F3E0B" w:rsidP="007F3E0B">
      <w:pPr>
        <w:rPr>
          <w:lang w:val="en-GB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255F" wp14:editId="512DB73B">
                <wp:simplePos x="0" y="0"/>
                <wp:positionH relativeFrom="column">
                  <wp:posOffset>-935750</wp:posOffset>
                </wp:positionH>
                <wp:positionV relativeFrom="paragraph">
                  <wp:posOffset>78788</wp:posOffset>
                </wp:positionV>
                <wp:extent cx="7953554" cy="94890"/>
                <wp:effectExtent l="0" t="0" r="0" b="5778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554" cy="9489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94D3" id="Minus 5" o:spid="_x0000_s1026" style="position:absolute;margin-left:-73.7pt;margin-top:6.2pt;width:626.25pt;height: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554,9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" path="m1054244,36286r5845066,l6899310,58604r-5845066,l1054244,36286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1054244,36286;6899310,36286;6899310,58604;1054244,58604;1054244,36286" o:connectangles="0,0,0,0,0"/>
              </v:shape>
            </w:pict>
          </mc:Fallback>
        </mc:AlternateContent>
      </w:r>
    </w:p>
    <w:p w14:paraId="1F0F7212" w14:textId="77777777" w:rsidR="007F3E0B" w:rsidRPr="000C336C" w:rsidRDefault="007F3E0B" w:rsidP="007F3E0B">
      <w:pPr>
        <w:rPr>
          <w:lang w:val="en-GB"/>
        </w:rPr>
      </w:pPr>
    </w:p>
    <w:p w14:paraId="2E97DF27" w14:textId="77777777" w:rsidR="007F3E0B" w:rsidRPr="000C336C" w:rsidRDefault="007F3E0B" w:rsidP="007F3E0B">
      <w:pPr>
        <w:rPr>
          <w:lang w:val="en-GB"/>
        </w:rPr>
      </w:pPr>
    </w:p>
    <w:p w14:paraId="1358A101" w14:textId="77777777" w:rsidR="007F3E0B" w:rsidRPr="000C336C" w:rsidRDefault="007F3E0B" w:rsidP="007F3E0B">
      <w:pPr>
        <w:rPr>
          <w:lang w:val="en-GB"/>
        </w:rPr>
      </w:pPr>
    </w:p>
    <w:p w14:paraId="4A2561EE" w14:textId="5C8AB131" w:rsidR="007F3E0B" w:rsidRPr="000C336C" w:rsidRDefault="00F41C2E" w:rsidP="007F3E0B">
      <w:pPr>
        <w:jc w:val="center"/>
        <w:rPr>
          <w:lang w:val="en-GB"/>
        </w:rPr>
      </w:pPr>
      <w:r>
        <w:rPr>
          <w:lang w:val="en-GB"/>
        </w:rPr>
        <w:t>(E</w:t>
      </w:r>
      <w:r w:rsidR="003B7F93">
        <w:rPr>
          <w:lang w:val="en-GB"/>
        </w:rPr>
        <w:t>xamination)</w:t>
      </w:r>
    </w:p>
    <w:p w14:paraId="172AB4A4" w14:textId="77777777" w:rsidR="007F3E0B" w:rsidRPr="000C336C" w:rsidRDefault="007F3E0B" w:rsidP="007F3E0B">
      <w:pPr>
        <w:jc w:val="center"/>
        <w:rPr>
          <w:lang w:val="en-GB"/>
        </w:rPr>
      </w:pPr>
    </w:p>
    <w:p w14:paraId="5C60AE80" w14:textId="77777777" w:rsidR="007F3E0B" w:rsidRPr="000C336C" w:rsidRDefault="007F3E0B" w:rsidP="007F3E0B">
      <w:pPr>
        <w:jc w:val="center"/>
        <w:rPr>
          <w:lang w:val="en-GB"/>
        </w:rPr>
      </w:pPr>
      <w:r w:rsidRPr="000C336C">
        <w:rPr>
          <w:b/>
          <w:bCs/>
          <w:sz w:val="30"/>
          <w:szCs w:val="30"/>
          <w:lang w:val="en-GB"/>
        </w:rPr>
        <w:t>Written exam in the course</w:t>
      </w:r>
      <w:r w:rsidRPr="000C336C">
        <w:rPr>
          <w:b/>
          <w:bCs/>
          <w:sz w:val="28"/>
          <w:szCs w:val="28"/>
          <w:lang w:val="en-GB"/>
        </w:rPr>
        <w:t xml:space="preserve"> </w:t>
      </w:r>
    </w:p>
    <w:p w14:paraId="041343D0" w14:textId="77777777" w:rsidR="007F3E0B" w:rsidRPr="000C336C" w:rsidRDefault="007F3E0B" w:rsidP="007F3E0B">
      <w:pPr>
        <w:jc w:val="center"/>
        <w:rPr>
          <w:lang w:val="en-GB"/>
        </w:rPr>
      </w:pPr>
    </w:p>
    <w:p w14:paraId="721D37D5" w14:textId="798DECC5" w:rsidR="007F3E0B" w:rsidRPr="000C336C" w:rsidRDefault="00A30540" w:rsidP="007F3E0B">
      <w:pPr>
        <w:jc w:val="center"/>
        <w:rPr>
          <w:lang w:val="en-GB"/>
        </w:rPr>
      </w:pPr>
      <w:r w:rsidRPr="00A30540">
        <w:rPr>
          <w:rFonts w:eastAsia="SimHei"/>
          <w:b/>
          <w:sz w:val="32"/>
          <w:lang w:val="en-US"/>
        </w:rPr>
        <w:t xml:space="preserve">BTH007 </w:t>
      </w:r>
      <w:r w:rsidRPr="00A30540">
        <w:rPr>
          <w:b/>
          <w:sz w:val="32"/>
          <w:lang w:val="en-US"/>
        </w:rPr>
        <w:t>Outsourcing Project Development by Case Study</w:t>
      </w:r>
    </w:p>
    <w:p w14:paraId="34625E67" w14:textId="77777777" w:rsidR="007F3E0B" w:rsidRPr="003D5544" w:rsidRDefault="007F3E0B" w:rsidP="007F3E0B">
      <w:pPr>
        <w:rPr>
          <w:i/>
          <w:lang w:val="en-GB"/>
        </w:rPr>
      </w:pPr>
    </w:p>
    <w:p w14:paraId="3CCC7780" w14:textId="77777777" w:rsidR="007F3E0B" w:rsidRPr="000C336C" w:rsidRDefault="007F3E0B" w:rsidP="007F3E0B">
      <w:pPr>
        <w:rPr>
          <w:lang w:val="en-GB"/>
        </w:rPr>
      </w:pPr>
    </w:p>
    <w:p w14:paraId="0B113A6D" w14:textId="77777777" w:rsidR="007F3E0B" w:rsidRPr="000C336C" w:rsidRDefault="007F3E0B" w:rsidP="007F3E0B">
      <w:pPr>
        <w:rPr>
          <w:lang w:val="en-GB"/>
        </w:rPr>
      </w:pPr>
    </w:p>
    <w:p w14:paraId="2EFB21AB" w14:textId="77777777" w:rsidR="007F3E0B" w:rsidRPr="000C336C" w:rsidRDefault="007F3E0B" w:rsidP="007F3E0B">
      <w:pPr>
        <w:rPr>
          <w:lang w:val="en-GB"/>
        </w:rPr>
      </w:pPr>
    </w:p>
    <w:p w14:paraId="73476E31" w14:textId="77777777" w:rsidR="007F3E0B" w:rsidRPr="000C336C" w:rsidRDefault="007F3E0B" w:rsidP="007F3E0B">
      <w:pPr>
        <w:rPr>
          <w:lang w:val="en-GB"/>
        </w:rPr>
      </w:pPr>
    </w:p>
    <w:p w14:paraId="165B3C2C" w14:textId="77777777" w:rsidR="007F3E0B" w:rsidRPr="000C336C" w:rsidRDefault="007F3E0B" w:rsidP="007F3E0B">
      <w:pPr>
        <w:rPr>
          <w:lang w:val="en-GB"/>
        </w:rPr>
      </w:pPr>
    </w:p>
    <w:p w14:paraId="45202CE4" w14:textId="77777777" w:rsidR="007F3E0B" w:rsidRDefault="007F3E0B" w:rsidP="007F3E0B">
      <w:pPr>
        <w:rPr>
          <w:lang w:val="en-GB"/>
        </w:rPr>
      </w:pPr>
    </w:p>
    <w:p w14:paraId="7E66F68C" w14:textId="77777777" w:rsidR="007F3E0B" w:rsidRDefault="007F3E0B" w:rsidP="007F3E0B">
      <w:pPr>
        <w:rPr>
          <w:lang w:val="en-GB"/>
        </w:rPr>
      </w:pPr>
    </w:p>
    <w:p w14:paraId="4F0D6340" w14:textId="77777777" w:rsidR="007F3E0B" w:rsidRPr="000C336C" w:rsidRDefault="007F3E0B" w:rsidP="007F3E0B">
      <w:pPr>
        <w:rPr>
          <w:lang w:val="en-GB"/>
        </w:rPr>
      </w:pPr>
    </w:p>
    <w:p w14:paraId="4FA57AF8" w14:textId="77777777" w:rsidR="007F3E0B" w:rsidRPr="000C336C" w:rsidRDefault="007F3E0B" w:rsidP="007F3E0B">
      <w:pPr>
        <w:rPr>
          <w:lang w:val="en-GB"/>
        </w:rPr>
      </w:pPr>
    </w:p>
    <w:p w14:paraId="1A6B6B71" w14:textId="77777777" w:rsidR="007F3E0B" w:rsidRPr="000C336C" w:rsidRDefault="007F3E0B" w:rsidP="007F3E0B">
      <w:pPr>
        <w:rPr>
          <w:lang w:val="en-GB"/>
        </w:rPr>
      </w:pPr>
      <w:r w:rsidRPr="000C336C">
        <w:rPr>
          <w:lang w:val="en-GB"/>
        </w:rPr>
        <w:t xml:space="preserve">Time allowed: </w:t>
      </w:r>
      <w:r w:rsidRPr="008022D1">
        <w:rPr>
          <w:i/>
          <w:lang w:val="en-GB"/>
        </w:rPr>
        <w:t>Three hours.</w:t>
      </w:r>
    </w:p>
    <w:p w14:paraId="26057E62" w14:textId="77777777" w:rsidR="007F3E0B" w:rsidRPr="000C336C" w:rsidRDefault="007F3E0B" w:rsidP="007F3E0B">
      <w:pPr>
        <w:rPr>
          <w:lang w:val="en-GB"/>
        </w:rPr>
      </w:pPr>
    </w:p>
    <w:p w14:paraId="3BCE2F26" w14:textId="77777777" w:rsidR="007F3E0B" w:rsidRPr="000C336C" w:rsidRDefault="007F3E0B" w:rsidP="007F3E0B">
      <w:pPr>
        <w:rPr>
          <w:lang w:val="en-GB"/>
        </w:rPr>
      </w:pPr>
      <w:r>
        <w:rPr>
          <w:lang w:val="en-GB"/>
        </w:rPr>
        <w:t xml:space="preserve">No books, </w:t>
      </w:r>
      <w:r w:rsidRPr="000C336C">
        <w:rPr>
          <w:lang w:val="en-GB"/>
        </w:rPr>
        <w:t>notes</w:t>
      </w:r>
      <w:r>
        <w:rPr>
          <w:lang w:val="en-GB"/>
        </w:rPr>
        <w:t>, or any Web browser (IPhone, IPad etc.)</w:t>
      </w:r>
      <w:r w:rsidRPr="000C336C">
        <w:rPr>
          <w:lang w:val="en-GB"/>
        </w:rPr>
        <w:t xml:space="preserve"> are allowed by the students. (International College, ZJUT, provides an English-Chinese dictionary in the exam room.)</w:t>
      </w:r>
    </w:p>
    <w:p w14:paraId="6FF38B76" w14:textId="77777777" w:rsidR="007F3E0B" w:rsidRPr="000C336C" w:rsidRDefault="007F3E0B" w:rsidP="007F3E0B">
      <w:pPr>
        <w:rPr>
          <w:lang w:val="en-GB"/>
        </w:rPr>
      </w:pPr>
    </w:p>
    <w:p w14:paraId="6D3A12B8" w14:textId="77777777" w:rsidR="007F3E0B" w:rsidRPr="000C336C" w:rsidRDefault="007F3E0B" w:rsidP="007F3E0B">
      <w:pPr>
        <w:rPr>
          <w:lang w:val="en-GB"/>
        </w:rPr>
      </w:pPr>
    </w:p>
    <w:p w14:paraId="67ED0990" w14:textId="77777777" w:rsidR="007F3E0B" w:rsidRPr="000C336C" w:rsidRDefault="007F3E0B" w:rsidP="007F3E0B">
      <w:pPr>
        <w:rPr>
          <w:lang w:val="en-GB"/>
        </w:rPr>
      </w:pPr>
    </w:p>
    <w:p w14:paraId="0B94C8BC" w14:textId="77777777" w:rsidR="007F3E0B" w:rsidRDefault="007F3E0B" w:rsidP="007F3E0B">
      <w:pPr>
        <w:rPr>
          <w:lang w:val="en-GB"/>
        </w:rPr>
      </w:pPr>
      <w:r>
        <w:rPr>
          <w:lang w:val="en-GB"/>
        </w:rPr>
        <w:t>Examiner</w:t>
      </w:r>
      <w:r w:rsidRPr="000C336C">
        <w:rPr>
          <w:lang w:val="en-GB"/>
        </w:rPr>
        <w:t xml:space="preserve">: </w:t>
      </w:r>
      <w:r w:rsidRPr="008022D1">
        <w:rPr>
          <w:i/>
          <w:lang w:val="en-GB"/>
        </w:rPr>
        <w:t>ZUT examiner</w:t>
      </w:r>
      <w:r>
        <w:rPr>
          <w:lang w:val="en-GB"/>
        </w:rPr>
        <w:t xml:space="preserve">; Responsible teacher Blekinge Institute of Technology: Prof. </w:t>
      </w:r>
      <w:r>
        <w:rPr>
          <w:i/>
          <w:lang w:val="en-GB"/>
        </w:rPr>
        <w:t>Guohua Bai</w:t>
      </w:r>
    </w:p>
    <w:p w14:paraId="65E58B98" w14:textId="77777777" w:rsidR="007F3E0B" w:rsidRDefault="007F3E0B" w:rsidP="007F3E0B">
      <w:pPr>
        <w:rPr>
          <w:lang w:val="en-GB"/>
        </w:rPr>
      </w:pPr>
    </w:p>
    <w:p w14:paraId="32292202" w14:textId="77777777" w:rsidR="007F3E0B" w:rsidRPr="000C336C" w:rsidRDefault="007F3E0B" w:rsidP="007F3E0B">
      <w:pPr>
        <w:rPr>
          <w:lang w:val="en-GB"/>
        </w:rPr>
      </w:pPr>
    </w:p>
    <w:p w14:paraId="6F0A6DC2" w14:textId="77777777" w:rsidR="007F3E0B" w:rsidRPr="000C336C" w:rsidRDefault="007F3E0B" w:rsidP="007F3E0B">
      <w:pPr>
        <w:rPr>
          <w:lang w:val="en-GB"/>
        </w:rPr>
      </w:pPr>
    </w:p>
    <w:p w14:paraId="7E218CCE" w14:textId="7284802D" w:rsidR="007F3E0B" w:rsidRDefault="007F3E0B" w:rsidP="007F3E0B">
      <w:pPr>
        <w:rPr>
          <w:lang w:val="en-GB"/>
        </w:rPr>
      </w:pPr>
      <w:r w:rsidRPr="000C336C">
        <w:rPr>
          <w:lang w:val="en-GB"/>
        </w:rPr>
        <w:t xml:space="preserve">The course </w:t>
      </w:r>
      <w:r>
        <w:rPr>
          <w:lang w:val="en-GB"/>
        </w:rPr>
        <w:t xml:space="preserve">is given by Blekinge Institute of Technology at the campus </w:t>
      </w:r>
      <w:proofErr w:type="gramStart"/>
      <w:r>
        <w:rPr>
          <w:lang w:val="en-GB"/>
        </w:rPr>
        <w:t xml:space="preserve">of </w:t>
      </w:r>
      <w:r w:rsidRPr="000C336C">
        <w:rPr>
          <w:lang w:val="en-GB"/>
        </w:rPr>
        <w:t xml:space="preserve"> Zh</w:t>
      </w:r>
      <w:r w:rsidR="00DD6ADE">
        <w:rPr>
          <w:lang w:val="en-GB"/>
        </w:rPr>
        <w:t>ejiang</w:t>
      </w:r>
      <w:proofErr w:type="gramEnd"/>
      <w:r w:rsidR="00DD6ADE">
        <w:rPr>
          <w:lang w:val="en-GB"/>
        </w:rPr>
        <w:t xml:space="preserve"> University of Technology</w:t>
      </w:r>
    </w:p>
    <w:p w14:paraId="6823B93D" w14:textId="77777777" w:rsidR="007F3E0B" w:rsidRPr="00D352F7" w:rsidRDefault="007F3E0B" w:rsidP="007F3E0B">
      <w:pPr>
        <w:rPr>
          <w:lang w:val="en-GB"/>
        </w:rPr>
      </w:pPr>
    </w:p>
    <w:p w14:paraId="26CF39E8" w14:textId="5138C653" w:rsidR="00F41C2E" w:rsidRPr="00F41C2E" w:rsidRDefault="007F3E0B" w:rsidP="00F41C2E">
      <w:pPr>
        <w:rPr>
          <w:lang w:val="en-GB"/>
        </w:rPr>
      </w:pPr>
      <w:r w:rsidRPr="00D352F7">
        <w:rPr>
          <w:lang w:val="en-GB"/>
        </w:rPr>
        <w:t xml:space="preserve">The </w:t>
      </w:r>
      <w:r>
        <w:rPr>
          <w:lang w:val="en-GB"/>
        </w:rPr>
        <w:t>examination questions are to be answered within maximum 3 (three) hours in the classroom.</w:t>
      </w:r>
    </w:p>
    <w:p w14:paraId="722C5230" w14:textId="3CB91AAA" w:rsidR="00A30540" w:rsidRPr="00A30540" w:rsidRDefault="007F3E0B" w:rsidP="00A30540">
      <w:pPr>
        <w:pStyle w:val="ListParagraph"/>
        <w:spacing w:before="240" w:line="360" w:lineRule="auto"/>
        <w:ind w:left="502"/>
        <w:rPr>
          <w:rFonts w:ascii="Arial" w:hAnsi="Arial" w:cs="Arial"/>
        </w:rPr>
      </w:pPr>
      <w:r w:rsidRPr="00F41C2E">
        <w:br w:type="page"/>
      </w:r>
    </w:p>
    <w:p w14:paraId="2959FA5E" w14:textId="77777777" w:rsidR="00A30540" w:rsidRDefault="00A30540" w:rsidP="00A30540">
      <w:pPr>
        <w:pStyle w:val="ListParagraph"/>
        <w:spacing w:before="240" w:line="360" w:lineRule="auto"/>
        <w:ind w:left="502"/>
        <w:rPr>
          <w:rFonts w:ascii="Arial" w:hAnsi="Arial" w:cs="Arial"/>
        </w:rPr>
      </w:pPr>
    </w:p>
    <w:p w14:paraId="19382B1B" w14:textId="76473105" w:rsidR="00A52DBD" w:rsidRPr="00A30540" w:rsidRDefault="00A52DBD" w:rsidP="00A30540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30540">
        <w:rPr>
          <w:rFonts w:ascii="Times New Roman" w:hAnsi="Times New Roman" w:cs="Times New Roman"/>
          <w:sz w:val="24"/>
          <w:szCs w:val="24"/>
          <w:lang w:val="en-US"/>
        </w:rPr>
        <w:t xml:space="preserve">(16 p) </w:t>
      </w:r>
      <w:bookmarkStart w:id="0" w:name="OLE_LINK30"/>
      <w:bookmarkStart w:id="1" w:name="OLE_LINK31"/>
      <w:r w:rsidR="005806AB" w:rsidRPr="00A30540">
        <w:rPr>
          <w:rFonts w:ascii="Times New Roman" w:hAnsi="Times New Roman" w:cs="Times New Roman"/>
          <w:sz w:val="24"/>
          <w:szCs w:val="24"/>
          <w:lang w:val="en-US"/>
        </w:rPr>
        <w:t xml:space="preserve">Describe </w:t>
      </w:r>
      <w:r w:rsidR="0025055D" w:rsidRPr="00A30540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7C1568" w:rsidRPr="00066529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rea</w:t>
      </w:r>
      <w:r w:rsidR="0025055D" w:rsidRPr="00066529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sons </w:t>
      </w:r>
      <w:r w:rsidR="0025055D"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r w:rsidR="007C1568"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applying </w:t>
      </w:r>
      <w:r w:rsidR="0025055D" w:rsidRPr="00A30540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="007C1568"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lobal </w:t>
      </w:r>
      <w:r w:rsidR="0025055D" w:rsidRPr="00A30540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7C1568"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oftware </w:t>
      </w:r>
      <w:r w:rsidR="0025055D" w:rsidRPr="00A30540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5806AB"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ngineering (GSE) and 3 reasons for </w:t>
      </w:r>
      <w:r w:rsidR="005806AB" w:rsidRPr="00066529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not </w:t>
      </w:r>
      <w:r w:rsidRPr="00066529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good </w:t>
      </w:r>
      <w:r w:rsidRPr="00A30540">
        <w:rPr>
          <w:rFonts w:ascii="Times New Roman" w:hAnsi="Times New Roman" w:cs="Times New Roman"/>
          <w:bCs/>
          <w:sz w:val="24"/>
          <w:szCs w:val="24"/>
          <w:lang w:val="en-US"/>
        </w:rPr>
        <w:t>to do</w:t>
      </w:r>
      <w:r w:rsidR="0025055D" w:rsidRPr="00A30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06AB" w:rsidRPr="00A30540">
        <w:rPr>
          <w:rFonts w:ascii="Times New Roman" w:hAnsi="Times New Roman" w:cs="Times New Roman"/>
          <w:sz w:val="24"/>
          <w:szCs w:val="24"/>
          <w:lang w:val="en-US"/>
        </w:rPr>
        <w:t>GSE</w:t>
      </w:r>
      <w:r w:rsidRPr="00A30540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  <w:bookmarkEnd w:id="1"/>
    </w:p>
    <w:p w14:paraId="6D223240" w14:textId="77777777" w:rsidR="00A52DBD" w:rsidRPr="00A30540" w:rsidRDefault="00A52DBD" w:rsidP="00F41C2E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4DB2266F" w14:textId="44DF6E99" w:rsidR="005806AB" w:rsidRPr="00A30540" w:rsidRDefault="00A52DBD" w:rsidP="00F41C2E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30540">
        <w:rPr>
          <w:rFonts w:ascii="Times New Roman" w:hAnsi="Times New Roman" w:cs="Times New Roman"/>
          <w:bCs/>
          <w:sz w:val="24"/>
          <w:szCs w:val="24"/>
        </w:rPr>
        <w:t xml:space="preserve">(16 p) </w:t>
      </w:r>
      <w:bookmarkStart w:id="2" w:name="OLE_LINK32"/>
      <w:bookmarkStart w:id="3" w:name="OLE_LINK33"/>
      <w:bookmarkStart w:id="4" w:name="OLE_LINK34"/>
      <w:bookmarkStart w:id="5" w:name="OLE_LINK35"/>
      <w:r w:rsidR="005806AB"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course discussed quite lot about </w:t>
      </w:r>
      <w:r w:rsidR="0025055D" w:rsidRPr="00982239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3 C </w:t>
      </w:r>
      <w:r w:rsidR="005806AB" w:rsidRPr="00982239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in GSE</w:t>
      </w:r>
      <w:r w:rsidR="005806AB" w:rsidRPr="00A30540">
        <w:rPr>
          <w:rFonts w:ascii="Times New Roman" w:hAnsi="Times New Roman" w:cs="Times New Roman"/>
          <w:bCs/>
          <w:sz w:val="24"/>
          <w:szCs w:val="24"/>
          <w:lang w:val="en-US"/>
        </w:rPr>
        <w:t>, since they are important factors for a successful project in GSE</w:t>
      </w:r>
      <w:bookmarkEnd w:id="4"/>
      <w:bookmarkEnd w:id="5"/>
      <w:r w:rsidR="005806AB" w:rsidRPr="00A30540">
        <w:rPr>
          <w:rFonts w:ascii="Times New Roman" w:hAnsi="Times New Roman" w:cs="Times New Roman"/>
          <w:bCs/>
          <w:sz w:val="24"/>
          <w:szCs w:val="24"/>
          <w:lang w:val="en-US"/>
        </w:rPr>
        <w:t>. The 3 C are</w:t>
      </w:r>
      <w:r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(6 p)</w:t>
      </w:r>
      <w:r w:rsidR="005806AB" w:rsidRPr="00A3054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bookmarkEnd w:id="2"/>
      <w:bookmarkEnd w:id="3"/>
    </w:p>
    <w:p w14:paraId="348CA80A" w14:textId="77777777" w:rsidR="005806AB" w:rsidRPr="00A30540" w:rsidRDefault="005806AB" w:rsidP="00F41C2E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</w:p>
    <w:p w14:paraId="3AC12967" w14:textId="2DD612E4" w:rsidR="005806AB" w:rsidRPr="00A30540" w:rsidRDefault="005806AB" w:rsidP="00F41C2E">
      <w:pPr>
        <w:pStyle w:val="ListParagraph"/>
        <w:numPr>
          <w:ilvl w:val="0"/>
          <w:numId w:val="15"/>
        </w:numPr>
        <w:spacing w:before="240" w:line="360" w:lineRule="auto"/>
        <w:ind w:left="993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>C                                          (2) C</w:t>
      </w: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ab/>
      </w: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ab/>
        <w:t xml:space="preserve">            </w:t>
      </w: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ab/>
        <w:t xml:space="preserve"> (3) C</w:t>
      </w: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ab/>
      </w: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ab/>
      </w:r>
      <w:r w:rsidRPr="00A30540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ab/>
      </w:r>
      <w:r w:rsidRPr="00A30540">
        <w:rPr>
          <w:rFonts w:ascii="Times New Roman" w:hAnsi="Times New Roman" w:cs="Times New Roman"/>
          <w:bCs/>
          <w:i/>
          <w:sz w:val="24"/>
          <w:szCs w:val="24"/>
          <w:u w:val="thick"/>
          <w:lang w:val="en-US"/>
        </w:rPr>
        <w:t xml:space="preserve">         </w:t>
      </w:r>
    </w:p>
    <w:p w14:paraId="5ADE9173" w14:textId="6C030564" w:rsidR="00A52DBD" w:rsidRPr="00A30540" w:rsidRDefault="00A52DBD" w:rsidP="00F41C2E">
      <w:pPr>
        <w:spacing w:before="240" w:line="360" w:lineRule="auto"/>
        <w:ind w:left="709"/>
        <w:jc w:val="both"/>
        <w:rPr>
          <w:rFonts w:ascii="Times New Roman" w:hAnsi="Times New Roman" w:cs="Times New Roman"/>
          <w:bCs/>
          <w:lang w:val="en-US"/>
        </w:rPr>
      </w:pPr>
      <w:r w:rsidRPr="00A30540">
        <w:rPr>
          <w:rFonts w:ascii="Times New Roman" w:hAnsi="Times New Roman" w:cs="Times New Roman"/>
          <w:bCs/>
          <w:lang w:val="en-US"/>
        </w:rPr>
        <w:t xml:space="preserve">Please tell the </w:t>
      </w:r>
      <w:r w:rsidRPr="00DF0AD8">
        <w:rPr>
          <w:rFonts w:ascii="Times New Roman" w:hAnsi="Times New Roman" w:cs="Times New Roman"/>
          <w:bCs/>
          <w:color w:val="FF0000"/>
          <w:lang w:val="en-US"/>
        </w:rPr>
        <w:t>main content</w:t>
      </w:r>
      <w:r w:rsidRPr="00A30540">
        <w:rPr>
          <w:rFonts w:ascii="Times New Roman" w:hAnsi="Times New Roman" w:cs="Times New Roman"/>
          <w:bCs/>
          <w:lang w:val="en-US"/>
        </w:rPr>
        <w:t>s or activities that involved in each C (10 p)</w:t>
      </w:r>
    </w:p>
    <w:p w14:paraId="7F0920E1" w14:textId="5EEA8EEE" w:rsidR="005806AB" w:rsidRPr="00A30540" w:rsidRDefault="00500A0B" w:rsidP="00F41C2E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30540">
        <w:rPr>
          <w:rFonts w:ascii="Times New Roman" w:hAnsi="Times New Roman" w:cs="Times New Roman"/>
          <w:bCs/>
          <w:sz w:val="24"/>
          <w:szCs w:val="24"/>
        </w:rPr>
        <w:t>(18 p) There are several ways or models to transfer GSE project</w:t>
      </w:r>
      <w:r w:rsidR="00BC2519">
        <w:rPr>
          <w:rFonts w:ascii="Times New Roman" w:hAnsi="Times New Roman" w:cs="Times New Roman"/>
          <w:bCs/>
          <w:sz w:val="24"/>
          <w:szCs w:val="24"/>
        </w:rPr>
        <w:t xml:space="preserve"> globally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. Please tell at least </w:t>
      </w:r>
      <w:r w:rsidRPr="0008088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three models 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that you would apply in your GSE project, and give your comments about their </w:t>
      </w:r>
      <w:r w:rsidRPr="00D33F85">
        <w:rPr>
          <w:rFonts w:ascii="Times New Roman" w:hAnsi="Times New Roman" w:cs="Times New Roman"/>
          <w:bCs/>
          <w:color w:val="FF0000"/>
          <w:sz w:val="24"/>
          <w:szCs w:val="24"/>
        </w:rPr>
        <w:t>advantage</w:t>
      </w:r>
      <w:r w:rsidR="00BC2519" w:rsidRPr="00D33F85">
        <w:rPr>
          <w:rFonts w:ascii="Times New Roman" w:hAnsi="Times New Roman" w:cs="Times New Roman"/>
          <w:bCs/>
          <w:color w:val="FF0000"/>
          <w:sz w:val="24"/>
          <w:szCs w:val="24"/>
        </w:rPr>
        <w:t>s</w:t>
      </w:r>
      <w:r w:rsidRPr="00D33F8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and disadvantages </w:t>
      </w:r>
      <w:r w:rsidRPr="00A30540">
        <w:rPr>
          <w:rFonts w:ascii="Times New Roman" w:hAnsi="Times New Roman" w:cs="Times New Roman"/>
          <w:bCs/>
          <w:sz w:val="24"/>
          <w:szCs w:val="24"/>
        </w:rPr>
        <w:t>in applying them respectively.</w:t>
      </w:r>
    </w:p>
    <w:p w14:paraId="24C63D26" w14:textId="77777777" w:rsidR="00A30540" w:rsidRPr="00A30540" w:rsidRDefault="00A30540" w:rsidP="00A30540">
      <w:pPr>
        <w:pStyle w:val="ListParagraph"/>
        <w:spacing w:before="240" w:line="360" w:lineRule="auto"/>
        <w:ind w:left="502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5727B42" w14:textId="13E1D3C1" w:rsidR="00500A0B" w:rsidRDefault="00500A0B" w:rsidP="00F41C2E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30540">
        <w:rPr>
          <w:rFonts w:ascii="Times New Roman" w:hAnsi="Times New Roman" w:cs="Times New Roman"/>
          <w:bCs/>
          <w:sz w:val="24"/>
          <w:szCs w:val="24"/>
        </w:rPr>
        <w:t>(15 p) You are a project leader for GSE</w:t>
      </w:r>
      <w:r w:rsidR="00BC2519">
        <w:rPr>
          <w:rFonts w:ascii="Times New Roman" w:hAnsi="Times New Roman" w:cs="Times New Roman"/>
          <w:bCs/>
          <w:sz w:val="24"/>
          <w:szCs w:val="24"/>
        </w:rPr>
        <w:t xml:space="preserve"> project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, and you know it is important </w:t>
      </w:r>
      <w:r w:rsidR="00BC2519">
        <w:rPr>
          <w:rFonts w:ascii="Times New Roman" w:hAnsi="Times New Roman" w:cs="Times New Roman"/>
          <w:bCs/>
          <w:sz w:val="24"/>
          <w:szCs w:val="24"/>
        </w:rPr>
        <w:t>to build up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 the team work. What would you do to build up your team to </w:t>
      </w:r>
      <w:r w:rsidRPr="008A0B60">
        <w:rPr>
          <w:rFonts w:ascii="Times New Roman" w:hAnsi="Times New Roman" w:cs="Times New Roman"/>
          <w:bCs/>
          <w:color w:val="FF0000"/>
          <w:sz w:val="24"/>
          <w:szCs w:val="24"/>
        </w:rPr>
        <w:t>trust each other</w:t>
      </w:r>
      <w:r w:rsidRPr="00A30540">
        <w:rPr>
          <w:rFonts w:ascii="Times New Roman" w:hAnsi="Times New Roman" w:cs="Times New Roman"/>
          <w:bCs/>
          <w:sz w:val="24"/>
          <w:szCs w:val="24"/>
        </w:rPr>
        <w:t>? Provide at least 5 ways or kinds of activities to this team building.</w:t>
      </w:r>
    </w:p>
    <w:p w14:paraId="6CAC2CB6" w14:textId="77777777" w:rsidR="00A30540" w:rsidRPr="00A30540" w:rsidRDefault="00A30540" w:rsidP="00A3054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424A3C8" w14:textId="795863E0" w:rsidR="00A30540" w:rsidRPr="00A30540" w:rsidRDefault="00A30540" w:rsidP="00A30540">
      <w:pPr>
        <w:pStyle w:val="ListParagraph"/>
        <w:spacing w:before="240" w:line="360" w:lineRule="auto"/>
        <w:ind w:left="502"/>
        <w:rPr>
          <w:rFonts w:ascii="Times New Roman" w:hAnsi="Times New Roman" w:cs="Times New Roman" w:hint="eastAsia"/>
          <w:bCs/>
          <w:sz w:val="24"/>
          <w:szCs w:val="24"/>
        </w:rPr>
      </w:pPr>
    </w:p>
    <w:p w14:paraId="441EB768" w14:textId="24460B37" w:rsidR="000D60C2" w:rsidRPr="00A30540" w:rsidRDefault="000D60C2" w:rsidP="00F41C2E">
      <w:pPr>
        <w:pStyle w:val="ListParagraph"/>
        <w:numPr>
          <w:ilvl w:val="0"/>
          <w:numId w:val="14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30540">
        <w:rPr>
          <w:rFonts w:ascii="Times New Roman" w:hAnsi="Times New Roman" w:cs="Times New Roman"/>
          <w:bCs/>
          <w:sz w:val="24"/>
          <w:szCs w:val="24"/>
        </w:rPr>
        <w:t xml:space="preserve">(20 p) </w:t>
      </w:r>
      <w:r w:rsidR="00500A0B" w:rsidRPr="00A30540">
        <w:rPr>
          <w:rFonts w:ascii="Times New Roman" w:hAnsi="Times New Roman" w:cs="Times New Roman"/>
          <w:bCs/>
          <w:sz w:val="24"/>
          <w:szCs w:val="24"/>
        </w:rPr>
        <w:t>Culture does matter in GSE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605A3">
        <w:rPr>
          <w:rFonts w:ascii="Times New Roman" w:hAnsi="Times New Roman" w:cs="Times New Roman"/>
          <w:bCs/>
          <w:sz w:val="24"/>
          <w:szCs w:val="24"/>
        </w:rPr>
        <w:t xml:space="preserve">then 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what is </w:t>
      </w:r>
      <w:r w:rsidRPr="008A2AF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culture 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(can be examples) (5p)? </w:t>
      </w:r>
      <w:r w:rsidR="009605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What </w:t>
      </w:r>
      <w:r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are </w:t>
      </w:r>
      <w:r w:rsidRPr="008A2AF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building blocks </w:t>
      </w:r>
      <w:r w:rsidRPr="00A30540">
        <w:rPr>
          <w:rFonts w:ascii="Times New Roman" w:hAnsi="Times New Roman" w:cs="Times New Roman"/>
          <w:bCs/>
          <w:sz w:val="24"/>
          <w:szCs w:val="24"/>
          <w:lang w:val="en-US"/>
        </w:rPr>
        <w:t>(elements) for a culture (5 p)</w:t>
      </w:r>
      <w:r w:rsidR="009605A3">
        <w:rPr>
          <w:rFonts w:ascii="Times New Roman" w:hAnsi="Times New Roman" w:cs="Times New Roman"/>
          <w:bCs/>
          <w:sz w:val="24"/>
          <w:szCs w:val="24"/>
          <w:lang w:val="en-US"/>
        </w:rPr>
        <w:t>? A</w:t>
      </w:r>
      <w:r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nd describe </w:t>
      </w:r>
      <w:r w:rsidRPr="008A2AFE">
        <w:rPr>
          <w:rFonts w:ascii="Times New Roman" w:hAnsi="Times New Roman" w:cs="Times New Roman"/>
          <w:bCs/>
          <w:color w:val="FF0000"/>
          <w:sz w:val="24"/>
          <w:szCs w:val="24"/>
        </w:rPr>
        <w:t>Hofstede’s 5 dimensions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 of culture</w:t>
      </w:r>
      <w:r w:rsidRPr="00A3054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(10 p)</w:t>
      </w:r>
    </w:p>
    <w:p w14:paraId="2B6AEE3F" w14:textId="77777777" w:rsidR="00A30540" w:rsidRPr="00A30540" w:rsidRDefault="00A30540" w:rsidP="00A30540">
      <w:pPr>
        <w:pStyle w:val="ListParagraph"/>
        <w:spacing w:before="240" w:line="360" w:lineRule="auto"/>
        <w:ind w:left="502"/>
        <w:rPr>
          <w:rFonts w:ascii="Times New Roman" w:hAnsi="Times New Roman" w:cs="Times New Roman"/>
          <w:bCs/>
          <w:sz w:val="24"/>
          <w:szCs w:val="24"/>
        </w:rPr>
      </w:pPr>
    </w:p>
    <w:p w14:paraId="1522AA33" w14:textId="1C98F968" w:rsidR="00C34000" w:rsidRPr="00A30540" w:rsidRDefault="00987917" w:rsidP="00A30540">
      <w:pPr>
        <w:pStyle w:val="ListParagraph"/>
        <w:numPr>
          <w:ilvl w:val="0"/>
          <w:numId w:val="14"/>
        </w:numPr>
        <w:spacing w:before="360" w:line="360" w:lineRule="auto"/>
        <w:ind w:left="499" w:hanging="357"/>
        <w:rPr>
          <w:rFonts w:ascii="Times New Roman" w:hAnsi="Times New Roman" w:cs="Times New Roman"/>
          <w:bCs/>
          <w:sz w:val="24"/>
          <w:szCs w:val="24"/>
        </w:rPr>
      </w:pPr>
      <w:r w:rsidRPr="00A30540">
        <w:rPr>
          <w:rFonts w:ascii="Times New Roman" w:hAnsi="Times New Roman" w:cs="Times New Roman"/>
          <w:bCs/>
          <w:sz w:val="24"/>
          <w:szCs w:val="24"/>
        </w:rPr>
        <w:t>(15 p) Both d</w:t>
      </w:r>
      <w:r w:rsidR="00555599" w:rsidRPr="00A30540">
        <w:rPr>
          <w:rFonts w:ascii="Times New Roman" w:hAnsi="Times New Roman" w:cs="Times New Roman"/>
          <w:bCs/>
          <w:sz w:val="24"/>
          <w:szCs w:val="24"/>
        </w:rPr>
        <w:t>evelopment model</w:t>
      </w:r>
      <w:r w:rsidRPr="00A30540">
        <w:rPr>
          <w:rFonts w:ascii="Times New Roman" w:hAnsi="Times New Roman" w:cs="Times New Roman"/>
          <w:bCs/>
          <w:sz w:val="24"/>
          <w:szCs w:val="24"/>
        </w:rPr>
        <w:t>s of</w:t>
      </w:r>
      <w:r w:rsidR="00555599" w:rsidRPr="00A305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599" w:rsidRPr="00333AC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agile 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method </w:t>
      </w:r>
      <w:r w:rsidR="00555599" w:rsidRPr="00A30540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555599" w:rsidRPr="00333AC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water fall </w:t>
      </w:r>
      <w:r w:rsidRPr="00A30540">
        <w:rPr>
          <w:rFonts w:ascii="Times New Roman" w:hAnsi="Times New Roman" w:cs="Times New Roman"/>
          <w:bCs/>
          <w:sz w:val="24"/>
          <w:szCs w:val="24"/>
        </w:rPr>
        <w:t>method can be applied in</w:t>
      </w:r>
      <w:r w:rsidR="00555599" w:rsidRPr="00A30540">
        <w:rPr>
          <w:rFonts w:ascii="Times New Roman" w:hAnsi="Times New Roman" w:cs="Times New Roman"/>
          <w:bCs/>
          <w:sz w:val="24"/>
          <w:szCs w:val="24"/>
        </w:rPr>
        <w:t xml:space="preserve"> GSE</w:t>
      </w:r>
      <w:r w:rsidRPr="00A30540">
        <w:rPr>
          <w:rFonts w:ascii="Times New Roman" w:hAnsi="Times New Roman" w:cs="Times New Roman"/>
          <w:bCs/>
          <w:sz w:val="24"/>
          <w:szCs w:val="24"/>
        </w:rPr>
        <w:t xml:space="preserve"> project. Briefly describe the two methods (just </w:t>
      </w:r>
      <w:r w:rsidR="00F41C2E" w:rsidRPr="00A30540">
        <w:rPr>
          <w:rFonts w:ascii="Times New Roman" w:hAnsi="Times New Roman" w:cs="Times New Roman"/>
          <w:bCs/>
          <w:sz w:val="24"/>
          <w:szCs w:val="24"/>
        </w:rPr>
        <w:t xml:space="preserve">some basic idea or steps without details) and </w:t>
      </w:r>
      <w:r w:rsidR="00F41C2E" w:rsidRPr="008A0B6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why </w:t>
      </w:r>
      <w:r w:rsidR="00F41C2E" w:rsidRPr="00A30540">
        <w:rPr>
          <w:rFonts w:ascii="Times New Roman" w:hAnsi="Times New Roman" w:cs="Times New Roman"/>
          <w:bCs/>
          <w:sz w:val="24"/>
          <w:szCs w:val="24"/>
        </w:rPr>
        <w:t xml:space="preserve">you </w:t>
      </w:r>
      <w:r w:rsidR="009605A3" w:rsidRPr="00A30540">
        <w:rPr>
          <w:rFonts w:ascii="Times New Roman" w:hAnsi="Times New Roman" w:cs="Times New Roman"/>
          <w:bCs/>
          <w:sz w:val="24"/>
          <w:szCs w:val="24"/>
        </w:rPr>
        <w:t xml:space="preserve">would </w:t>
      </w:r>
      <w:r w:rsidR="00F41C2E" w:rsidRPr="00A30540">
        <w:rPr>
          <w:rFonts w:ascii="Times New Roman" w:hAnsi="Times New Roman" w:cs="Times New Roman"/>
          <w:bCs/>
          <w:sz w:val="24"/>
          <w:szCs w:val="24"/>
        </w:rPr>
        <w:t>choose which method in your project development.</w:t>
      </w:r>
    </w:p>
    <w:sectPr w:rsidR="00C34000" w:rsidRPr="00A30540">
      <w:footerReference w:type="default" r:id="rId9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1573" w14:textId="77777777" w:rsidR="0081515D" w:rsidRDefault="0081515D" w:rsidP="008022D1">
      <w:r>
        <w:separator/>
      </w:r>
    </w:p>
  </w:endnote>
  <w:endnote w:type="continuationSeparator" w:id="0">
    <w:p w14:paraId="68B043DE" w14:textId="77777777" w:rsidR="0081515D" w:rsidRDefault="0081515D" w:rsidP="0080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Hindi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Times New Roman"/>
    <w:panose1 w:val="020B0604020202020204"/>
    <w:charset w:val="00"/>
    <w:family w:val="roman"/>
    <w:pitch w:val="default"/>
  </w:font>
  <w:font w:name="Liberation Sans"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dobe Arabic">
    <w:altName w:val="Times New Roman"/>
    <w:panose1 w:val="020B0604020202020204"/>
    <w:charset w:val="00"/>
    <w:family w:val="roman"/>
    <w:notTrueType/>
    <w:pitch w:val="variable"/>
    <w:sig w:usb0="00002003" w:usb1="00000000" w:usb2="00000008" w:usb3="00000000" w:csb0="0000004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Times New Roman"/>
    <w:panose1 w:val="020B0502020104020203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1"/>
      <w:gridCol w:w="247"/>
    </w:tblGrid>
    <w:tr w:rsidR="008022D1" w14:paraId="76C5F1FB" w14:textId="77777777" w:rsidTr="008022D1">
      <w:tc>
        <w:tcPr>
          <w:tcW w:w="9606" w:type="dxa"/>
        </w:tcPr>
        <w:p w14:paraId="22E13387" w14:textId="77777777" w:rsidR="008022D1" w:rsidRPr="000C336C" w:rsidRDefault="008022D1" w:rsidP="008022D1">
          <w:pPr>
            <w:pStyle w:val="BTH-Footer-Line2"/>
            <w:jc w:val="left"/>
            <w:rPr>
              <w:lang w:val="en-GB"/>
            </w:rPr>
          </w:pPr>
          <w:r w:rsidRPr="00C34000">
            <w:rPr>
              <w:rFonts w:ascii="GillSans" w:hAnsi="GillSans"/>
              <w:sz w:val="18"/>
              <w:szCs w:val="18"/>
              <w:lang w:val="en-GB"/>
            </w:rPr>
            <w:t xml:space="preserve">Blekinge Institute of Technology, Campus </w:t>
          </w:r>
          <w:proofErr w:type="spellStart"/>
          <w:r w:rsidRPr="00C34000">
            <w:rPr>
              <w:rFonts w:ascii="GillSans" w:hAnsi="GillSans"/>
              <w:sz w:val="18"/>
              <w:szCs w:val="18"/>
              <w:lang w:val="en-GB"/>
            </w:rPr>
            <w:t>Gräsvik</w:t>
          </w:r>
          <w:proofErr w:type="spellEnd"/>
          <w:r w:rsidRPr="00C34000">
            <w:rPr>
              <w:rFonts w:ascii="GillSans" w:hAnsi="GillSans"/>
              <w:sz w:val="18"/>
              <w:szCs w:val="18"/>
              <w:lang w:val="en-GB"/>
            </w:rPr>
            <w:t>, SE-371 79, KARLSKRONA, SWEDEN</w:t>
          </w:r>
        </w:p>
        <w:p w14:paraId="07DEAB2C" w14:textId="348299EF" w:rsidR="008022D1" w:rsidRDefault="008022D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248" w:type="dxa"/>
        </w:tcPr>
        <w:p w14:paraId="0459740E" w14:textId="77777777" w:rsidR="008022D1" w:rsidRDefault="008022D1">
          <w:pPr>
            <w:pStyle w:val="Footer"/>
          </w:pPr>
        </w:p>
      </w:tc>
    </w:tr>
  </w:tbl>
  <w:p w14:paraId="0D3898A2" w14:textId="77777777" w:rsidR="008022D1" w:rsidRDefault="0080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8C04" w14:textId="77777777" w:rsidR="0081515D" w:rsidRDefault="0081515D" w:rsidP="008022D1">
      <w:r>
        <w:separator/>
      </w:r>
    </w:p>
  </w:footnote>
  <w:footnote w:type="continuationSeparator" w:id="0">
    <w:p w14:paraId="04C2F184" w14:textId="77777777" w:rsidR="0081515D" w:rsidRDefault="0081515D" w:rsidP="00802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A3"/>
    <w:multiLevelType w:val="hybridMultilevel"/>
    <w:tmpl w:val="C398321E"/>
    <w:lvl w:ilvl="0" w:tplc="A01E1FA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5384"/>
    <w:multiLevelType w:val="hybridMultilevel"/>
    <w:tmpl w:val="12B87AD4"/>
    <w:lvl w:ilvl="0" w:tplc="BB9A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1727E"/>
    <w:multiLevelType w:val="hybridMultilevel"/>
    <w:tmpl w:val="C3B222D4"/>
    <w:lvl w:ilvl="0" w:tplc="826C0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9241E"/>
    <w:multiLevelType w:val="hybridMultilevel"/>
    <w:tmpl w:val="4D6A5008"/>
    <w:lvl w:ilvl="0" w:tplc="BC5CC514">
      <w:start w:val="1"/>
      <w:numFmt w:val="decimal"/>
      <w:lvlText w:val="(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2FE59EC"/>
    <w:multiLevelType w:val="hybridMultilevel"/>
    <w:tmpl w:val="1D0830F8"/>
    <w:lvl w:ilvl="0" w:tplc="9D52E71E">
      <w:start w:val="1"/>
      <w:numFmt w:val="decimal"/>
      <w:lvlText w:val="(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57C7BEC"/>
    <w:multiLevelType w:val="hybridMultilevel"/>
    <w:tmpl w:val="E738D370"/>
    <w:lvl w:ilvl="0" w:tplc="48960FF2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  <w:color w:val="C0504D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A381517"/>
    <w:multiLevelType w:val="hybridMultilevel"/>
    <w:tmpl w:val="B3DC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0F6"/>
    <w:multiLevelType w:val="hybridMultilevel"/>
    <w:tmpl w:val="372E6288"/>
    <w:lvl w:ilvl="0" w:tplc="9D52E71E">
      <w:start w:val="1"/>
      <w:numFmt w:val="decimal"/>
      <w:lvlText w:val="(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250B48AB"/>
    <w:multiLevelType w:val="hybridMultilevel"/>
    <w:tmpl w:val="0CE06976"/>
    <w:lvl w:ilvl="0" w:tplc="9D52E71E">
      <w:start w:val="1"/>
      <w:numFmt w:val="decimal"/>
      <w:lvlText w:val="(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B52D9"/>
    <w:multiLevelType w:val="hybridMultilevel"/>
    <w:tmpl w:val="2B72180E"/>
    <w:lvl w:ilvl="0" w:tplc="48960F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C0504D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F6133"/>
    <w:multiLevelType w:val="hybridMultilevel"/>
    <w:tmpl w:val="12B87AD4"/>
    <w:lvl w:ilvl="0" w:tplc="BB9A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E40DF7"/>
    <w:multiLevelType w:val="hybridMultilevel"/>
    <w:tmpl w:val="E4DC4B14"/>
    <w:lvl w:ilvl="0" w:tplc="A74EC4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C05E52"/>
    <w:multiLevelType w:val="hybridMultilevel"/>
    <w:tmpl w:val="77F806C6"/>
    <w:lvl w:ilvl="0" w:tplc="A01E1FA0">
      <w:start w:val="1"/>
      <w:numFmt w:val="decimal"/>
      <w:lvlText w:val="(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0904BDE"/>
    <w:multiLevelType w:val="hybridMultilevel"/>
    <w:tmpl w:val="A072BD76"/>
    <w:lvl w:ilvl="0" w:tplc="BC5CC514">
      <w:start w:val="1"/>
      <w:numFmt w:val="decimal"/>
      <w:lvlText w:val="(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11959"/>
    <w:multiLevelType w:val="hybridMultilevel"/>
    <w:tmpl w:val="D8CCC59E"/>
    <w:lvl w:ilvl="0" w:tplc="983E018C">
      <w:start w:val="1"/>
      <w:numFmt w:val="decimal"/>
      <w:lvlText w:val="%1."/>
      <w:lvlJc w:val="left"/>
      <w:pPr>
        <w:ind w:left="1784" w:hanging="360"/>
      </w:pPr>
      <w:rPr>
        <w:rFonts w:ascii="Liberation Serif" w:hAnsi="Liberation Serif" w:cs="Lohit Hin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04" w:hanging="360"/>
      </w:pPr>
    </w:lvl>
    <w:lvl w:ilvl="2" w:tplc="0409001B" w:tentative="1">
      <w:start w:val="1"/>
      <w:numFmt w:val="lowerRoman"/>
      <w:lvlText w:val="%3."/>
      <w:lvlJc w:val="right"/>
      <w:pPr>
        <w:ind w:left="3224" w:hanging="180"/>
      </w:pPr>
    </w:lvl>
    <w:lvl w:ilvl="3" w:tplc="0409000F" w:tentative="1">
      <w:start w:val="1"/>
      <w:numFmt w:val="decimal"/>
      <w:lvlText w:val="%4."/>
      <w:lvlJc w:val="left"/>
      <w:pPr>
        <w:ind w:left="3944" w:hanging="360"/>
      </w:pPr>
    </w:lvl>
    <w:lvl w:ilvl="4" w:tplc="04090019" w:tentative="1">
      <w:start w:val="1"/>
      <w:numFmt w:val="lowerLetter"/>
      <w:lvlText w:val="%5."/>
      <w:lvlJc w:val="left"/>
      <w:pPr>
        <w:ind w:left="4664" w:hanging="360"/>
      </w:pPr>
    </w:lvl>
    <w:lvl w:ilvl="5" w:tplc="0409001B" w:tentative="1">
      <w:start w:val="1"/>
      <w:numFmt w:val="lowerRoman"/>
      <w:lvlText w:val="%6."/>
      <w:lvlJc w:val="right"/>
      <w:pPr>
        <w:ind w:left="5384" w:hanging="180"/>
      </w:pPr>
    </w:lvl>
    <w:lvl w:ilvl="6" w:tplc="0409000F" w:tentative="1">
      <w:start w:val="1"/>
      <w:numFmt w:val="decimal"/>
      <w:lvlText w:val="%7."/>
      <w:lvlJc w:val="left"/>
      <w:pPr>
        <w:ind w:left="6104" w:hanging="360"/>
      </w:pPr>
    </w:lvl>
    <w:lvl w:ilvl="7" w:tplc="04090019" w:tentative="1">
      <w:start w:val="1"/>
      <w:numFmt w:val="lowerLetter"/>
      <w:lvlText w:val="%8."/>
      <w:lvlJc w:val="left"/>
      <w:pPr>
        <w:ind w:left="6824" w:hanging="360"/>
      </w:pPr>
    </w:lvl>
    <w:lvl w:ilvl="8" w:tplc="04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5" w15:restartNumberingAfterBreak="0">
    <w:nsid w:val="781E6265"/>
    <w:multiLevelType w:val="hybridMultilevel"/>
    <w:tmpl w:val="D0EEBD0C"/>
    <w:lvl w:ilvl="0" w:tplc="7722E1BE">
      <w:start w:val="1"/>
      <w:numFmt w:val="decimal"/>
      <w:lvlText w:val="(%1)"/>
      <w:lvlJc w:val="left"/>
      <w:pPr>
        <w:ind w:left="3481" w:hanging="64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88627145">
    <w:abstractNumId w:val="6"/>
  </w:num>
  <w:num w:numId="2" w16cid:durableId="178089242">
    <w:abstractNumId w:val="2"/>
  </w:num>
  <w:num w:numId="3" w16cid:durableId="1837189485">
    <w:abstractNumId w:val="10"/>
  </w:num>
  <w:num w:numId="4" w16cid:durableId="730494414">
    <w:abstractNumId w:val="11"/>
  </w:num>
  <w:num w:numId="5" w16cid:durableId="224681902">
    <w:abstractNumId w:val="1"/>
  </w:num>
  <w:num w:numId="6" w16cid:durableId="483740015">
    <w:abstractNumId w:val="15"/>
  </w:num>
  <w:num w:numId="7" w16cid:durableId="691145991">
    <w:abstractNumId w:val="0"/>
  </w:num>
  <w:num w:numId="8" w16cid:durableId="1352342275">
    <w:abstractNumId w:val="12"/>
  </w:num>
  <w:num w:numId="9" w16cid:durableId="1387876991">
    <w:abstractNumId w:val="3"/>
  </w:num>
  <w:num w:numId="10" w16cid:durableId="1663922634">
    <w:abstractNumId w:val="13"/>
  </w:num>
  <w:num w:numId="11" w16cid:durableId="1996836994">
    <w:abstractNumId w:val="4"/>
  </w:num>
  <w:num w:numId="12" w16cid:durableId="1661154244">
    <w:abstractNumId w:val="8"/>
  </w:num>
  <w:num w:numId="13" w16cid:durableId="1263804402">
    <w:abstractNumId w:val="14"/>
  </w:num>
  <w:num w:numId="14" w16cid:durableId="184102567">
    <w:abstractNumId w:val="5"/>
  </w:num>
  <w:num w:numId="15" w16cid:durableId="213396618">
    <w:abstractNumId w:val="7"/>
  </w:num>
  <w:num w:numId="16" w16cid:durableId="93863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F2"/>
    <w:rsid w:val="00024363"/>
    <w:rsid w:val="00042585"/>
    <w:rsid w:val="00046454"/>
    <w:rsid w:val="00066529"/>
    <w:rsid w:val="00072AF2"/>
    <w:rsid w:val="00080886"/>
    <w:rsid w:val="000B0594"/>
    <w:rsid w:val="000B4D11"/>
    <w:rsid w:val="000C336C"/>
    <w:rsid w:val="000D60C2"/>
    <w:rsid w:val="00101947"/>
    <w:rsid w:val="00163030"/>
    <w:rsid w:val="001A086E"/>
    <w:rsid w:val="002235FC"/>
    <w:rsid w:val="0025055D"/>
    <w:rsid w:val="00261698"/>
    <w:rsid w:val="00263427"/>
    <w:rsid w:val="002A2E26"/>
    <w:rsid w:val="002B5874"/>
    <w:rsid w:val="002D25BB"/>
    <w:rsid w:val="00333AC6"/>
    <w:rsid w:val="00340986"/>
    <w:rsid w:val="003502A5"/>
    <w:rsid w:val="003B7F93"/>
    <w:rsid w:val="003C05A1"/>
    <w:rsid w:val="003D5544"/>
    <w:rsid w:val="003E475F"/>
    <w:rsid w:val="0044260E"/>
    <w:rsid w:val="004B056C"/>
    <w:rsid w:val="00500A0B"/>
    <w:rsid w:val="00555599"/>
    <w:rsid w:val="00555D49"/>
    <w:rsid w:val="005639C2"/>
    <w:rsid w:val="005806AB"/>
    <w:rsid w:val="00592776"/>
    <w:rsid w:val="00627455"/>
    <w:rsid w:val="007C1568"/>
    <w:rsid w:val="007D6D1B"/>
    <w:rsid w:val="007F3E0B"/>
    <w:rsid w:val="008022D1"/>
    <w:rsid w:val="0081515D"/>
    <w:rsid w:val="008A0B60"/>
    <w:rsid w:val="008A2AFE"/>
    <w:rsid w:val="008C4F3D"/>
    <w:rsid w:val="008C5A80"/>
    <w:rsid w:val="009605A3"/>
    <w:rsid w:val="00976D09"/>
    <w:rsid w:val="00982239"/>
    <w:rsid w:val="00987917"/>
    <w:rsid w:val="00A30540"/>
    <w:rsid w:val="00A340AA"/>
    <w:rsid w:val="00A34D8E"/>
    <w:rsid w:val="00A36B85"/>
    <w:rsid w:val="00A52DBD"/>
    <w:rsid w:val="00AF53A6"/>
    <w:rsid w:val="00B13BE1"/>
    <w:rsid w:val="00BC2519"/>
    <w:rsid w:val="00C34000"/>
    <w:rsid w:val="00C71BBD"/>
    <w:rsid w:val="00D332AD"/>
    <w:rsid w:val="00D33F85"/>
    <w:rsid w:val="00D352F7"/>
    <w:rsid w:val="00D530E9"/>
    <w:rsid w:val="00DC5F06"/>
    <w:rsid w:val="00DD6ADE"/>
    <w:rsid w:val="00DF0AD8"/>
    <w:rsid w:val="00E62F8D"/>
    <w:rsid w:val="00E84962"/>
    <w:rsid w:val="00F41C2E"/>
    <w:rsid w:val="00F45169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3B38B"/>
  <w15:docId w15:val="{33977978-80B0-42BA-BF2B-1A28C6E7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lang w:eastAsia="zh-CN" w:bidi="hi-IN"/>
    </w:rPr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BTH-Footer">
    <w:name w:val="BTH-Footer"/>
    <w:basedOn w:val="Footer"/>
    <w:pPr>
      <w:spacing w:before="480"/>
      <w:jc w:val="center"/>
    </w:pPr>
    <w:rPr>
      <w:sz w:val="16"/>
      <w:szCs w:val="16"/>
    </w:rPr>
  </w:style>
  <w:style w:type="paragraph" w:customStyle="1" w:styleId="BTH-Footer-Line2">
    <w:name w:val="BTH-Footer-Line2"/>
    <w:basedOn w:val="BTH-Footer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0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000"/>
    <w:rPr>
      <w:rFonts w:ascii="Lucida Grande" w:eastAsia="DejaVu Sans" w:hAnsi="Lucida Grande" w:cs="Lucida Grande"/>
      <w:sz w:val="18"/>
      <w:szCs w:val="18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022D1"/>
    <w:rPr>
      <w:rFonts w:ascii="Liberation Serif" w:eastAsia="DejaVu Sans" w:hAnsi="Liberation Serif" w:cs="Lohit Hindi"/>
      <w:lang w:eastAsia="zh-CN" w:bidi="hi-IN"/>
    </w:rPr>
  </w:style>
  <w:style w:type="paragraph" w:styleId="ListParagraph">
    <w:name w:val="List Paragraph"/>
    <w:basedOn w:val="Normal"/>
    <w:uiPriority w:val="34"/>
    <w:qFormat/>
    <w:rsid w:val="0026342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bidi="ar-SA"/>
    </w:rPr>
  </w:style>
  <w:style w:type="paragraph" w:styleId="NormalWeb">
    <w:name w:val="Normal (Web)"/>
    <w:basedOn w:val="Normal"/>
    <w:uiPriority w:val="99"/>
    <w:semiHidden/>
    <w:unhideWhenUsed/>
    <w:rsid w:val="000B4D11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lang w:val="en-GB" w:bidi="ar-SA"/>
    </w:rPr>
  </w:style>
  <w:style w:type="character" w:customStyle="1" w:styleId="apple-converted-space">
    <w:name w:val="apple-converted-space"/>
    <w:rsid w:val="00A3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Bengt Aspvall</dc:creator>
  <cp:lastModifiedBy>孙 萧峰</cp:lastModifiedBy>
  <cp:revision>18</cp:revision>
  <cp:lastPrinted>2015-05-16T09:48:00Z</cp:lastPrinted>
  <dcterms:created xsi:type="dcterms:W3CDTF">2015-05-16T07:43:00Z</dcterms:created>
  <dcterms:modified xsi:type="dcterms:W3CDTF">2024-05-19T13:45:00Z</dcterms:modified>
</cp:coreProperties>
</file>