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2740" w14:textId="7499EEF0" w:rsidR="00380111" w:rsidRDefault="000C4227">
      <w:pPr>
        <w:spacing w:beforeLines="50" w:before="120" w:afterLines="100" w:after="240"/>
        <w:jc w:val="center"/>
        <w:outlineLvl w:val="0"/>
        <w:rPr>
          <w:rFonts w:eastAsia="黑体"/>
          <w:b/>
          <w:sz w:val="32"/>
        </w:rPr>
      </w:pPr>
      <w:r>
        <w:rPr>
          <w:rFonts w:eastAsia="黑体" w:hint="eastAsia"/>
          <w:b/>
          <w:sz w:val="32"/>
        </w:rPr>
        <w:t xml:space="preserve"> </w:t>
      </w:r>
      <w:r w:rsidR="00473EE0">
        <w:rPr>
          <w:rFonts w:eastAsia="黑体" w:hint="eastAsia"/>
          <w:b/>
          <w:sz w:val="32"/>
        </w:rPr>
        <w:t>《</w:t>
      </w:r>
      <w:r w:rsidR="00473EE0">
        <w:rPr>
          <w:rFonts w:eastAsia="黑体" w:hint="eastAsia"/>
          <w:b/>
          <w:sz w:val="32"/>
        </w:rPr>
        <w:t>WEB</w:t>
      </w:r>
      <w:r w:rsidR="00473EE0">
        <w:rPr>
          <w:rFonts w:eastAsia="黑体" w:hint="eastAsia"/>
          <w:b/>
          <w:sz w:val="32"/>
        </w:rPr>
        <w:t>开发技术》课程教学大纲</w:t>
      </w: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61"/>
        <w:gridCol w:w="2410"/>
        <w:gridCol w:w="2268"/>
        <w:gridCol w:w="1134"/>
        <w:gridCol w:w="1134"/>
        <w:gridCol w:w="1134"/>
        <w:gridCol w:w="1418"/>
        <w:gridCol w:w="3396"/>
      </w:tblGrid>
      <w:tr w:rsidR="00380111" w14:paraId="24E10FDF" w14:textId="77777777">
        <w:trPr>
          <w:trHeight w:val="540"/>
        </w:trPr>
        <w:tc>
          <w:tcPr>
            <w:tcW w:w="1161" w:type="dxa"/>
            <w:tcBorders>
              <w:top w:val="single" w:sz="4" w:space="0" w:color="auto"/>
              <w:bottom w:val="single" w:sz="4" w:space="0" w:color="auto"/>
              <w:right w:val="single" w:sz="4" w:space="0" w:color="auto"/>
            </w:tcBorders>
            <w:vAlign w:val="center"/>
          </w:tcPr>
          <w:p w14:paraId="0D5EAA41" w14:textId="77777777" w:rsidR="00380111" w:rsidRDefault="00473EE0">
            <w:pPr>
              <w:pStyle w:val="a3"/>
              <w:ind w:firstLineChars="0" w:firstLine="0"/>
              <w:jc w:val="center"/>
              <w:rPr>
                <w:spacing w:val="-14"/>
                <w:sz w:val="20"/>
                <w:szCs w:val="20"/>
              </w:rPr>
            </w:pPr>
            <w:r>
              <w:rPr>
                <w:spacing w:val="-14"/>
                <w:sz w:val="20"/>
                <w:szCs w:val="20"/>
              </w:rPr>
              <w:t>英文课程名</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03B63797" w14:textId="77777777" w:rsidR="00380111" w:rsidRDefault="00473EE0">
            <w:pPr>
              <w:pStyle w:val="a3"/>
              <w:ind w:firstLineChars="0" w:firstLine="0"/>
              <w:jc w:val="center"/>
              <w:rPr>
                <w:sz w:val="20"/>
                <w:szCs w:val="20"/>
              </w:rPr>
            </w:pPr>
            <w:r>
              <w:t>Web Application Programming</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007F4346" w14:textId="77777777" w:rsidR="00380111" w:rsidRDefault="00473EE0">
            <w:pPr>
              <w:pStyle w:val="a3"/>
              <w:ind w:firstLineChars="0" w:firstLine="0"/>
              <w:jc w:val="center"/>
              <w:rPr>
                <w:sz w:val="20"/>
                <w:szCs w:val="20"/>
              </w:rPr>
            </w:pPr>
            <w:r>
              <w:rPr>
                <w:sz w:val="20"/>
                <w:szCs w:val="20"/>
              </w:rPr>
              <w:t>总学时</w:t>
            </w:r>
          </w:p>
        </w:tc>
        <w:tc>
          <w:tcPr>
            <w:tcW w:w="1134" w:type="dxa"/>
            <w:tcBorders>
              <w:top w:val="single" w:sz="4" w:space="0" w:color="auto"/>
              <w:left w:val="single" w:sz="4" w:space="0" w:color="auto"/>
              <w:bottom w:val="single" w:sz="4" w:space="0" w:color="auto"/>
              <w:right w:val="single" w:sz="4" w:space="0" w:color="auto"/>
            </w:tcBorders>
            <w:vAlign w:val="center"/>
          </w:tcPr>
          <w:p w14:paraId="2D447660" w14:textId="77777777" w:rsidR="00380111" w:rsidRDefault="00473EE0">
            <w:pPr>
              <w:pStyle w:val="a3"/>
              <w:ind w:firstLineChars="0" w:firstLine="0"/>
              <w:jc w:val="center"/>
              <w:rPr>
                <w:sz w:val="20"/>
                <w:szCs w:val="20"/>
              </w:rPr>
            </w:pPr>
            <w:r>
              <w:rPr>
                <w:rFonts w:hint="eastAsia"/>
                <w:sz w:val="20"/>
                <w:szCs w:val="20"/>
              </w:rPr>
              <w:t>64</w:t>
            </w:r>
          </w:p>
        </w:tc>
        <w:tc>
          <w:tcPr>
            <w:tcW w:w="1418" w:type="dxa"/>
            <w:tcBorders>
              <w:top w:val="single" w:sz="4" w:space="0" w:color="auto"/>
              <w:left w:val="single" w:sz="4" w:space="0" w:color="auto"/>
              <w:bottom w:val="single" w:sz="4" w:space="0" w:color="auto"/>
            </w:tcBorders>
            <w:vAlign w:val="center"/>
          </w:tcPr>
          <w:p w14:paraId="367DFF38" w14:textId="77777777" w:rsidR="00380111" w:rsidRDefault="00473EE0">
            <w:pPr>
              <w:pStyle w:val="a3"/>
              <w:ind w:firstLineChars="0" w:firstLine="0"/>
              <w:jc w:val="center"/>
              <w:rPr>
                <w:sz w:val="20"/>
                <w:szCs w:val="20"/>
              </w:rPr>
            </w:pPr>
            <w:r>
              <w:rPr>
                <w:sz w:val="20"/>
                <w:szCs w:val="20"/>
              </w:rPr>
              <w:t>学分</w:t>
            </w:r>
          </w:p>
        </w:tc>
        <w:tc>
          <w:tcPr>
            <w:tcW w:w="3396" w:type="dxa"/>
            <w:tcBorders>
              <w:top w:val="single" w:sz="4" w:space="0" w:color="auto"/>
              <w:left w:val="single" w:sz="4" w:space="0" w:color="auto"/>
              <w:bottom w:val="single" w:sz="4" w:space="0" w:color="auto"/>
            </w:tcBorders>
            <w:vAlign w:val="center"/>
          </w:tcPr>
          <w:p w14:paraId="1AB4CB1E" w14:textId="77777777" w:rsidR="00380111" w:rsidRDefault="00473EE0">
            <w:pPr>
              <w:widowControl/>
              <w:jc w:val="center"/>
              <w:rPr>
                <w:sz w:val="20"/>
                <w:szCs w:val="20"/>
              </w:rPr>
            </w:pPr>
            <w:r>
              <w:rPr>
                <w:rFonts w:hint="eastAsia"/>
                <w:sz w:val="20"/>
                <w:szCs w:val="20"/>
              </w:rPr>
              <w:t>4</w:t>
            </w:r>
          </w:p>
        </w:tc>
      </w:tr>
      <w:tr w:rsidR="00380111" w14:paraId="0D5959C5" w14:textId="77777777">
        <w:trPr>
          <w:trHeight w:val="540"/>
        </w:trPr>
        <w:tc>
          <w:tcPr>
            <w:tcW w:w="1161" w:type="dxa"/>
            <w:tcBorders>
              <w:top w:val="single" w:sz="4" w:space="0" w:color="auto"/>
              <w:bottom w:val="single" w:sz="4" w:space="0" w:color="auto"/>
              <w:right w:val="single" w:sz="4" w:space="0" w:color="auto"/>
            </w:tcBorders>
            <w:vAlign w:val="center"/>
          </w:tcPr>
          <w:p w14:paraId="692AACE9" w14:textId="77777777" w:rsidR="00380111" w:rsidRDefault="00473EE0">
            <w:pPr>
              <w:widowControl/>
              <w:jc w:val="center"/>
              <w:rPr>
                <w:sz w:val="20"/>
                <w:szCs w:val="20"/>
              </w:rPr>
            </w:pPr>
            <w:r>
              <w:rPr>
                <w:sz w:val="20"/>
                <w:szCs w:val="20"/>
              </w:rPr>
              <w:t>课程编码</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25384AC0" w14:textId="77777777" w:rsidR="00380111" w:rsidRDefault="00473EE0">
            <w:pPr>
              <w:pStyle w:val="a3"/>
              <w:ind w:firstLineChars="0" w:firstLine="0"/>
              <w:jc w:val="center"/>
              <w:rPr>
                <w:sz w:val="20"/>
                <w:szCs w:val="20"/>
              </w:rPr>
            </w:pPr>
            <w:r>
              <w:rPr>
                <w:rFonts w:hint="eastAsia"/>
              </w:rPr>
              <w:t>G126905</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7B9874FF" w14:textId="77777777" w:rsidR="00380111" w:rsidRDefault="00473EE0">
            <w:pPr>
              <w:pStyle w:val="a3"/>
              <w:ind w:firstLineChars="0" w:firstLine="0"/>
              <w:jc w:val="center"/>
              <w:rPr>
                <w:sz w:val="20"/>
                <w:szCs w:val="20"/>
              </w:rPr>
            </w:pPr>
            <w:r>
              <w:rPr>
                <w:sz w:val="20"/>
                <w:szCs w:val="20"/>
              </w:rPr>
              <w:t>理论教学学时</w:t>
            </w:r>
          </w:p>
        </w:tc>
        <w:tc>
          <w:tcPr>
            <w:tcW w:w="1134" w:type="dxa"/>
            <w:tcBorders>
              <w:top w:val="single" w:sz="4" w:space="0" w:color="auto"/>
              <w:left w:val="single" w:sz="4" w:space="0" w:color="auto"/>
              <w:bottom w:val="single" w:sz="4" w:space="0" w:color="auto"/>
              <w:right w:val="single" w:sz="4" w:space="0" w:color="auto"/>
            </w:tcBorders>
            <w:vAlign w:val="center"/>
          </w:tcPr>
          <w:p w14:paraId="22CD6542" w14:textId="77777777" w:rsidR="00380111" w:rsidRDefault="00473EE0">
            <w:pPr>
              <w:pStyle w:val="a3"/>
              <w:ind w:firstLineChars="0" w:firstLine="0"/>
              <w:jc w:val="center"/>
              <w:rPr>
                <w:sz w:val="20"/>
                <w:szCs w:val="20"/>
              </w:rPr>
            </w:pPr>
            <w:r>
              <w:rPr>
                <w:rFonts w:hint="eastAsia"/>
                <w:sz w:val="20"/>
                <w:szCs w:val="20"/>
              </w:rPr>
              <w:t>48</w:t>
            </w:r>
          </w:p>
        </w:tc>
        <w:tc>
          <w:tcPr>
            <w:tcW w:w="1418" w:type="dxa"/>
            <w:tcBorders>
              <w:top w:val="single" w:sz="4" w:space="0" w:color="auto"/>
              <w:left w:val="single" w:sz="4" w:space="0" w:color="auto"/>
              <w:bottom w:val="single" w:sz="4" w:space="0" w:color="auto"/>
            </w:tcBorders>
            <w:vAlign w:val="center"/>
          </w:tcPr>
          <w:p w14:paraId="3CB249F4" w14:textId="77777777" w:rsidR="00380111" w:rsidRDefault="00473EE0">
            <w:pPr>
              <w:widowControl/>
              <w:jc w:val="center"/>
              <w:rPr>
                <w:sz w:val="20"/>
                <w:szCs w:val="20"/>
              </w:rPr>
            </w:pPr>
            <w:r>
              <w:rPr>
                <w:color w:val="000000"/>
                <w:sz w:val="20"/>
                <w:szCs w:val="20"/>
              </w:rPr>
              <w:t>适用专业</w:t>
            </w:r>
          </w:p>
        </w:tc>
        <w:tc>
          <w:tcPr>
            <w:tcW w:w="3396" w:type="dxa"/>
            <w:tcBorders>
              <w:top w:val="single" w:sz="4" w:space="0" w:color="auto"/>
              <w:left w:val="single" w:sz="4" w:space="0" w:color="auto"/>
              <w:bottom w:val="single" w:sz="4" w:space="0" w:color="auto"/>
            </w:tcBorders>
            <w:vAlign w:val="center"/>
          </w:tcPr>
          <w:p w14:paraId="1ECBD93A" w14:textId="77777777" w:rsidR="00380111" w:rsidRDefault="00473EE0">
            <w:pPr>
              <w:widowControl/>
              <w:jc w:val="center"/>
              <w:rPr>
                <w:sz w:val="20"/>
                <w:szCs w:val="20"/>
              </w:rPr>
            </w:pPr>
            <w:r>
              <w:rPr>
                <w:sz w:val="20"/>
                <w:szCs w:val="20"/>
              </w:rPr>
              <w:t>软件工程</w:t>
            </w:r>
            <w:r>
              <w:rPr>
                <w:rFonts w:hint="eastAsia"/>
                <w:sz w:val="20"/>
                <w:szCs w:val="20"/>
              </w:rPr>
              <w:t>（中外合作）</w:t>
            </w:r>
          </w:p>
        </w:tc>
      </w:tr>
      <w:tr w:rsidR="00380111" w14:paraId="36100276" w14:textId="77777777">
        <w:trPr>
          <w:trHeight w:val="540"/>
        </w:trPr>
        <w:tc>
          <w:tcPr>
            <w:tcW w:w="1161" w:type="dxa"/>
            <w:vMerge w:val="restart"/>
            <w:tcBorders>
              <w:top w:val="single" w:sz="4" w:space="0" w:color="auto"/>
              <w:right w:val="single" w:sz="4" w:space="0" w:color="auto"/>
            </w:tcBorders>
            <w:vAlign w:val="center"/>
          </w:tcPr>
          <w:p w14:paraId="37D589EC" w14:textId="77777777" w:rsidR="00380111" w:rsidRDefault="00473EE0">
            <w:pPr>
              <w:pStyle w:val="a3"/>
              <w:ind w:firstLineChars="0" w:firstLine="0"/>
              <w:jc w:val="center"/>
              <w:rPr>
                <w:sz w:val="20"/>
                <w:szCs w:val="20"/>
              </w:rPr>
            </w:pPr>
            <w:r>
              <w:rPr>
                <w:sz w:val="20"/>
                <w:szCs w:val="20"/>
              </w:rPr>
              <w:t>课程类别（请注明选修或必修）</w:t>
            </w:r>
          </w:p>
        </w:tc>
        <w:tc>
          <w:tcPr>
            <w:tcW w:w="2410" w:type="dxa"/>
            <w:tcBorders>
              <w:top w:val="single" w:sz="4" w:space="0" w:color="auto"/>
              <w:left w:val="single" w:sz="4" w:space="0" w:color="auto"/>
              <w:bottom w:val="single" w:sz="4" w:space="0" w:color="auto"/>
              <w:right w:val="single" w:sz="4" w:space="0" w:color="auto"/>
            </w:tcBorders>
            <w:vAlign w:val="center"/>
          </w:tcPr>
          <w:p w14:paraId="1618F4C9" w14:textId="77777777" w:rsidR="00380111" w:rsidRDefault="00473EE0">
            <w:pPr>
              <w:pStyle w:val="a3"/>
              <w:ind w:firstLineChars="0" w:firstLine="0"/>
              <w:jc w:val="center"/>
              <w:rPr>
                <w:sz w:val="20"/>
                <w:szCs w:val="20"/>
              </w:rPr>
            </w:pPr>
            <w:r>
              <w:rPr>
                <w:sz w:val="20"/>
                <w:szCs w:val="20"/>
              </w:rPr>
              <w:t>通识课程</w:t>
            </w:r>
          </w:p>
        </w:tc>
        <w:tc>
          <w:tcPr>
            <w:tcW w:w="2268" w:type="dxa"/>
            <w:tcBorders>
              <w:top w:val="single" w:sz="4" w:space="0" w:color="auto"/>
              <w:left w:val="single" w:sz="4" w:space="0" w:color="auto"/>
              <w:bottom w:val="single" w:sz="4" w:space="0" w:color="auto"/>
              <w:right w:val="single" w:sz="4" w:space="0" w:color="auto"/>
            </w:tcBorders>
            <w:vAlign w:val="center"/>
          </w:tcPr>
          <w:p w14:paraId="56737286" w14:textId="77777777" w:rsidR="00380111" w:rsidRDefault="00380111">
            <w:pPr>
              <w:pStyle w:val="a3"/>
              <w:ind w:firstLineChars="0" w:firstLine="0"/>
              <w:jc w:val="center"/>
              <w:rPr>
                <w:sz w:val="20"/>
                <w:szCs w:val="20"/>
              </w:rPr>
            </w:pPr>
          </w:p>
        </w:tc>
        <w:tc>
          <w:tcPr>
            <w:tcW w:w="1134" w:type="dxa"/>
            <w:vMerge w:val="restart"/>
            <w:tcBorders>
              <w:top w:val="single" w:sz="4" w:space="0" w:color="auto"/>
              <w:left w:val="single" w:sz="4" w:space="0" w:color="auto"/>
              <w:right w:val="single" w:sz="4" w:space="0" w:color="auto"/>
            </w:tcBorders>
            <w:vAlign w:val="bottom"/>
          </w:tcPr>
          <w:p w14:paraId="25FD5EAA" w14:textId="77777777" w:rsidR="00380111" w:rsidRDefault="00473EE0">
            <w:pPr>
              <w:pStyle w:val="a3"/>
              <w:ind w:firstLineChars="0" w:firstLine="0"/>
              <w:jc w:val="center"/>
              <w:rPr>
                <w:sz w:val="20"/>
                <w:szCs w:val="20"/>
              </w:rPr>
            </w:pPr>
            <w:r>
              <w:rPr>
                <w:sz w:val="20"/>
                <w:szCs w:val="20"/>
              </w:rPr>
              <w:t>实践教学学时</w:t>
            </w:r>
          </w:p>
        </w:tc>
        <w:tc>
          <w:tcPr>
            <w:tcW w:w="1134" w:type="dxa"/>
            <w:tcBorders>
              <w:top w:val="single" w:sz="4" w:space="0" w:color="auto"/>
              <w:left w:val="single" w:sz="4" w:space="0" w:color="auto"/>
              <w:bottom w:val="single" w:sz="4" w:space="0" w:color="auto"/>
              <w:right w:val="single" w:sz="4" w:space="0" w:color="auto"/>
            </w:tcBorders>
            <w:vAlign w:val="center"/>
          </w:tcPr>
          <w:p w14:paraId="04256D63" w14:textId="77777777" w:rsidR="00380111" w:rsidRDefault="00473EE0">
            <w:pPr>
              <w:pStyle w:val="a3"/>
              <w:ind w:firstLineChars="0" w:firstLine="0"/>
              <w:jc w:val="center"/>
              <w:rPr>
                <w:sz w:val="20"/>
                <w:szCs w:val="20"/>
              </w:rPr>
            </w:pPr>
            <w:r>
              <w:rPr>
                <w:sz w:val="20"/>
                <w:szCs w:val="20"/>
              </w:rPr>
              <w:t>实验学时</w:t>
            </w:r>
          </w:p>
        </w:tc>
        <w:tc>
          <w:tcPr>
            <w:tcW w:w="1134" w:type="dxa"/>
            <w:tcBorders>
              <w:top w:val="single" w:sz="4" w:space="0" w:color="auto"/>
              <w:left w:val="single" w:sz="4" w:space="0" w:color="auto"/>
              <w:bottom w:val="single" w:sz="4" w:space="0" w:color="auto"/>
              <w:right w:val="single" w:sz="4" w:space="0" w:color="auto"/>
            </w:tcBorders>
            <w:vAlign w:val="center"/>
          </w:tcPr>
          <w:p w14:paraId="2AE22956" w14:textId="77777777" w:rsidR="00380111" w:rsidRDefault="00473EE0">
            <w:pPr>
              <w:pStyle w:val="a3"/>
              <w:ind w:firstLineChars="0" w:firstLine="0"/>
              <w:jc w:val="center"/>
              <w:rPr>
                <w:sz w:val="20"/>
                <w:szCs w:val="20"/>
              </w:rPr>
            </w:pPr>
            <w:r>
              <w:rPr>
                <w:rFonts w:hint="eastAsia"/>
                <w:sz w:val="20"/>
                <w:szCs w:val="20"/>
              </w:rPr>
              <w:t>0</w:t>
            </w:r>
          </w:p>
        </w:tc>
        <w:tc>
          <w:tcPr>
            <w:tcW w:w="1418" w:type="dxa"/>
            <w:tcBorders>
              <w:top w:val="single" w:sz="4" w:space="0" w:color="auto"/>
              <w:left w:val="single" w:sz="4" w:space="0" w:color="auto"/>
              <w:bottom w:val="single" w:sz="4" w:space="0" w:color="auto"/>
            </w:tcBorders>
            <w:vAlign w:val="center"/>
          </w:tcPr>
          <w:p w14:paraId="41588ED3" w14:textId="77777777" w:rsidR="00380111" w:rsidRDefault="00473EE0">
            <w:pPr>
              <w:widowControl/>
              <w:jc w:val="center"/>
              <w:rPr>
                <w:sz w:val="20"/>
                <w:szCs w:val="20"/>
              </w:rPr>
            </w:pPr>
            <w:r>
              <w:rPr>
                <w:sz w:val="20"/>
                <w:szCs w:val="20"/>
              </w:rPr>
              <w:t>先修课程</w:t>
            </w:r>
          </w:p>
        </w:tc>
        <w:tc>
          <w:tcPr>
            <w:tcW w:w="3396" w:type="dxa"/>
            <w:tcBorders>
              <w:top w:val="single" w:sz="4" w:space="0" w:color="auto"/>
              <w:left w:val="single" w:sz="4" w:space="0" w:color="auto"/>
              <w:bottom w:val="single" w:sz="4" w:space="0" w:color="auto"/>
            </w:tcBorders>
            <w:vAlign w:val="center"/>
          </w:tcPr>
          <w:p w14:paraId="7D6C1289" w14:textId="77777777" w:rsidR="00380111" w:rsidRDefault="00473EE0">
            <w:pPr>
              <w:widowControl/>
              <w:jc w:val="center"/>
            </w:pPr>
            <w:r>
              <w:t>Java</w:t>
            </w:r>
            <w:r>
              <w:t>程序设计</w:t>
            </w:r>
          </w:p>
        </w:tc>
      </w:tr>
      <w:tr w:rsidR="00380111" w14:paraId="54A7ED0D" w14:textId="77777777">
        <w:trPr>
          <w:trHeight w:val="540"/>
        </w:trPr>
        <w:tc>
          <w:tcPr>
            <w:tcW w:w="1161" w:type="dxa"/>
            <w:vMerge/>
            <w:tcBorders>
              <w:right w:val="single" w:sz="4" w:space="0" w:color="auto"/>
            </w:tcBorders>
            <w:vAlign w:val="center"/>
          </w:tcPr>
          <w:p w14:paraId="1F3B49E7" w14:textId="77777777" w:rsidR="00380111" w:rsidRDefault="00380111">
            <w:pPr>
              <w:pStyle w:val="a3"/>
              <w:ind w:firstLineChars="0" w:firstLine="0"/>
              <w:jc w:val="center"/>
              <w:rPr>
                <w:sz w:val="20"/>
                <w:szCs w:val="20"/>
              </w:rPr>
            </w:pPr>
          </w:p>
        </w:tc>
        <w:tc>
          <w:tcPr>
            <w:tcW w:w="2410" w:type="dxa"/>
            <w:tcBorders>
              <w:top w:val="single" w:sz="4" w:space="0" w:color="auto"/>
              <w:left w:val="single" w:sz="4" w:space="0" w:color="auto"/>
              <w:bottom w:val="single" w:sz="4" w:space="0" w:color="auto"/>
              <w:right w:val="single" w:sz="4" w:space="0" w:color="auto"/>
            </w:tcBorders>
            <w:vAlign w:val="center"/>
          </w:tcPr>
          <w:p w14:paraId="408EDF03" w14:textId="77777777" w:rsidR="00380111" w:rsidRDefault="00473EE0">
            <w:pPr>
              <w:pStyle w:val="a3"/>
              <w:ind w:firstLineChars="0" w:firstLine="0"/>
              <w:jc w:val="center"/>
              <w:rPr>
                <w:sz w:val="20"/>
                <w:szCs w:val="20"/>
              </w:rPr>
            </w:pPr>
            <w:r>
              <w:rPr>
                <w:sz w:val="20"/>
                <w:szCs w:val="20"/>
              </w:rPr>
              <w:t>大类基础课程</w:t>
            </w:r>
          </w:p>
        </w:tc>
        <w:tc>
          <w:tcPr>
            <w:tcW w:w="2268" w:type="dxa"/>
            <w:tcBorders>
              <w:top w:val="single" w:sz="4" w:space="0" w:color="auto"/>
              <w:left w:val="single" w:sz="4" w:space="0" w:color="auto"/>
              <w:bottom w:val="single" w:sz="4" w:space="0" w:color="auto"/>
              <w:right w:val="single" w:sz="4" w:space="0" w:color="auto"/>
            </w:tcBorders>
            <w:vAlign w:val="center"/>
          </w:tcPr>
          <w:p w14:paraId="440E437E" w14:textId="77777777" w:rsidR="00380111" w:rsidRDefault="00380111">
            <w:pPr>
              <w:pStyle w:val="a3"/>
              <w:ind w:firstLineChars="0" w:firstLine="0"/>
              <w:jc w:val="center"/>
              <w:rPr>
                <w:sz w:val="20"/>
                <w:szCs w:val="20"/>
              </w:rPr>
            </w:pPr>
          </w:p>
        </w:tc>
        <w:tc>
          <w:tcPr>
            <w:tcW w:w="1134" w:type="dxa"/>
            <w:vMerge/>
            <w:tcBorders>
              <w:left w:val="single" w:sz="4" w:space="0" w:color="auto"/>
              <w:right w:val="single" w:sz="4" w:space="0" w:color="auto"/>
            </w:tcBorders>
            <w:vAlign w:val="center"/>
          </w:tcPr>
          <w:p w14:paraId="72400499" w14:textId="77777777" w:rsidR="00380111" w:rsidRDefault="00380111">
            <w:pPr>
              <w:pStyle w:val="a3"/>
              <w:ind w:firstLineChars="0" w:firstLine="0"/>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CFD5AE5" w14:textId="77777777" w:rsidR="00380111" w:rsidRDefault="00473EE0">
            <w:pPr>
              <w:pStyle w:val="a3"/>
              <w:ind w:firstLineChars="0" w:firstLine="0"/>
              <w:jc w:val="center"/>
              <w:rPr>
                <w:sz w:val="20"/>
                <w:szCs w:val="20"/>
              </w:rPr>
            </w:pPr>
            <w:r>
              <w:rPr>
                <w:sz w:val="20"/>
                <w:szCs w:val="20"/>
              </w:rPr>
              <w:t>上机学时</w:t>
            </w:r>
          </w:p>
        </w:tc>
        <w:tc>
          <w:tcPr>
            <w:tcW w:w="1134" w:type="dxa"/>
            <w:tcBorders>
              <w:top w:val="single" w:sz="4" w:space="0" w:color="auto"/>
              <w:left w:val="single" w:sz="4" w:space="0" w:color="auto"/>
              <w:bottom w:val="single" w:sz="4" w:space="0" w:color="auto"/>
              <w:right w:val="single" w:sz="4" w:space="0" w:color="auto"/>
            </w:tcBorders>
            <w:vAlign w:val="center"/>
          </w:tcPr>
          <w:p w14:paraId="3E94B9AA" w14:textId="77777777" w:rsidR="00380111" w:rsidRDefault="00473EE0">
            <w:pPr>
              <w:pStyle w:val="a3"/>
              <w:ind w:firstLineChars="0" w:firstLine="0"/>
              <w:jc w:val="center"/>
              <w:rPr>
                <w:sz w:val="20"/>
                <w:szCs w:val="20"/>
              </w:rPr>
            </w:pPr>
            <w:r>
              <w:rPr>
                <w:rFonts w:hint="eastAsia"/>
                <w:sz w:val="20"/>
                <w:szCs w:val="20"/>
              </w:rPr>
              <w:t>16</w:t>
            </w:r>
          </w:p>
        </w:tc>
        <w:tc>
          <w:tcPr>
            <w:tcW w:w="1418" w:type="dxa"/>
            <w:tcBorders>
              <w:top w:val="single" w:sz="4" w:space="0" w:color="auto"/>
              <w:left w:val="single" w:sz="4" w:space="0" w:color="auto"/>
              <w:bottom w:val="single" w:sz="4" w:space="0" w:color="auto"/>
            </w:tcBorders>
            <w:vAlign w:val="center"/>
          </w:tcPr>
          <w:p w14:paraId="6AA38A9E" w14:textId="77777777" w:rsidR="00380111" w:rsidRDefault="00473EE0">
            <w:pPr>
              <w:jc w:val="center"/>
              <w:rPr>
                <w:sz w:val="20"/>
                <w:szCs w:val="20"/>
              </w:rPr>
            </w:pPr>
            <w:r>
              <w:rPr>
                <w:sz w:val="20"/>
                <w:szCs w:val="20"/>
              </w:rPr>
              <w:t>开课学院（部）</w:t>
            </w:r>
          </w:p>
        </w:tc>
        <w:tc>
          <w:tcPr>
            <w:tcW w:w="3396" w:type="dxa"/>
            <w:tcBorders>
              <w:top w:val="single" w:sz="4" w:space="0" w:color="auto"/>
              <w:left w:val="single" w:sz="4" w:space="0" w:color="auto"/>
              <w:bottom w:val="single" w:sz="4" w:space="0" w:color="auto"/>
            </w:tcBorders>
            <w:vAlign w:val="center"/>
          </w:tcPr>
          <w:p w14:paraId="1F09C3C4" w14:textId="77777777" w:rsidR="00380111" w:rsidRDefault="00473EE0">
            <w:pPr>
              <w:jc w:val="center"/>
              <w:rPr>
                <w:sz w:val="20"/>
                <w:szCs w:val="20"/>
              </w:rPr>
            </w:pPr>
            <w:r>
              <w:t>计算机科学与技术学院</w:t>
            </w:r>
          </w:p>
        </w:tc>
      </w:tr>
      <w:tr w:rsidR="00380111" w14:paraId="03FBDE49" w14:textId="77777777">
        <w:trPr>
          <w:trHeight w:val="540"/>
        </w:trPr>
        <w:tc>
          <w:tcPr>
            <w:tcW w:w="1161" w:type="dxa"/>
            <w:vMerge/>
            <w:tcBorders>
              <w:bottom w:val="single" w:sz="4" w:space="0" w:color="auto"/>
              <w:right w:val="single" w:sz="4" w:space="0" w:color="auto"/>
            </w:tcBorders>
            <w:vAlign w:val="center"/>
          </w:tcPr>
          <w:p w14:paraId="493DE410" w14:textId="77777777" w:rsidR="00380111" w:rsidRDefault="00380111">
            <w:pPr>
              <w:pStyle w:val="a3"/>
              <w:ind w:firstLineChars="0" w:firstLine="0"/>
              <w:jc w:val="center"/>
              <w:rPr>
                <w:sz w:val="20"/>
                <w:szCs w:val="20"/>
              </w:rPr>
            </w:pPr>
          </w:p>
        </w:tc>
        <w:tc>
          <w:tcPr>
            <w:tcW w:w="2410" w:type="dxa"/>
            <w:tcBorders>
              <w:top w:val="single" w:sz="4" w:space="0" w:color="auto"/>
              <w:left w:val="single" w:sz="4" w:space="0" w:color="auto"/>
              <w:bottom w:val="single" w:sz="4" w:space="0" w:color="auto"/>
              <w:right w:val="nil"/>
            </w:tcBorders>
            <w:vAlign w:val="center"/>
          </w:tcPr>
          <w:p w14:paraId="66631992" w14:textId="77777777" w:rsidR="00380111" w:rsidRDefault="00473EE0">
            <w:pPr>
              <w:pStyle w:val="a3"/>
              <w:ind w:firstLineChars="0" w:firstLine="0"/>
              <w:jc w:val="center"/>
              <w:rPr>
                <w:sz w:val="20"/>
                <w:szCs w:val="20"/>
              </w:rPr>
            </w:pPr>
            <w:r>
              <w:rPr>
                <w:sz w:val="20"/>
                <w:szCs w:val="20"/>
              </w:rPr>
              <w:t>专业基础及专业课程</w:t>
            </w:r>
          </w:p>
        </w:tc>
        <w:tc>
          <w:tcPr>
            <w:tcW w:w="2268" w:type="dxa"/>
            <w:tcBorders>
              <w:top w:val="single" w:sz="4" w:space="0" w:color="auto"/>
              <w:left w:val="single" w:sz="4" w:space="0" w:color="auto"/>
              <w:bottom w:val="single" w:sz="4" w:space="0" w:color="auto"/>
              <w:right w:val="single" w:sz="4" w:space="0" w:color="auto"/>
            </w:tcBorders>
            <w:vAlign w:val="center"/>
          </w:tcPr>
          <w:p w14:paraId="02D8D521" w14:textId="77777777" w:rsidR="00380111" w:rsidRDefault="00473EE0">
            <w:pPr>
              <w:pStyle w:val="a3"/>
              <w:ind w:firstLineChars="0" w:firstLine="0"/>
              <w:jc w:val="center"/>
              <w:rPr>
                <w:sz w:val="20"/>
                <w:szCs w:val="20"/>
              </w:rPr>
            </w:pPr>
            <w:r>
              <w:rPr>
                <w:rFonts w:hint="eastAsia"/>
              </w:rPr>
              <w:t>专业选修课</w:t>
            </w:r>
          </w:p>
        </w:tc>
        <w:tc>
          <w:tcPr>
            <w:tcW w:w="1134" w:type="dxa"/>
            <w:tcBorders>
              <w:left w:val="single" w:sz="4" w:space="0" w:color="auto"/>
              <w:right w:val="single" w:sz="4" w:space="0" w:color="auto"/>
            </w:tcBorders>
            <w:vAlign w:val="center"/>
          </w:tcPr>
          <w:p w14:paraId="5374F35B" w14:textId="77777777" w:rsidR="00380111" w:rsidRDefault="00380111">
            <w:pPr>
              <w:pStyle w:val="a3"/>
              <w:ind w:firstLineChars="0" w:firstLine="0"/>
              <w:rPr>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48A8D5E2" w14:textId="77777777" w:rsidR="00380111" w:rsidRDefault="00473EE0">
            <w:pPr>
              <w:pStyle w:val="a3"/>
              <w:ind w:firstLineChars="0" w:firstLine="0"/>
              <w:jc w:val="center"/>
              <w:rPr>
                <w:sz w:val="20"/>
                <w:szCs w:val="20"/>
              </w:rPr>
            </w:pPr>
            <w:r>
              <w:rPr>
                <w:sz w:val="20"/>
                <w:szCs w:val="20"/>
              </w:rPr>
              <w:t>其它</w:t>
            </w:r>
          </w:p>
        </w:tc>
        <w:tc>
          <w:tcPr>
            <w:tcW w:w="1134" w:type="dxa"/>
            <w:tcBorders>
              <w:top w:val="single" w:sz="4" w:space="0" w:color="auto"/>
              <w:left w:val="single" w:sz="4" w:space="0" w:color="auto"/>
              <w:bottom w:val="single" w:sz="4" w:space="0" w:color="auto"/>
              <w:right w:val="single" w:sz="4" w:space="0" w:color="auto"/>
            </w:tcBorders>
            <w:vAlign w:val="center"/>
          </w:tcPr>
          <w:p w14:paraId="10221832" w14:textId="77777777" w:rsidR="00380111" w:rsidRDefault="00380111">
            <w:pPr>
              <w:pStyle w:val="a3"/>
              <w:ind w:firstLineChars="0" w:firstLine="0"/>
              <w:jc w:val="center"/>
              <w:rPr>
                <w:sz w:val="20"/>
                <w:szCs w:val="20"/>
              </w:rPr>
            </w:pPr>
          </w:p>
        </w:tc>
        <w:tc>
          <w:tcPr>
            <w:tcW w:w="1418" w:type="dxa"/>
            <w:tcBorders>
              <w:top w:val="single" w:sz="4" w:space="0" w:color="auto"/>
              <w:left w:val="single" w:sz="4" w:space="0" w:color="auto"/>
              <w:bottom w:val="single" w:sz="4" w:space="0" w:color="auto"/>
            </w:tcBorders>
            <w:vAlign w:val="center"/>
          </w:tcPr>
          <w:p w14:paraId="0706E885" w14:textId="77777777" w:rsidR="00380111" w:rsidRDefault="00473EE0">
            <w:pPr>
              <w:widowControl/>
              <w:jc w:val="center"/>
              <w:rPr>
                <w:sz w:val="20"/>
                <w:szCs w:val="20"/>
              </w:rPr>
            </w:pPr>
            <w:r>
              <w:rPr>
                <w:rFonts w:ascii="宋体" w:hAnsi="宋体"/>
                <w:sz w:val="18"/>
                <w:szCs w:val="18"/>
              </w:rPr>
              <w:t>基层教学组织</w:t>
            </w:r>
          </w:p>
        </w:tc>
        <w:tc>
          <w:tcPr>
            <w:tcW w:w="3396" w:type="dxa"/>
            <w:tcBorders>
              <w:top w:val="single" w:sz="4" w:space="0" w:color="auto"/>
              <w:left w:val="single" w:sz="4" w:space="0" w:color="auto"/>
              <w:bottom w:val="single" w:sz="4" w:space="0" w:color="auto"/>
            </w:tcBorders>
            <w:vAlign w:val="center"/>
          </w:tcPr>
          <w:p w14:paraId="2F12EC31" w14:textId="77777777" w:rsidR="00380111" w:rsidRDefault="00473EE0">
            <w:pPr>
              <w:jc w:val="center"/>
            </w:pPr>
            <w:r>
              <w:rPr>
                <w:rFonts w:hint="eastAsia"/>
              </w:rPr>
              <w:t>软件工程中外合作课程</w:t>
            </w:r>
            <w:proofErr w:type="gramStart"/>
            <w:r>
              <w:rPr>
                <w:rFonts w:hint="eastAsia"/>
              </w:rPr>
              <w:t>群教学</w:t>
            </w:r>
            <w:proofErr w:type="gramEnd"/>
            <w:r>
              <w:rPr>
                <w:rFonts w:hint="eastAsia"/>
              </w:rPr>
              <w:t>团队</w:t>
            </w:r>
          </w:p>
        </w:tc>
      </w:tr>
    </w:tbl>
    <w:p w14:paraId="708B38C2" w14:textId="77777777" w:rsidR="00380111" w:rsidRDefault="00473EE0">
      <w:pPr>
        <w:pStyle w:val="1"/>
        <w:spacing w:before="240" w:after="120" w:line="400" w:lineRule="exact"/>
        <w:rPr>
          <w:sz w:val="24"/>
        </w:rPr>
      </w:pPr>
      <w:r>
        <w:rPr>
          <w:rFonts w:hint="eastAsia"/>
          <w:sz w:val="24"/>
        </w:rPr>
        <w:t>一、课程简介</w:t>
      </w:r>
    </w:p>
    <w:p w14:paraId="280D6B0E" w14:textId="77777777" w:rsidR="00380111" w:rsidRDefault="00473EE0">
      <w:pPr>
        <w:adjustRightInd w:val="0"/>
        <w:snapToGrid w:val="0"/>
        <w:spacing w:line="400" w:lineRule="exact"/>
        <w:ind w:firstLine="442"/>
        <w:rPr>
          <w:szCs w:val="21"/>
        </w:rPr>
      </w:pPr>
      <w:r>
        <w:rPr>
          <w:color w:val="000000"/>
          <w:szCs w:val="21"/>
        </w:rPr>
        <w:t>该课程是一门针对</w:t>
      </w:r>
      <w:r>
        <w:rPr>
          <w:rFonts w:hint="eastAsia"/>
          <w:color w:val="000000"/>
          <w:szCs w:val="21"/>
        </w:rPr>
        <w:t>软件工程</w:t>
      </w:r>
      <w:r>
        <w:rPr>
          <w:color w:val="000000"/>
          <w:szCs w:val="21"/>
        </w:rPr>
        <w:t>专业的本科生专业必修课。它主要讲述</w:t>
      </w:r>
      <w:r>
        <w:rPr>
          <w:rFonts w:hint="eastAsia"/>
          <w:color w:val="000000"/>
          <w:szCs w:val="21"/>
        </w:rPr>
        <w:t>web</w:t>
      </w:r>
      <w:r>
        <w:rPr>
          <w:rFonts w:hint="eastAsia"/>
          <w:color w:val="000000"/>
          <w:szCs w:val="21"/>
        </w:rPr>
        <w:t>应用开发的技术和方法</w:t>
      </w:r>
      <w:r>
        <w:rPr>
          <w:color w:val="000000"/>
          <w:szCs w:val="21"/>
        </w:rPr>
        <w:t>，包括</w:t>
      </w:r>
      <w:r>
        <w:rPr>
          <w:rFonts w:asciiTheme="minorEastAsia" w:eastAsiaTheme="minorEastAsia" w:hAnsiTheme="minorEastAsia" w:cstheme="minorEastAsia" w:hint="eastAsia"/>
          <w:color w:val="000000"/>
          <w:szCs w:val="21"/>
        </w:rPr>
        <w:t>JavaScript、CSS、Servlet、JSP语言的基本语法、MVC设计模式的基本概念和思想、JDBC数据库连接的传统方法和数据源方法、DAO设计模式、自定义标签概念和监听器、过滤器开发技术</w:t>
      </w:r>
      <w:r>
        <w:rPr>
          <w:color w:val="000000"/>
          <w:szCs w:val="21"/>
        </w:rPr>
        <w:t>等。该课程</w:t>
      </w:r>
      <w:r>
        <w:rPr>
          <w:rFonts w:hint="eastAsia"/>
          <w:color w:val="000000"/>
          <w:szCs w:val="21"/>
        </w:rPr>
        <w:t>理论性、实践性、应用性和</w:t>
      </w:r>
      <w:r>
        <w:rPr>
          <w:color w:val="000000"/>
          <w:szCs w:val="21"/>
        </w:rPr>
        <w:t>综合性</w:t>
      </w:r>
      <w:r>
        <w:rPr>
          <w:rFonts w:hint="eastAsia"/>
          <w:color w:val="000000"/>
          <w:szCs w:val="21"/>
        </w:rPr>
        <w:t>都</w:t>
      </w:r>
      <w:r>
        <w:rPr>
          <w:color w:val="000000"/>
          <w:szCs w:val="21"/>
        </w:rPr>
        <w:t>很强，</w:t>
      </w:r>
      <w:r>
        <w:rPr>
          <w:szCs w:val="21"/>
        </w:rPr>
        <w:t>不仅需要数</w:t>
      </w:r>
      <w:r>
        <w:rPr>
          <w:rFonts w:asciiTheme="minorEastAsia" w:eastAsiaTheme="minorEastAsia" w:hAnsiTheme="minorEastAsia" w:cstheme="minorEastAsia" w:hint="eastAsia"/>
          <w:color w:val="000000"/>
          <w:szCs w:val="21"/>
        </w:rPr>
        <w:t>JavaScript、CSS、Servlet、JSP、JDBC</w:t>
      </w:r>
      <w:r>
        <w:rPr>
          <w:szCs w:val="21"/>
        </w:rPr>
        <w:t>等</w:t>
      </w:r>
      <w:r>
        <w:rPr>
          <w:rFonts w:hint="eastAsia"/>
          <w:szCs w:val="21"/>
        </w:rPr>
        <w:t>基本</w:t>
      </w:r>
      <w:r>
        <w:rPr>
          <w:rFonts w:hint="eastAsia"/>
          <w:szCs w:val="21"/>
        </w:rPr>
        <w:t>Web</w:t>
      </w:r>
      <w:r>
        <w:rPr>
          <w:rFonts w:hint="eastAsia"/>
          <w:szCs w:val="21"/>
        </w:rPr>
        <w:t>应用开发</w:t>
      </w:r>
      <w:r>
        <w:rPr>
          <w:szCs w:val="21"/>
        </w:rPr>
        <w:t>知识，而且需要</w:t>
      </w:r>
      <w:r>
        <w:rPr>
          <w:rFonts w:hint="eastAsia"/>
          <w:szCs w:val="21"/>
        </w:rPr>
        <w:t>MVC</w:t>
      </w:r>
      <w:r>
        <w:rPr>
          <w:rFonts w:hint="eastAsia"/>
          <w:szCs w:val="21"/>
        </w:rPr>
        <w:t>、</w:t>
      </w:r>
      <w:r>
        <w:rPr>
          <w:rFonts w:hint="eastAsia"/>
          <w:szCs w:val="21"/>
        </w:rPr>
        <w:t>DAO</w:t>
      </w:r>
      <w:r>
        <w:rPr>
          <w:szCs w:val="21"/>
        </w:rPr>
        <w:t>等</w:t>
      </w:r>
      <w:r>
        <w:rPr>
          <w:rFonts w:hint="eastAsia"/>
          <w:szCs w:val="21"/>
        </w:rPr>
        <w:t>软件设计模式</w:t>
      </w:r>
      <w:r>
        <w:rPr>
          <w:szCs w:val="21"/>
        </w:rPr>
        <w:t>知识，同时还和具体的</w:t>
      </w:r>
      <w:r>
        <w:rPr>
          <w:rFonts w:hint="eastAsia"/>
          <w:szCs w:val="21"/>
        </w:rPr>
        <w:t>Web</w:t>
      </w:r>
      <w:r>
        <w:rPr>
          <w:szCs w:val="21"/>
        </w:rPr>
        <w:t>应用密切相关。</w:t>
      </w:r>
      <w:r>
        <w:rPr>
          <w:rFonts w:hint="eastAsia"/>
          <w:szCs w:val="21"/>
        </w:rPr>
        <w:t>通过该课程的学习，学生能对</w:t>
      </w:r>
      <w:r>
        <w:rPr>
          <w:rFonts w:hint="eastAsia"/>
          <w:szCs w:val="21"/>
        </w:rPr>
        <w:t>web</w:t>
      </w:r>
      <w:r>
        <w:rPr>
          <w:rFonts w:hint="eastAsia"/>
          <w:szCs w:val="21"/>
        </w:rPr>
        <w:t>应用开发的设计模式和方法有一个系统全面的了解，</w:t>
      </w:r>
      <w:r>
        <w:rPr>
          <w:rFonts w:ascii="宋体" w:hAnsi="宋体" w:hint="eastAsia"/>
          <w:szCs w:val="21"/>
        </w:rPr>
        <w:t>形成良好的编程习惯和具备实际工程项目的开发能力</w:t>
      </w:r>
      <w:r>
        <w:rPr>
          <w:rFonts w:hint="eastAsia"/>
          <w:szCs w:val="21"/>
        </w:rPr>
        <w:t>，为以后从事</w:t>
      </w:r>
      <w:r>
        <w:rPr>
          <w:rFonts w:hint="eastAsia"/>
          <w:szCs w:val="21"/>
        </w:rPr>
        <w:t>Web</w:t>
      </w:r>
      <w:r>
        <w:rPr>
          <w:rFonts w:hint="eastAsia"/>
          <w:szCs w:val="21"/>
        </w:rPr>
        <w:t>应用开发打下牢固的理论基础与实践基础。</w:t>
      </w:r>
      <w:r>
        <w:rPr>
          <w:szCs w:val="21"/>
        </w:rPr>
        <w:t>从课程地位上来说，该课程在先</w:t>
      </w:r>
      <w:proofErr w:type="gramStart"/>
      <w:r>
        <w:rPr>
          <w:szCs w:val="21"/>
        </w:rPr>
        <w:t>修专业</w:t>
      </w:r>
      <w:proofErr w:type="gramEnd"/>
      <w:r>
        <w:rPr>
          <w:szCs w:val="21"/>
        </w:rPr>
        <w:t>基础课程和后续专业课程中起着承上启下的桥梁作用，是一门可综合运用前期理论知识解决实际问题的重要课程。</w:t>
      </w:r>
    </w:p>
    <w:p w14:paraId="25D0C63D" w14:textId="77777777" w:rsidR="00380111" w:rsidRDefault="00473EE0">
      <w:pPr>
        <w:pStyle w:val="1"/>
        <w:spacing w:before="240" w:after="120" w:line="400" w:lineRule="exact"/>
        <w:rPr>
          <w:sz w:val="24"/>
        </w:rPr>
      </w:pPr>
      <w:r>
        <w:rPr>
          <w:rFonts w:hint="eastAsia"/>
          <w:sz w:val="24"/>
        </w:rPr>
        <w:t>二、教学目标</w:t>
      </w:r>
    </w:p>
    <w:p w14:paraId="5551D6F1" w14:textId="77777777" w:rsidR="00380111" w:rsidRDefault="00473EE0">
      <w:pPr>
        <w:pStyle w:val="2"/>
        <w:spacing w:before="120" w:after="120" w:line="400" w:lineRule="exact"/>
        <w:rPr>
          <w:rFonts w:ascii="Times New Roman" w:eastAsia="宋体" w:hAnsi="Times New Roman"/>
          <w:sz w:val="24"/>
        </w:rPr>
      </w:pPr>
      <w:r>
        <w:rPr>
          <w:rFonts w:ascii="Times New Roman" w:eastAsia="宋体" w:hAnsi="Times New Roman"/>
          <w:sz w:val="24"/>
        </w:rPr>
        <w:t xml:space="preserve">2.1 </w:t>
      </w:r>
      <w:r>
        <w:rPr>
          <w:rFonts w:ascii="Times New Roman" w:eastAsia="宋体" w:hAnsi="Times New Roman"/>
          <w:sz w:val="24"/>
        </w:rPr>
        <w:t>课程目标</w:t>
      </w:r>
    </w:p>
    <w:p w14:paraId="3FAFD203" w14:textId="77777777" w:rsidR="00380111" w:rsidRDefault="00473EE0">
      <w:pPr>
        <w:adjustRightInd w:val="0"/>
        <w:snapToGrid w:val="0"/>
        <w:spacing w:line="400" w:lineRule="exact"/>
        <w:ind w:leftChars="199" w:left="1892" w:hangingChars="702" w:hanging="1474"/>
        <w:rPr>
          <w:szCs w:val="21"/>
        </w:rPr>
      </w:pPr>
      <w:r>
        <w:rPr>
          <w:rFonts w:hint="eastAsia"/>
          <w:szCs w:val="21"/>
        </w:rPr>
        <w:t>【</w:t>
      </w:r>
      <w:r>
        <w:rPr>
          <w:rFonts w:eastAsia="黑体"/>
          <w:szCs w:val="21"/>
        </w:rPr>
        <w:t>课程目标</w:t>
      </w:r>
      <w:r>
        <w:rPr>
          <w:rFonts w:eastAsia="黑体"/>
          <w:szCs w:val="21"/>
        </w:rPr>
        <w:t>1</w:t>
      </w:r>
      <w:r>
        <w:rPr>
          <w:rFonts w:hint="eastAsia"/>
          <w:szCs w:val="21"/>
        </w:rPr>
        <w:t>】</w:t>
      </w:r>
      <w:r>
        <w:rPr>
          <w:rFonts w:hint="eastAsia"/>
          <w:szCs w:val="21"/>
        </w:rPr>
        <w:t xml:space="preserve"> </w:t>
      </w:r>
      <w:r>
        <w:rPr>
          <w:rFonts w:hint="eastAsia"/>
          <w:color w:val="000000"/>
          <w:sz w:val="22"/>
        </w:rPr>
        <w:t>了解</w:t>
      </w:r>
      <w:r>
        <w:rPr>
          <w:rFonts w:hint="eastAsia"/>
          <w:color w:val="000000"/>
          <w:sz w:val="22"/>
        </w:rPr>
        <w:t>Web</w:t>
      </w:r>
      <w:r>
        <w:rPr>
          <w:rFonts w:hint="eastAsia"/>
          <w:color w:val="000000"/>
          <w:sz w:val="22"/>
        </w:rPr>
        <w:t>程序设计开发</w:t>
      </w:r>
      <w:r>
        <w:rPr>
          <w:color w:val="000000"/>
          <w:sz w:val="22"/>
        </w:rPr>
        <w:t>的</w:t>
      </w:r>
      <w:r>
        <w:rPr>
          <w:rFonts w:hint="eastAsia"/>
          <w:color w:val="000000"/>
          <w:sz w:val="22"/>
        </w:rPr>
        <w:t>历史与特点，掌握</w:t>
      </w:r>
      <w:r>
        <w:rPr>
          <w:rFonts w:hint="eastAsia"/>
          <w:color w:val="000000"/>
          <w:sz w:val="22"/>
        </w:rPr>
        <w:t>JavaScript</w:t>
      </w:r>
      <w:r>
        <w:rPr>
          <w:rFonts w:hint="eastAsia"/>
          <w:color w:val="000000"/>
          <w:sz w:val="22"/>
        </w:rPr>
        <w:t>、</w:t>
      </w:r>
      <w:r>
        <w:rPr>
          <w:rFonts w:hint="eastAsia"/>
          <w:color w:val="000000"/>
          <w:sz w:val="22"/>
        </w:rPr>
        <w:t>CSS</w:t>
      </w:r>
      <w:r>
        <w:rPr>
          <w:rFonts w:hint="eastAsia"/>
          <w:color w:val="000000"/>
          <w:sz w:val="22"/>
        </w:rPr>
        <w:t>、</w:t>
      </w:r>
      <w:r>
        <w:rPr>
          <w:rFonts w:hint="eastAsia"/>
          <w:color w:val="000000"/>
          <w:sz w:val="22"/>
        </w:rPr>
        <w:t>Servlet</w:t>
      </w:r>
      <w:r>
        <w:rPr>
          <w:rFonts w:hint="eastAsia"/>
          <w:color w:val="000000"/>
          <w:sz w:val="22"/>
        </w:rPr>
        <w:t>、</w:t>
      </w:r>
      <w:r>
        <w:rPr>
          <w:rFonts w:hint="eastAsia"/>
          <w:color w:val="000000"/>
          <w:sz w:val="22"/>
        </w:rPr>
        <w:t>JSP</w:t>
      </w:r>
      <w:r>
        <w:rPr>
          <w:rFonts w:hint="eastAsia"/>
          <w:color w:val="000000"/>
          <w:sz w:val="22"/>
        </w:rPr>
        <w:t>语言的基本语法，熟悉各种</w:t>
      </w:r>
      <w:r>
        <w:rPr>
          <w:rFonts w:hint="eastAsia"/>
          <w:color w:val="000000"/>
          <w:sz w:val="22"/>
        </w:rPr>
        <w:t>Web</w:t>
      </w:r>
      <w:r>
        <w:rPr>
          <w:rFonts w:hint="eastAsia"/>
          <w:color w:val="000000"/>
          <w:sz w:val="22"/>
        </w:rPr>
        <w:t>开发环境及调试技巧，从而了解</w:t>
      </w:r>
      <w:r>
        <w:rPr>
          <w:rFonts w:hint="eastAsia"/>
          <w:color w:val="000000"/>
          <w:sz w:val="22"/>
        </w:rPr>
        <w:t>Web</w:t>
      </w:r>
      <w:r>
        <w:rPr>
          <w:rFonts w:hint="eastAsia"/>
          <w:color w:val="000000"/>
          <w:sz w:val="22"/>
        </w:rPr>
        <w:t>开发的</w:t>
      </w:r>
      <w:proofErr w:type="gramStart"/>
      <w:r>
        <w:rPr>
          <w:rFonts w:hint="eastAsia"/>
          <w:color w:val="000000"/>
          <w:sz w:val="22"/>
        </w:rPr>
        <w:t>应用场境</w:t>
      </w:r>
      <w:proofErr w:type="gramEnd"/>
      <w:r>
        <w:rPr>
          <w:rFonts w:hint="eastAsia"/>
          <w:color w:val="000000"/>
          <w:sz w:val="22"/>
        </w:rPr>
        <w:t>，以及实际</w:t>
      </w:r>
      <w:r>
        <w:rPr>
          <w:rFonts w:hint="eastAsia"/>
          <w:color w:val="000000"/>
          <w:sz w:val="22"/>
        </w:rPr>
        <w:t>Web</w:t>
      </w:r>
      <w:r>
        <w:rPr>
          <w:rFonts w:hint="eastAsia"/>
          <w:color w:val="000000"/>
          <w:sz w:val="22"/>
        </w:rPr>
        <w:t>应用设计实践中</w:t>
      </w:r>
      <w:r>
        <w:rPr>
          <w:rFonts w:hint="eastAsia"/>
          <w:color w:val="000000"/>
          <w:sz w:val="22"/>
        </w:rPr>
        <w:t>Web</w:t>
      </w:r>
      <w:r>
        <w:rPr>
          <w:rFonts w:hint="eastAsia"/>
          <w:color w:val="000000"/>
          <w:sz w:val="22"/>
        </w:rPr>
        <w:t>开发工具的使用现状，</w:t>
      </w:r>
      <w:r>
        <w:rPr>
          <w:rFonts w:hint="eastAsia"/>
          <w:sz w:val="22"/>
        </w:rPr>
        <w:t>能够客观分析和评价</w:t>
      </w:r>
      <w:r>
        <w:rPr>
          <w:rFonts w:hint="eastAsia"/>
          <w:sz w:val="22"/>
        </w:rPr>
        <w:t>Web</w:t>
      </w:r>
      <w:r>
        <w:rPr>
          <w:rFonts w:hint="eastAsia"/>
          <w:sz w:val="22"/>
        </w:rPr>
        <w:t>应用系统可能对社会可持续发展产生的影响，如对我们日常生活的影响</w:t>
      </w:r>
      <w:r>
        <w:rPr>
          <w:rFonts w:hint="eastAsia"/>
          <w:szCs w:val="21"/>
        </w:rPr>
        <w:t>。</w:t>
      </w:r>
    </w:p>
    <w:p w14:paraId="57189D99" w14:textId="77777777" w:rsidR="00380111" w:rsidRDefault="00473EE0">
      <w:pPr>
        <w:adjustRightInd w:val="0"/>
        <w:snapToGrid w:val="0"/>
        <w:spacing w:line="400" w:lineRule="exact"/>
        <w:ind w:leftChars="199" w:left="1898" w:hangingChars="705" w:hanging="1480"/>
        <w:rPr>
          <w:szCs w:val="21"/>
        </w:rPr>
      </w:pPr>
      <w:r>
        <w:rPr>
          <w:rFonts w:hint="eastAsia"/>
          <w:szCs w:val="21"/>
        </w:rPr>
        <w:lastRenderedPageBreak/>
        <w:t>【</w:t>
      </w:r>
      <w:r>
        <w:rPr>
          <w:rFonts w:eastAsia="黑体" w:hint="eastAsia"/>
          <w:szCs w:val="21"/>
        </w:rPr>
        <w:t>课程目标</w:t>
      </w:r>
      <w:r>
        <w:rPr>
          <w:rFonts w:eastAsia="黑体" w:hint="eastAsia"/>
          <w:szCs w:val="21"/>
        </w:rPr>
        <w:t>2</w:t>
      </w:r>
      <w:r>
        <w:rPr>
          <w:rFonts w:hint="eastAsia"/>
          <w:szCs w:val="21"/>
        </w:rPr>
        <w:t>】</w:t>
      </w:r>
      <w:r>
        <w:rPr>
          <w:color w:val="000000"/>
          <w:sz w:val="22"/>
        </w:rPr>
        <w:t>能够运用</w:t>
      </w:r>
      <w:r>
        <w:rPr>
          <w:rFonts w:hint="eastAsia"/>
          <w:color w:val="000000"/>
          <w:sz w:val="22"/>
        </w:rPr>
        <w:t>Servlet</w:t>
      </w:r>
      <w:r>
        <w:rPr>
          <w:rFonts w:hint="eastAsia"/>
          <w:color w:val="000000"/>
          <w:sz w:val="22"/>
        </w:rPr>
        <w:t>、</w:t>
      </w:r>
      <w:r>
        <w:rPr>
          <w:rFonts w:hint="eastAsia"/>
          <w:color w:val="000000"/>
          <w:sz w:val="22"/>
        </w:rPr>
        <w:t>JSP</w:t>
      </w:r>
      <w:r>
        <w:rPr>
          <w:rFonts w:hint="eastAsia"/>
          <w:color w:val="000000"/>
          <w:sz w:val="22"/>
        </w:rPr>
        <w:t>技术及标签开发实现复杂的</w:t>
      </w:r>
      <w:r>
        <w:rPr>
          <w:rFonts w:hint="eastAsia"/>
          <w:color w:val="000000"/>
          <w:sz w:val="22"/>
        </w:rPr>
        <w:t>web</w:t>
      </w:r>
      <w:r>
        <w:rPr>
          <w:rFonts w:hint="eastAsia"/>
          <w:color w:val="000000"/>
          <w:sz w:val="22"/>
        </w:rPr>
        <w:t>应用系统开发问题，</w:t>
      </w:r>
      <w:r>
        <w:rPr>
          <w:rFonts w:hint="eastAsia"/>
          <w:sz w:val="22"/>
        </w:rPr>
        <w:t>具体有</w:t>
      </w:r>
      <w:r>
        <w:rPr>
          <w:rFonts w:hint="eastAsia"/>
          <w:sz w:val="22"/>
          <w:szCs w:val="22"/>
        </w:rPr>
        <w:t>解决实际软件工程问题</w:t>
      </w:r>
      <w:r>
        <w:rPr>
          <w:rFonts w:hint="eastAsia"/>
          <w:sz w:val="22"/>
        </w:rPr>
        <w:t>的能力</w:t>
      </w:r>
      <w:r>
        <w:rPr>
          <w:rFonts w:hint="eastAsia"/>
          <w:szCs w:val="21"/>
        </w:rPr>
        <w:t>。</w:t>
      </w:r>
    </w:p>
    <w:p w14:paraId="6662CE9F" w14:textId="77777777" w:rsidR="00380111" w:rsidRDefault="00473EE0">
      <w:pPr>
        <w:adjustRightInd w:val="0"/>
        <w:snapToGrid w:val="0"/>
        <w:spacing w:line="400" w:lineRule="exact"/>
        <w:ind w:leftChars="199" w:left="1898" w:hangingChars="705" w:hanging="1480"/>
        <w:rPr>
          <w:szCs w:val="21"/>
        </w:rPr>
      </w:pPr>
      <w:r>
        <w:rPr>
          <w:rFonts w:hint="eastAsia"/>
          <w:szCs w:val="21"/>
        </w:rPr>
        <w:t>【</w:t>
      </w:r>
      <w:r>
        <w:rPr>
          <w:rFonts w:eastAsia="黑体" w:hint="eastAsia"/>
          <w:szCs w:val="21"/>
        </w:rPr>
        <w:t>课程目标</w:t>
      </w:r>
      <w:r>
        <w:rPr>
          <w:rFonts w:eastAsia="黑体" w:hint="eastAsia"/>
          <w:szCs w:val="21"/>
        </w:rPr>
        <w:t>3</w:t>
      </w:r>
      <w:r>
        <w:rPr>
          <w:rFonts w:hint="eastAsia"/>
          <w:szCs w:val="21"/>
        </w:rPr>
        <w:t>】</w:t>
      </w:r>
      <w:r>
        <w:rPr>
          <w:rFonts w:hint="eastAsia"/>
          <w:szCs w:val="21"/>
        </w:rPr>
        <w:t xml:space="preserve"> </w:t>
      </w:r>
      <w:r>
        <w:rPr>
          <w:rFonts w:hint="eastAsia"/>
          <w:color w:val="000000"/>
          <w:sz w:val="22"/>
        </w:rPr>
        <w:t>理解</w:t>
      </w:r>
      <w:r>
        <w:rPr>
          <w:rFonts w:hint="eastAsia"/>
          <w:color w:val="000000"/>
          <w:sz w:val="22"/>
        </w:rPr>
        <w:t>MVC</w:t>
      </w:r>
      <w:r>
        <w:rPr>
          <w:rFonts w:hint="eastAsia"/>
          <w:color w:val="000000"/>
          <w:sz w:val="22"/>
        </w:rPr>
        <w:t>设计模式</w:t>
      </w:r>
      <w:r>
        <w:rPr>
          <w:color w:val="000000"/>
          <w:sz w:val="22"/>
        </w:rPr>
        <w:t>的</w:t>
      </w:r>
      <w:r>
        <w:rPr>
          <w:rFonts w:hint="eastAsia"/>
          <w:color w:val="000000"/>
          <w:sz w:val="22"/>
        </w:rPr>
        <w:t>基本概念和思想，</w:t>
      </w:r>
      <w:r>
        <w:rPr>
          <w:rFonts w:hint="eastAsia"/>
          <w:sz w:val="22"/>
        </w:rPr>
        <w:t>采用</w:t>
      </w:r>
      <w:r>
        <w:rPr>
          <w:rFonts w:hint="eastAsia"/>
          <w:sz w:val="22"/>
        </w:rPr>
        <w:t>MVC</w:t>
      </w:r>
      <w:r>
        <w:rPr>
          <w:rFonts w:hint="eastAsia"/>
          <w:sz w:val="22"/>
        </w:rPr>
        <w:t>设计模式</w:t>
      </w:r>
      <w:r>
        <w:rPr>
          <w:rFonts w:hint="eastAsia"/>
          <w:sz w:val="22"/>
          <w:szCs w:val="22"/>
        </w:rPr>
        <w:t>解决实际软件工程问题</w:t>
      </w:r>
      <w:r>
        <w:rPr>
          <w:rFonts w:hint="eastAsia"/>
          <w:color w:val="000000"/>
          <w:sz w:val="22"/>
        </w:rPr>
        <w:t>，从而具有设计</w:t>
      </w:r>
      <w:r>
        <w:rPr>
          <w:rFonts w:hint="eastAsia"/>
          <w:sz w:val="22"/>
        </w:rPr>
        <w:t>软件实验项目的能力</w:t>
      </w:r>
      <w:r>
        <w:rPr>
          <w:rFonts w:hint="eastAsia"/>
          <w:szCs w:val="21"/>
        </w:rPr>
        <w:t>。</w:t>
      </w:r>
    </w:p>
    <w:p w14:paraId="779D9402" w14:textId="77777777" w:rsidR="00380111" w:rsidRDefault="00473EE0">
      <w:pPr>
        <w:adjustRightInd w:val="0"/>
        <w:snapToGrid w:val="0"/>
        <w:spacing w:line="400" w:lineRule="exact"/>
        <w:ind w:leftChars="199" w:left="1898" w:hangingChars="705" w:hanging="1480"/>
        <w:rPr>
          <w:szCs w:val="21"/>
        </w:rPr>
      </w:pPr>
      <w:r>
        <w:rPr>
          <w:rFonts w:hint="eastAsia"/>
          <w:szCs w:val="21"/>
        </w:rPr>
        <w:t>【</w:t>
      </w:r>
      <w:r>
        <w:rPr>
          <w:rFonts w:ascii="黑体" w:eastAsia="黑体" w:hAnsi="黑体" w:hint="eastAsia"/>
          <w:szCs w:val="21"/>
        </w:rPr>
        <w:t>课程目标4</w:t>
      </w:r>
      <w:r>
        <w:rPr>
          <w:rFonts w:hint="eastAsia"/>
          <w:szCs w:val="21"/>
        </w:rPr>
        <w:t>】</w:t>
      </w:r>
      <w:r>
        <w:rPr>
          <w:rFonts w:hint="eastAsia"/>
          <w:szCs w:val="21"/>
        </w:rPr>
        <w:t xml:space="preserve"> </w:t>
      </w:r>
      <w:r>
        <w:rPr>
          <w:rFonts w:hint="eastAsia"/>
          <w:szCs w:val="21"/>
        </w:rPr>
        <w:t>掌握</w:t>
      </w:r>
      <w:r>
        <w:rPr>
          <w:rFonts w:hint="eastAsia"/>
          <w:szCs w:val="21"/>
        </w:rPr>
        <w:t>JDBC</w:t>
      </w:r>
      <w:r>
        <w:rPr>
          <w:rFonts w:hint="eastAsia"/>
          <w:szCs w:val="21"/>
        </w:rPr>
        <w:t>数据库连接的传统方法和数据源方法，学会使用</w:t>
      </w:r>
      <w:r>
        <w:rPr>
          <w:rFonts w:hint="eastAsia"/>
          <w:szCs w:val="21"/>
        </w:rPr>
        <w:t>DAO</w:t>
      </w:r>
      <w:r>
        <w:rPr>
          <w:rFonts w:hint="eastAsia"/>
          <w:szCs w:val="21"/>
        </w:rPr>
        <w:t>设计提升</w:t>
      </w:r>
      <w:proofErr w:type="gramStart"/>
      <w:r>
        <w:rPr>
          <w:rFonts w:hint="eastAsia"/>
          <w:szCs w:val="21"/>
        </w:rPr>
        <w:t>增删改查的</w:t>
      </w:r>
      <w:proofErr w:type="gramEnd"/>
      <w:r>
        <w:rPr>
          <w:rFonts w:hint="eastAsia"/>
          <w:szCs w:val="21"/>
        </w:rPr>
        <w:t>效率，并通过</w:t>
      </w:r>
      <w:r>
        <w:rPr>
          <w:rFonts w:hint="eastAsia"/>
          <w:szCs w:val="21"/>
        </w:rPr>
        <w:t>JavaBean</w:t>
      </w:r>
      <w:r>
        <w:rPr>
          <w:rFonts w:hint="eastAsia"/>
          <w:szCs w:val="21"/>
        </w:rPr>
        <w:t>进行数据传递和属性放置，</w:t>
      </w:r>
      <w:r>
        <w:rPr>
          <w:szCs w:val="21"/>
        </w:rPr>
        <w:t>能够运用这些</w:t>
      </w:r>
      <w:r>
        <w:rPr>
          <w:rFonts w:hint="eastAsia"/>
          <w:szCs w:val="21"/>
        </w:rPr>
        <w:t>知识开发一些小型</w:t>
      </w:r>
      <w:r>
        <w:rPr>
          <w:rFonts w:hint="eastAsia"/>
          <w:szCs w:val="21"/>
        </w:rPr>
        <w:t>Web</w:t>
      </w:r>
      <w:r>
        <w:rPr>
          <w:rFonts w:hint="eastAsia"/>
          <w:szCs w:val="21"/>
        </w:rPr>
        <w:t>应用程序，从而掌握用</w:t>
      </w:r>
      <w:r>
        <w:rPr>
          <w:rFonts w:hint="eastAsia"/>
          <w:szCs w:val="21"/>
        </w:rPr>
        <w:t>Web</w:t>
      </w:r>
      <w:r>
        <w:rPr>
          <w:rFonts w:hint="eastAsia"/>
          <w:szCs w:val="21"/>
        </w:rPr>
        <w:t>开发语言解决复杂软件工程问题。采用基于</w:t>
      </w:r>
      <w:r>
        <w:rPr>
          <w:rFonts w:hint="eastAsia"/>
          <w:szCs w:val="21"/>
        </w:rPr>
        <w:t>DAO</w:t>
      </w:r>
      <w:r>
        <w:rPr>
          <w:rFonts w:hint="eastAsia"/>
          <w:szCs w:val="21"/>
        </w:rPr>
        <w:t>模式开发复杂的软件项目，解决实际软件工程问题，从而具有设计软件实验项目的能力。</w:t>
      </w:r>
    </w:p>
    <w:p w14:paraId="7344004B" w14:textId="77777777" w:rsidR="00380111" w:rsidRDefault="00473EE0">
      <w:pPr>
        <w:adjustRightInd w:val="0"/>
        <w:snapToGrid w:val="0"/>
        <w:spacing w:line="400" w:lineRule="exact"/>
        <w:ind w:leftChars="199" w:left="1898" w:hangingChars="705" w:hanging="1480"/>
        <w:rPr>
          <w:szCs w:val="21"/>
        </w:rPr>
      </w:pPr>
      <w:r>
        <w:rPr>
          <w:rFonts w:hint="eastAsia"/>
          <w:szCs w:val="21"/>
        </w:rPr>
        <w:t>【</w:t>
      </w:r>
      <w:r>
        <w:rPr>
          <w:rFonts w:eastAsia="黑体" w:hint="eastAsia"/>
          <w:szCs w:val="21"/>
        </w:rPr>
        <w:t>课程目标</w:t>
      </w:r>
      <w:r>
        <w:rPr>
          <w:rFonts w:eastAsia="黑体" w:hint="eastAsia"/>
          <w:szCs w:val="21"/>
        </w:rPr>
        <w:t>5</w:t>
      </w:r>
      <w:r>
        <w:rPr>
          <w:rFonts w:hint="eastAsia"/>
          <w:szCs w:val="21"/>
        </w:rPr>
        <w:t>】</w:t>
      </w:r>
      <w:r>
        <w:rPr>
          <w:rFonts w:hint="eastAsia"/>
          <w:szCs w:val="21"/>
        </w:rPr>
        <w:t xml:space="preserve"> </w:t>
      </w:r>
      <w:r>
        <w:rPr>
          <w:rFonts w:hint="eastAsia"/>
          <w:color w:val="000000"/>
          <w:sz w:val="22"/>
        </w:rPr>
        <w:t>理解自定义标签概念和监听器、过滤器开发技术，并运用这些知识解决一些实际应用中的效率提升问题和事件触发问题，采用过滤器技术</w:t>
      </w:r>
      <w:r>
        <w:rPr>
          <w:rFonts w:hint="eastAsia"/>
          <w:sz w:val="22"/>
          <w:szCs w:val="22"/>
        </w:rPr>
        <w:t>解决一些实际软件工程项目中的问题</w:t>
      </w:r>
      <w:r>
        <w:rPr>
          <w:rFonts w:hint="eastAsia"/>
          <w:color w:val="000000"/>
          <w:sz w:val="22"/>
        </w:rPr>
        <w:t>，从而具有设计</w:t>
      </w:r>
      <w:r>
        <w:rPr>
          <w:rFonts w:hint="eastAsia"/>
          <w:sz w:val="22"/>
        </w:rPr>
        <w:t>软件实验项目的能力</w:t>
      </w:r>
      <w:r>
        <w:rPr>
          <w:rFonts w:hint="eastAsia"/>
          <w:color w:val="000000"/>
          <w:sz w:val="22"/>
        </w:rPr>
        <w:t>。</w:t>
      </w:r>
    </w:p>
    <w:p w14:paraId="12CC28EC" w14:textId="77777777" w:rsidR="00380111" w:rsidRDefault="00473EE0">
      <w:pPr>
        <w:pStyle w:val="2"/>
        <w:spacing w:before="120" w:after="120" w:line="400" w:lineRule="exact"/>
        <w:rPr>
          <w:rFonts w:ascii="Times New Roman" w:eastAsia="宋体" w:hAnsi="Times New Roman"/>
          <w:sz w:val="24"/>
        </w:rPr>
      </w:pPr>
      <w:r>
        <w:rPr>
          <w:rFonts w:ascii="Times New Roman" w:eastAsia="宋体" w:hAnsi="Times New Roman"/>
          <w:sz w:val="24"/>
        </w:rPr>
        <w:t>2.</w:t>
      </w:r>
      <w:r>
        <w:rPr>
          <w:rFonts w:ascii="Times New Roman" w:eastAsia="宋体" w:hAnsi="Times New Roman" w:hint="eastAsia"/>
          <w:sz w:val="24"/>
        </w:rPr>
        <w:t>2</w:t>
      </w:r>
      <w:r>
        <w:rPr>
          <w:rFonts w:ascii="Times New Roman" w:eastAsia="宋体" w:hAnsi="Times New Roman"/>
          <w:sz w:val="24"/>
        </w:rPr>
        <w:t xml:space="preserve"> </w:t>
      </w:r>
      <w:r>
        <w:rPr>
          <w:rFonts w:ascii="Times New Roman" w:eastAsia="宋体" w:hAnsi="Times New Roman"/>
          <w:sz w:val="24"/>
        </w:rPr>
        <w:t>课程</w:t>
      </w:r>
      <w:r>
        <w:rPr>
          <w:rFonts w:ascii="Times New Roman" w:eastAsia="宋体" w:hAnsi="Times New Roman" w:hint="eastAsia"/>
          <w:sz w:val="24"/>
        </w:rPr>
        <w:t>思政</w:t>
      </w:r>
    </w:p>
    <w:p w14:paraId="3D4A99F6" w14:textId="77777777" w:rsidR="00380111" w:rsidRDefault="00473EE0">
      <w:pPr>
        <w:numPr>
          <w:ilvl w:val="0"/>
          <w:numId w:val="1"/>
        </w:numPr>
        <w:adjustRightInd w:val="0"/>
        <w:snapToGrid w:val="0"/>
        <w:spacing w:line="276" w:lineRule="auto"/>
        <w:ind w:left="845"/>
        <w:rPr>
          <w:rFonts w:ascii="宋体" w:hAnsi="宋体"/>
          <w:szCs w:val="21"/>
        </w:rPr>
      </w:pPr>
      <w:r>
        <w:rPr>
          <w:rFonts w:hint="eastAsia"/>
          <w:color w:val="000000"/>
          <w:szCs w:val="21"/>
        </w:rPr>
        <w:t>在学习</w:t>
      </w:r>
      <w:r>
        <w:rPr>
          <w:rFonts w:ascii="宋体" w:hAnsi="宋体"/>
          <w:szCs w:val="21"/>
        </w:rPr>
        <w:t>Java Web</w:t>
      </w:r>
      <w:r>
        <w:rPr>
          <w:rFonts w:ascii="宋体" w:hAnsi="宋体" w:hint="eastAsia"/>
          <w:szCs w:val="21"/>
        </w:rPr>
        <w:t>技术</w:t>
      </w:r>
      <w:r>
        <w:rPr>
          <w:rFonts w:ascii="宋体" w:hAnsi="宋体"/>
          <w:szCs w:val="21"/>
        </w:rPr>
        <w:t>概述</w:t>
      </w:r>
      <w:r>
        <w:rPr>
          <w:rFonts w:hint="eastAsia"/>
          <w:color w:val="000000"/>
          <w:szCs w:val="21"/>
        </w:rPr>
        <w:t>时，</w:t>
      </w:r>
      <w:r>
        <w:rPr>
          <w:rFonts w:ascii="宋体" w:hAnsi="宋体" w:hint="eastAsia"/>
          <w:szCs w:val="21"/>
        </w:rPr>
        <w:t>让学生了解我国互联网行业的发展情况，增强学生的民族自豪感和自信心，培养学生的爱国精神，并让学生深刻理解web开发技术影响我们的生活、工作和学习的方式，</w:t>
      </w:r>
      <w:r>
        <w:rPr>
          <w:rFonts w:ascii="宋体" w:hAnsi="宋体"/>
          <w:szCs w:val="21"/>
        </w:rPr>
        <w:t>从而培养学生主动学习</w:t>
      </w:r>
      <w:r>
        <w:rPr>
          <w:rFonts w:ascii="宋体" w:hAnsi="宋体" w:hint="eastAsia"/>
          <w:szCs w:val="21"/>
        </w:rPr>
        <w:t>Web应用开发技术</w:t>
      </w:r>
      <w:r>
        <w:rPr>
          <w:rFonts w:ascii="宋体" w:hAnsi="宋体"/>
          <w:szCs w:val="21"/>
        </w:rPr>
        <w:t>的兴趣</w:t>
      </w:r>
      <w:r>
        <w:rPr>
          <w:rFonts w:ascii="宋体" w:hAnsi="宋体" w:hint="eastAsia"/>
          <w:szCs w:val="21"/>
        </w:rPr>
        <w:t>和责任感。</w:t>
      </w:r>
    </w:p>
    <w:p w14:paraId="72013CFE" w14:textId="77777777" w:rsidR="00380111" w:rsidRDefault="00473EE0">
      <w:pPr>
        <w:numPr>
          <w:ilvl w:val="0"/>
          <w:numId w:val="1"/>
        </w:numPr>
        <w:adjustRightInd w:val="0"/>
        <w:snapToGrid w:val="0"/>
        <w:spacing w:line="276" w:lineRule="auto"/>
        <w:ind w:left="845"/>
        <w:rPr>
          <w:rFonts w:ascii="宋体" w:hAnsi="宋体"/>
          <w:szCs w:val="21"/>
        </w:rPr>
      </w:pPr>
      <w:r>
        <w:rPr>
          <w:rFonts w:ascii="宋体" w:hAnsi="宋体" w:hint="eastAsia"/>
          <w:szCs w:val="21"/>
        </w:rPr>
        <w:t>通过介绍web开发环境及关键核心技术和工具被国外垄断，引入中兴、华为案例进行讲授，让学生了解行业危机感，从而培养学生的责任感。</w:t>
      </w:r>
    </w:p>
    <w:p w14:paraId="348DD92E" w14:textId="77777777" w:rsidR="00380111" w:rsidRDefault="00473EE0">
      <w:pPr>
        <w:numPr>
          <w:ilvl w:val="0"/>
          <w:numId w:val="1"/>
        </w:numPr>
        <w:adjustRightInd w:val="0"/>
        <w:snapToGrid w:val="0"/>
        <w:spacing w:line="400" w:lineRule="exact"/>
        <w:ind w:left="845"/>
        <w:rPr>
          <w:color w:val="000000"/>
          <w:szCs w:val="21"/>
        </w:rPr>
      </w:pPr>
      <w:r>
        <w:rPr>
          <w:rFonts w:hint="eastAsia"/>
          <w:color w:val="000000"/>
          <w:szCs w:val="21"/>
        </w:rPr>
        <w:t>在学习</w:t>
      </w:r>
      <w:r>
        <w:rPr>
          <w:rFonts w:ascii="宋体" w:hAnsi="宋体"/>
          <w:szCs w:val="21"/>
        </w:rPr>
        <w:t>Servlet</w:t>
      </w:r>
      <w:r>
        <w:rPr>
          <w:rFonts w:ascii="宋体" w:hAnsi="宋体" w:hint="eastAsia"/>
          <w:szCs w:val="21"/>
        </w:rPr>
        <w:t>和JSP时，</w:t>
      </w:r>
      <w:r>
        <w:rPr>
          <w:rFonts w:hint="eastAsia"/>
          <w:color w:val="000000"/>
          <w:szCs w:val="21"/>
        </w:rPr>
        <w:t>让学生</w:t>
      </w:r>
      <w:r>
        <w:rPr>
          <w:rFonts w:ascii="宋体" w:hAnsi="宋体" w:hint="eastAsia"/>
          <w:szCs w:val="21"/>
        </w:rPr>
        <w:t>了解我国电商平台、12306等大型平台应对重要日期节点承受的用户会话并发压力，让学生了解我国软件行业应对超大并发量的用户会话能力是世界第一的，从而让学生树立行业信心、民族自豪感，并</w:t>
      </w:r>
      <w:r>
        <w:rPr>
          <w:rFonts w:asciiTheme="minorEastAsia" w:hAnsiTheme="minorEastAsia" w:hint="eastAsia"/>
          <w:szCs w:val="21"/>
        </w:rPr>
        <w:t>让学生注重设计系统和编码过程中如何应对各种会话风险，从而培养爱岗敬业精神</w:t>
      </w:r>
    </w:p>
    <w:p w14:paraId="40D18BC2" w14:textId="77777777" w:rsidR="00380111" w:rsidRDefault="00473EE0">
      <w:pPr>
        <w:numPr>
          <w:ilvl w:val="0"/>
          <w:numId w:val="1"/>
        </w:numPr>
        <w:adjustRightInd w:val="0"/>
        <w:snapToGrid w:val="0"/>
        <w:spacing w:line="400" w:lineRule="exact"/>
        <w:ind w:left="845"/>
        <w:rPr>
          <w:color w:val="000000"/>
          <w:szCs w:val="21"/>
        </w:rPr>
      </w:pPr>
      <w:r>
        <w:rPr>
          <w:rFonts w:hint="eastAsia"/>
          <w:color w:val="000000"/>
          <w:szCs w:val="21"/>
        </w:rPr>
        <w:t>在学习</w:t>
      </w:r>
      <w:r>
        <w:rPr>
          <w:rFonts w:ascii="宋体" w:hAnsi="宋体"/>
          <w:szCs w:val="21"/>
        </w:rPr>
        <w:t>表达式语言</w:t>
      </w:r>
      <w:r>
        <w:rPr>
          <w:rFonts w:ascii="宋体" w:hAnsi="宋体" w:hint="eastAsia"/>
          <w:szCs w:val="21"/>
        </w:rPr>
        <w:t>和JSP标签时，要求学生采用EL编写简洁、高质量的JSP代码，为自己的代码负责，培养学生的责任感</w:t>
      </w:r>
      <w:r>
        <w:rPr>
          <w:rFonts w:hint="eastAsia"/>
          <w:color w:val="000000"/>
          <w:szCs w:val="21"/>
        </w:rPr>
        <w:t>。</w:t>
      </w:r>
    </w:p>
    <w:p w14:paraId="41EB6758" w14:textId="77777777" w:rsidR="00380111" w:rsidRDefault="00473EE0">
      <w:pPr>
        <w:numPr>
          <w:ilvl w:val="0"/>
          <w:numId w:val="1"/>
        </w:numPr>
        <w:adjustRightInd w:val="0"/>
        <w:snapToGrid w:val="0"/>
        <w:spacing w:line="400" w:lineRule="exact"/>
        <w:ind w:left="845"/>
        <w:rPr>
          <w:color w:val="000000"/>
          <w:szCs w:val="21"/>
        </w:rPr>
      </w:pPr>
      <w:r>
        <w:rPr>
          <w:rFonts w:ascii="宋体" w:hAnsi="宋体" w:hint="eastAsia"/>
          <w:szCs w:val="21"/>
        </w:rPr>
        <w:t>在学习</w:t>
      </w:r>
      <w:r>
        <w:rPr>
          <w:rFonts w:ascii="宋体" w:hAnsi="宋体"/>
          <w:szCs w:val="21"/>
        </w:rPr>
        <w:t>JDBC数据库访问</w:t>
      </w:r>
      <w:r>
        <w:rPr>
          <w:rFonts w:ascii="宋体" w:hAnsi="宋体" w:hint="eastAsia"/>
          <w:szCs w:val="21"/>
        </w:rPr>
        <w:t>时，</w:t>
      </w:r>
      <w:r>
        <w:rPr>
          <w:rFonts w:hint="eastAsia"/>
          <w:color w:val="000000"/>
          <w:szCs w:val="21"/>
        </w:rPr>
        <w:t>让学生</w:t>
      </w:r>
      <w:r>
        <w:rPr>
          <w:rFonts w:asciiTheme="minorEastAsia" w:hAnsiTheme="minorEastAsia" w:hint="eastAsia"/>
          <w:szCs w:val="21"/>
        </w:rPr>
        <w:t>了解主流数据库被国外厂商垄断情况，使学生有行业危机感和责任感，并了解国内自主研发的数据库性能不比国外差，但推广难，使学生有民族自信和自豪感以及行业责任感。</w:t>
      </w:r>
    </w:p>
    <w:p w14:paraId="7EE87AF3" w14:textId="77777777" w:rsidR="00380111" w:rsidRDefault="00473EE0">
      <w:pPr>
        <w:numPr>
          <w:ilvl w:val="0"/>
          <w:numId w:val="1"/>
        </w:numPr>
        <w:adjustRightInd w:val="0"/>
        <w:snapToGrid w:val="0"/>
        <w:spacing w:line="400" w:lineRule="exact"/>
        <w:ind w:left="845"/>
        <w:rPr>
          <w:color w:val="000000"/>
          <w:szCs w:val="21"/>
        </w:rPr>
      </w:pPr>
      <w:r>
        <w:rPr>
          <w:rFonts w:ascii="宋体" w:hAnsi="宋体" w:hint="eastAsia"/>
          <w:szCs w:val="21"/>
        </w:rPr>
        <w:t>在学习基于DAO设计模式，让学生知道任何复杂的应用系统需花大量的时间和团队共同完成系统编码和调试，培养学生吃苦耐劳、踏实仔细的工作作风，增强学生的团队意识，培养学生的团队协作精神。</w:t>
      </w:r>
    </w:p>
    <w:p w14:paraId="37C1B044" w14:textId="77777777" w:rsidR="00380111" w:rsidRDefault="00473EE0">
      <w:pPr>
        <w:pStyle w:val="2"/>
        <w:spacing w:before="120" w:after="120" w:line="400" w:lineRule="exact"/>
        <w:rPr>
          <w:sz w:val="24"/>
        </w:rPr>
      </w:pPr>
      <w:r>
        <w:rPr>
          <w:rFonts w:ascii="Times New Roman" w:eastAsia="宋体" w:hAnsi="Times New Roman" w:hint="eastAsia"/>
          <w:sz w:val="24"/>
        </w:rPr>
        <w:t xml:space="preserve">2.3 </w:t>
      </w:r>
      <w:r>
        <w:rPr>
          <w:rFonts w:ascii="Times New Roman" w:eastAsia="宋体" w:hAnsi="Times New Roman" w:hint="eastAsia"/>
          <w:sz w:val="24"/>
        </w:rPr>
        <w:t>课程目标的达成方式与支撑教学活动</w:t>
      </w:r>
    </w:p>
    <w:p w14:paraId="1C940170" w14:textId="77777777" w:rsidR="00380111" w:rsidRDefault="00473EE0">
      <w:pPr>
        <w:spacing w:line="400" w:lineRule="exact"/>
        <w:ind w:firstLine="420"/>
        <w:rPr>
          <w:szCs w:val="21"/>
        </w:rPr>
      </w:pPr>
      <w:r>
        <w:rPr>
          <w:rFonts w:hint="eastAsia"/>
          <w:szCs w:val="21"/>
        </w:rPr>
        <w:t>课程目标主要通过期末考试、作业、课程报告、课内测试这</w:t>
      </w:r>
      <w:r>
        <w:rPr>
          <w:rFonts w:hint="eastAsia"/>
          <w:szCs w:val="21"/>
        </w:rPr>
        <w:t>4</w:t>
      </w:r>
      <w:r>
        <w:rPr>
          <w:rFonts w:hint="eastAsia"/>
          <w:szCs w:val="21"/>
        </w:rPr>
        <w:t>个环节来达成，主要教学活动对课程目标达成的支撑情况如表</w:t>
      </w:r>
      <w:r>
        <w:rPr>
          <w:rFonts w:hint="eastAsia"/>
          <w:szCs w:val="21"/>
        </w:rPr>
        <w:t>1</w:t>
      </w:r>
      <w:r>
        <w:rPr>
          <w:rFonts w:hint="eastAsia"/>
          <w:szCs w:val="21"/>
        </w:rPr>
        <w:t>所示。</w:t>
      </w:r>
    </w:p>
    <w:p w14:paraId="7507EC44" w14:textId="77777777" w:rsidR="00380111" w:rsidRDefault="00380111">
      <w:pPr>
        <w:widowControl/>
        <w:jc w:val="left"/>
        <w:rPr>
          <w:sz w:val="18"/>
          <w:szCs w:val="18"/>
        </w:rPr>
      </w:pPr>
    </w:p>
    <w:p w14:paraId="4BFFF0F3" w14:textId="77777777" w:rsidR="00380111" w:rsidRDefault="00380111">
      <w:pPr>
        <w:spacing w:beforeLines="50" w:before="120" w:afterLines="50" w:after="120" w:line="400" w:lineRule="exact"/>
        <w:jc w:val="center"/>
        <w:rPr>
          <w:sz w:val="18"/>
          <w:szCs w:val="18"/>
        </w:rPr>
      </w:pPr>
    </w:p>
    <w:p w14:paraId="34CB8B0C" w14:textId="77777777" w:rsidR="00380111" w:rsidRDefault="00473EE0">
      <w:pPr>
        <w:spacing w:beforeLines="50" w:before="120" w:afterLines="50" w:after="120" w:line="400" w:lineRule="exact"/>
        <w:jc w:val="center"/>
        <w:rPr>
          <w:sz w:val="18"/>
          <w:szCs w:val="18"/>
        </w:rPr>
      </w:pPr>
      <w:r>
        <w:rPr>
          <w:rFonts w:hint="eastAsia"/>
          <w:sz w:val="18"/>
          <w:szCs w:val="18"/>
        </w:rPr>
        <w:lastRenderedPageBreak/>
        <w:t>表</w:t>
      </w:r>
      <w:r>
        <w:rPr>
          <w:rFonts w:hint="eastAsia"/>
          <w:sz w:val="18"/>
          <w:szCs w:val="18"/>
        </w:rPr>
        <w:t>1</w:t>
      </w:r>
      <w:r>
        <w:rPr>
          <w:rFonts w:hint="eastAsia"/>
          <w:sz w:val="18"/>
          <w:szCs w:val="18"/>
        </w:rPr>
        <w:t>课程目标的达成方式与主要支撑教学活动</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1596"/>
        <w:gridCol w:w="1596"/>
        <w:gridCol w:w="1512"/>
        <w:gridCol w:w="1608"/>
        <w:gridCol w:w="1608"/>
      </w:tblGrid>
      <w:tr w:rsidR="00380111" w14:paraId="13D37FB5" w14:textId="77777777">
        <w:trPr>
          <w:trHeight w:val="510"/>
          <w:jc w:val="center"/>
        </w:trPr>
        <w:tc>
          <w:tcPr>
            <w:tcW w:w="1596" w:type="dxa"/>
            <w:shd w:val="clear" w:color="auto" w:fill="auto"/>
            <w:vAlign w:val="center"/>
          </w:tcPr>
          <w:p w14:paraId="7FA20CFE" w14:textId="77777777" w:rsidR="00380111" w:rsidRDefault="00473EE0">
            <w:pPr>
              <w:adjustRightInd w:val="0"/>
              <w:snapToGrid w:val="0"/>
              <w:jc w:val="center"/>
              <w:rPr>
                <w:rFonts w:eastAsia="黑体"/>
                <w:sz w:val="18"/>
                <w:szCs w:val="18"/>
              </w:rPr>
            </w:pPr>
            <w:r>
              <w:rPr>
                <w:rFonts w:eastAsia="黑体" w:hint="eastAsia"/>
                <w:sz w:val="18"/>
                <w:szCs w:val="18"/>
              </w:rPr>
              <w:t>课程目标</w:t>
            </w:r>
          </w:p>
          <w:p w14:paraId="06D970FA" w14:textId="77777777" w:rsidR="00380111" w:rsidRDefault="00473EE0">
            <w:pPr>
              <w:adjustRightInd w:val="0"/>
              <w:snapToGrid w:val="0"/>
              <w:jc w:val="center"/>
              <w:rPr>
                <w:rFonts w:eastAsia="黑体"/>
                <w:sz w:val="18"/>
                <w:szCs w:val="18"/>
              </w:rPr>
            </w:pPr>
            <w:r>
              <w:rPr>
                <w:rFonts w:eastAsia="黑体" w:hint="eastAsia"/>
                <w:sz w:val="18"/>
                <w:szCs w:val="18"/>
              </w:rPr>
              <w:t>教学环节</w:t>
            </w:r>
          </w:p>
        </w:tc>
        <w:tc>
          <w:tcPr>
            <w:tcW w:w="1596" w:type="dxa"/>
            <w:shd w:val="clear" w:color="auto" w:fill="auto"/>
            <w:vAlign w:val="center"/>
          </w:tcPr>
          <w:p w14:paraId="5ECFCE4E" w14:textId="77777777" w:rsidR="00380111" w:rsidRDefault="00473EE0">
            <w:pPr>
              <w:adjustRightInd w:val="0"/>
              <w:snapToGrid w:val="0"/>
              <w:jc w:val="center"/>
              <w:rPr>
                <w:rFonts w:eastAsia="黑体"/>
                <w:sz w:val="18"/>
                <w:szCs w:val="18"/>
              </w:rPr>
            </w:pPr>
            <w:r>
              <w:rPr>
                <w:rFonts w:eastAsia="黑体" w:hint="eastAsia"/>
                <w:sz w:val="18"/>
                <w:szCs w:val="18"/>
              </w:rPr>
              <w:t>期末考试</w:t>
            </w:r>
          </w:p>
        </w:tc>
        <w:tc>
          <w:tcPr>
            <w:tcW w:w="1512" w:type="dxa"/>
            <w:shd w:val="clear" w:color="auto" w:fill="auto"/>
            <w:vAlign w:val="center"/>
          </w:tcPr>
          <w:p w14:paraId="652A7BF9" w14:textId="77777777" w:rsidR="00380111" w:rsidRDefault="00473EE0">
            <w:pPr>
              <w:pStyle w:val="a3"/>
              <w:ind w:firstLineChars="0" w:firstLine="0"/>
              <w:jc w:val="center"/>
              <w:rPr>
                <w:rFonts w:eastAsia="黑体"/>
                <w:sz w:val="18"/>
                <w:szCs w:val="18"/>
              </w:rPr>
            </w:pPr>
            <w:r>
              <w:rPr>
                <w:rFonts w:eastAsia="黑体" w:hint="eastAsia"/>
                <w:sz w:val="18"/>
                <w:szCs w:val="18"/>
              </w:rPr>
              <w:t>作业</w:t>
            </w:r>
          </w:p>
        </w:tc>
        <w:tc>
          <w:tcPr>
            <w:tcW w:w="1608" w:type="dxa"/>
            <w:shd w:val="clear" w:color="auto" w:fill="auto"/>
            <w:vAlign w:val="center"/>
          </w:tcPr>
          <w:p w14:paraId="29E2E00B" w14:textId="77777777" w:rsidR="00380111" w:rsidRDefault="00473EE0">
            <w:pPr>
              <w:pStyle w:val="a3"/>
              <w:ind w:firstLineChars="0" w:firstLine="0"/>
              <w:jc w:val="center"/>
              <w:rPr>
                <w:rFonts w:eastAsia="黑体"/>
                <w:sz w:val="18"/>
                <w:szCs w:val="18"/>
              </w:rPr>
            </w:pPr>
            <w:r>
              <w:rPr>
                <w:rFonts w:eastAsia="黑体" w:hint="eastAsia"/>
                <w:sz w:val="18"/>
                <w:szCs w:val="18"/>
              </w:rPr>
              <w:t>课程报告</w:t>
            </w:r>
          </w:p>
        </w:tc>
        <w:tc>
          <w:tcPr>
            <w:tcW w:w="1608" w:type="dxa"/>
            <w:shd w:val="clear" w:color="auto" w:fill="auto"/>
            <w:vAlign w:val="center"/>
          </w:tcPr>
          <w:p w14:paraId="7FB9BEA3" w14:textId="77777777" w:rsidR="00380111" w:rsidRDefault="00473EE0">
            <w:pPr>
              <w:pStyle w:val="a3"/>
              <w:ind w:firstLineChars="0" w:firstLine="0"/>
              <w:jc w:val="center"/>
              <w:rPr>
                <w:rFonts w:eastAsia="黑体"/>
                <w:sz w:val="18"/>
                <w:szCs w:val="18"/>
              </w:rPr>
            </w:pPr>
            <w:r>
              <w:rPr>
                <w:rFonts w:eastAsia="黑体" w:hint="eastAsia"/>
                <w:sz w:val="18"/>
                <w:szCs w:val="18"/>
              </w:rPr>
              <w:t>课内测试</w:t>
            </w:r>
          </w:p>
        </w:tc>
      </w:tr>
      <w:tr w:rsidR="00380111" w14:paraId="458899EF" w14:textId="77777777">
        <w:trPr>
          <w:trHeight w:val="397"/>
          <w:jc w:val="center"/>
        </w:trPr>
        <w:tc>
          <w:tcPr>
            <w:tcW w:w="1596" w:type="dxa"/>
            <w:shd w:val="clear" w:color="auto" w:fill="auto"/>
            <w:vAlign w:val="center"/>
          </w:tcPr>
          <w:p w14:paraId="33D70C69" w14:textId="77777777" w:rsidR="00380111" w:rsidRDefault="00473EE0">
            <w:pPr>
              <w:pStyle w:val="a3"/>
              <w:spacing w:line="276" w:lineRule="auto"/>
              <w:ind w:firstLineChars="0" w:firstLine="0"/>
              <w:jc w:val="center"/>
              <w:rPr>
                <w:rFonts w:eastAsia="黑体"/>
                <w:bCs/>
                <w:sz w:val="18"/>
                <w:szCs w:val="18"/>
              </w:rPr>
            </w:pPr>
            <w:r>
              <w:rPr>
                <w:rFonts w:eastAsia="黑体"/>
                <w:bCs/>
                <w:sz w:val="18"/>
                <w:szCs w:val="18"/>
              </w:rPr>
              <w:t>课程目标</w:t>
            </w:r>
            <w:r>
              <w:rPr>
                <w:rFonts w:eastAsia="黑体"/>
                <w:bCs/>
                <w:sz w:val="18"/>
                <w:szCs w:val="18"/>
              </w:rPr>
              <w:t>1</w:t>
            </w:r>
          </w:p>
        </w:tc>
        <w:tc>
          <w:tcPr>
            <w:tcW w:w="1596" w:type="dxa"/>
            <w:shd w:val="clear" w:color="auto" w:fill="auto"/>
            <w:vAlign w:val="center"/>
          </w:tcPr>
          <w:p w14:paraId="5C03E0D3" w14:textId="77777777" w:rsidR="00380111" w:rsidRDefault="00473EE0">
            <w:pPr>
              <w:pStyle w:val="a3"/>
              <w:spacing w:line="276" w:lineRule="auto"/>
              <w:ind w:firstLineChars="0" w:firstLine="0"/>
              <w:jc w:val="center"/>
              <w:rPr>
                <w:bCs/>
                <w:sz w:val="18"/>
                <w:szCs w:val="18"/>
              </w:rPr>
            </w:pPr>
            <w:r>
              <w:rPr>
                <w:rFonts w:ascii="Arial" w:hAnsi="Arial" w:cs="Arial"/>
                <w:bCs/>
                <w:sz w:val="18"/>
                <w:szCs w:val="18"/>
              </w:rPr>
              <w:t>√</w:t>
            </w:r>
          </w:p>
        </w:tc>
        <w:tc>
          <w:tcPr>
            <w:tcW w:w="1512" w:type="dxa"/>
            <w:shd w:val="clear" w:color="auto" w:fill="auto"/>
            <w:vAlign w:val="center"/>
          </w:tcPr>
          <w:p w14:paraId="1BD4DFD6" w14:textId="77777777" w:rsidR="00380111" w:rsidRDefault="00473EE0">
            <w:pPr>
              <w:pStyle w:val="a3"/>
              <w:spacing w:line="276" w:lineRule="auto"/>
              <w:ind w:firstLineChars="0" w:firstLine="0"/>
              <w:jc w:val="center"/>
              <w:rPr>
                <w:b/>
                <w:sz w:val="18"/>
                <w:szCs w:val="18"/>
                <w:u w:val="single"/>
              </w:rPr>
            </w:pPr>
            <w:r>
              <w:rPr>
                <w:rFonts w:ascii="Arial" w:hAnsi="Arial" w:cs="Arial"/>
                <w:bCs/>
                <w:sz w:val="18"/>
                <w:szCs w:val="18"/>
              </w:rPr>
              <w:t>√</w:t>
            </w:r>
          </w:p>
        </w:tc>
        <w:tc>
          <w:tcPr>
            <w:tcW w:w="1608" w:type="dxa"/>
            <w:shd w:val="clear" w:color="auto" w:fill="auto"/>
            <w:vAlign w:val="center"/>
          </w:tcPr>
          <w:p w14:paraId="509BDEC5" w14:textId="77777777" w:rsidR="00380111" w:rsidRDefault="00473EE0">
            <w:pPr>
              <w:pStyle w:val="a3"/>
              <w:spacing w:line="276" w:lineRule="auto"/>
              <w:ind w:firstLineChars="0" w:firstLine="0"/>
              <w:jc w:val="center"/>
              <w:rPr>
                <w:b/>
                <w:sz w:val="18"/>
                <w:szCs w:val="18"/>
                <w:u w:val="single"/>
              </w:rPr>
            </w:pPr>
            <w:r>
              <w:rPr>
                <w:rFonts w:ascii="Arial" w:hAnsi="Arial" w:cs="Arial"/>
                <w:bCs/>
                <w:sz w:val="18"/>
                <w:szCs w:val="18"/>
              </w:rPr>
              <w:t>√</w:t>
            </w:r>
          </w:p>
        </w:tc>
        <w:tc>
          <w:tcPr>
            <w:tcW w:w="1608" w:type="dxa"/>
            <w:shd w:val="clear" w:color="auto" w:fill="auto"/>
            <w:vAlign w:val="center"/>
          </w:tcPr>
          <w:p w14:paraId="06BE1718" w14:textId="77777777" w:rsidR="00380111" w:rsidRDefault="00473EE0">
            <w:pPr>
              <w:pStyle w:val="a3"/>
              <w:spacing w:line="276" w:lineRule="auto"/>
              <w:ind w:firstLineChars="0" w:firstLine="0"/>
              <w:jc w:val="center"/>
              <w:rPr>
                <w:b/>
                <w:sz w:val="18"/>
                <w:szCs w:val="18"/>
                <w:u w:val="single"/>
              </w:rPr>
            </w:pPr>
            <w:r>
              <w:rPr>
                <w:rFonts w:ascii="Arial" w:hAnsi="Arial" w:cs="Arial"/>
                <w:bCs/>
                <w:sz w:val="18"/>
                <w:szCs w:val="18"/>
              </w:rPr>
              <w:t>√</w:t>
            </w:r>
          </w:p>
        </w:tc>
      </w:tr>
      <w:tr w:rsidR="00380111" w14:paraId="19A520DE" w14:textId="77777777">
        <w:trPr>
          <w:trHeight w:val="397"/>
          <w:jc w:val="center"/>
        </w:trPr>
        <w:tc>
          <w:tcPr>
            <w:tcW w:w="1596" w:type="dxa"/>
            <w:shd w:val="clear" w:color="auto" w:fill="auto"/>
            <w:vAlign w:val="center"/>
          </w:tcPr>
          <w:p w14:paraId="248631BB" w14:textId="77777777" w:rsidR="00380111" w:rsidRDefault="00473EE0">
            <w:pPr>
              <w:pStyle w:val="a3"/>
              <w:spacing w:line="276" w:lineRule="auto"/>
              <w:ind w:firstLineChars="0" w:firstLine="0"/>
              <w:jc w:val="center"/>
              <w:rPr>
                <w:rFonts w:eastAsia="黑体"/>
                <w:bCs/>
                <w:sz w:val="18"/>
                <w:szCs w:val="18"/>
              </w:rPr>
            </w:pPr>
            <w:r>
              <w:rPr>
                <w:rFonts w:eastAsia="黑体"/>
                <w:bCs/>
                <w:sz w:val="18"/>
                <w:szCs w:val="18"/>
              </w:rPr>
              <w:t>课程目标</w:t>
            </w:r>
            <w:r>
              <w:rPr>
                <w:rFonts w:eastAsia="黑体"/>
                <w:bCs/>
                <w:sz w:val="18"/>
                <w:szCs w:val="18"/>
              </w:rPr>
              <w:t>2</w:t>
            </w:r>
          </w:p>
        </w:tc>
        <w:tc>
          <w:tcPr>
            <w:tcW w:w="1596" w:type="dxa"/>
            <w:shd w:val="clear" w:color="auto" w:fill="auto"/>
            <w:vAlign w:val="center"/>
          </w:tcPr>
          <w:p w14:paraId="4B2E867C" w14:textId="77777777" w:rsidR="00380111" w:rsidRDefault="00473EE0">
            <w:pPr>
              <w:pStyle w:val="a3"/>
              <w:spacing w:line="276" w:lineRule="auto"/>
              <w:ind w:firstLineChars="0" w:firstLine="0"/>
              <w:jc w:val="center"/>
              <w:rPr>
                <w:bCs/>
                <w:sz w:val="18"/>
                <w:szCs w:val="18"/>
              </w:rPr>
            </w:pPr>
            <w:r>
              <w:rPr>
                <w:rFonts w:ascii="Arial" w:hAnsi="Arial" w:cs="Arial"/>
                <w:bCs/>
                <w:sz w:val="18"/>
                <w:szCs w:val="18"/>
              </w:rPr>
              <w:t>√</w:t>
            </w:r>
          </w:p>
        </w:tc>
        <w:tc>
          <w:tcPr>
            <w:tcW w:w="1512" w:type="dxa"/>
            <w:shd w:val="clear" w:color="auto" w:fill="auto"/>
            <w:vAlign w:val="center"/>
          </w:tcPr>
          <w:p w14:paraId="52EA1BB0" w14:textId="77777777" w:rsidR="00380111" w:rsidRDefault="00473EE0">
            <w:pPr>
              <w:pStyle w:val="a3"/>
              <w:spacing w:line="276" w:lineRule="auto"/>
              <w:ind w:firstLineChars="0" w:firstLine="0"/>
              <w:jc w:val="center"/>
              <w:rPr>
                <w:b/>
                <w:sz w:val="18"/>
                <w:szCs w:val="18"/>
                <w:u w:val="single"/>
              </w:rPr>
            </w:pPr>
            <w:r>
              <w:rPr>
                <w:rFonts w:ascii="Arial" w:hAnsi="Arial" w:cs="Arial"/>
                <w:bCs/>
                <w:sz w:val="18"/>
                <w:szCs w:val="18"/>
              </w:rPr>
              <w:t>√</w:t>
            </w:r>
          </w:p>
        </w:tc>
        <w:tc>
          <w:tcPr>
            <w:tcW w:w="1608" w:type="dxa"/>
            <w:shd w:val="clear" w:color="auto" w:fill="auto"/>
            <w:vAlign w:val="center"/>
          </w:tcPr>
          <w:p w14:paraId="7A350434" w14:textId="77777777" w:rsidR="00380111" w:rsidRDefault="00380111">
            <w:pPr>
              <w:pStyle w:val="a3"/>
              <w:spacing w:line="276" w:lineRule="auto"/>
              <w:ind w:firstLineChars="0" w:firstLine="0"/>
              <w:jc w:val="center"/>
              <w:rPr>
                <w:sz w:val="18"/>
                <w:szCs w:val="18"/>
              </w:rPr>
            </w:pPr>
          </w:p>
        </w:tc>
        <w:tc>
          <w:tcPr>
            <w:tcW w:w="1608" w:type="dxa"/>
            <w:shd w:val="clear" w:color="auto" w:fill="auto"/>
            <w:vAlign w:val="center"/>
          </w:tcPr>
          <w:p w14:paraId="5EEF33DA" w14:textId="77777777" w:rsidR="00380111" w:rsidRDefault="00473EE0">
            <w:pPr>
              <w:pStyle w:val="a3"/>
              <w:spacing w:line="276" w:lineRule="auto"/>
              <w:ind w:firstLineChars="0" w:firstLine="0"/>
              <w:jc w:val="center"/>
              <w:rPr>
                <w:sz w:val="18"/>
                <w:szCs w:val="18"/>
              </w:rPr>
            </w:pPr>
            <w:r>
              <w:rPr>
                <w:rFonts w:ascii="Arial" w:hAnsi="Arial" w:cs="Arial"/>
                <w:bCs/>
                <w:sz w:val="18"/>
                <w:szCs w:val="18"/>
              </w:rPr>
              <w:t>√</w:t>
            </w:r>
          </w:p>
        </w:tc>
      </w:tr>
      <w:tr w:rsidR="00380111" w14:paraId="5F3A8044" w14:textId="77777777">
        <w:trPr>
          <w:trHeight w:val="397"/>
          <w:jc w:val="center"/>
        </w:trPr>
        <w:tc>
          <w:tcPr>
            <w:tcW w:w="1596" w:type="dxa"/>
            <w:shd w:val="clear" w:color="auto" w:fill="auto"/>
            <w:vAlign w:val="center"/>
          </w:tcPr>
          <w:p w14:paraId="6EEAA2FC" w14:textId="77777777" w:rsidR="00380111" w:rsidRDefault="00473EE0">
            <w:pPr>
              <w:pStyle w:val="a3"/>
              <w:spacing w:line="276" w:lineRule="auto"/>
              <w:ind w:firstLineChars="0" w:firstLine="0"/>
              <w:jc w:val="center"/>
              <w:rPr>
                <w:rFonts w:eastAsia="黑体"/>
                <w:bCs/>
                <w:sz w:val="18"/>
                <w:szCs w:val="18"/>
              </w:rPr>
            </w:pPr>
            <w:r>
              <w:rPr>
                <w:rFonts w:eastAsia="黑体"/>
                <w:bCs/>
                <w:sz w:val="18"/>
                <w:szCs w:val="18"/>
              </w:rPr>
              <w:t>课程目标</w:t>
            </w:r>
            <w:r>
              <w:rPr>
                <w:rFonts w:eastAsia="黑体"/>
                <w:bCs/>
                <w:sz w:val="18"/>
                <w:szCs w:val="18"/>
              </w:rPr>
              <w:t>3</w:t>
            </w:r>
          </w:p>
        </w:tc>
        <w:tc>
          <w:tcPr>
            <w:tcW w:w="1596" w:type="dxa"/>
            <w:shd w:val="clear" w:color="auto" w:fill="auto"/>
            <w:vAlign w:val="center"/>
          </w:tcPr>
          <w:p w14:paraId="3A7BA28C" w14:textId="77777777" w:rsidR="00380111" w:rsidRDefault="00473EE0">
            <w:pPr>
              <w:pStyle w:val="a3"/>
              <w:spacing w:line="276" w:lineRule="auto"/>
              <w:ind w:firstLineChars="0" w:firstLine="0"/>
              <w:jc w:val="center"/>
              <w:rPr>
                <w:bCs/>
                <w:sz w:val="18"/>
                <w:szCs w:val="18"/>
              </w:rPr>
            </w:pPr>
            <w:r>
              <w:rPr>
                <w:rFonts w:ascii="Arial" w:hAnsi="Arial" w:cs="Arial"/>
                <w:bCs/>
                <w:sz w:val="18"/>
                <w:szCs w:val="18"/>
              </w:rPr>
              <w:t>√</w:t>
            </w:r>
          </w:p>
        </w:tc>
        <w:tc>
          <w:tcPr>
            <w:tcW w:w="1512" w:type="dxa"/>
            <w:shd w:val="clear" w:color="auto" w:fill="auto"/>
            <w:vAlign w:val="center"/>
          </w:tcPr>
          <w:p w14:paraId="34179839" w14:textId="77777777" w:rsidR="00380111" w:rsidRDefault="00473EE0">
            <w:pPr>
              <w:pStyle w:val="a3"/>
              <w:spacing w:line="276" w:lineRule="auto"/>
              <w:ind w:firstLineChars="0" w:firstLine="0"/>
              <w:jc w:val="center"/>
              <w:rPr>
                <w:sz w:val="18"/>
                <w:szCs w:val="18"/>
              </w:rPr>
            </w:pPr>
            <w:r>
              <w:rPr>
                <w:rFonts w:ascii="Arial" w:hAnsi="Arial" w:cs="Arial"/>
                <w:bCs/>
                <w:sz w:val="18"/>
                <w:szCs w:val="18"/>
              </w:rPr>
              <w:t>√</w:t>
            </w:r>
          </w:p>
        </w:tc>
        <w:tc>
          <w:tcPr>
            <w:tcW w:w="1608" w:type="dxa"/>
            <w:shd w:val="clear" w:color="auto" w:fill="auto"/>
            <w:vAlign w:val="center"/>
          </w:tcPr>
          <w:p w14:paraId="08378180" w14:textId="77777777" w:rsidR="00380111" w:rsidRDefault="00380111">
            <w:pPr>
              <w:pStyle w:val="a3"/>
              <w:spacing w:line="276" w:lineRule="auto"/>
              <w:ind w:firstLineChars="0" w:firstLine="0"/>
              <w:jc w:val="center"/>
              <w:rPr>
                <w:sz w:val="18"/>
                <w:szCs w:val="18"/>
              </w:rPr>
            </w:pPr>
          </w:p>
        </w:tc>
        <w:tc>
          <w:tcPr>
            <w:tcW w:w="1608" w:type="dxa"/>
            <w:shd w:val="clear" w:color="auto" w:fill="auto"/>
            <w:vAlign w:val="center"/>
          </w:tcPr>
          <w:p w14:paraId="546FC738" w14:textId="77777777" w:rsidR="00380111" w:rsidRDefault="00380111">
            <w:pPr>
              <w:pStyle w:val="a3"/>
              <w:spacing w:line="276" w:lineRule="auto"/>
              <w:ind w:firstLineChars="0" w:firstLine="0"/>
              <w:jc w:val="center"/>
              <w:rPr>
                <w:sz w:val="18"/>
                <w:szCs w:val="18"/>
              </w:rPr>
            </w:pPr>
          </w:p>
        </w:tc>
      </w:tr>
      <w:tr w:rsidR="00380111" w14:paraId="0AC64B89" w14:textId="77777777">
        <w:trPr>
          <w:trHeight w:val="397"/>
          <w:jc w:val="center"/>
        </w:trPr>
        <w:tc>
          <w:tcPr>
            <w:tcW w:w="1596" w:type="dxa"/>
            <w:shd w:val="clear" w:color="auto" w:fill="auto"/>
            <w:vAlign w:val="center"/>
          </w:tcPr>
          <w:p w14:paraId="62579122" w14:textId="77777777" w:rsidR="00380111" w:rsidRDefault="00473EE0">
            <w:pPr>
              <w:pStyle w:val="a3"/>
              <w:spacing w:line="276" w:lineRule="auto"/>
              <w:ind w:firstLineChars="0" w:firstLine="0"/>
              <w:jc w:val="center"/>
              <w:rPr>
                <w:rFonts w:eastAsia="黑体"/>
                <w:bCs/>
                <w:sz w:val="18"/>
                <w:szCs w:val="18"/>
              </w:rPr>
            </w:pPr>
            <w:r>
              <w:rPr>
                <w:rFonts w:eastAsia="黑体"/>
                <w:bCs/>
                <w:sz w:val="18"/>
                <w:szCs w:val="18"/>
              </w:rPr>
              <w:t>课程目标</w:t>
            </w:r>
            <w:r>
              <w:rPr>
                <w:rFonts w:eastAsia="黑体" w:hint="eastAsia"/>
                <w:bCs/>
                <w:sz w:val="18"/>
                <w:szCs w:val="18"/>
              </w:rPr>
              <w:t>4</w:t>
            </w:r>
          </w:p>
        </w:tc>
        <w:tc>
          <w:tcPr>
            <w:tcW w:w="1596" w:type="dxa"/>
            <w:shd w:val="clear" w:color="auto" w:fill="auto"/>
            <w:vAlign w:val="center"/>
          </w:tcPr>
          <w:p w14:paraId="5467BCC9" w14:textId="77777777" w:rsidR="00380111" w:rsidRDefault="00473EE0">
            <w:pPr>
              <w:pStyle w:val="a3"/>
              <w:spacing w:line="276" w:lineRule="auto"/>
              <w:ind w:firstLineChars="0" w:firstLine="0"/>
              <w:jc w:val="center"/>
              <w:rPr>
                <w:rFonts w:ascii="Arial" w:hAnsi="Arial" w:cs="Arial"/>
                <w:bCs/>
                <w:sz w:val="18"/>
                <w:szCs w:val="18"/>
              </w:rPr>
            </w:pPr>
            <w:r>
              <w:rPr>
                <w:rFonts w:ascii="Arial" w:hAnsi="Arial" w:cs="Arial"/>
                <w:bCs/>
                <w:sz w:val="18"/>
                <w:szCs w:val="18"/>
              </w:rPr>
              <w:t>√</w:t>
            </w:r>
          </w:p>
        </w:tc>
        <w:tc>
          <w:tcPr>
            <w:tcW w:w="1512" w:type="dxa"/>
            <w:shd w:val="clear" w:color="auto" w:fill="auto"/>
            <w:vAlign w:val="center"/>
          </w:tcPr>
          <w:p w14:paraId="2AC25964" w14:textId="77777777" w:rsidR="00380111" w:rsidRDefault="00473EE0">
            <w:pPr>
              <w:pStyle w:val="a3"/>
              <w:spacing w:line="276" w:lineRule="auto"/>
              <w:ind w:firstLineChars="0" w:firstLine="0"/>
              <w:jc w:val="center"/>
              <w:rPr>
                <w:rFonts w:ascii="Arial" w:hAnsi="Arial" w:cs="Arial"/>
                <w:bCs/>
                <w:sz w:val="18"/>
                <w:szCs w:val="18"/>
              </w:rPr>
            </w:pPr>
            <w:r>
              <w:rPr>
                <w:rFonts w:ascii="Arial" w:hAnsi="Arial" w:cs="Arial"/>
                <w:bCs/>
                <w:sz w:val="18"/>
                <w:szCs w:val="18"/>
              </w:rPr>
              <w:t>√</w:t>
            </w:r>
          </w:p>
        </w:tc>
        <w:tc>
          <w:tcPr>
            <w:tcW w:w="1608" w:type="dxa"/>
            <w:shd w:val="clear" w:color="auto" w:fill="auto"/>
            <w:vAlign w:val="center"/>
          </w:tcPr>
          <w:p w14:paraId="7CEC1A28" w14:textId="77777777" w:rsidR="00380111" w:rsidRDefault="00380111">
            <w:pPr>
              <w:pStyle w:val="a3"/>
              <w:spacing w:line="276" w:lineRule="auto"/>
              <w:ind w:firstLineChars="0" w:firstLine="0"/>
              <w:jc w:val="center"/>
              <w:rPr>
                <w:rFonts w:ascii="Arial" w:hAnsi="Arial" w:cs="Arial"/>
                <w:bCs/>
                <w:sz w:val="18"/>
                <w:szCs w:val="18"/>
              </w:rPr>
            </w:pPr>
          </w:p>
        </w:tc>
        <w:tc>
          <w:tcPr>
            <w:tcW w:w="1608" w:type="dxa"/>
            <w:shd w:val="clear" w:color="auto" w:fill="auto"/>
            <w:vAlign w:val="center"/>
          </w:tcPr>
          <w:p w14:paraId="08B45FA7" w14:textId="77777777" w:rsidR="00380111" w:rsidRDefault="00380111">
            <w:pPr>
              <w:pStyle w:val="a3"/>
              <w:spacing w:line="276" w:lineRule="auto"/>
              <w:ind w:firstLineChars="0" w:firstLine="0"/>
              <w:jc w:val="center"/>
              <w:rPr>
                <w:rFonts w:ascii="Arial" w:hAnsi="Arial" w:cs="Arial"/>
                <w:bCs/>
                <w:sz w:val="18"/>
                <w:szCs w:val="18"/>
              </w:rPr>
            </w:pPr>
          </w:p>
        </w:tc>
      </w:tr>
    </w:tbl>
    <w:p w14:paraId="744C6D48" w14:textId="77777777" w:rsidR="00380111" w:rsidRDefault="00473EE0">
      <w:pPr>
        <w:pStyle w:val="1"/>
        <w:spacing w:before="240" w:after="120" w:line="400" w:lineRule="exact"/>
        <w:rPr>
          <w:sz w:val="24"/>
        </w:rPr>
      </w:pPr>
      <w:r>
        <w:rPr>
          <w:rFonts w:hint="eastAsia"/>
          <w:sz w:val="24"/>
        </w:rPr>
        <w:t>三、课程教学内容与学时分配</w:t>
      </w:r>
    </w:p>
    <w:p w14:paraId="33094AEF" w14:textId="77777777" w:rsidR="00380111" w:rsidRDefault="00473EE0">
      <w:pPr>
        <w:pStyle w:val="2"/>
        <w:spacing w:before="120" w:after="120" w:line="400" w:lineRule="exact"/>
        <w:rPr>
          <w:rFonts w:ascii="Times New Roman" w:eastAsia="宋体" w:hAnsi="Times New Roman"/>
          <w:sz w:val="24"/>
        </w:rPr>
      </w:pPr>
      <w:r>
        <w:rPr>
          <w:rFonts w:ascii="Times New Roman" w:eastAsia="宋体" w:hAnsi="Times New Roman" w:hint="eastAsia"/>
          <w:sz w:val="24"/>
        </w:rPr>
        <w:t xml:space="preserve">3.1 </w:t>
      </w:r>
      <w:r>
        <w:rPr>
          <w:rFonts w:ascii="Times New Roman" w:eastAsia="宋体" w:hAnsi="Times New Roman" w:hint="eastAsia"/>
          <w:sz w:val="24"/>
        </w:rPr>
        <w:t>理论课教学安排</w:t>
      </w:r>
    </w:p>
    <w:tbl>
      <w:tblPr>
        <w:tblW w:w="14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606"/>
        <w:gridCol w:w="915"/>
        <w:gridCol w:w="2415"/>
        <w:gridCol w:w="425"/>
        <w:gridCol w:w="4394"/>
        <w:gridCol w:w="1276"/>
        <w:gridCol w:w="1701"/>
        <w:gridCol w:w="2793"/>
      </w:tblGrid>
      <w:tr w:rsidR="00380111" w14:paraId="1F048F3A" w14:textId="77777777">
        <w:trPr>
          <w:trHeight w:val="397"/>
          <w:jc w:val="center"/>
        </w:trPr>
        <w:tc>
          <w:tcPr>
            <w:tcW w:w="606" w:type="dxa"/>
            <w:vMerge w:val="restart"/>
            <w:shd w:val="clear" w:color="auto" w:fill="auto"/>
            <w:vAlign w:val="center"/>
          </w:tcPr>
          <w:p w14:paraId="068C7C55" w14:textId="77777777" w:rsidR="00380111" w:rsidRDefault="00473EE0">
            <w:pPr>
              <w:adjustRightInd w:val="0"/>
              <w:snapToGrid w:val="0"/>
              <w:jc w:val="center"/>
              <w:rPr>
                <w:rFonts w:ascii="黑体" w:eastAsia="黑体" w:hAnsi="黑体"/>
                <w:color w:val="000000"/>
                <w:sz w:val="18"/>
                <w:szCs w:val="18"/>
              </w:rPr>
            </w:pPr>
            <w:r>
              <w:rPr>
                <w:rFonts w:ascii="黑体" w:eastAsia="黑体" w:hAnsi="黑体" w:hint="eastAsia"/>
                <w:color w:val="000000"/>
                <w:sz w:val="18"/>
                <w:szCs w:val="18"/>
              </w:rPr>
              <w:t>序号</w:t>
            </w:r>
          </w:p>
        </w:tc>
        <w:tc>
          <w:tcPr>
            <w:tcW w:w="915" w:type="dxa"/>
            <w:vMerge w:val="restart"/>
            <w:shd w:val="clear" w:color="auto" w:fill="auto"/>
            <w:vAlign w:val="center"/>
          </w:tcPr>
          <w:p w14:paraId="568A839F" w14:textId="77777777" w:rsidR="00380111" w:rsidRDefault="00473EE0">
            <w:pPr>
              <w:adjustRightInd w:val="0"/>
              <w:snapToGrid w:val="0"/>
              <w:spacing w:line="276" w:lineRule="auto"/>
              <w:jc w:val="center"/>
              <w:rPr>
                <w:rFonts w:ascii="黑体" w:eastAsia="黑体" w:hAnsi="黑体"/>
                <w:color w:val="000000"/>
                <w:sz w:val="18"/>
                <w:szCs w:val="18"/>
              </w:rPr>
            </w:pPr>
            <w:r>
              <w:rPr>
                <w:rFonts w:ascii="黑体" w:eastAsia="黑体" w:hAnsi="黑体" w:hint="eastAsia"/>
                <w:color w:val="000000"/>
                <w:sz w:val="18"/>
                <w:szCs w:val="18"/>
              </w:rPr>
              <w:t>章节或知识点</w:t>
            </w:r>
          </w:p>
          <w:p w14:paraId="1AE85430" w14:textId="77777777" w:rsidR="00380111" w:rsidRDefault="00473EE0">
            <w:pPr>
              <w:adjustRightInd w:val="0"/>
              <w:snapToGrid w:val="0"/>
              <w:spacing w:line="276" w:lineRule="auto"/>
              <w:jc w:val="center"/>
              <w:rPr>
                <w:rFonts w:ascii="黑体" w:eastAsia="黑体" w:hAnsi="黑体"/>
                <w:color w:val="000000"/>
                <w:sz w:val="18"/>
                <w:szCs w:val="18"/>
              </w:rPr>
            </w:pPr>
            <w:r>
              <w:rPr>
                <w:rFonts w:ascii="黑体" w:eastAsia="黑体" w:hAnsi="黑体" w:hint="eastAsia"/>
                <w:color w:val="000000"/>
                <w:sz w:val="18"/>
                <w:szCs w:val="18"/>
              </w:rPr>
              <w:t>（模块）</w:t>
            </w:r>
          </w:p>
        </w:tc>
        <w:tc>
          <w:tcPr>
            <w:tcW w:w="2415" w:type="dxa"/>
            <w:vMerge w:val="restart"/>
            <w:shd w:val="clear" w:color="auto" w:fill="auto"/>
            <w:vAlign w:val="center"/>
          </w:tcPr>
          <w:p w14:paraId="5DF27EB7" w14:textId="77777777" w:rsidR="00380111" w:rsidRDefault="00473EE0">
            <w:pPr>
              <w:adjustRightInd w:val="0"/>
              <w:snapToGrid w:val="0"/>
              <w:spacing w:line="276" w:lineRule="auto"/>
              <w:jc w:val="center"/>
              <w:rPr>
                <w:rFonts w:ascii="黑体" w:eastAsia="黑体" w:hAnsi="黑体"/>
                <w:color w:val="000000"/>
                <w:sz w:val="18"/>
                <w:szCs w:val="18"/>
              </w:rPr>
            </w:pPr>
            <w:r>
              <w:rPr>
                <w:rFonts w:ascii="黑体" w:eastAsia="黑体" w:hAnsi="黑体" w:hint="eastAsia"/>
                <w:color w:val="000000"/>
                <w:sz w:val="18"/>
                <w:szCs w:val="18"/>
              </w:rPr>
              <w:t>教学内容</w:t>
            </w:r>
          </w:p>
        </w:tc>
        <w:tc>
          <w:tcPr>
            <w:tcW w:w="425" w:type="dxa"/>
            <w:vMerge w:val="restart"/>
            <w:shd w:val="clear" w:color="auto" w:fill="auto"/>
            <w:vAlign w:val="center"/>
          </w:tcPr>
          <w:p w14:paraId="3AF4250C" w14:textId="77777777" w:rsidR="00380111" w:rsidRDefault="00473EE0">
            <w:pPr>
              <w:adjustRightInd w:val="0"/>
              <w:snapToGrid w:val="0"/>
              <w:spacing w:line="276" w:lineRule="auto"/>
              <w:jc w:val="center"/>
              <w:rPr>
                <w:rFonts w:ascii="黑体" w:eastAsia="黑体" w:hAnsi="黑体"/>
                <w:color w:val="000000"/>
                <w:sz w:val="18"/>
                <w:szCs w:val="18"/>
              </w:rPr>
            </w:pPr>
            <w:r>
              <w:rPr>
                <w:rFonts w:ascii="黑体" w:eastAsia="黑体" w:hAnsi="黑体" w:hint="eastAsia"/>
                <w:color w:val="000000"/>
                <w:sz w:val="18"/>
                <w:szCs w:val="18"/>
              </w:rPr>
              <w:t>学时</w:t>
            </w:r>
          </w:p>
          <w:p w14:paraId="433E0CC9" w14:textId="77777777" w:rsidR="00380111" w:rsidRDefault="00473EE0">
            <w:pPr>
              <w:adjustRightInd w:val="0"/>
              <w:snapToGrid w:val="0"/>
              <w:spacing w:line="276" w:lineRule="auto"/>
              <w:jc w:val="center"/>
              <w:rPr>
                <w:rFonts w:ascii="黑体" w:eastAsia="黑体" w:hAnsi="黑体"/>
                <w:color w:val="000000"/>
                <w:sz w:val="18"/>
                <w:szCs w:val="18"/>
              </w:rPr>
            </w:pPr>
            <w:r>
              <w:rPr>
                <w:rFonts w:ascii="黑体" w:eastAsia="黑体" w:hAnsi="黑体" w:hint="eastAsia"/>
                <w:color w:val="000000"/>
                <w:sz w:val="18"/>
                <w:szCs w:val="18"/>
              </w:rPr>
              <w:t>分配</w:t>
            </w:r>
          </w:p>
        </w:tc>
        <w:tc>
          <w:tcPr>
            <w:tcW w:w="4394" w:type="dxa"/>
            <w:vMerge w:val="restart"/>
            <w:shd w:val="clear" w:color="auto" w:fill="auto"/>
            <w:vAlign w:val="center"/>
          </w:tcPr>
          <w:p w14:paraId="3E7D432D" w14:textId="77777777" w:rsidR="00380111" w:rsidRDefault="00473EE0">
            <w:pPr>
              <w:adjustRightInd w:val="0"/>
              <w:snapToGrid w:val="0"/>
              <w:spacing w:line="276" w:lineRule="auto"/>
              <w:jc w:val="center"/>
              <w:rPr>
                <w:rFonts w:ascii="黑体" w:eastAsia="黑体" w:hAnsi="黑体"/>
                <w:color w:val="000000"/>
                <w:sz w:val="18"/>
                <w:szCs w:val="18"/>
              </w:rPr>
            </w:pPr>
            <w:r>
              <w:rPr>
                <w:rFonts w:ascii="黑体" w:eastAsia="黑体" w:hAnsi="黑体" w:hint="eastAsia"/>
                <w:color w:val="000000"/>
                <w:sz w:val="18"/>
                <w:szCs w:val="18"/>
              </w:rPr>
              <w:t>教学要求</w:t>
            </w:r>
          </w:p>
          <w:p w14:paraId="6686EC1D" w14:textId="77777777" w:rsidR="00380111" w:rsidRDefault="00473EE0">
            <w:pPr>
              <w:adjustRightInd w:val="0"/>
              <w:snapToGrid w:val="0"/>
              <w:spacing w:line="276" w:lineRule="auto"/>
              <w:jc w:val="center"/>
              <w:rPr>
                <w:rFonts w:ascii="黑体" w:eastAsia="黑体" w:hAnsi="黑体"/>
                <w:color w:val="000000"/>
                <w:sz w:val="18"/>
                <w:szCs w:val="18"/>
              </w:rPr>
            </w:pPr>
            <w:r>
              <w:rPr>
                <w:rFonts w:ascii="黑体" w:eastAsia="黑体" w:hAnsi="黑体" w:hint="eastAsia"/>
                <w:color w:val="000000"/>
                <w:sz w:val="18"/>
                <w:szCs w:val="18"/>
              </w:rPr>
              <w:t>（教学重点、难点与教学方法）</w:t>
            </w:r>
          </w:p>
        </w:tc>
        <w:tc>
          <w:tcPr>
            <w:tcW w:w="1276" w:type="dxa"/>
            <w:vMerge w:val="restart"/>
            <w:shd w:val="clear" w:color="auto" w:fill="auto"/>
            <w:vAlign w:val="center"/>
          </w:tcPr>
          <w:p w14:paraId="611CFB69" w14:textId="77777777" w:rsidR="00380111" w:rsidRDefault="00473EE0">
            <w:pPr>
              <w:adjustRightInd w:val="0"/>
              <w:snapToGrid w:val="0"/>
              <w:jc w:val="center"/>
              <w:rPr>
                <w:rFonts w:ascii="黑体" w:eastAsia="黑体" w:hAnsi="黑体"/>
                <w:color w:val="000000"/>
                <w:sz w:val="18"/>
                <w:szCs w:val="18"/>
              </w:rPr>
            </w:pPr>
            <w:r>
              <w:rPr>
                <w:rFonts w:ascii="黑体" w:eastAsia="黑体" w:hAnsi="黑体" w:hint="eastAsia"/>
                <w:color w:val="000000"/>
                <w:sz w:val="18"/>
                <w:szCs w:val="18"/>
              </w:rPr>
              <w:t>所支撑的课程目标</w:t>
            </w:r>
          </w:p>
        </w:tc>
        <w:tc>
          <w:tcPr>
            <w:tcW w:w="4494" w:type="dxa"/>
            <w:gridSpan w:val="2"/>
            <w:vAlign w:val="center"/>
          </w:tcPr>
          <w:p w14:paraId="2FE5D40C" w14:textId="77777777" w:rsidR="00380111" w:rsidRDefault="00473EE0">
            <w:pPr>
              <w:adjustRightInd w:val="0"/>
              <w:snapToGrid w:val="0"/>
              <w:jc w:val="center"/>
              <w:rPr>
                <w:rFonts w:ascii="黑体" w:eastAsia="黑体" w:hAnsi="黑体"/>
                <w:color w:val="000000"/>
                <w:sz w:val="18"/>
                <w:szCs w:val="18"/>
              </w:rPr>
            </w:pPr>
            <w:r>
              <w:rPr>
                <w:rFonts w:ascii="黑体" w:eastAsia="黑体" w:hAnsi="黑体" w:hint="eastAsia"/>
                <w:color w:val="000000"/>
                <w:sz w:val="18"/>
                <w:szCs w:val="18"/>
              </w:rPr>
              <w:t>学生任务</w:t>
            </w:r>
          </w:p>
        </w:tc>
      </w:tr>
      <w:tr w:rsidR="00380111" w14:paraId="662E58B1" w14:textId="77777777">
        <w:trPr>
          <w:trHeight w:val="397"/>
          <w:jc w:val="center"/>
        </w:trPr>
        <w:tc>
          <w:tcPr>
            <w:tcW w:w="606" w:type="dxa"/>
            <w:vMerge/>
            <w:shd w:val="clear" w:color="auto" w:fill="auto"/>
            <w:vAlign w:val="center"/>
          </w:tcPr>
          <w:p w14:paraId="0CF766C3" w14:textId="77777777" w:rsidR="00380111" w:rsidRDefault="00380111">
            <w:pPr>
              <w:adjustRightInd w:val="0"/>
              <w:snapToGrid w:val="0"/>
              <w:jc w:val="center"/>
              <w:rPr>
                <w:sz w:val="18"/>
                <w:szCs w:val="18"/>
              </w:rPr>
            </w:pPr>
          </w:p>
        </w:tc>
        <w:tc>
          <w:tcPr>
            <w:tcW w:w="915" w:type="dxa"/>
            <w:vMerge/>
            <w:shd w:val="clear" w:color="auto" w:fill="auto"/>
            <w:vAlign w:val="center"/>
          </w:tcPr>
          <w:p w14:paraId="0A2DED48" w14:textId="77777777" w:rsidR="00380111" w:rsidRDefault="00380111">
            <w:pPr>
              <w:adjustRightInd w:val="0"/>
              <w:snapToGrid w:val="0"/>
              <w:jc w:val="center"/>
              <w:rPr>
                <w:sz w:val="18"/>
                <w:szCs w:val="18"/>
              </w:rPr>
            </w:pPr>
          </w:p>
        </w:tc>
        <w:tc>
          <w:tcPr>
            <w:tcW w:w="2415" w:type="dxa"/>
            <w:vMerge/>
            <w:shd w:val="clear" w:color="auto" w:fill="auto"/>
            <w:vAlign w:val="center"/>
          </w:tcPr>
          <w:p w14:paraId="1EF49D9A" w14:textId="77777777" w:rsidR="00380111" w:rsidRDefault="00380111">
            <w:pPr>
              <w:adjustRightInd w:val="0"/>
              <w:snapToGrid w:val="0"/>
              <w:jc w:val="center"/>
              <w:rPr>
                <w:sz w:val="18"/>
                <w:szCs w:val="18"/>
              </w:rPr>
            </w:pPr>
          </w:p>
        </w:tc>
        <w:tc>
          <w:tcPr>
            <w:tcW w:w="425" w:type="dxa"/>
            <w:vMerge/>
            <w:shd w:val="clear" w:color="auto" w:fill="auto"/>
            <w:vAlign w:val="center"/>
          </w:tcPr>
          <w:p w14:paraId="294EEA7F" w14:textId="77777777" w:rsidR="00380111" w:rsidRDefault="00380111">
            <w:pPr>
              <w:adjustRightInd w:val="0"/>
              <w:snapToGrid w:val="0"/>
              <w:jc w:val="center"/>
              <w:rPr>
                <w:sz w:val="18"/>
                <w:szCs w:val="18"/>
              </w:rPr>
            </w:pPr>
          </w:p>
        </w:tc>
        <w:tc>
          <w:tcPr>
            <w:tcW w:w="4394" w:type="dxa"/>
            <w:vMerge/>
            <w:shd w:val="clear" w:color="auto" w:fill="auto"/>
            <w:vAlign w:val="center"/>
          </w:tcPr>
          <w:p w14:paraId="5386E3E6" w14:textId="77777777" w:rsidR="00380111" w:rsidRDefault="00380111">
            <w:pPr>
              <w:adjustRightInd w:val="0"/>
              <w:snapToGrid w:val="0"/>
              <w:spacing w:line="276" w:lineRule="auto"/>
              <w:jc w:val="center"/>
              <w:rPr>
                <w:rFonts w:ascii="黑体" w:eastAsia="黑体" w:hAnsi="黑体"/>
                <w:color w:val="000000"/>
                <w:sz w:val="18"/>
                <w:szCs w:val="18"/>
              </w:rPr>
            </w:pPr>
          </w:p>
        </w:tc>
        <w:tc>
          <w:tcPr>
            <w:tcW w:w="1276" w:type="dxa"/>
            <w:vMerge/>
            <w:shd w:val="clear" w:color="auto" w:fill="auto"/>
            <w:vAlign w:val="center"/>
          </w:tcPr>
          <w:p w14:paraId="78E1DF9E" w14:textId="77777777" w:rsidR="00380111" w:rsidRDefault="00380111">
            <w:pPr>
              <w:adjustRightInd w:val="0"/>
              <w:snapToGrid w:val="0"/>
              <w:jc w:val="center"/>
              <w:rPr>
                <w:rFonts w:ascii="黑体" w:eastAsia="黑体" w:hAnsi="黑体" w:cs="黑体"/>
                <w:sz w:val="18"/>
                <w:szCs w:val="18"/>
              </w:rPr>
            </w:pPr>
          </w:p>
        </w:tc>
        <w:tc>
          <w:tcPr>
            <w:tcW w:w="1701" w:type="dxa"/>
            <w:vAlign w:val="center"/>
          </w:tcPr>
          <w:p w14:paraId="0C4CB447" w14:textId="77777777" w:rsidR="00380111" w:rsidRDefault="00473EE0">
            <w:pPr>
              <w:adjustRightInd w:val="0"/>
              <w:snapToGrid w:val="0"/>
              <w:jc w:val="center"/>
              <w:rPr>
                <w:sz w:val="18"/>
                <w:szCs w:val="18"/>
              </w:rPr>
            </w:pPr>
            <w:r>
              <w:rPr>
                <w:rFonts w:ascii="黑体" w:eastAsia="黑体" w:hAnsi="黑体" w:cs="黑体" w:hint="eastAsia"/>
                <w:sz w:val="18"/>
                <w:szCs w:val="18"/>
              </w:rPr>
              <w:t>作业要求</w:t>
            </w:r>
          </w:p>
        </w:tc>
        <w:tc>
          <w:tcPr>
            <w:tcW w:w="2793" w:type="dxa"/>
            <w:shd w:val="clear" w:color="auto" w:fill="auto"/>
            <w:vAlign w:val="center"/>
          </w:tcPr>
          <w:p w14:paraId="75ACAF47" w14:textId="77777777" w:rsidR="00380111" w:rsidRDefault="00473EE0">
            <w:pPr>
              <w:adjustRightInd w:val="0"/>
              <w:snapToGrid w:val="0"/>
              <w:jc w:val="center"/>
              <w:rPr>
                <w:rFonts w:ascii="黑体" w:eastAsia="黑体" w:hAnsi="黑体"/>
                <w:color w:val="000000"/>
                <w:sz w:val="18"/>
                <w:szCs w:val="18"/>
              </w:rPr>
            </w:pPr>
            <w:r>
              <w:rPr>
                <w:rFonts w:ascii="黑体" w:eastAsia="黑体" w:hAnsi="黑体" w:hint="eastAsia"/>
                <w:color w:val="000000"/>
                <w:sz w:val="18"/>
                <w:szCs w:val="18"/>
              </w:rPr>
              <w:t>其他要求</w:t>
            </w:r>
          </w:p>
          <w:p w14:paraId="7CCD2C6D" w14:textId="77777777" w:rsidR="00380111" w:rsidRDefault="00473EE0">
            <w:pPr>
              <w:adjustRightInd w:val="0"/>
              <w:snapToGrid w:val="0"/>
              <w:jc w:val="center"/>
              <w:rPr>
                <w:rFonts w:ascii="黑体" w:eastAsia="黑体" w:hAnsi="黑体"/>
                <w:color w:val="000000"/>
                <w:sz w:val="18"/>
                <w:szCs w:val="18"/>
              </w:rPr>
            </w:pPr>
            <w:r>
              <w:rPr>
                <w:rFonts w:ascii="黑体" w:eastAsia="黑体" w:hAnsi="黑体" w:hint="eastAsia"/>
                <w:color w:val="000000"/>
                <w:sz w:val="18"/>
                <w:szCs w:val="18"/>
              </w:rPr>
              <w:t>（自学/讨论）</w:t>
            </w:r>
          </w:p>
        </w:tc>
      </w:tr>
      <w:tr w:rsidR="00380111" w14:paraId="08B0D567" w14:textId="77777777">
        <w:trPr>
          <w:trHeight w:val="1861"/>
          <w:jc w:val="center"/>
        </w:trPr>
        <w:tc>
          <w:tcPr>
            <w:tcW w:w="606" w:type="dxa"/>
            <w:shd w:val="clear" w:color="auto" w:fill="auto"/>
            <w:vAlign w:val="center"/>
          </w:tcPr>
          <w:p w14:paraId="1B0D6B53" w14:textId="77777777" w:rsidR="00380111" w:rsidRDefault="00473EE0">
            <w:pPr>
              <w:adjustRightInd w:val="0"/>
              <w:snapToGrid w:val="0"/>
              <w:jc w:val="center"/>
              <w:rPr>
                <w:rFonts w:eastAsia="黑体"/>
                <w:color w:val="000000"/>
                <w:sz w:val="18"/>
                <w:szCs w:val="18"/>
              </w:rPr>
            </w:pPr>
            <w:r>
              <w:rPr>
                <w:rFonts w:eastAsia="黑体" w:hint="eastAsia"/>
                <w:color w:val="000000"/>
                <w:sz w:val="18"/>
                <w:szCs w:val="18"/>
              </w:rPr>
              <w:t>1</w:t>
            </w:r>
          </w:p>
        </w:tc>
        <w:tc>
          <w:tcPr>
            <w:tcW w:w="915" w:type="dxa"/>
            <w:shd w:val="clear" w:color="auto" w:fill="auto"/>
            <w:vAlign w:val="center"/>
          </w:tcPr>
          <w:p w14:paraId="6CDB0DA4" w14:textId="77777777" w:rsidR="00380111" w:rsidRDefault="00473EE0">
            <w:pPr>
              <w:adjustRightInd w:val="0"/>
              <w:snapToGrid w:val="0"/>
              <w:spacing w:line="300" w:lineRule="auto"/>
              <w:rPr>
                <w:rFonts w:eastAsia="黑体"/>
                <w:color w:val="000000"/>
                <w:sz w:val="18"/>
                <w:szCs w:val="18"/>
              </w:rPr>
            </w:pPr>
            <w:r>
              <w:rPr>
                <w:rFonts w:ascii="宋体" w:hAnsi="宋体"/>
                <w:sz w:val="20"/>
                <w:szCs w:val="20"/>
              </w:rPr>
              <w:t>Java Web</w:t>
            </w:r>
            <w:r>
              <w:rPr>
                <w:rFonts w:ascii="宋体" w:hAnsi="宋体" w:hint="eastAsia"/>
                <w:sz w:val="20"/>
                <w:szCs w:val="20"/>
              </w:rPr>
              <w:t>技术</w:t>
            </w:r>
            <w:r>
              <w:rPr>
                <w:rFonts w:ascii="宋体" w:hAnsi="宋体"/>
                <w:sz w:val="20"/>
                <w:szCs w:val="20"/>
              </w:rPr>
              <w:t>概述</w:t>
            </w:r>
          </w:p>
        </w:tc>
        <w:tc>
          <w:tcPr>
            <w:tcW w:w="2415" w:type="dxa"/>
            <w:shd w:val="clear" w:color="auto" w:fill="auto"/>
            <w:vAlign w:val="center"/>
          </w:tcPr>
          <w:p w14:paraId="2AA73927" w14:textId="77777777" w:rsidR="00380111" w:rsidRDefault="00473EE0">
            <w:pPr>
              <w:numPr>
                <w:ilvl w:val="0"/>
                <w:numId w:val="2"/>
              </w:numPr>
              <w:adjustRightInd w:val="0"/>
              <w:snapToGrid w:val="0"/>
              <w:spacing w:line="300" w:lineRule="auto"/>
              <w:ind w:left="34" w:firstLine="0"/>
              <w:jc w:val="left"/>
              <w:rPr>
                <w:rFonts w:ascii="宋体" w:hAnsi="宋体"/>
                <w:sz w:val="20"/>
                <w:szCs w:val="20"/>
              </w:rPr>
            </w:pPr>
            <w:r>
              <w:rPr>
                <w:rFonts w:ascii="宋体" w:hAnsi="宋体" w:hint="eastAsia"/>
                <w:sz w:val="20"/>
                <w:szCs w:val="20"/>
              </w:rPr>
              <w:t>Internet与万维网</w:t>
            </w:r>
          </w:p>
          <w:p w14:paraId="6C484849" w14:textId="77777777" w:rsidR="00380111" w:rsidRDefault="00473EE0">
            <w:pPr>
              <w:numPr>
                <w:ilvl w:val="0"/>
                <w:numId w:val="2"/>
              </w:numPr>
              <w:adjustRightInd w:val="0"/>
              <w:snapToGrid w:val="0"/>
              <w:spacing w:line="300" w:lineRule="auto"/>
              <w:ind w:left="34" w:firstLine="0"/>
              <w:jc w:val="left"/>
              <w:rPr>
                <w:rFonts w:ascii="宋体" w:hAnsi="宋体"/>
                <w:sz w:val="20"/>
                <w:szCs w:val="20"/>
              </w:rPr>
            </w:pPr>
            <w:r>
              <w:rPr>
                <w:rFonts w:ascii="宋体" w:hAnsi="宋体" w:hint="eastAsia"/>
                <w:sz w:val="20"/>
                <w:szCs w:val="20"/>
              </w:rPr>
              <w:t>Web常用技术,包括HTTP、URL、URI、CSS、JavaScript</w:t>
            </w:r>
          </w:p>
          <w:p w14:paraId="2C09FE6C" w14:textId="77777777" w:rsidR="00380111" w:rsidRDefault="00473EE0">
            <w:pPr>
              <w:numPr>
                <w:ilvl w:val="0"/>
                <w:numId w:val="2"/>
              </w:numPr>
              <w:adjustRightInd w:val="0"/>
              <w:snapToGrid w:val="0"/>
              <w:spacing w:line="300" w:lineRule="auto"/>
              <w:ind w:left="34" w:firstLine="0"/>
              <w:jc w:val="left"/>
              <w:rPr>
                <w:rFonts w:ascii="宋体" w:hAnsi="宋体"/>
                <w:sz w:val="20"/>
                <w:szCs w:val="20"/>
              </w:rPr>
            </w:pPr>
            <w:r>
              <w:rPr>
                <w:rFonts w:ascii="宋体" w:hAnsi="宋体" w:hint="eastAsia"/>
                <w:sz w:val="20"/>
                <w:szCs w:val="20"/>
              </w:rPr>
              <w:t>服务器资源</w:t>
            </w:r>
          </w:p>
          <w:p w14:paraId="16725046" w14:textId="77777777" w:rsidR="00380111" w:rsidRDefault="00473EE0">
            <w:pPr>
              <w:numPr>
                <w:ilvl w:val="0"/>
                <w:numId w:val="2"/>
              </w:numPr>
              <w:adjustRightInd w:val="0"/>
              <w:snapToGrid w:val="0"/>
              <w:spacing w:line="300" w:lineRule="auto"/>
              <w:ind w:left="34" w:firstLine="0"/>
              <w:jc w:val="left"/>
              <w:rPr>
                <w:rFonts w:ascii="宋体" w:hAnsi="宋体"/>
                <w:sz w:val="20"/>
                <w:szCs w:val="20"/>
              </w:rPr>
            </w:pPr>
            <w:r>
              <w:rPr>
                <w:rFonts w:ascii="宋体" w:hAnsi="宋体" w:hint="eastAsia"/>
                <w:sz w:val="20"/>
                <w:szCs w:val="20"/>
              </w:rPr>
              <w:t>Tomcat服务器</w:t>
            </w:r>
          </w:p>
          <w:p w14:paraId="3A7E5B81" w14:textId="77777777" w:rsidR="00380111" w:rsidRDefault="00473EE0">
            <w:pPr>
              <w:numPr>
                <w:ilvl w:val="0"/>
                <w:numId w:val="2"/>
              </w:numPr>
              <w:adjustRightInd w:val="0"/>
              <w:snapToGrid w:val="0"/>
              <w:spacing w:line="300" w:lineRule="auto"/>
              <w:ind w:left="34" w:firstLine="0"/>
              <w:jc w:val="left"/>
              <w:rPr>
                <w:rFonts w:ascii="宋体" w:hAnsi="宋体"/>
                <w:sz w:val="20"/>
                <w:szCs w:val="20"/>
              </w:rPr>
            </w:pPr>
            <w:r>
              <w:rPr>
                <w:rFonts w:ascii="宋体" w:hAnsi="宋体" w:hint="eastAsia"/>
                <w:sz w:val="20"/>
                <w:szCs w:val="20"/>
              </w:rPr>
              <w:t>web集成开发环境</w:t>
            </w:r>
          </w:p>
          <w:p w14:paraId="1C89480B" w14:textId="77777777" w:rsidR="00380111" w:rsidRDefault="00473EE0">
            <w:pPr>
              <w:numPr>
                <w:ilvl w:val="0"/>
                <w:numId w:val="2"/>
              </w:numPr>
              <w:adjustRightInd w:val="0"/>
              <w:snapToGrid w:val="0"/>
              <w:spacing w:line="300" w:lineRule="auto"/>
              <w:ind w:left="34" w:firstLine="0"/>
              <w:jc w:val="left"/>
              <w:rPr>
                <w:rFonts w:eastAsia="黑体"/>
                <w:color w:val="000000"/>
                <w:sz w:val="18"/>
                <w:szCs w:val="18"/>
              </w:rPr>
            </w:pPr>
            <w:r>
              <w:rPr>
                <w:rFonts w:ascii="宋体" w:hAnsi="宋体" w:hint="eastAsia"/>
                <w:sz w:val="20"/>
                <w:szCs w:val="20"/>
              </w:rPr>
              <w:t>创建动态Web项目</w:t>
            </w:r>
          </w:p>
        </w:tc>
        <w:tc>
          <w:tcPr>
            <w:tcW w:w="425" w:type="dxa"/>
            <w:shd w:val="clear" w:color="auto" w:fill="auto"/>
            <w:vAlign w:val="center"/>
          </w:tcPr>
          <w:p w14:paraId="599DA237" w14:textId="77777777" w:rsidR="00380111" w:rsidRDefault="00473EE0">
            <w:pPr>
              <w:adjustRightInd w:val="0"/>
              <w:snapToGrid w:val="0"/>
              <w:spacing w:line="300" w:lineRule="auto"/>
              <w:jc w:val="center"/>
              <w:rPr>
                <w:rFonts w:eastAsia="黑体"/>
                <w:color w:val="000000"/>
                <w:sz w:val="18"/>
                <w:szCs w:val="18"/>
              </w:rPr>
            </w:pPr>
            <w:r>
              <w:rPr>
                <w:rFonts w:eastAsia="黑体" w:hint="eastAsia"/>
                <w:color w:val="000000"/>
                <w:sz w:val="18"/>
                <w:szCs w:val="18"/>
              </w:rPr>
              <w:t>3</w:t>
            </w:r>
          </w:p>
        </w:tc>
        <w:tc>
          <w:tcPr>
            <w:tcW w:w="4394" w:type="dxa"/>
            <w:shd w:val="clear" w:color="auto" w:fill="auto"/>
            <w:vAlign w:val="center"/>
          </w:tcPr>
          <w:p w14:paraId="0F64F81E" w14:textId="77777777" w:rsidR="00380111" w:rsidRDefault="00473EE0">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教学重点：</w:t>
            </w:r>
          </w:p>
          <w:p w14:paraId="2F8F4C19" w14:textId="77777777" w:rsidR="00380111" w:rsidRDefault="00473EE0">
            <w:pPr>
              <w:numPr>
                <w:ilvl w:val="0"/>
                <w:numId w:val="2"/>
              </w:numPr>
              <w:adjustRightInd w:val="0"/>
              <w:snapToGrid w:val="0"/>
              <w:spacing w:line="300" w:lineRule="auto"/>
              <w:ind w:left="645" w:hanging="225"/>
              <w:jc w:val="left"/>
              <w:rPr>
                <w:sz w:val="18"/>
                <w:szCs w:val="18"/>
              </w:rPr>
            </w:pPr>
            <w:r>
              <w:rPr>
                <w:rFonts w:ascii="宋体" w:hAnsi="宋体"/>
                <w:sz w:val="20"/>
                <w:szCs w:val="20"/>
              </w:rPr>
              <w:t>HTML</w:t>
            </w:r>
            <w:r>
              <w:rPr>
                <w:rFonts w:ascii="宋体" w:hAnsi="宋体" w:hint="eastAsia"/>
                <w:sz w:val="20"/>
                <w:szCs w:val="20"/>
              </w:rPr>
              <w:t>和JavaScript</w:t>
            </w:r>
            <w:r>
              <w:rPr>
                <w:rFonts w:ascii="宋体" w:hAnsi="宋体"/>
                <w:sz w:val="20"/>
                <w:szCs w:val="20"/>
              </w:rPr>
              <w:t>语言</w:t>
            </w:r>
            <w:r>
              <w:rPr>
                <w:rFonts w:hint="eastAsia"/>
                <w:sz w:val="18"/>
                <w:szCs w:val="18"/>
              </w:rPr>
              <w:t>。</w:t>
            </w:r>
          </w:p>
          <w:p w14:paraId="27673393" w14:textId="77777777" w:rsidR="00380111" w:rsidRDefault="00473EE0">
            <w:pPr>
              <w:numPr>
                <w:ilvl w:val="0"/>
                <w:numId w:val="2"/>
              </w:numPr>
              <w:adjustRightInd w:val="0"/>
              <w:snapToGrid w:val="0"/>
              <w:spacing w:line="300" w:lineRule="auto"/>
              <w:ind w:left="645" w:hanging="225"/>
              <w:jc w:val="left"/>
              <w:rPr>
                <w:sz w:val="18"/>
                <w:szCs w:val="18"/>
              </w:rPr>
            </w:pPr>
            <w:r>
              <w:rPr>
                <w:rFonts w:ascii="宋体" w:hAnsi="宋体" w:hint="eastAsia"/>
                <w:sz w:val="20"/>
                <w:szCs w:val="20"/>
              </w:rPr>
              <w:t>Tomcat和web开发环境</w:t>
            </w:r>
            <w:r>
              <w:rPr>
                <w:rFonts w:hint="eastAsia"/>
                <w:sz w:val="18"/>
                <w:szCs w:val="18"/>
              </w:rPr>
              <w:t>。</w:t>
            </w:r>
          </w:p>
          <w:p w14:paraId="3D3255BC" w14:textId="77777777" w:rsidR="00380111" w:rsidRDefault="00473EE0">
            <w:pPr>
              <w:numPr>
                <w:ilvl w:val="0"/>
                <w:numId w:val="2"/>
              </w:numPr>
              <w:adjustRightInd w:val="0"/>
              <w:snapToGrid w:val="0"/>
              <w:spacing w:line="300" w:lineRule="auto"/>
              <w:ind w:left="645" w:hanging="225"/>
              <w:jc w:val="left"/>
              <w:rPr>
                <w:sz w:val="18"/>
                <w:szCs w:val="18"/>
              </w:rPr>
            </w:pPr>
            <w:r>
              <w:rPr>
                <w:rFonts w:ascii="宋体" w:hAnsi="宋体" w:hint="eastAsia"/>
                <w:sz w:val="20"/>
                <w:szCs w:val="20"/>
              </w:rPr>
              <w:t>创建动态Web项目</w:t>
            </w:r>
          </w:p>
          <w:p w14:paraId="4F0FE423" w14:textId="77777777" w:rsidR="00380111" w:rsidRDefault="00473EE0">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教学难点：</w:t>
            </w:r>
          </w:p>
          <w:p w14:paraId="2FB00090" w14:textId="77777777" w:rsidR="00380111" w:rsidRDefault="00473EE0">
            <w:pPr>
              <w:numPr>
                <w:ilvl w:val="0"/>
                <w:numId w:val="3"/>
              </w:numPr>
              <w:adjustRightInd w:val="0"/>
              <w:snapToGrid w:val="0"/>
              <w:spacing w:line="300" w:lineRule="auto"/>
              <w:ind w:left="645" w:hanging="225"/>
              <w:jc w:val="left"/>
              <w:rPr>
                <w:sz w:val="18"/>
                <w:szCs w:val="18"/>
              </w:rPr>
            </w:pPr>
            <w:r>
              <w:rPr>
                <w:rFonts w:ascii="宋体" w:hAnsi="宋体" w:hint="eastAsia"/>
                <w:sz w:val="20"/>
                <w:szCs w:val="20"/>
              </w:rPr>
              <w:t>JavaScript</w:t>
            </w:r>
            <w:r>
              <w:rPr>
                <w:rFonts w:hint="eastAsia"/>
                <w:sz w:val="18"/>
                <w:szCs w:val="18"/>
              </w:rPr>
              <w:t>。</w:t>
            </w:r>
          </w:p>
          <w:p w14:paraId="0E1252BB" w14:textId="77777777" w:rsidR="00380111" w:rsidRDefault="00473EE0">
            <w:pPr>
              <w:numPr>
                <w:ilvl w:val="0"/>
                <w:numId w:val="3"/>
              </w:numPr>
              <w:adjustRightInd w:val="0"/>
              <w:snapToGrid w:val="0"/>
              <w:spacing w:line="300" w:lineRule="auto"/>
              <w:ind w:left="645" w:hanging="225"/>
              <w:jc w:val="left"/>
              <w:rPr>
                <w:sz w:val="18"/>
                <w:szCs w:val="18"/>
              </w:rPr>
            </w:pPr>
            <w:r>
              <w:rPr>
                <w:rFonts w:eastAsiaTheme="minorEastAsia"/>
                <w:kern w:val="0"/>
                <w:sz w:val="20"/>
                <w:szCs w:val="20"/>
              </w:rPr>
              <w:t>Web</w:t>
            </w:r>
            <w:r>
              <w:rPr>
                <w:rFonts w:eastAsiaTheme="minorEastAsia"/>
                <w:kern w:val="0"/>
                <w:sz w:val="20"/>
                <w:szCs w:val="20"/>
              </w:rPr>
              <w:t>开发环境的集成</w:t>
            </w:r>
            <w:r>
              <w:rPr>
                <w:rFonts w:hint="eastAsia"/>
                <w:sz w:val="18"/>
                <w:szCs w:val="18"/>
              </w:rPr>
              <w:t>。</w:t>
            </w:r>
          </w:p>
          <w:p w14:paraId="6FFC8F2C" w14:textId="77777777" w:rsidR="00380111" w:rsidRDefault="00473EE0">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lastRenderedPageBreak/>
              <w:t>教学方法：</w:t>
            </w:r>
          </w:p>
          <w:p w14:paraId="470D7083" w14:textId="77777777" w:rsidR="00380111" w:rsidRDefault="00473EE0">
            <w:pPr>
              <w:numPr>
                <w:ilvl w:val="0"/>
                <w:numId w:val="4"/>
              </w:numPr>
              <w:adjustRightInd w:val="0"/>
              <w:snapToGrid w:val="0"/>
              <w:spacing w:line="300" w:lineRule="auto"/>
              <w:ind w:left="645" w:hanging="225"/>
              <w:jc w:val="left"/>
              <w:rPr>
                <w:sz w:val="18"/>
                <w:szCs w:val="18"/>
              </w:rPr>
            </w:pPr>
            <w:r>
              <w:rPr>
                <w:rFonts w:hint="eastAsia"/>
                <w:sz w:val="18"/>
                <w:szCs w:val="18"/>
              </w:rPr>
              <w:t>课堂讲授法：讲解重、难点。</w:t>
            </w:r>
          </w:p>
          <w:p w14:paraId="69A23039" w14:textId="77777777" w:rsidR="00380111" w:rsidRDefault="00473EE0">
            <w:pPr>
              <w:numPr>
                <w:ilvl w:val="0"/>
                <w:numId w:val="4"/>
              </w:numPr>
              <w:adjustRightInd w:val="0"/>
              <w:snapToGrid w:val="0"/>
              <w:spacing w:line="300" w:lineRule="auto"/>
              <w:ind w:left="645" w:hanging="225"/>
              <w:jc w:val="left"/>
              <w:rPr>
                <w:sz w:val="18"/>
                <w:szCs w:val="18"/>
              </w:rPr>
            </w:pPr>
            <w:r>
              <w:rPr>
                <w:rFonts w:hint="eastAsia"/>
                <w:sz w:val="18"/>
                <w:szCs w:val="18"/>
              </w:rPr>
              <w:t>小组研讨：</w:t>
            </w:r>
            <w:proofErr w:type="gramStart"/>
            <w:r>
              <w:rPr>
                <w:rFonts w:hint="eastAsia"/>
                <w:sz w:val="18"/>
                <w:szCs w:val="18"/>
              </w:rPr>
              <w:t>课外以</w:t>
            </w:r>
            <w:proofErr w:type="gramEnd"/>
            <w:r>
              <w:rPr>
                <w:rFonts w:hint="eastAsia"/>
                <w:sz w:val="18"/>
                <w:szCs w:val="18"/>
              </w:rPr>
              <w:t>小组形式自学、讨论与分享。</w:t>
            </w:r>
          </w:p>
          <w:p w14:paraId="0E20E45C" w14:textId="77777777" w:rsidR="00380111" w:rsidRDefault="00473EE0">
            <w:pPr>
              <w:numPr>
                <w:ilvl w:val="0"/>
                <w:numId w:val="4"/>
              </w:numPr>
              <w:adjustRightInd w:val="0"/>
              <w:snapToGrid w:val="0"/>
              <w:spacing w:line="300" w:lineRule="auto"/>
              <w:ind w:left="645" w:hanging="225"/>
              <w:jc w:val="left"/>
              <w:rPr>
                <w:sz w:val="18"/>
                <w:szCs w:val="18"/>
              </w:rPr>
            </w:pPr>
            <w:proofErr w:type="gramStart"/>
            <w:r>
              <w:rPr>
                <w:rFonts w:hint="eastAsia"/>
                <w:sz w:val="18"/>
                <w:szCs w:val="18"/>
              </w:rPr>
              <w:t>举列</w:t>
            </w:r>
            <w:proofErr w:type="gramEnd"/>
            <w:r>
              <w:rPr>
                <w:rFonts w:hint="eastAsia"/>
                <w:sz w:val="18"/>
                <w:szCs w:val="18"/>
              </w:rPr>
              <w:t>法与课后练习：健康</w:t>
            </w:r>
            <w:proofErr w:type="gramStart"/>
            <w:r>
              <w:rPr>
                <w:rFonts w:hint="eastAsia"/>
                <w:sz w:val="18"/>
                <w:szCs w:val="18"/>
              </w:rPr>
              <w:t>码申请</w:t>
            </w:r>
            <w:proofErr w:type="gramEnd"/>
            <w:r>
              <w:rPr>
                <w:rFonts w:hint="eastAsia"/>
                <w:sz w:val="18"/>
                <w:szCs w:val="18"/>
              </w:rPr>
              <w:t>页面的设计</w:t>
            </w:r>
          </w:p>
        </w:tc>
        <w:tc>
          <w:tcPr>
            <w:tcW w:w="1276" w:type="dxa"/>
            <w:shd w:val="clear" w:color="auto" w:fill="auto"/>
            <w:vAlign w:val="center"/>
          </w:tcPr>
          <w:p w14:paraId="1EE5553F" w14:textId="77777777" w:rsidR="00380111" w:rsidRDefault="00473EE0">
            <w:pPr>
              <w:pStyle w:val="af4"/>
              <w:adjustRightInd w:val="0"/>
              <w:snapToGrid w:val="0"/>
              <w:spacing w:line="300" w:lineRule="auto"/>
              <w:ind w:firstLineChars="0" w:firstLine="0"/>
              <w:jc w:val="left"/>
              <w:rPr>
                <w:sz w:val="18"/>
                <w:szCs w:val="18"/>
              </w:rPr>
            </w:pPr>
            <w:r>
              <w:rPr>
                <w:rFonts w:hint="eastAsia"/>
                <w:sz w:val="18"/>
                <w:szCs w:val="18"/>
              </w:rPr>
              <w:lastRenderedPageBreak/>
              <w:t>课程目标</w:t>
            </w:r>
            <w:r>
              <w:rPr>
                <w:rFonts w:hint="eastAsia"/>
                <w:sz w:val="18"/>
                <w:szCs w:val="18"/>
              </w:rPr>
              <w:t>1</w:t>
            </w:r>
          </w:p>
        </w:tc>
        <w:tc>
          <w:tcPr>
            <w:tcW w:w="1701" w:type="dxa"/>
            <w:vAlign w:val="center"/>
          </w:tcPr>
          <w:p w14:paraId="5F0411B9" w14:textId="77777777" w:rsidR="00380111" w:rsidRDefault="00473EE0">
            <w:pPr>
              <w:adjustRightInd w:val="0"/>
              <w:snapToGrid w:val="0"/>
              <w:spacing w:line="300" w:lineRule="auto"/>
              <w:rPr>
                <w:rFonts w:eastAsiaTheme="minorEastAsia"/>
                <w:kern w:val="0"/>
                <w:sz w:val="20"/>
                <w:szCs w:val="20"/>
              </w:rPr>
            </w:pPr>
            <w:r>
              <w:rPr>
                <w:rFonts w:eastAsiaTheme="minorEastAsia"/>
                <w:kern w:val="0"/>
                <w:sz w:val="20"/>
                <w:szCs w:val="20"/>
              </w:rPr>
              <w:t>1.</w:t>
            </w:r>
            <w:r>
              <w:rPr>
                <w:rFonts w:eastAsiaTheme="minorEastAsia"/>
                <w:kern w:val="0"/>
                <w:sz w:val="20"/>
                <w:szCs w:val="20"/>
              </w:rPr>
              <w:t>搭建</w:t>
            </w:r>
            <w:r>
              <w:rPr>
                <w:rFonts w:eastAsiaTheme="minorEastAsia"/>
                <w:color w:val="000000"/>
                <w:sz w:val="20"/>
                <w:szCs w:val="20"/>
              </w:rPr>
              <w:t>web</w:t>
            </w:r>
            <w:r>
              <w:rPr>
                <w:rFonts w:eastAsiaTheme="minorEastAsia"/>
                <w:color w:val="000000"/>
                <w:sz w:val="20"/>
                <w:szCs w:val="20"/>
              </w:rPr>
              <w:t>应用系统</w:t>
            </w:r>
            <w:r>
              <w:rPr>
                <w:rFonts w:eastAsiaTheme="minorEastAsia"/>
                <w:kern w:val="0"/>
                <w:sz w:val="20"/>
                <w:szCs w:val="20"/>
              </w:rPr>
              <w:t>的开发和运行环境</w:t>
            </w:r>
            <w:r>
              <w:rPr>
                <w:rFonts w:eastAsiaTheme="minorEastAsia" w:hint="eastAsia"/>
                <w:kern w:val="0"/>
                <w:sz w:val="20"/>
                <w:szCs w:val="20"/>
              </w:rPr>
              <w:t>，并创建</w:t>
            </w:r>
            <w:r>
              <w:rPr>
                <w:rFonts w:ascii="宋体" w:hAnsi="宋体" w:hint="eastAsia"/>
                <w:sz w:val="20"/>
                <w:szCs w:val="20"/>
              </w:rPr>
              <w:t>动态Web项目</w:t>
            </w:r>
          </w:p>
          <w:p w14:paraId="3A28DD1E" w14:textId="77777777" w:rsidR="00380111" w:rsidRDefault="00473EE0">
            <w:pPr>
              <w:adjustRightInd w:val="0"/>
              <w:snapToGrid w:val="0"/>
              <w:spacing w:line="300" w:lineRule="auto"/>
              <w:jc w:val="left"/>
              <w:rPr>
                <w:rFonts w:eastAsiaTheme="minorEastAsia"/>
                <w:kern w:val="0"/>
                <w:sz w:val="20"/>
                <w:szCs w:val="20"/>
              </w:rPr>
            </w:pPr>
            <w:r>
              <w:rPr>
                <w:rFonts w:eastAsiaTheme="minorEastAsia"/>
                <w:kern w:val="0"/>
                <w:sz w:val="20"/>
                <w:szCs w:val="20"/>
              </w:rPr>
              <w:t>2.</w:t>
            </w:r>
            <w:r>
              <w:rPr>
                <w:rFonts w:eastAsiaTheme="minorEastAsia"/>
                <w:kern w:val="0"/>
                <w:sz w:val="20"/>
                <w:szCs w:val="20"/>
              </w:rPr>
              <w:t>编写基于</w:t>
            </w:r>
            <w:r>
              <w:rPr>
                <w:rFonts w:eastAsiaTheme="minorEastAsia"/>
                <w:kern w:val="0"/>
                <w:sz w:val="20"/>
                <w:szCs w:val="20"/>
              </w:rPr>
              <w:t>HTML</w:t>
            </w:r>
            <w:r>
              <w:rPr>
                <w:rFonts w:eastAsiaTheme="minorEastAsia"/>
                <w:kern w:val="0"/>
                <w:sz w:val="20"/>
                <w:szCs w:val="20"/>
              </w:rPr>
              <w:t>的页面</w:t>
            </w:r>
            <w:r>
              <w:rPr>
                <w:rFonts w:eastAsiaTheme="minorEastAsia" w:hint="eastAsia"/>
                <w:kern w:val="0"/>
                <w:sz w:val="20"/>
                <w:szCs w:val="20"/>
              </w:rPr>
              <w:t>，如登录页面、</w:t>
            </w:r>
            <w:r>
              <w:rPr>
                <w:rFonts w:hint="eastAsia"/>
                <w:sz w:val="18"/>
                <w:szCs w:val="18"/>
              </w:rPr>
              <w:t>健康码申请页面、个人主页</w:t>
            </w:r>
          </w:p>
          <w:p w14:paraId="4CB7ABDA" w14:textId="77777777" w:rsidR="00380111" w:rsidRDefault="00473EE0">
            <w:pPr>
              <w:adjustRightInd w:val="0"/>
              <w:snapToGrid w:val="0"/>
              <w:spacing w:line="300" w:lineRule="auto"/>
              <w:jc w:val="left"/>
              <w:rPr>
                <w:sz w:val="18"/>
                <w:szCs w:val="18"/>
              </w:rPr>
            </w:pPr>
            <w:r>
              <w:rPr>
                <w:rFonts w:eastAsiaTheme="minorEastAsia" w:hint="eastAsia"/>
                <w:kern w:val="0"/>
                <w:sz w:val="20"/>
                <w:szCs w:val="20"/>
              </w:rPr>
              <w:lastRenderedPageBreak/>
              <w:t>3.</w:t>
            </w:r>
            <w:r>
              <w:rPr>
                <w:rFonts w:eastAsiaTheme="minorEastAsia" w:hint="eastAsia"/>
                <w:kern w:val="0"/>
                <w:sz w:val="20"/>
                <w:szCs w:val="20"/>
              </w:rPr>
              <w:t>课程报告</w:t>
            </w:r>
            <w:r>
              <w:rPr>
                <w:sz w:val="18"/>
                <w:szCs w:val="18"/>
              </w:rPr>
              <w:t xml:space="preserve"> </w:t>
            </w:r>
          </w:p>
        </w:tc>
        <w:tc>
          <w:tcPr>
            <w:tcW w:w="2793" w:type="dxa"/>
            <w:shd w:val="clear" w:color="auto" w:fill="auto"/>
            <w:vAlign w:val="center"/>
          </w:tcPr>
          <w:p w14:paraId="3D48AFE0" w14:textId="77777777" w:rsidR="00380111" w:rsidRDefault="00473EE0">
            <w:pPr>
              <w:adjustRightInd w:val="0"/>
              <w:snapToGrid w:val="0"/>
              <w:spacing w:line="300" w:lineRule="auto"/>
              <w:rPr>
                <w:rFonts w:eastAsiaTheme="minorEastAsia"/>
                <w:kern w:val="0"/>
                <w:sz w:val="20"/>
                <w:szCs w:val="20"/>
              </w:rPr>
            </w:pPr>
            <w:r>
              <w:rPr>
                <w:rFonts w:eastAsiaTheme="minorEastAsia"/>
                <w:kern w:val="0"/>
                <w:sz w:val="20"/>
                <w:szCs w:val="20"/>
              </w:rPr>
              <w:lastRenderedPageBreak/>
              <w:t>自学：</w:t>
            </w:r>
          </w:p>
          <w:p w14:paraId="288FEA82" w14:textId="77777777" w:rsidR="00380111" w:rsidRDefault="00473EE0">
            <w:pPr>
              <w:adjustRightInd w:val="0"/>
              <w:snapToGrid w:val="0"/>
              <w:spacing w:line="300" w:lineRule="auto"/>
              <w:rPr>
                <w:rFonts w:eastAsiaTheme="minorEastAsia"/>
                <w:kern w:val="0"/>
                <w:sz w:val="20"/>
                <w:szCs w:val="20"/>
              </w:rPr>
            </w:pPr>
            <w:r>
              <w:rPr>
                <w:rFonts w:eastAsiaTheme="minorEastAsia" w:hint="eastAsia"/>
                <w:kern w:val="0"/>
                <w:sz w:val="20"/>
                <w:szCs w:val="20"/>
              </w:rPr>
              <w:t>1.</w:t>
            </w:r>
            <w:r>
              <w:rPr>
                <w:rFonts w:eastAsiaTheme="minorEastAsia"/>
                <w:kern w:val="0"/>
                <w:sz w:val="20"/>
                <w:szCs w:val="20"/>
              </w:rPr>
              <w:t>下载</w:t>
            </w:r>
            <w:r>
              <w:rPr>
                <w:rFonts w:eastAsiaTheme="minorEastAsia"/>
                <w:kern w:val="0"/>
                <w:sz w:val="20"/>
                <w:szCs w:val="20"/>
              </w:rPr>
              <w:t>tomcat</w:t>
            </w:r>
            <w:r>
              <w:rPr>
                <w:rFonts w:eastAsiaTheme="minorEastAsia"/>
                <w:kern w:val="0"/>
                <w:sz w:val="20"/>
                <w:szCs w:val="20"/>
              </w:rPr>
              <w:t>、</w:t>
            </w:r>
            <w:r>
              <w:rPr>
                <w:rFonts w:eastAsiaTheme="minorEastAsia"/>
                <w:kern w:val="0"/>
                <w:sz w:val="20"/>
                <w:szCs w:val="20"/>
              </w:rPr>
              <w:t>Eclipse</w:t>
            </w:r>
            <w:r>
              <w:rPr>
                <w:rFonts w:eastAsiaTheme="minorEastAsia"/>
                <w:kern w:val="0"/>
                <w:sz w:val="20"/>
                <w:szCs w:val="20"/>
              </w:rPr>
              <w:t>并搭建</w:t>
            </w:r>
            <w:r>
              <w:rPr>
                <w:rFonts w:eastAsiaTheme="minorEastAsia"/>
                <w:kern w:val="0"/>
                <w:sz w:val="20"/>
                <w:szCs w:val="20"/>
              </w:rPr>
              <w:t>web</w:t>
            </w:r>
            <w:r>
              <w:rPr>
                <w:rFonts w:eastAsiaTheme="minorEastAsia"/>
                <w:kern w:val="0"/>
                <w:sz w:val="20"/>
                <w:szCs w:val="20"/>
              </w:rPr>
              <w:t>开发环境</w:t>
            </w:r>
          </w:p>
          <w:p w14:paraId="342457AB" w14:textId="77777777" w:rsidR="00380111" w:rsidRDefault="00473EE0">
            <w:pPr>
              <w:adjustRightInd w:val="0"/>
              <w:snapToGrid w:val="0"/>
              <w:spacing w:line="300" w:lineRule="auto"/>
              <w:rPr>
                <w:rFonts w:eastAsiaTheme="minorEastAsia"/>
                <w:kern w:val="0"/>
                <w:sz w:val="20"/>
                <w:szCs w:val="20"/>
              </w:rPr>
            </w:pPr>
            <w:r>
              <w:rPr>
                <w:rFonts w:eastAsiaTheme="minorEastAsia" w:hint="eastAsia"/>
                <w:kern w:val="0"/>
                <w:sz w:val="20"/>
                <w:szCs w:val="20"/>
              </w:rPr>
              <w:t>2.</w:t>
            </w:r>
            <w:r>
              <w:rPr>
                <w:rFonts w:eastAsiaTheme="minorEastAsia" w:hint="eastAsia"/>
                <w:kern w:val="0"/>
                <w:sz w:val="20"/>
                <w:szCs w:val="20"/>
              </w:rPr>
              <w:t>查询</w:t>
            </w:r>
            <w:r>
              <w:rPr>
                <w:rFonts w:eastAsiaTheme="minorEastAsia" w:hint="eastAsia"/>
                <w:kern w:val="0"/>
                <w:sz w:val="20"/>
                <w:szCs w:val="20"/>
              </w:rPr>
              <w:t>html</w:t>
            </w:r>
            <w:r>
              <w:rPr>
                <w:rFonts w:eastAsiaTheme="minorEastAsia" w:hint="eastAsia"/>
                <w:kern w:val="0"/>
                <w:sz w:val="20"/>
                <w:szCs w:val="20"/>
              </w:rPr>
              <w:t>相关的属性和使用方法</w:t>
            </w:r>
          </w:p>
          <w:p w14:paraId="7143F7CF" w14:textId="77777777" w:rsidR="00380111" w:rsidRDefault="00473EE0">
            <w:pPr>
              <w:adjustRightInd w:val="0"/>
              <w:snapToGrid w:val="0"/>
              <w:spacing w:line="300" w:lineRule="auto"/>
              <w:rPr>
                <w:sz w:val="20"/>
                <w:szCs w:val="20"/>
              </w:rPr>
            </w:pPr>
            <w:r>
              <w:rPr>
                <w:rFonts w:eastAsiaTheme="minorEastAsia" w:hint="eastAsia"/>
                <w:kern w:val="0"/>
                <w:sz w:val="20"/>
                <w:szCs w:val="20"/>
              </w:rPr>
              <w:t>讨论：</w:t>
            </w:r>
          </w:p>
          <w:p w14:paraId="5786C558" w14:textId="77777777" w:rsidR="00380111" w:rsidRDefault="00473EE0">
            <w:pPr>
              <w:adjustRightInd w:val="0"/>
              <w:snapToGrid w:val="0"/>
              <w:spacing w:line="300" w:lineRule="auto"/>
              <w:jc w:val="left"/>
              <w:rPr>
                <w:sz w:val="20"/>
                <w:szCs w:val="20"/>
              </w:rPr>
            </w:pPr>
            <w:r>
              <w:rPr>
                <w:rFonts w:eastAsiaTheme="minorEastAsia" w:hint="eastAsia"/>
                <w:kern w:val="0"/>
                <w:sz w:val="20"/>
                <w:szCs w:val="20"/>
              </w:rPr>
              <w:t xml:space="preserve">1. </w:t>
            </w:r>
            <w:r>
              <w:rPr>
                <w:rFonts w:eastAsiaTheme="minorEastAsia" w:hint="eastAsia"/>
                <w:kern w:val="0"/>
                <w:sz w:val="20"/>
                <w:szCs w:val="20"/>
              </w:rPr>
              <w:t>从社会、法律、经济、伦理、道德等层面，深刻理解</w:t>
            </w:r>
            <w:r>
              <w:rPr>
                <w:rFonts w:eastAsiaTheme="minorEastAsia" w:hint="eastAsia"/>
                <w:kern w:val="0"/>
                <w:sz w:val="20"/>
                <w:szCs w:val="20"/>
              </w:rPr>
              <w:t>web</w:t>
            </w:r>
            <w:r>
              <w:rPr>
                <w:rFonts w:eastAsiaTheme="minorEastAsia" w:hint="eastAsia"/>
                <w:kern w:val="0"/>
                <w:sz w:val="20"/>
                <w:szCs w:val="20"/>
              </w:rPr>
              <w:t>开</w:t>
            </w:r>
            <w:r>
              <w:rPr>
                <w:rFonts w:eastAsiaTheme="minorEastAsia" w:hint="eastAsia"/>
                <w:kern w:val="0"/>
                <w:sz w:val="20"/>
                <w:szCs w:val="20"/>
              </w:rPr>
              <w:lastRenderedPageBreak/>
              <w:t>发技术影响我们的生活、工</w:t>
            </w:r>
            <w:r>
              <w:rPr>
                <w:rFonts w:ascii="宋体" w:hAnsi="宋体" w:hint="eastAsia"/>
                <w:sz w:val="20"/>
                <w:szCs w:val="20"/>
              </w:rPr>
              <w:t>作和学习的方式</w:t>
            </w:r>
            <w:r>
              <w:rPr>
                <w:rFonts w:hint="eastAsia"/>
                <w:sz w:val="20"/>
                <w:szCs w:val="20"/>
              </w:rPr>
              <w:t>，</w:t>
            </w:r>
            <w:r>
              <w:rPr>
                <w:rFonts w:ascii="宋体" w:hAnsi="宋体"/>
                <w:sz w:val="20"/>
                <w:szCs w:val="20"/>
              </w:rPr>
              <w:t>培养学生主动学习</w:t>
            </w:r>
            <w:r>
              <w:rPr>
                <w:rFonts w:ascii="宋体" w:hAnsi="宋体" w:hint="eastAsia"/>
                <w:sz w:val="20"/>
                <w:szCs w:val="20"/>
              </w:rPr>
              <w:t>Web应用开发技术</w:t>
            </w:r>
            <w:r>
              <w:rPr>
                <w:rFonts w:ascii="宋体" w:hAnsi="宋体"/>
                <w:sz w:val="20"/>
                <w:szCs w:val="20"/>
              </w:rPr>
              <w:t>的兴趣</w:t>
            </w:r>
            <w:r>
              <w:rPr>
                <w:rFonts w:ascii="宋体" w:hAnsi="宋体" w:hint="eastAsia"/>
                <w:sz w:val="20"/>
                <w:szCs w:val="20"/>
              </w:rPr>
              <w:t>和责任感</w:t>
            </w:r>
          </w:p>
          <w:p w14:paraId="684DB8A1" w14:textId="77777777" w:rsidR="00380111" w:rsidRDefault="00473EE0">
            <w:pPr>
              <w:adjustRightInd w:val="0"/>
              <w:snapToGrid w:val="0"/>
              <w:spacing w:line="300" w:lineRule="auto"/>
              <w:jc w:val="left"/>
              <w:rPr>
                <w:sz w:val="18"/>
                <w:szCs w:val="18"/>
              </w:rPr>
            </w:pPr>
            <w:r>
              <w:rPr>
                <w:rFonts w:hint="eastAsia"/>
                <w:sz w:val="20"/>
                <w:szCs w:val="20"/>
              </w:rPr>
              <w:t>2.</w:t>
            </w:r>
            <w:r>
              <w:rPr>
                <w:rFonts w:hint="eastAsia"/>
                <w:sz w:val="20"/>
                <w:szCs w:val="20"/>
              </w:rPr>
              <w:t>我国互联网行业的</w:t>
            </w:r>
            <w:r>
              <w:rPr>
                <w:rFonts w:hint="eastAsia"/>
                <w:sz w:val="20"/>
                <w:szCs w:val="20"/>
              </w:rPr>
              <w:t>web</w:t>
            </w:r>
            <w:r>
              <w:rPr>
                <w:rFonts w:hint="eastAsia"/>
                <w:sz w:val="20"/>
                <w:szCs w:val="20"/>
              </w:rPr>
              <w:t>应用平台及市场情况，</w:t>
            </w:r>
            <w:r>
              <w:rPr>
                <w:rFonts w:ascii="宋体" w:hAnsi="宋体" w:hint="eastAsia"/>
                <w:sz w:val="20"/>
                <w:szCs w:val="20"/>
              </w:rPr>
              <w:t>增强学生的民族自豪感和自信心，培养学生的爱国精神</w:t>
            </w:r>
          </w:p>
        </w:tc>
      </w:tr>
      <w:tr w:rsidR="00380111" w14:paraId="2B819301" w14:textId="77777777">
        <w:trPr>
          <w:trHeight w:val="3061"/>
          <w:jc w:val="center"/>
        </w:trPr>
        <w:tc>
          <w:tcPr>
            <w:tcW w:w="606" w:type="dxa"/>
            <w:shd w:val="clear" w:color="auto" w:fill="auto"/>
            <w:vAlign w:val="center"/>
          </w:tcPr>
          <w:p w14:paraId="02F78CE4" w14:textId="77777777" w:rsidR="00380111" w:rsidRDefault="00473EE0">
            <w:pPr>
              <w:adjustRightInd w:val="0"/>
              <w:snapToGrid w:val="0"/>
              <w:jc w:val="center"/>
              <w:rPr>
                <w:rFonts w:eastAsia="黑体"/>
                <w:color w:val="000000"/>
                <w:sz w:val="18"/>
                <w:szCs w:val="18"/>
              </w:rPr>
            </w:pPr>
            <w:r>
              <w:rPr>
                <w:rFonts w:eastAsia="黑体" w:hint="eastAsia"/>
                <w:color w:val="000000"/>
                <w:sz w:val="18"/>
                <w:szCs w:val="18"/>
              </w:rPr>
              <w:lastRenderedPageBreak/>
              <w:t>2</w:t>
            </w:r>
          </w:p>
        </w:tc>
        <w:tc>
          <w:tcPr>
            <w:tcW w:w="915" w:type="dxa"/>
            <w:shd w:val="clear" w:color="auto" w:fill="auto"/>
            <w:vAlign w:val="center"/>
          </w:tcPr>
          <w:p w14:paraId="6DE4AA57" w14:textId="77777777" w:rsidR="00380111" w:rsidRDefault="00473EE0">
            <w:pPr>
              <w:adjustRightInd w:val="0"/>
              <w:snapToGrid w:val="0"/>
              <w:spacing w:line="300" w:lineRule="auto"/>
              <w:rPr>
                <w:rFonts w:ascii="宋体" w:hAnsi="宋体"/>
                <w:sz w:val="20"/>
                <w:szCs w:val="20"/>
              </w:rPr>
            </w:pPr>
            <w:r>
              <w:rPr>
                <w:rFonts w:ascii="宋体" w:hAnsi="宋体" w:hint="eastAsia"/>
                <w:sz w:val="20"/>
                <w:szCs w:val="20"/>
              </w:rPr>
              <w:t>Servlet核心技术</w:t>
            </w:r>
          </w:p>
        </w:tc>
        <w:tc>
          <w:tcPr>
            <w:tcW w:w="2415" w:type="dxa"/>
            <w:shd w:val="clear" w:color="auto" w:fill="auto"/>
            <w:vAlign w:val="center"/>
          </w:tcPr>
          <w:p w14:paraId="7867CF8E" w14:textId="77777777" w:rsidR="00380111" w:rsidRDefault="00473EE0">
            <w:pPr>
              <w:numPr>
                <w:ilvl w:val="0"/>
                <w:numId w:val="5"/>
              </w:numPr>
              <w:adjustRightInd w:val="0"/>
              <w:snapToGrid w:val="0"/>
              <w:spacing w:line="300" w:lineRule="auto"/>
              <w:jc w:val="left"/>
              <w:rPr>
                <w:rFonts w:ascii="宋体" w:hAnsi="宋体"/>
                <w:sz w:val="20"/>
                <w:szCs w:val="20"/>
              </w:rPr>
            </w:pPr>
            <w:r>
              <w:rPr>
                <w:rFonts w:ascii="宋体" w:hAnsi="宋体" w:hint="eastAsia"/>
                <w:sz w:val="20"/>
                <w:szCs w:val="20"/>
              </w:rPr>
              <w:t>Servlet API</w:t>
            </w:r>
          </w:p>
          <w:p w14:paraId="41926668" w14:textId="77777777" w:rsidR="00380111" w:rsidRDefault="00473EE0">
            <w:pPr>
              <w:numPr>
                <w:ilvl w:val="0"/>
                <w:numId w:val="5"/>
              </w:numPr>
              <w:adjustRightInd w:val="0"/>
              <w:snapToGrid w:val="0"/>
              <w:spacing w:line="300" w:lineRule="auto"/>
              <w:jc w:val="left"/>
              <w:rPr>
                <w:rFonts w:ascii="宋体" w:hAnsi="宋体"/>
                <w:sz w:val="20"/>
                <w:szCs w:val="20"/>
              </w:rPr>
            </w:pPr>
            <w:r>
              <w:rPr>
                <w:rFonts w:ascii="宋体" w:hAnsi="宋体" w:hint="eastAsia"/>
                <w:sz w:val="20"/>
                <w:szCs w:val="20"/>
              </w:rPr>
              <w:t>Servlet生命周期</w:t>
            </w:r>
          </w:p>
          <w:p w14:paraId="286F8C4F" w14:textId="77777777" w:rsidR="00380111" w:rsidRDefault="00473EE0">
            <w:pPr>
              <w:numPr>
                <w:ilvl w:val="0"/>
                <w:numId w:val="5"/>
              </w:numPr>
              <w:adjustRightInd w:val="0"/>
              <w:snapToGrid w:val="0"/>
              <w:spacing w:line="300" w:lineRule="auto"/>
              <w:jc w:val="left"/>
              <w:rPr>
                <w:rFonts w:ascii="宋体" w:hAnsi="宋体"/>
                <w:sz w:val="20"/>
                <w:szCs w:val="20"/>
              </w:rPr>
            </w:pPr>
            <w:r>
              <w:rPr>
                <w:rFonts w:ascii="宋体" w:hAnsi="宋体" w:hint="eastAsia"/>
                <w:sz w:val="20"/>
                <w:szCs w:val="20"/>
              </w:rPr>
              <w:t>处理请求</w:t>
            </w:r>
          </w:p>
          <w:p w14:paraId="5A667516" w14:textId="77777777" w:rsidR="00380111" w:rsidRDefault="00473EE0">
            <w:pPr>
              <w:numPr>
                <w:ilvl w:val="0"/>
                <w:numId w:val="5"/>
              </w:numPr>
              <w:adjustRightInd w:val="0"/>
              <w:snapToGrid w:val="0"/>
              <w:spacing w:line="300" w:lineRule="auto"/>
              <w:jc w:val="left"/>
              <w:rPr>
                <w:rFonts w:ascii="宋体" w:hAnsi="宋体"/>
                <w:sz w:val="20"/>
                <w:szCs w:val="20"/>
              </w:rPr>
            </w:pPr>
            <w:r>
              <w:rPr>
                <w:rFonts w:ascii="宋体" w:hAnsi="宋体" w:hint="eastAsia"/>
                <w:sz w:val="20"/>
                <w:szCs w:val="20"/>
              </w:rPr>
              <w:t>发送响应</w:t>
            </w:r>
          </w:p>
          <w:p w14:paraId="27A6A449" w14:textId="77777777" w:rsidR="00380111" w:rsidRDefault="00473EE0">
            <w:pPr>
              <w:numPr>
                <w:ilvl w:val="0"/>
                <w:numId w:val="5"/>
              </w:numPr>
              <w:adjustRightInd w:val="0"/>
              <w:snapToGrid w:val="0"/>
              <w:spacing w:line="300" w:lineRule="auto"/>
              <w:jc w:val="left"/>
              <w:rPr>
                <w:rFonts w:ascii="宋体" w:hAnsi="宋体"/>
                <w:sz w:val="20"/>
                <w:szCs w:val="20"/>
              </w:rPr>
            </w:pPr>
            <w:r>
              <w:rPr>
                <w:rFonts w:ascii="宋体" w:hAnsi="宋体" w:hint="eastAsia"/>
                <w:sz w:val="20"/>
                <w:szCs w:val="20"/>
              </w:rPr>
              <w:t>部署描述文件</w:t>
            </w:r>
          </w:p>
          <w:p w14:paraId="3EF94F73" w14:textId="77777777" w:rsidR="00380111" w:rsidRDefault="00473EE0">
            <w:pPr>
              <w:numPr>
                <w:ilvl w:val="0"/>
                <w:numId w:val="5"/>
              </w:numPr>
              <w:adjustRightInd w:val="0"/>
              <w:snapToGrid w:val="0"/>
              <w:spacing w:line="300" w:lineRule="auto"/>
              <w:jc w:val="left"/>
              <w:rPr>
                <w:rFonts w:ascii="宋体" w:hAnsi="宋体"/>
                <w:sz w:val="20"/>
                <w:szCs w:val="20"/>
              </w:rPr>
            </w:pPr>
            <w:r>
              <w:rPr>
                <w:rFonts w:ascii="宋体" w:hAnsi="宋体" w:hint="eastAsia"/>
                <w:sz w:val="20"/>
                <w:szCs w:val="20"/>
              </w:rPr>
              <w:t>注解</w:t>
            </w:r>
          </w:p>
        </w:tc>
        <w:tc>
          <w:tcPr>
            <w:tcW w:w="425" w:type="dxa"/>
            <w:shd w:val="clear" w:color="auto" w:fill="auto"/>
            <w:vAlign w:val="center"/>
          </w:tcPr>
          <w:p w14:paraId="7D69BAD3" w14:textId="77777777" w:rsidR="00380111" w:rsidRDefault="00473EE0">
            <w:pPr>
              <w:adjustRightInd w:val="0"/>
              <w:snapToGrid w:val="0"/>
              <w:spacing w:line="300" w:lineRule="auto"/>
              <w:jc w:val="center"/>
              <w:rPr>
                <w:rFonts w:eastAsia="黑体"/>
                <w:color w:val="000000"/>
                <w:sz w:val="18"/>
                <w:szCs w:val="18"/>
              </w:rPr>
            </w:pPr>
            <w:r>
              <w:rPr>
                <w:rFonts w:eastAsia="黑体"/>
                <w:color w:val="000000"/>
                <w:sz w:val="18"/>
                <w:szCs w:val="18"/>
              </w:rPr>
              <w:t>4</w:t>
            </w:r>
          </w:p>
        </w:tc>
        <w:tc>
          <w:tcPr>
            <w:tcW w:w="4394" w:type="dxa"/>
            <w:shd w:val="clear" w:color="auto" w:fill="auto"/>
            <w:vAlign w:val="center"/>
          </w:tcPr>
          <w:p w14:paraId="5C313EDD" w14:textId="77777777" w:rsidR="00380111" w:rsidRDefault="00473EE0">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教学重点：</w:t>
            </w:r>
          </w:p>
          <w:p w14:paraId="68459B32" w14:textId="77777777" w:rsidR="00380111" w:rsidRDefault="00473EE0">
            <w:pPr>
              <w:numPr>
                <w:ilvl w:val="0"/>
                <w:numId w:val="6"/>
              </w:numPr>
              <w:adjustRightInd w:val="0"/>
              <w:snapToGrid w:val="0"/>
              <w:spacing w:line="300" w:lineRule="auto"/>
              <w:ind w:left="645" w:hanging="225"/>
              <w:jc w:val="left"/>
              <w:rPr>
                <w:sz w:val="18"/>
                <w:szCs w:val="18"/>
              </w:rPr>
            </w:pPr>
            <w:proofErr w:type="spellStart"/>
            <w:r>
              <w:rPr>
                <w:rFonts w:hint="eastAsia"/>
                <w:sz w:val="18"/>
                <w:szCs w:val="18"/>
              </w:rPr>
              <w:t>SevletAPI</w:t>
            </w:r>
            <w:proofErr w:type="spellEnd"/>
            <w:r>
              <w:rPr>
                <w:rFonts w:hint="eastAsia"/>
                <w:sz w:val="18"/>
                <w:szCs w:val="18"/>
              </w:rPr>
              <w:t>和生命周期</w:t>
            </w:r>
          </w:p>
          <w:p w14:paraId="515FB11E" w14:textId="77777777" w:rsidR="00380111" w:rsidRDefault="00473EE0">
            <w:pPr>
              <w:numPr>
                <w:ilvl w:val="0"/>
                <w:numId w:val="6"/>
              </w:numPr>
              <w:adjustRightInd w:val="0"/>
              <w:snapToGrid w:val="0"/>
              <w:spacing w:line="300" w:lineRule="auto"/>
              <w:ind w:left="645" w:hanging="225"/>
              <w:jc w:val="left"/>
              <w:rPr>
                <w:sz w:val="18"/>
                <w:szCs w:val="18"/>
              </w:rPr>
            </w:pPr>
            <w:r>
              <w:rPr>
                <w:rFonts w:ascii="宋体" w:hAnsi="宋体"/>
                <w:sz w:val="20"/>
                <w:szCs w:val="20"/>
              </w:rPr>
              <w:t>Servlet的基本结构</w:t>
            </w:r>
            <w:r>
              <w:rPr>
                <w:rFonts w:ascii="宋体" w:hAnsi="宋体" w:hint="eastAsia"/>
                <w:sz w:val="20"/>
                <w:szCs w:val="20"/>
              </w:rPr>
              <w:t>和实现方法</w:t>
            </w:r>
          </w:p>
          <w:p w14:paraId="5F1AB193" w14:textId="77777777" w:rsidR="00380111" w:rsidRDefault="00473EE0">
            <w:pPr>
              <w:numPr>
                <w:ilvl w:val="0"/>
                <w:numId w:val="6"/>
              </w:numPr>
              <w:adjustRightInd w:val="0"/>
              <w:snapToGrid w:val="0"/>
              <w:spacing w:line="300" w:lineRule="auto"/>
              <w:ind w:left="645" w:hanging="225"/>
              <w:jc w:val="left"/>
              <w:rPr>
                <w:sz w:val="18"/>
                <w:szCs w:val="18"/>
              </w:rPr>
            </w:pPr>
            <w:r>
              <w:rPr>
                <w:rFonts w:hint="eastAsia"/>
                <w:sz w:val="18"/>
                <w:szCs w:val="18"/>
              </w:rPr>
              <w:t>处理请求和发生响应</w:t>
            </w:r>
          </w:p>
          <w:p w14:paraId="1E1B40E7" w14:textId="77777777" w:rsidR="00380111" w:rsidRDefault="00473EE0">
            <w:pPr>
              <w:numPr>
                <w:ilvl w:val="0"/>
                <w:numId w:val="6"/>
              </w:numPr>
              <w:adjustRightInd w:val="0"/>
              <w:snapToGrid w:val="0"/>
              <w:spacing w:line="300" w:lineRule="auto"/>
              <w:ind w:left="645" w:hanging="225"/>
              <w:jc w:val="left"/>
              <w:rPr>
                <w:sz w:val="18"/>
                <w:szCs w:val="18"/>
              </w:rPr>
            </w:pPr>
            <w:r>
              <w:rPr>
                <w:rFonts w:hint="eastAsia"/>
                <w:sz w:val="18"/>
                <w:szCs w:val="18"/>
              </w:rPr>
              <w:t>注解</w:t>
            </w:r>
          </w:p>
          <w:p w14:paraId="169591FF" w14:textId="77777777" w:rsidR="00380111" w:rsidRDefault="00473EE0">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教学难点：</w:t>
            </w:r>
          </w:p>
          <w:p w14:paraId="030EA055" w14:textId="77777777" w:rsidR="00380111" w:rsidRDefault="00473EE0">
            <w:pPr>
              <w:numPr>
                <w:ilvl w:val="0"/>
                <w:numId w:val="7"/>
              </w:numPr>
              <w:adjustRightInd w:val="0"/>
              <w:snapToGrid w:val="0"/>
              <w:spacing w:line="300" w:lineRule="auto"/>
              <w:ind w:left="645" w:hanging="225"/>
              <w:jc w:val="left"/>
              <w:rPr>
                <w:sz w:val="18"/>
                <w:szCs w:val="18"/>
              </w:rPr>
            </w:pPr>
            <w:r>
              <w:rPr>
                <w:rFonts w:ascii="宋体" w:hAnsi="宋体"/>
                <w:sz w:val="20"/>
                <w:szCs w:val="20"/>
              </w:rPr>
              <w:t>Servlet的生命周期</w:t>
            </w:r>
            <w:r>
              <w:rPr>
                <w:rFonts w:hint="eastAsia"/>
                <w:sz w:val="18"/>
                <w:szCs w:val="18"/>
              </w:rPr>
              <w:t>。</w:t>
            </w:r>
          </w:p>
          <w:p w14:paraId="6329954C" w14:textId="77777777" w:rsidR="00380111" w:rsidRDefault="00473EE0">
            <w:pPr>
              <w:numPr>
                <w:ilvl w:val="0"/>
                <w:numId w:val="7"/>
              </w:numPr>
              <w:adjustRightInd w:val="0"/>
              <w:snapToGrid w:val="0"/>
              <w:spacing w:line="300" w:lineRule="auto"/>
              <w:ind w:left="645" w:hanging="225"/>
              <w:jc w:val="left"/>
              <w:rPr>
                <w:sz w:val="18"/>
                <w:szCs w:val="18"/>
              </w:rPr>
            </w:pPr>
            <w:r>
              <w:rPr>
                <w:rFonts w:hint="eastAsia"/>
                <w:sz w:val="18"/>
                <w:szCs w:val="18"/>
              </w:rPr>
              <w:t>处理请求和发生响应的方法。</w:t>
            </w:r>
          </w:p>
          <w:p w14:paraId="4D517C32" w14:textId="77777777" w:rsidR="00380111" w:rsidRDefault="00473EE0">
            <w:pPr>
              <w:numPr>
                <w:ilvl w:val="0"/>
                <w:numId w:val="7"/>
              </w:numPr>
              <w:adjustRightInd w:val="0"/>
              <w:snapToGrid w:val="0"/>
              <w:spacing w:line="300" w:lineRule="auto"/>
              <w:ind w:left="645" w:hanging="225"/>
              <w:jc w:val="left"/>
              <w:rPr>
                <w:sz w:val="18"/>
                <w:szCs w:val="18"/>
              </w:rPr>
            </w:pPr>
            <w:r>
              <w:rPr>
                <w:rFonts w:ascii="宋体" w:hAnsi="宋体" w:hint="eastAsia"/>
                <w:sz w:val="20"/>
                <w:szCs w:val="20"/>
              </w:rPr>
              <w:t>Servlet的注解映射方法</w:t>
            </w:r>
          </w:p>
          <w:p w14:paraId="4A16771C" w14:textId="77777777" w:rsidR="00380111" w:rsidRDefault="00473EE0">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教学方法：</w:t>
            </w:r>
          </w:p>
          <w:p w14:paraId="5AE44B0E" w14:textId="77777777" w:rsidR="00380111" w:rsidRDefault="00473EE0">
            <w:pPr>
              <w:numPr>
                <w:ilvl w:val="0"/>
                <w:numId w:val="8"/>
              </w:numPr>
              <w:adjustRightInd w:val="0"/>
              <w:snapToGrid w:val="0"/>
              <w:spacing w:line="300" w:lineRule="auto"/>
              <w:ind w:left="645" w:hanging="225"/>
              <w:jc w:val="left"/>
              <w:rPr>
                <w:sz w:val="18"/>
                <w:szCs w:val="18"/>
              </w:rPr>
            </w:pPr>
            <w:r>
              <w:rPr>
                <w:rFonts w:hint="eastAsia"/>
                <w:sz w:val="18"/>
                <w:szCs w:val="18"/>
              </w:rPr>
              <w:t>课堂讲授法：讲解重、难点。</w:t>
            </w:r>
          </w:p>
          <w:p w14:paraId="032048C8" w14:textId="77777777" w:rsidR="00380111" w:rsidRDefault="00473EE0">
            <w:pPr>
              <w:numPr>
                <w:ilvl w:val="0"/>
                <w:numId w:val="8"/>
              </w:numPr>
              <w:adjustRightInd w:val="0"/>
              <w:snapToGrid w:val="0"/>
              <w:spacing w:line="300" w:lineRule="auto"/>
              <w:ind w:left="645" w:hanging="225"/>
              <w:jc w:val="left"/>
              <w:rPr>
                <w:sz w:val="18"/>
                <w:szCs w:val="18"/>
              </w:rPr>
            </w:pPr>
            <w:proofErr w:type="gramStart"/>
            <w:r>
              <w:rPr>
                <w:rFonts w:hint="eastAsia"/>
                <w:sz w:val="18"/>
                <w:szCs w:val="18"/>
              </w:rPr>
              <w:t>举列</w:t>
            </w:r>
            <w:proofErr w:type="gramEnd"/>
            <w:r>
              <w:rPr>
                <w:rFonts w:hint="eastAsia"/>
                <w:sz w:val="18"/>
                <w:szCs w:val="18"/>
              </w:rPr>
              <w:t>法与课后练习：</w:t>
            </w:r>
            <w:r>
              <w:rPr>
                <w:sz w:val="18"/>
                <w:szCs w:val="18"/>
              </w:rPr>
              <w:t xml:space="preserve"> </w:t>
            </w:r>
            <w:r>
              <w:rPr>
                <w:rFonts w:hint="eastAsia"/>
                <w:sz w:val="18"/>
                <w:szCs w:val="18"/>
              </w:rPr>
              <w:t>注册和登录功能的实现，</w:t>
            </w:r>
            <w:r>
              <w:rPr>
                <w:rFonts w:hint="eastAsia"/>
                <w:sz w:val="18"/>
                <w:szCs w:val="18"/>
              </w:rPr>
              <w:t>JSON</w:t>
            </w:r>
            <w:r>
              <w:rPr>
                <w:rFonts w:hint="eastAsia"/>
                <w:sz w:val="18"/>
                <w:szCs w:val="18"/>
              </w:rPr>
              <w:t>和</w:t>
            </w:r>
            <w:r>
              <w:rPr>
                <w:rFonts w:hint="eastAsia"/>
                <w:sz w:val="18"/>
                <w:szCs w:val="18"/>
              </w:rPr>
              <w:t>XML</w:t>
            </w:r>
            <w:r>
              <w:rPr>
                <w:rFonts w:hint="eastAsia"/>
                <w:sz w:val="18"/>
                <w:szCs w:val="18"/>
              </w:rPr>
              <w:t>文件的解析</w:t>
            </w:r>
          </w:p>
        </w:tc>
        <w:tc>
          <w:tcPr>
            <w:tcW w:w="1276" w:type="dxa"/>
            <w:shd w:val="clear" w:color="auto" w:fill="auto"/>
            <w:vAlign w:val="center"/>
          </w:tcPr>
          <w:p w14:paraId="0894DB54" w14:textId="77777777" w:rsidR="00380111" w:rsidRDefault="00473EE0">
            <w:pPr>
              <w:pStyle w:val="af4"/>
              <w:adjustRightInd w:val="0"/>
              <w:snapToGrid w:val="0"/>
              <w:spacing w:line="300" w:lineRule="auto"/>
              <w:ind w:firstLineChars="0" w:firstLine="0"/>
              <w:jc w:val="left"/>
              <w:rPr>
                <w:sz w:val="18"/>
                <w:szCs w:val="18"/>
              </w:rPr>
            </w:pPr>
            <w:r>
              <w:rPr>
                <w:rFonts w:hint="eastAsia"/>
                <w:sz w:val="18"/>
                <w:szCs w:val="18"/>
              </w:rPr>
              <w:t>课程目标</w:t>
            </w:r>
            <w:r>
              <w:rPr>
                <w:rFonts w:hint="eastAsia"/>
                <w:sz w:val="18"/>
                <w:szCs w:val="18"/>
              </w:rPr>
              <w:t>2</w:t>
            </w:r>
          </w:p>
        </w:tc>
        <w:tc>
          <w:tcPr>
            <w:tcW w:w="1701" w:type="dxa"/>
            <w:vAlign w:val="center"/>
          </w:tcPr>
          <w:p w14:paraId="51AEE19C" w14:textId="77777777" w:rsidR="00380111" w:rsidRDefault="00473EE0">
            <w:pPr>
              <w:pStyle w:val="af4"/>
              <w:numPr>
                <w:ilvl w:val="0"/>
                <w:numId w:val="9"/>
              </w:numPr>
              <w:adjustRightInd w:val="0"/>
              <w:snapToGrid w:val="0"/>
              <w:spacing w:line="300" w:lineRule="auto"/>
              <w:ind w:left="220" w:firstLineChars="0" w:hanging="220"/>
              <w:jc w:val="left"/>
              <w:rPr>
                <w:sz w:val="18"/>
                <w:szCs w:val="18"/>
              </w:rPr>
            </w:pPr>
            <w:r>
              <w:rPr>
                <w:rFonts w:hint="eastAsia"/>
                <w:sz w:val="18"/>
                <w:szCs w:val="18"/>
              </w:rPr>
              <w:t>注册和登录功能的实现。</w:t>
            </w:r>
          </w:p>
          <w:p w14:paraId="3D120211" w14:textId="77777777" w:rsidR="00380111" w:rsidRDefault="00473EE0">
            <w:pPr>
              <w:pStyle w:val="af4"/>
              <w:numPr>
                <w:ilvl w:val="0"/>
                <w:numId w:val="9"/>
              </w:numPr>
              <w:adjustRightInd w:val="0"/>
              <w:snapToGrid w:val="0"/>
              <w:spacing w:line="300" w:lineRule="auto"/>
              <w:ind w:left="220" w:firstLineChars="0" w:hanging="220"/>
              <w:jc w:val="left"/>
              <w:rPr>
                <w:sz w:val="18"/>
                <w:szCs w:val="18"/>
              </w:rPr>
            </w:pPr>
            <w:r>
              <w:rPr>
                <w:rFonts w:hint="eastAsia"/>
                <w:sz w:val="18"/>
                <w:szCs w:val="18"/>
              </w:rPr>
              <w:t>JSON</w:t>
            </w:r>
            <w:r>
              <w:rPr>
                <w:rFonts w:hint="eastAsia"/>
                <w:sz w:val="18"/>
                <w:szCs w:val="18"/>
              </w:rPr>
              <w:t>和</w:t>
            </w:r>
            <w:r>
              <w:rPr>
                <w:rFonts w:hint="eastAsia"/>
                <w:sz w:val="18"/>
                <w:szCs w:val="18"/>
              </w:rPr>
              <w:t>XML</w:t>
            </w:r>
            <w:r>
              <w:rPr>
                <w:rFonts w:hint="eastAsia"/>
                <w:sz w:val="18"/>
                <w:szCs w:val="18"/>
              </w:rPr>
              <w:t>文件的解析</w:t>
            </w:r>
          </w:p>
          <w:p w14:paraId="76E62003" w14:textId="77777777" w:rsidR="00380111" w:rsidRDefault="00473EE0">
            <w:pPr>
              <w:pStyle w:val="af4"/>
              <w:numPr>
                <w:ilvl w:val="0"/>
                <w:numId w:val="9"/>
              </w:numPr>
              <w:adjustRightInd w:val="0"/>
              <w:snapToGrid w:val="0"/>
              <w:spacing w:line="300" w:lineRule="auto"/>
              <w:ind w:left="220" w:firstLineChars="0" w:hanging="220"/>
              <w:jc w:val="left"/>
              <w:rPr>
                <w:sz w:val="18"/>
                <w:szCs w:val="18"/>
              </w:rPr>
            </w:pPr>
            <w:r>
              <w:rPr>
                <w:rFonts w:hint="eastAsia"/>
                <w:sz w:val="18"/>
                <w:szCs w:val="18"/>
              </w:rPr>
              <w:t>文件上传、下载功能的实现</w:t>
            </w:r>
          </w:p>
        </w:tc>
        <w:tc>
          <w:tcPr>
            <w:tcW w:w="2793" w:type="dxa"/>
            <w:shd w:val="clear" w:color="auto" w:fill="auto"/>
            <w:vAlign w:val="center"/>
          </w:tcPr>
          <w:p w14:paraId="75670B1F" w14:textId="77777777" w:rsidR="00380111" w:rsidRDefault="00473EE0">
            <w:pPr>
              <w:adjustRightInd w:val="0"/>
              <w:snapToGrid w:val="0"/>
              <w:spacing w:line="300" w:lineRule="auto"/>
              <w:rPr>
                <w:rFonts w:eastAsiaTheme="minorEastAsia"/>
                <w:kern w:val="0"/>
                <w:sz w:val="20"/>
                <w:szCs w:val="20"/>
              </w:rPr>
            </w:pPr>
            <w:r>
              <w:rPr>
                <w:rFonts w:eastAsiaTheme="minorEastAsia"/>
                <w:kern w:val="0"/>
                <w:sz w:val="20"/>
                <w:szCs w:val="20"/>
              </w:rPr>
              <w:t>自学：</w:t>
            </w:r>
          </w:p>
          <w:p w14:paraId="0D22A42B" w14:textId="77777777" w:rsidR="00380111" w:rsidRDefault="00473EE0">
            <w:pPr>
              <w:adjustRightInd w:val="0"/>
              <w:snapToGrid w:val="0"/>
              <w:spacing w:line="300" w:lineRule="auto"/>
              <w:rPr>
                <w:rFonts w:eastAsiaTheme="minorEastAsia"/>
                <w:kern w:val="0"/>
                <w:sz w:val="20"/>
                <w:szCs w:val="20"/>
              </w:rPr>
            </w:pPr>
            <w:r>
              <w:rPr>
                <w:rFonts w:eastAsiaTheme="minorEastAsia" w:hint="eastAsia"/>
                <w:kern w:val="0"/>
                <w:sz w:val="20"/>
                <w:szCs w:val="20"/>
              </w:rPr>
              <w:t>JSON</w:t>
            </w:r>
            <w:r>
              <w:rPr>
                <w:rFonts w:eastAsiaTheme="minorEastAsia" w:hint="eastAsia"/>
                <w:kern w:val="0"/>
                <w:sz w:val="20"/>
                <w:szCs w:val="20"/>
              </w:rPr>
              <w:t>和</w:t>
            </w:r>
            <w:r>
              <w:rPr>
                <w:rFonts w:eastAsiaTheme="minorEastAsia" w:hint="eastAsia"/>
                <w:kern w:val="0"/>
                <w:sz w:val="20"/>
                <w:szCs w:val="20"/>
              </w:rPr>
              <w:t>XML</w:t>
            </w:r>
            <w:r>
              <w:rPr>
                <w:rFonts w:eastAsiaTheme="minorEastAsia" w:hint="eastAsia"/>
                <w:kern w:val="0"/>
                <w:sz w:val="20"/>
                <w:szCs w:val="20"/>
              </w:rPr>
              <w:t>的解析方法</w:t>
            </w:r>
          </w:p>
          <w:p w14:paraId="0500BB80" w14:textId="77777777" w:rsidR="00380111" w:rsidRDefault="00473EE0">
            <w:pPr>
              <w:adjustRightInd w:val="0"/>
              <w:snapToGrid w:val="0"/>
              <w:spacing w:line="300" w:lineRule="auto"/>
              <w:rPr>
                <w:rFonts w:eastAsiaTheme="minorEastAsia"/>
                <w:kern w:val="0"/>
                <w:sz w:val="20"/>
                <w:szCs w:val="20"/>
              </w:rPr>
            </w:pPr>
            <w:r>
              <w:rPr>
                <w:rFonts w:eastAsiaTheme="minorEastAsia" w:hint="eastAsia"/>
                <w:kern w:val="0"/>
                <w:sz w:val="20"/>
                <w:szCs w:val="20"/>
              </w:rPr>
              <w:t>讨论：</w:t>
            </w:r>
          </w:p>
          <w:p w14:paraId="0825C19F" w14:textId="77777777" w:rsidR="00380111" w:rsidRDefault="00473EE0">
            <w:pPr>
              <w:adjustRightInd w:val="0"/>
              <w:snapToGrid w:val="0"/>
              <w:spacing w:line="300" w:lineRule="auto"/>
              <w:jc w:val="left"/>
              <w:rPr>
                <w:rFonts w:eastAsiaTheme="minorEastAsia"/>
                <w:kern w:val="0"/>
                <w:sz w:val="20"/>
                <w:szCs w:val="20"/>
              </w:rPr>
            </w:pPr>
            <w:r>
              <w:rPr>
                <w:rFonts w:eastAsiaTheme="minorEastAsia" w:hint="eastAsia"/>
                <w:kern w:val="0"/>
                <w:sz w:val="20"/>
                <w:szCs w:val="20"/>
              </w:rPr>
              <w:t>采用请求响应的方法如何实现文件上传、下载，让学生注重编写代码的严谨性和代码规范与质量，从而诚实守信、养成踏实仔细的工作作风</w:t>
            </w:r>
          </w:p>
        </w:tc>
      </w:tr>
      <w:tr w:rsidR="00380111" w14:paraId="3A8DB2AE" w14:textId="77777777">
        <w:trPr>
          <w:trHeight w:val="869"/>
          <w:jc w:val="center"/>
        </w:trPr>
        <w:tc>
          <w:tcPr>
            <w:tcW w:w="606" w:type="dxa"/>
            <w:shd w:val="clear" w:color="auto" w:fill="auto"/>
            <w:vAlign w:val="center"/>
          </w:tcPr>
          <w:p w14:paraId="24F16794" w14:textId="77777777" w:rsidR="00380111" w:rsidRDefault="00473EE0">
            <w:pPr>
              <w:adjustRightInd w:val="0"/>
              <w:snapToGrid w:val="0"/>
              <w:jc w:val="center"/>
              <w:rPr>
                <w:rFonts w:eastAsia="黑体"/>
                <w:color w:val="000000"/>
                <w:sz w:val="18"/>
                <w:szCs w:val="18"/>
              </w:rPr>
            </w:pPr>
            <w:r>
              <w:rPr>
                <w:rFonts w:eastAsia="黑体" w:hint="eastAsia"/>
                <w:color w:val="000000"/>
                <w:sz w:val="18"/>
                <w:szCs w:val="18"/>
              </w:rPr>
              <w:t>3</w:t>
            </w:r>
          </w:p>
        </w:tc>
        <w:tc>
          <w:tcPr>
            <w:tcW w:w="915" w:type="dxa"/>
            <w:shd w:val="clear" w:color="auto" w:fill="auto"/>
            <w:vAlign w:val="center"/>
          </w:tcPr>
          <w:p w14:paraId="5C1F66EA" w14:textId="160E8B94" w:rsidR="00380111" w:rsidRDefault="00E55AAA">
            <w:pPr>
              <w:adjustRightInd w:val="0"/>
              <w:snapToGrid w:val="0"/>
              <w:spacing w:line="300" w:lineRule="auto"/>
              <w:rPr>
                <w:rFonts w:ascii="宋体" w:hAnsi="宋体"/>
                <w:sz w:val="20"/>
                <w:szCs w:val="20"/>
              </w:rPr>
            </w:pPr>
            <w:r>
              <w:rPr>
                <w:rFonts w:ascii="宋体" w:hAnsi="宋体" w:hint="eastAsia"/>
                <w:sz w:val="20"/>
                <w:szCs w:val="20"/>
              </w:rPr>
              <w:t>JSP技术基础</w:t>
            </w:r>
          </w:p>
        </w:tc>
        <w:tc>
          <w:tcPr>
            <w:tcW w:w="2415" w:type="dxa"/>
            <w:shd w:val="clear" w:color="auto" w:fill="auto"/>
            <w:vAlign w:val="center"/>
          </w:tcPr>
          <w:p w14:paraId="3BBC0A28" w14:textId="77777777" w:rsidR="00380111" w:rsidRDefault="00473EE0">
            <w:pPr>
              <w:adjustRightInd w:val="0"/>
              <w:snapToGrid w:val="0"/>
              <w:spacing w:line="300" w:lineRule="auto"/>
              <w:jc w:val="left"/>
              <w:rPr>
                <w:rFonts w:ascii="宋体" w:hAnsi="宋体"/>
                <w:sz w:val="20"/>
                <w:szCs w:val="20"/>
              </w:rPr>
            </w:pPr>
            <w:r>
              <w:rPr>
                <w:rFonts w:ascii="宋体" w:hAnsi="宋体" w:hint="eastAsia"/>
                <w:sz w:val="20"/>
                <w:szCs w:val="20"/>
              </w:rPr>
              <w:t>JSP语法概述</w:t>
            </w:r>
          </w:p>
          <w:p w14:paraId="37DE70A1" w14:textId="77777777" w:rsidR="00380111" w:rsidRDefault="00473EE0">
            <w:pPr>
              <w:adjustRightInd w:val="0"/>
              <w:snapToGrid w:val="0"/>
              <w:spacing w:line="300" w:lineRule="auto"/>
              <w:jc w:val="left"/>
              <w:rPr>
                <w:rFonts w:ascii="宋体" w:hAnsi="宋体"/>
                <w:sz w:val="20"/>
                <w:szCs w:val="20"/>
              </w:rPr>
            </w:pPr>
            <w:r>
              <w:rPr>
                <w:rFonts w:ascii="宋体" w:hAnsi="宋体" w:hint="eastAsia"/>
                <w:sz w:val="20"/>
                <w:szCs w:val="20"/>
              </w:rPr>
              <w:t>JSP页面生命周期</w:t>
            </w:r>
          </w:p>
          <w:p w14:paraId="6B93B0FE" w14:textId="77777777" w:rsidR="00380111" w:rsidRDefault="00473EE0">
            <w:pPr>
              <w:adjustRightInd w:val="0"/>
              <w:snapToGrid w:val="0"/>
              <w:spacing w:line="300" w:lineRule="auto"/>
              <w:jc w:val="left"/>
              <w:rPr>
                <w:rFonts w:ascii="宋体" w:hAnsi="宋体"/>
                <w:sz w:val="20"/>
                <w:szCs w:val="20"/>
              </w:rPr>
            </w:pPr>
            <w:r>
              <w:rPr>
                <w:rFonts w:ascii="宋体" w:hAnsi="宋体" w:hint="eastAsia"/>
                <w:sz w:val="20"/>
                <w:szCs w:val="20"/>
              </w:rPr>
              <w:t>JSP脚本元素</w:t>
            </w:r>
          </w:p>
          <w:p w14:paraId="1BF9FEAE" w14:textId="77777777" w:rsidR="00380111" w:rsidRDefault="00473EE0">
            <w:pPr>
              <w:adjustRightInd w:val="0"/>
              <w:snapToGrid w:val="0"/>
              <w:spacing w:line="300" w:lineRule="auto"/>
              <w:jc w:val="left"/>
              <w:rPr>
                <w:rFonts w:ascii="宋体" w:hAnsi="宋体"/>
                <w:sz w:val="20"/>
                <w:szCs w:val="20"/>
              </w:rPr>
            </w:pPr>
            <w:r>
              <w:rPr>
                <w:rFonts w:ascii="宋体" w:hAnsi="宋体" w:hint="eastAsia"/>
                <w:sz w:val="20"/>
                <w:szCs w:val="20"/>
              </w:rPr>
              <w:t>JSP隐含变量</w:t>
            </w:r>
          </w:p>
          <w:p w14:paraId="60AC1D2B" w14:textId="77777777" w:rsidR="00380111" w:rsidRDefault="00473EE0">
            <w:pPr>
              <w:adjustRightInd w:val="0"/>
              <w:snapToGrid w:val="0"/>
              <w:spacing w:line="300" w:lineRule="auto"/>
              <w:jc w:val="left"/>
              <w:rPr>
                <w:rFonts w:ascii="宋体" w:hAnsi="宋体"/>
                <w:sz w:val="20"/>
                <w:szCs w:val="20"/>
              </w:rPr>
            </w:pPr>
            <w:r>
              <w:rPr>
                <w:rFonts w:ascii="宋体" w:hAnsi="宋体" w:hint="eastAsia"/>
                <w:sz w:val="20"/>
                <w:szCs w:val="20"/>
              </w:rPr>
              <w:t>page指令属性</w:t>
            </w:r>
          </w:p>
          <w:p w14:paraId="661E8F90" w14:textId="1954C43C" w:rsidR="00380111" w:rsidRDefault="00380111">
            <w:pPr>
              <w:adjustRightInd w:val="0"/>
              <w:snapToGrid w:val="0"/>
              <w:spacing w:line="300" w:lineRule="auto"/>
              <w:jc w:val="left"/>
              <w:rPr>
                <w:rFonts w:ascii="宋体" w:hAnsi="宋体"/>
                <w:sz w:val="20"/>
                <w:szCs w:val="20"/>
              </w:rPr>
            </w:pPr>
          </w:p>
        </w:tc>
        <w:tc>
          <w:tcPr>
            <w:tcW w:w="425" w:type="dxa"/>
            <w:shd w:val="clear" w:color="auto" w:fill="auto"/>
            <w:vAlign w:val="center"/>
          </w:tcPr>
          <w:p w14:paraId="3D76735C" w14:textId="4013B320" w:rsidR="00380111" w:rsidRDefault="00355E25">
            <w:pPr>
              <w:adjustRightInd w:val="0"/>
              <w:snapToGrid w:val="0"/>
              <w:spacing w:line="300" w:lineRule="auto"/>
              <w:jc w:val="center"/>
              <w:rPr>
                <w:rFonts w:eastAsia="黑体"/>
                <w:color w:val="000000"/>
                <w:sz w:val="18"/>
                <w:szCs w:val="18"/>
              </w:rPr>
            </w:pPr>
            <w:r>
              <w:rPr>
                <w:rFonts w:eastAsia="黑体" w:hint="eastAsia"/>
                <w:color w:val="000000"/>
                <w:sz w:val="18"/>
                <w:szCs w:val="18"/>
              </w:rPr>
              <w:lastRenderedPageBreak/>
              <w:t>3</w:t>
            </w:r>
          </w:p>
        </w:tc>
        <w:tc>
          <w:tcPr>
            <w:tcW w:w="4394" w:type="dxa"/>
            <w:shd w:val="clear" w:color="auto" w:fill="auto"/>
            <w:vAlign w:val="center"/>
          </w:tcPr>
          <w:p w14:paraId="0434676B" w14:textId="77777777" w:rsidR="00380111" w:rsidRDefault="00473EE0">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教学重点：</w:t>
            </w:r>
          </w:p>
          <w:p w14:paraId="697022ED" w14:textId="77777777" w:rsidR="00380111" w:rsidRDefault="00473EE0">
            <w:pPr>
              <w:numPr>
                <w:ilvl w:val="0"/>
                <w:numId w:val="10"/>
              </w:numPr>
              <w:adjustRightInd w:val="0"/>
              <w:snapToGrid w:val="0"/>
              <w:spacing w:line="300" w:lineRule="auto"/>
              <w:ind w:left="645" w:hanging="225"/>
              <w:jc w:val="left"/>
              <w:rPr>
                <w:sz w:val="18"/>
                <w:szCs w:val="18"/>
              </w:rPr>
            </w:pPr>
            <w:r>
              <w:rPr>
                <w:rFonts w:hint="eastAsia"/>
                <w:sz w:val="18"/>
                <w:szCs w:val="18"/>
              </w:rPr>
              <w:t>JSP</w:t>
            </w:r>
            <w:r>
              <w:rPr>
                <w:rFonts w:hint="eastAsia"/>
                <w:sz w:val="18"/>
                <w:szCs w:val="18"/>
              </w:rPr>
              <w:t>页面生命周期。</w:t>
            </w:r>
          </w:p>
          <w:p w14:paraId="0DF8BAA3" w14:textId="77777777" w:rsidR="00380111" w:rsidRDefault="00473EE0">
            <w:pPr>
              <w:numPr>
                <w:ilvl w:val="0"/>
                <w:numId w:val="10"/>
              </w:numPr>
              <w:adjustRightInd w:val="0"/>
              <w:snapToGrid w:val="0"/>
              <w:spacing w:line="300" w:lineRule="auto"/>
              <w:ind w:left="645" w:hanging="225"/>
              <w:jc w:val="left"/>
              <w:rPr>
                <w:sz w:val="18"/>
                <w:szCs w:val="18"/>
              </w:rPr>
            </w:pPr>
            <w:r>
              <w:rPr>
                <w:rFonts w:ascii="宋体" w:hAnsi="宋体"/>
                <w:sz w:val="20"/>
                <w:szCs w:val="20"/>
              </w:rPr>
              <w:t>JSP脚本元素、</w:t>
            </w:r>
            <w:r>
              <w:rPr>
                <w:rFonts w:ascii="宋体" w:hAnsi="宋体" w:hint="eastAsia"/>
                <w:sz w:val="20"/>
                <w:szCs w:val="20"/>
              </w:rPr>
              <w:t>JSP页面转换</w:t>
            </w:r>
            <w:r>
              <w:rPr>
                <w:rFonts w:hint="eastAsia"/>
                <w:sz w:val="18"/>
                <w:szCs w:val="18"/>
              </w:rPr>
              <w:t>。</w:t>
            </w:r>
          </w:p>
          <w:p w14:paraId="7F0252EA" w14:textId="77777777" w:rsidR="00380111" w:rsidRDefault="00473EE0">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教学难点：</w:t>
            </w:r>
          </w:p>
          <w:p w14:paraId="1733E6D4" w14:textId="77777777" w:rsidR="00380111" w:rsidRDefault="00473EE0">
            <w:pPr>
              <w:numPr>
                <w:ilvl w:val="0"/>
                <w:numId w:val="11"/>
              </w:numPr>
              <w:adjustRightInd w:val="0"/>
              <w:snapToGrid w:val="0"/>
              <w:spacing w:line="300" w:lineRule="auto"/>
              <w:ind w:left="645" w:hanging="225"/>
              <w:jc w:val="left"/>
              <w:rPr>
                <w:sz w:val="18"/>
                <w:szCs w:val="18"/>
              </w:rPr>
            </w:pPr>
            <w:r>
              <w:rPr>
                <w:rFonts w:ascii="宋体" w:hAnsi="宋体" w:hint="eastAsia"/>
                <w:sz w:val="20"/>
                <w:szCs w:val="20"/>
              </w:rPr>
              <w:t>JSP页面转换和生命周期</w:t>
            </w:r>
          </w:p>
          <w:p w14:paraId="5EB616DD" w14:textId="77777777" w:rsidR="00380111" w:rsidRDefault="00473EE0">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lastRenderedPageBreak/>
              <w:t>教学方法：</w:t>
            </w:r>
          </w:p>
          <w:p w14:paraId="0A980663" w14:textId="77777777" w:rsidR="00380111" w:rsidRDefault="00473EE0">
            <w:pPr>
              <w:numPr>
                <w:ilvl w:val="0"/>
                <w:numId w:val="12"/>
              </w:numPr>
              <w:adjustRightInd w:val="0"/>
              <w:snapToGrid w:val="0"/>
              <w:spacing w:line="300" w:lineRule="auto"/>
              <w:ind w:left="645" w:hanging="225"/>
              <w:jc w:val="left"/>
              <w:rPr>
                <w:sz w:val="18"/>
                <w:szCs w:val="18"/>
              </w:rPr>
            </w:pPr>
            <w:r>
              <w:rPr>
                <w:rFonts w:hint="eastAsia"/>
                <w:sz w:val="18"/>
                <w:szCs w:val="18"/>
              </w:rPr>
              <w:t>课堂讲授法：讲解重、难点。</w:t>
            </w:r>
          </w:p>
          <w:p w14:paraId="0539BF3D" w14:textId="77777777" w:rsidR="00380111" w:rsidRDefault="00473EE0">
            <w:pPr>
              <w:numPr>
                <w:ilvl w:val="0"/>
                <w:numId w:val="12"/>
              </w:numPr>
              <w:adjustRightInd w:val="0"/>
              <w:snapToGrid w:val="0"/>
              <w:spacing w:line="300" w:lineRule="auto"/>
              <w:ind w:left="645" w:hanging="225"/>
              <w:jc w:val="left"/>
              <w:rPr>
                <w:sz w:val="18"/>
                <w:szCs w:val="18"/>
              </w:rPr>
            </w:pPr>
            <w:r>
              <w:rPr>
                <w:rFonts w:hint="eastAsia"/>
                <w:sz w:val="18"/>
                <w:szCs w:val="18"/>
              </w:rPr>
              <w:t>对比法：动态包含和静态包含的对比。</w:t>
            </w:r>
          </w:p>
          <w:p w14:paraId="6B7E0639" w14:textId="1BB4CEFE" w:rsidR="00380111" w:rsidRDefault="00380111" w:rsidP="003D5AFF">
            <w:pPr>
              <w:adjustRightInd w:val="0"/>
              <w:snapToGrid w:val="0"/>
              <w:spacing w:line="300" w:lineRule="auto"/>
              <w:ind w:left="645"/>
              <w:jc w:val="left"/>
              <w:rPr>
                <w:sz w:val="18"/>
                <w:szCs w:val="18"/>
              </w:rPr>
            </w:pPr>
          </w:p>
        </w:tc>
        <w:tc>
          <w:tcPr>
            <w:tcW w:w="1276" w:type="dxa"/>
            <w:shd w:val="clear" w:color="auto" w:fill="auto"/>
            <w:vAlign w:val="center"/>
          </w:tcPr>
          <w:p w14:paraId="5CC1ADE5" w14:textId="77777777" w:rsidR="00380111" w:rsidRDefault="00473EE0">
            <w:pPr>
              <w:pStyle w:val="af4"/>
              <w:adjustRightInd w:val="0"/>
              <w:snapToGrid w:val="0"/>
              <w:spacing w:line="300" w:lineRule="auto"/>
              <w:ind w:firstLineChars="0" w:firstLine="0"/>
              <w:jc w:val="left"/>
              <w:rPr>
                <w:sz w:val="18"/>
                <w:szCs w:val="18"/>
              </w:rPr>
            </w:pPr>
            <w:r>
              <w:rPr>
                <w:rFonts w:hint="eastAsia"/>
                <w:sz w:val="18"/>
                <w:szCs w:val="18"/>
              </w:rPr>
              <w:lastRenderedPageBreak/>
              <w:t>课程目标</w:t>
            </w:r>
            <w:r>
              <w:rPr>
                <w:rFonts w:hint="eastAsia"/>
                <w:sz w:val="18"/>
                <w:szCs w:val="18"/>
              </w:rPr>
              <w:t>2</w:t>
            </w:r>
          </w:p>
          <w:p w14:paraId="0D390755" w14:textId="77777777" w:rsidR="00380111" w:rsidRDefault="00473EE0">
            <w:pPr>
              <w:pStyle w:val="af4"/>
              <w:adjustRightInd w:val="0"/>
              <w:snapToGrid w:val="0"/>
              <w:spacing w:line="300" w:lineRule="auto"/>
              <w:ind w:firstLineChars="0" w:firstLine="0"/>
              <w:jc w:val="left"/>
              <w:rPr>
                <w:sz w:val="18"/>
                <w:szCs w:val="18"/>
              </w:rPr>
            </w:pPr>
            <w:r>
              <w:rPr>
                <w:rFonts w:hint="eastAsia"/>
                <w:sz w:val="18"/>
                <w:szCs w:val="18"/>
              </w:rPr>
              <w:t>课程目标</w:t>
            </w:r>
            <w:r>
              <w:rPr>
                <w:rFonts w:hint="eastAsia"/>
                <w:sz w:val="18"/>
                <w:szCs w:val="18"/>
              </w:rPr>
              <w:t>3</w:t>
            </w:r>
          </w:p>
        </w:tc>
        <w:tc>
          <w:tcPr>
            <w:tcW w:w="1701" w:type="dxa"/>
            <w:vAlign w:val="center"/>
          </w:tcPr>
          <w:p w14:paraId="5FDAF2E3" w14:textId="77777777" w:rsidR="00380111" w:rsidRDefault="00473EE0">
            <w:pPr>
              <w:pStyle w:val="af4"/>
              <w:numPr>
                <w:ilvl w:val="0"/>
                <w:numId w:val="13"/>
              </w:numPr>
              <w:adjustRightInd w:val="0"/>
              <w:snapToGrid w:val="0"/>
              <w:spacing w:line="300" w:lineRule="auto"/>
              <w:ind w:left="220" w:firstLineChars="0" w:hanging="220"/>
              <w:jc w:val="left"/>
              <w:rPr>
                <w:sz w:val="18"/>
                <w:szCs w:val="18"/>
              </w:rPr>
            </w:pPr>
            <w:r>
              <w:rPr>
                <w:rFonts w:hint="eastAsia"/>
                <w:sz w:val="18"/>
                <w:szCs w:val="18"/>
              </w:rPr>
              <w:t>学生信息管理或客户信息管理功能实现。</w:t>
            </w:r>
          </w:p>
          <w:p w14:paraId="6DA4D257" w14:textId="083052C9" w:rsidR="00380111" w:rsidRDefault="00380111" w:rsidP="002E7077">
            <w:pPr>
              <w:pStyle w:val="af4"/>
              <w:adjustRightInd w:val="0"/>
              <w:snapToGrid w:val="0"/>
              <w:spacing w:line="300" w:lineRule="auto"/>
              <w:ind w:left="220" w:firstLineChars="0" w:firstLine="0"/>
              <w:jc w:val="left"/>
              <w:rPr>
                <w:sz w:val="18"/>
                <w:szCs w:val="18"/>
              </w:rPr>
            </w:pPr>
          </w:p>
        </w:tc>
        <w:tc>
          <w:tcPr>
            <w:tcW w:w="2793" w:type="dxa"/>
            <w:shd w:val="clear" w:color="auto" w:fill="auto"/>
            <w:vAlign w:val="center"/>
          </w:tcPr>
          <w:p w14:paraId="672658AD" w14:textId="77777777" w:rsidR="00380111" w:rsidRDefault="00473EE0">
            <w:pPr>
              <w:adjustRightInd w:val="0"/>
              <w:snapToGrid w:val="0"/>
              <w:spacing w:line="300" w:lineRule="auto"/>
              <w:rPr>
                <w:rFonts w:eastAsiaTheme="minorEastAsia"/>
                <w:kern w:val="0"/>
                <w:sz w:val="20"/>
                <w:szCs w:val="20"/>
              </w:rPr>
            </w:pPr>
            <w:r>
              <w:rPr>
                <w:rFonts w:eastAsiaTheme="minorEastAsia" w:hint="eastAsia"/>
                <w:kern w:val="0"/>
                <w:sz w:val="20"/>
                <w:szCs w:val="20"/>
              </w:rPr>
              <w:t>自学：</w:t>
            </w:r>
          </w:p>
          <w:p w14:paraId="4524D577" w14:textId="77777777" w:rsidR="00380111" w:rsidRDefault="00473EE0">
            <w:pPr>
              <w:adjustRightInd w:val="0"/>
              <w:snapToGrid w:val="0"/>
              <w:spacing w:line="300" w:lineRule="auto"/>
              <w:rPr>
                <w:rFonts w:eastAsiaTheme="minorEastAsia"/>
                <w:kern w:val="0"/>
                <w:sz w:val="20"/>
                <w:szCs w:val="20"/>
              </w:rPr>
            </w:pPr>
            <w:r>
              <w:rPr>
                <w:rFonts w:eastAsiaTheme="minorEastAsia" w:hint="eastAsia"/>
                <w:kern w:val="0"/>
                <w:sz w:val="20"/>
                <w:szCs w:val="20"/>
              </w:rPr>
              <w:t>如何实现彩色二维码</w:t>
            </w:r>
          </w:p>
          <w:p w14:paraId="6963F3D2" w14:textId="2505A75C" w:rsidR="00380111" w:rsidRDefault="00380111">
            <w:pPr>
              <w:adjustRightInd w:val="0"/>
              <w:snapToGrid w:val="0"/>
              <w:spacing w:line="300" w:lineRule="auto"/>
              <w:rPr>
                <w:rFonts w:eastAsiaTheme="minorEastAsia"/>
                <w:kern w:val="0"/>
                <w:sz w:val="20"/>
                <w:szCs w:val="20"/>
              </w:rPr>
            </w:pPr>
          </w:p>
        </w:tc>
      </w:tr>
      <w:tr w:rsidR="002E7077" w14:paraId="758A0452" w14:textId="77777777">
        <w:trPr>
          <w:trHeight w:val="869"/>
          <w:jc w:val="center"/>
        </w:trPr>
        <w:tc>
          <w:tcPr>
            <w:tcW w:w="606" w:type="dxa"/>
            <w:shd w:val="clear" w:color="auto" w:fill="auto"/>
            <w:vAlign w:val="center"/>
          </w:tcPr>
          <w:p w14:paraId="6F7B5205" w14:textId="4AD4BCCB" w:rsidR="002E7077" w:rsidRDefault="002E7077" w:rsidP="002E7077">
            <w:pPr>
              <w:adjustRightInd w:val="0"/>
              <w:snapToGrid w:val="0"/>
              <w:jc w:val="center"/>
              <w:rPr>
                <w:rFonts w:eastAsia="黑体"/>
                <w:color w:val="000000"/>
                <w:sz w:val="18"/>
                <w:szCs w:val="18"/>
              </w:rPr>
            </w:pPr>
            <w:r>
              <w:rPr>
                <w:rFonts w:eastAsia="黑体" w:hint="eastAsia"/>
                <w:color w:val="000000"/>
                <w:sz w:val="18"/>
                <w:szCs w:val="18"/>
              </w:rPr>
              <w:t>4</w:t>
            </w:r>
          </w:p>
        </w:tc>
        <w:tc>
          <w:tcPr>
            <w:tcW w:w="915" w:type="dxa"/>
            <w:shd w:val="clear" w:color="auto" w:fill="auto"/>
            <w:vAlign w:val="center"/>
          </w:tcPr>
          <w:p w14:paraId="690670C4" w14:textId="79333F22"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JSP技术进阶</w:t>
            </w:r>
          </w:p>
        </w:tc>
        <w:tc>
          <w:tcPr>
            <w:tcW w:w="2415" w:type="dxa"/>
            <w:shd w:val="clear" w:color="auto" w:fill="auto"/>
            <w:vAlign w:val="center"/>
          </w:tcPr>
          <w:p w14:paraId="63F8F6E1" w14:textId="77777777" w:rsidR="002E7077" w:rsidRDefault="002E7077" w:rsidP="002E7077">
            <w:pPr>
              <w:adjustRightInd w:val="0"/>
              <w:snapToGrid w:val="0"/>
              <w:spacing w:line="300" w:lineRule="auto"/>
              <w:jc w:val="left"/>
              <w:rPr>
                <w:rFonts w:ascii="宋体" w:hAnsi="宋体"/>
                <w:sz w:val="20"/>
                <w:szCs w:val="20"/>
              </w:rPr>
            </w:pPr>
            <w:r>
              <w:rPr>
                <w:rFonts w:ascii="宋体" w:hAnsi="宋体" w:hint="eastAsia"/>
                <w:sz w:val="20"/>
                <w:szCs w:val="20"/>
              </w:rPr>
              <w:t>JSP组件包含</w:t>
            </w:r>
          </w:p>
          <w:p w14:paraId="612401B5" w14:textId="77777777" w:rsidR="002E7077" w:rsidRDefault="002E7077" w:rsidP="002E7077">
            <w:pPr>
              <w:adjustRightInd w:val="0"/>
              <w:snapToGrid w:val="0"/>
              <w:spacing w:line="300" w:lineRule="auto"/>
              <w:jc w:val="left"/>
              <w:rPr>
                <w:rFonts w:ascii="宋体" w:hAnsi="宋体"/>
                <w:sz w:val="20"/>
                <w:szCs w:val="20"/>
              </w:rPr>
            </w:pPr>
            <w:r>
              <w:rPr>
                <w:rFonts w:ascii="宋体" w:hAnsi="宋体" w:hint="eastAsia"/>
                <w:sz w:val="20"/>
                <w:szCs w:val="20"/>
              </w:rPr>
              <w:t>作用域对象</w:t>
            </w:r>
          </w:p>
          <w:p w14:paraId="3D627324" w14:textId="77777777" w:rsidR="002E7077" w:rsidRDefault="002E7077" w:rsidP="002E7077">
            <w:pPr>
              <w:adjustRightInd w:val="0"/>
              <w:snapToGrid w:val="0"/>
              <w:spacing w:line="300" w:lineRule="auto"/>
              <w:jc w:val="left"/>
              <w:rPr>
                <w:rFonts w:ascii="宋体" w:hAnsi="宋体"/>
                <w:sz w:val="20"/>
                <w:szCs w:val="20"/>
              </w:rPr>
            </w:pPr>
            <w:r>
              <w:rPr>
                <w:rFonts w:ascii="宋体" w:hAnsi="宋体" w:hint="eastAsia"/>
                <w:sz w:val="20"/>
                <w:szCs w:val="20"/>
              </w:rPr>
              <w:t>JavaBeans</w:t>
            </w:r>
          </w:p>
          <w:p w14:paraId="3720FF39" w14:textId="04E8059F" w:rsidR="002E7077" w:rsidRDefault="002E7077" w:rsidP="002E7077">
            <w:pPr>
              <w:adjustRightInd w:val="0"/>
              <w:snapToGrid w:val="0"/>
              <w:spacing w:line="300" w:lineRule="auto"/>
              <w:jc w:val="left"/>
              <w:rPr>
                <w:rFonts w:ascii="宋体" w:hAnsi="宋体"/>
                <w:sz w:val="20"/>
                <w:szCs w:val="20"/>
              </w:rPr>
            </w:pPr>
            <w:r>
              <w:rPr>
                <w:rFonts w:ascii="宋体" w:hAnsi="宋体" w:hint="eastAsia"/>
                <w:sz w:val="20"/>
                <w:szCs w:val="20"/>
              </w:rPr>
              <w:t>MVC设计模式</w:t>
            </w:r>
          </w:p>
        </w:tc>
        <w:tc>
          <w:tcPr>
            <w:tcW w:w="425" w:type="dxa"/>
            <w:shd w:val="clear" w:color="auto" w:fill="auto"/>
            <w:vAlign w:val="center"/>
          </w:tcPr>
          <w:p w14:paraId="07EBF664" w14:textId="75178036" w:rsidR="002E7077" w:rsidRDefault="002E7077" w:rsidP="002E7077">
            <w:pPr>
              <w:adjustRightInd w:val="0"/>
              <w:snapToGrid w:val="0"/>
              <w:spacing w:line="300" w:lineRule="auto"/>
              <w:jc w:val="center"/>
              <w:rPr>
                <w:rFonts w:eastAsia="黑体"/>
                <w:color w:val="000000"/>
                <w:sz w:val="18"/>
                <w:szCs w:val="18"/>
              </w:rPr>
            </w:pPr>
            <w:r>
              <w:rPr>
                <w:rFonts w:eastAsia="黑体" w:hint="eastAsia"/>
                <w:color w:val="000000"/>
                <w:sz w:val="18"/>
                <w:szCs w:val="18"/>
              </w:rPr>
              <w:t>4</w:t>
            </w:r>
          </w:p>
        </w:tc>
        <w:tc>
          <w:tcPr>
            <w:tcW w:w="4394" w:type="dxa"/>
            <w:shd w:val="clear" w:color="auto" w:fill="auto"/>
            <w:vAlign w:val="center"/>
          </w:tcPr>
          <w:p w14:paraId="61F33F44"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教学重点：</w:t>
            </w:r>
          </w:p>
          <w:p w14:paraId="1E09409C" w14:textId="54D1294B" w:rsidR="002E7077" w:rsidRDefault="002E7077" w:rsidP="002E7077">
            <w:pPr>
              <w:adjustRightInd w:val="0"/>
              <w:snapToGrid w:val="0"/>
              <w:spacing w:line="300" w:lineRule="auto"/>
              <w:ind w:firstLineChars="200" w:firstLine="360"/>
              <w:jc w:val="left"/>
              <w:rPr>
                <w:sz w:val="18"/>
                <w:szCs w:val="18"/>
              </w:rPr>
            </w:pPr>
            <w:r>
              <w:rPr>
                <w:rFonts w:hint="eastAsia"/>
                <w:sz w:val="18"/>
                <w:szCs w:val="18"/>
              </w:rPr>
              <w:t>1.</w:t>
            </w:r>
            <w:r>
              <w:rPr>
                <w:sz w:val="18"/>
                <w:szCs w:val="18"/>
              </w:rPr>
              <w:t xml:space="preserve"> </w:t>
            </w:r>
            <w:r>
              <w:rPr>
                <w:rFonts w:hint="eastAsia"/>
                <w:sz w:val="18"/>
                <w:szCs w:val="18"/>
              </w:rPr>
              <w:t>JSP</w:t>
            </w:r>
            <w:r>
              <w:rPr>
                <w:rFonts w:hint="eastAsia"/>
                <w:sz w:val="18"/>
                <w:szCs w:val="18"/>
              </w:rPr>
              <w:t>组件包含</w:t>
            </w:r>
          </w:p>
          <w:p w14:paraId="640068C0" w14:textId="0CE56F3A" w:rsidR="002E7077" w:rsidRDefault="002E7077" w:rsidP="002E7077">
            <w:pPr>
              <w:adjustRightInd w:val="0"/>
              <w:snapToGrid w:val="0"/>
              <w:spacing w:line="300" w:lineRule="auto"/>
              <w:ind w:firstLineChars="200" w:firstLine="360"/>
              <w:jc w:val="left"/>
              <w:rPr>
                <w:sz w:val="18"/>
                <w:szCs w:val="18"/>
              </w:rPr>
            </w:pPr>
            <w:r>
              <w:rPr>
                <w:rFonts w:hint="eastAsia"/>
                <w:sz w:val="18"/>
                <w:szCs w:val="18"/>
              </w:rPr>
              <w:t>2.JavaBeans</w:t>
            </w:r>
          </w:p>
          <w:p w14:paraId="7EBF83E9" w14:textId="74BEF18B" w:rsidR="002E7077" w:rsidRDefault="002E7077" w:rsidP="002E7077">
            <w:pPr>
              <w:adjustRightInd w:val="0"/>
              <w:snapToGrid w:val="0"/>
              <w:spacing w:line="300" w:lineRule="auto"/>
              <w:ind w:firstLineChars="200" w:firstLine="360"/>
              <w:jc w:val="left"/>
              <w:rPr>
                <w:sz w:val="18"/>
                <w:szCs w:val="18"/>
              </w:rPr>
            </w:pPr>
            <w:r>
              <w:rPr>
                <w:rFonts w:hint="eastAsia"/>
                <w:sz w:val="18"/>
                <w:szCs w:val="18"/>
              </w:rPr>
              <w:t>3.MVC</w:t>
            </w:r>
            <w:r>
              <w:rPr>
                <w:rFonts w:hint="eastAsia"/>
                <w:sz w:val="18"/>
                <w:szCs w:val="18"/>
              </w:rPr>
              <w:t>设计模式</w:t>
            </w:r>
          </w:p>
          <w:p w14:paraId="14346CA5"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教学难点：</w:t>
            </w:r>
          </w:p>
          <w:p w14:paraId="2CFBA632" w14:textId="2CB689B9" w:rsidR="002E7077" w:rsidRDefault="002E7077" w:rsidP="002E7077">
            <w:pPr>
              <w:adjustRightInd w:val="0"/>
              <w:snapToGrid w:val="0"/>
              <w:spacing w:line="300" w:lineRule="auto"/>
              <w:ind w:firstLineChars="200" w:firstLine="400"/>
              <w:jc w:val="left"/>
              <w:rPr>
                <w:sz w:val="18"/>
                <w:szCs w:val="18"/>
              </w:rPr>
            </w:pPr>
            <w:r>
              <w:rPr>
                <w:rFonts w:ascii="宋体" w:hAnsi="宋体" w:hint="eastAsia"/>
                <w:sz w:val="20"/>
                <w:szCs w:val="20"/>
              </w:rPr>
              <w:t>1.JSP组件包含</w:t>
            </w:r>
            <w:r>
              <w:rPr>
                <w:rFonts w:hint="eastAsia"/>
                <w:sz w:val="18"/>
                <w:szCs w:val="18"/>
              </w:rPr>
              <w:t>，包括动态包含和静态包含</w:t>
            </w:r>
          </w:p>
          <w:p w14:paraId="4D23A374" w14:textId="6B4A1620" w:rsidR="002E7077" w:rsidRDefault="002E7077" w:rsidP="002E7077">
            <w:pPr>
              <w:adjustRightInd w:val="0"/>
              <w:snapToGrid w:val="0"/>
              <w:spacing w:line="300" w:lineRule="auto"/>
              <w:ind w:firstLineChars="200" w:firstLine="360"/>
              <w:jc w:val="left"/>
              <w:rPr>
                <w:sz w:val="18"/>
                <w:szCs w:val="18"/>
              </w:rPr>
            </w:pPr>
            <w:r>
              <w:rPr>
                <w:rFonts w:hint="eastAsia"/>
                <w:sz w:val="18"/>
                <w:szCs w:val="18"/>
              </w:rPr>
              <w:t>2.</w:t>
            </w:r>
            <w:r>
              <w:rPr>
                <w:sz w:val="18"/>
                <w:szCs w:val="18"/>
              </w:rPr>
              <w:t xml:space="preserve"> </w:t>
            </w:r>
            <w:r>
              <w:rPr>
                <w:rFonts w:hint="eastAsia"/>
                <w:sz w:val="18"/>
                <w:szCs w:val="18"/>
              </w:rPr>
              <w:t>如何采用</w:t>
            </w:r>
            <w:r>
              <w:rPr>
                <w:rFonts w:hint="eastAsia"/>
                <w:sz w:val="18"/>
                <w:szCs w:val="18"/>
              </w:rPr>
              <w:t>MVC</w:t>
            </w:r>
            <w:r>
              <w:rPr>
                <w:rFonts w:hint="eastAsia"/>
                <w:sz w:val="18"/>
                <w:szCs w:val="18"/>
              </w:rPr>
              <w:t>设计模式实现</w:t>
            </w:r>
            <w:r>
              <w:rPr>
                <w:rFonts w:hint="eastAsia"/>
                <w:sz w:val="18"/>
                <w:szCs w:val="18"/>
              </w:rPr>
              <w:t>Web</w:t>
            </w:r>
            <w:r>
              <w:rPr>
                <w:rFonts w:hint="eastAsia"/>
                <w:sz w:val="18"/>
                <w:szCs w:val="18"/>
              </w:rPr>
              <w:t>应用程序</w:t>
            </w:r>
          </w:p>
          <w:p w14:paraId="20409ACE" w14:textId="45E78F15" w:rsidR="002E7077" w:rsidRPr="003D5AFF"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教学方法：</w:t>
            </w:r>
          </w:p>
          <w:p w14:paraId="697F81E9" w14:textId="128EDBA5" w:rsidR="002E7077" w:rsidRDefault="002E7077" w:rsidP="002E7077">
            <w:pPr>
              <w:adjustRightInd w:val="0"/>
              <w:snapToGrid w:val="0"/>
              <w:spacing w:line="300" w:lineRule="auto"/>
              <w:ind w:firstLineChars="200" w:firstLine="360"/>
              <w:jc w:val="left"/>
              <w:rPr>
                <w:sz w:val="18"/>
                <w:szCs w:val="18"/>
              </w:rPr>
            </w:pPr>
            <w:r>
              <w:rPr>
                <w:rFonts w:hint="eastAsia"/>
                <w:sz w:val="18"/>
                <w:szCs w:val="18"/>
              </w:rPr>
              <w:t>1.</w:t>
            </w:r>
            <w:r>
              <w:rPr>
                <w:rFonts w:hint="eastAsia"/>
                <w:sz w:val="18"/>
                <w:szCs w:val="18"/>
              </w:rPr>
              <w:t>举例法与课堂练习：基于</w:t>
            </w:r>
            <w:r>
              <w:rPr>
                <w:rFonts w:hint="eastAsia"/>
                <w:sz w:val="18"/>
                <w:szCs w:val="18"/>
              </w:rPr>
              <w:t>MVC</w:t>
            </w:r>
            <w:r>
              <w:rPr>
                <w:rFonts w:hint="eastAsia"/>
                <w:sz w:val="18"/>
                <w:szCs w:val="18"/>
              </w:rPr>
              <w:t>设计模式的客户信息管理功能实现。</w:t>
            </w:r>
          </w:p>
          <w:p w14:paraId="02581527" w14:textId="77A2052C" w:rsidR="002E7077" w:rsidRDefault="002E7077" w:rsidP="002E7077">
            <w:pPr>
              <w:adjustRightInd w:val="0"/>
              <w:snapToGrid w:val="0"/>
              <w:spacing w:beforeLines="50" w:before="120" w:afterLines="25" w:after="60" w:line="276" w:lineRule="auto"/>
              <w:ind w:firstLineChars="200" w:firstLine="360"/>
              <w:rPr>
                <w:rFonts w:ascii="黑体" w:eastAsia="黑体" w:hAnsi="黑体" w:cs="黑体"/>
                <w:sz w:val="18"/>
                <w:szCs w:val="18"/>
              </w:rPr>
            </w:pPr>
            <w:r>
              <w:rPr>
                <w:rFonts w:hint="eastAsia"/>
                <w:sz w:val="18"/>
                <w:szCs w:val="18"/>
              </w:rPr>
              <w:t>2</w:t>
            </w:r>
            <w:r>
              <w:rPr>
                <w:rFonts w:hint="eastAsia"/>
                <w:sz w:val="18"/>
                <w:szCs w:val="18"/>
              </w:rPr>
              <w:t>．任务驱动式教学法：实现杭州健康码的过程。</w:t>
            </w:r>
          </w:p>
        </w:tc>
        <w:tc>
          <w:tcPr>
            <w:tcW w:w="1276" w:type="dxa"/>
            <w:shd w:val="clear" w:color="auto" w:fill="auto"/>
            <w:vAlign w:val="center"/>
          </w:tcPr>
          <w:p w14:paraId="3B09B420" w14:textId="77777777" w:rsidR="002E7077" w:rsidRDefault="002E7077" w:rsidP="002E7077">
            <w:pPr>
              <w:pStyle w:val="af4"/>
              <w:adjustRightInd w:val="0"/>
              <w:snapToGrid w:val="0"/>
              <w:spacing w:line="300" w:lineRule="auto"/>
              <w:ind w:firstLineChars="0" w:firstLine="0"/>
              <w:jc w:val="left"/>
              <w:rPr>
                <w:sz w:val="18"/>
                <w:szCs w:val="18"/>
              </w:rPr>
            </w:pPr>
            <w:r>
              <w:rPr>
                <w:rFonts w:hint="eastAsia"/>
                <w:sz w:val="18"/>
                <w:szCs w:val="18"/>
              </w:rPr>
              <w:t>课程目标</w:t>
            </w:r>
            <w:r>
              <w:rPr>
                <w:rFonts w:hint="eastAsia"/>
                <w:sz w:val="18"/>
                <w:szCs w:val="18"/>
              </w:rPr>
              <w:t>2</w:t>
            </w:r>
          </w:p>
          <w:p w14:paraId="08301CD6" w14:textId="7E50057D" w:rsidR="002E7077" w:rsidRDefault="002E7077" w:rsidP="002E7077">
            <w:pPr>
              <w:pStyle w:val="af4"/>
              <w:adjustRightInd w:val="0"/>
              <w:snapToGrid w:val="0"/>
              <w:spacing w:line="300" w:lineRule="auto"/>
              <w:ind w:firstLineChars="0" w:firstLine="0"/>
              <w:jc w:val="left"/>
              <w:rPr>
                <w:sz w:val="18"/>
                <w:szCs w:val="18"/>
              </w:rPr>
            </w:pPr>
            <w:r>
              <w:rPr>
                <w:rFonts w:hint="eastAsia"/>
                <w:sz w:val="18"/>
                <w:szCs w:val="18"/>
              </w:rPr>
              <w:t>课程目标</w:t>
            </w:r>
            <w:r>
              <w:rPr>
                <w:rFonts w:hint="eastAsia"/>
                <w:sz w:val="18"/>
                <w:szCs w:val="18"/>
              </w:rPr>
              <w:t>3</w:t>
            </w:r>
          </w:p>
        </w:tc>
        <w:tc>
          <w:tcPr>
            <w:tcW w:w="1701" w:type="dxa"/>
            <w:vAlign w:val="center"/>
          </w:tcPr>
          <w:p w14:paraId="38CF02E7" w14:textId="7B6838BB" w:rsidR="002E7077" w:rsidRDefault="002E7077" w:rsidP="002E7077">
            <w:pPr>
              <w:pStyle w:val="af4"/>
              <w:adjustRightInd w:val="0"/>
              <w:snapToGrid w:val="0"/>
              <w:spacing w:line="300" w:lineRule="auto"/>
              <w:ind w:left="220" w:firstLineChars="0" w:firstLine="0"/>
              <w:jc w:val="left"/>
              <w:rPr>
                <w:sz w:val="18"/>
                <w:szCs w:val="18"/>
              </w:rPr>
            </w:pPr>
            <w:r>
              <w:rPr>
                <w:rFonts w:hint="eastAsia"/>
                <w:sz w:val="18"/>
                <w:szCs w:val="18"/>
              </w:rPr>
              <w:t>1</w:t>
            </w:r>
            <w:r>
              <w:rPr>
                <w:rFonts w:hint="eastAsia"/>
                <w:sz w:val="18"/>
                <w:szCs w:val="18"/>
              </w:rPr>
              <w:t>、教师自编题目，如健康码申请页面功能实现。</w:t>
            </w:r>
          </w:p>
        </w:tc>
        <w:tc>
          <w:tcPr>
            <w:tcW w:w="2793" w:type="dxa"/>
            <w:shd w:val="clear" w:color="auto" w:fill="auto"/>
            <w:vAlign w:val="center"/>
          </w:tcPr>
          <w:p w14:paraId="64F235FB" w14:textId="77777777" w:rsidR="000E476D" w:rsidRDefault="000E476D" w:rsidP="000E476D">
            <w:pPr>
              <w:adjustRightInd w:val="0"/>
              <w:snapToGrid w:val="0"/>
              <w:spacing w:line="300" w:lineRule="auto"/>
              <w:rPr>
                <w:rFonts w:eastAsiaTheme="minorEastAsia"/>
                <w:kern w:val="0"/>
                <w:sz w:val="20"/>
                <w:szCs w:val="20"/>
              </w:rPr>
            </w:pPr>
            <w:r>
              <w:rPr>
                <w:rFonts w:eastAsiaTheme="minorEastAsia" w:hint="eastAsia"/>
                <w:kern w:val="0"/>
                <w:sz w:val="20"/>
                <w:szCs w:val="20"/>
              </w:rPr>
              <w:t>讨论：</w:t>
            </w:r>
          </w:p>
          <w:p w14:paraId="78AF3B7C" w14:textId="3B0DDBEA" w:rsidR="002E7077" w:rsidRDefault="000E476D" w:rsidP="000E476D">
            <w:pPr>
              <w:adjustRightInd w:val="0"/>
              <w:snapToGrid w:val="0"/>
              <w:spacing w:line="300" w:lineRule="auto"/>
              <w:rPr>
                <w:rFonts w:eastAsiaTheme="minorEastAsia"/>
                <w:kern w:val="0"/>
                <w:sz w:val="20"/>
                <w:szCs w:val="20"/>
              </w:rPr>
            </w:pPr>
            <w:r>
              <w:rPr>
                <w:rFonts w:eastAsiaTheme="minorEastAsia" w:hint="eastAsia"/>
                <w:kern w:val="0"/>
                <w:sz w:val="20"/>
                <w:szCs w:val="20"/>
              </w:rPr>
              <w:t>通过实现杭州健康码的过程，让学生注重编写代码的严谨性和代码规范与质量，从而诚实守信、养成踏实仔细的工作作风。</w:t>
            </w:r>
          </w:p>
        </w:tc>
      </w:tr>
      <w:tr w:rsidR="002E7077" w14:paraId="24559068" w14:textId="77777777">
        <w:trPr>
          <w:trHeight w:val="1152"/>
          <w:jc w:val="center"/>
        </w:trPr>
        <w:tc>
          <w:tcPr>
            <w:tcW w:w="606" w:type="dxa"/>
            <w:shd w:val="clear" w:color="auto" w:fill="auto"/>
            <w:vAlign w:val="center"/>
          </w:tcPr>
          <w:p w14:paraId="690C8C8F" w14:textId="0AC456B0" w:rsidR="002E7077" w:rsidRDefault="00FB1A0F" w:rsidP="002E7077">
            <w:pPr>
              <w:adjustRightInd w:val="0"/>
              <w:snapToGrid w:val="0"/>
              <w:jc w:val="center"/>
              <w:rPr>
                <w:rFonts w:eastAsia="黑体"/>
                <w:color w:val="000000"/>
                <w:sz w:val="18"/>
                <w:szCs w:val="18"/>
              </w:rPr>
            </w:pPr>
            <w:r>
              <w:rPr>
                <w:rFonts w:eastAsia="黑体" w:hint="eastAsia"/>
                <w:color w:val="000000"/>
                <w:sz w:val="18"/>
                <w:szCs w:val="18"/>
              </w:rPr>
              <w:t>5</w:t>
            </w:r>
          </w:p>
        </w:tc>
        <w:tc>
          <w:tcPr>
            <w:tcW w:w="915" w:type="dxa"/>
            <w:shd w:val="clear" w:color="auto" w:fill="auto"/>
            <w:vAlign w:val="center"/>
          </w:tcPr>
          <w:p w14:paraId="21793181"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会话机制</w:t>
            </w:r>
          </w:p>
        </w:tc>
        <w:tc>
          <w:tcPr>
            <w:tcW w:w="2415" w:type="dxa"/>
            <w:shd w:val="clear" w:color="auto" w:fill="auto"/>
            <w:vAlign w:val="center"/>
          </w:tcPr>
          <w:p w14:paraId="416CD663"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会话管理</w:t>
            </w:r>
          </w:p>
          <w:p w14:paraId="07697A78"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Cookie及其应用</w:t>
            </w:r>
          </w:p>
          <w:p w14:paraId="748C13A6"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URL重写与隐藏表单域</w:t>
            </w:r>
          </w:p>
        </w:tc>
        <w:tc>
          <w:tcPr>
            <w:tcW w:w="425" w:type="dxa"/>
            <w:shd w:val="clear" w:color="auto" w:fill="auto"/>
            <w:vAlign w:val="center"/>
          </w:tcPr>
          <w:p w14:paraId="3CDAC123" w14:textId="12E2D64B" w:rsidR="002E7077" w:rsidRDefault="009927E9" w:rsidP="002E7077">
            <w:pPr>
              <w:adjustRightInd w:val="0"/>
              <w:snapToGrid w:val="0"/>
              <w:spacing w:line="300" w:lineRule="auto"/>
              <w:jc w:val="center"/>
              <w:rPr>
                <w:rFonts w:eastAsia="黑体"/>
                <w:color w:val="000000"/>
                <w:sz w:val="18"/>
                <w:szCs w:val="18"/>
              </w:rPr>
            </w:pPr>
            <w:r>
              <w:rPr>
                <w:rFonts w:eastAsia="黑体" w:hint="eastAsia"/>
                <w:color w:val="000000"/>
                <w:sz w:val="18"/>
                <w:szCs w:val="18"/>
              </w:rPr>
              <w:t>2</w:t>
            </w:r>
          </w:p>
        </w:tc>
        <w:tc>
          <w:tcPr>
            <w:tcW w:w="4394" w:type="dxa"/>
            <w:shd w:val="clear" w:color="auto" w:fill="auto"/>
            <w:vAlign w:val="center"/>
          </w:tcPr>
          <w:p w14:paraId="2F30430B"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教学重点：</w:t>
            </w:r>
          </w:p>
          <w:p w14:paraId="6988C2FA" w14:textId="77777777" w:rsidR="002E7077" w:rsidRDefault="002E7077" w:rsidP="002E7077">
            <w:pPr>
              <w:adjustRightInd w:val="0"/>
              <w:snapToGrid w:val="0"/>
              <w:spacing w:line="300" w:lineRule="auto"/>
              <w:ind w:leftChars="200" w:left="420"/>
              <w:jc w:val="left"/>
              <w:rPr>
                <w:sz w:val="18"/>
                <w:szCs w:val="18"/>
              </w:rPr>
            </w:pPr>
            <w:r>
              <w:rPr>
                <w:rFonts w:ascii="宋体" w:hAnsi="宋体"/>
                <w:sz w:val="20"/>
                <w:szCs w:val="20"/>
              </w:rPr>
              <w:t>会话管理和</w:t>
            </w:r>
            <w:r>
              <w:rPr>
                <w:rFonts w:ascii="宋体" w:hAnsi="宋体" w:hint="eastAsia"/>
                <w:sz w:val="20"/>
                <w:szCs w:val="20"/>
              </w:rPr>
              <w:t>Cookie</w:t>
            </w:r>
            <w:r>
              <w:rPr>
                <w:rFonts w:hint="eastAsia"/>
                <w:sz w:val="18"/>
                <w:szCs w:val="18"/>
              </w:rPr>
              <w:t>。</w:t>
            </w:r>
          </w:p>
          <w:p w14:paraId="3EACE3B0"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教学难点：</w:t>
            </w:r>
          </w:p>
          <w:p w14:paraId="09A79BE0" w14:textId="77777777" w:rsidR="002E7077" w:rsidRDefault="002E7077" w:rsidP="002E7077">
            <w:pPr>
              <w:adjustRightInd w:val="0"/>
              <w:snapToGrid w:val="0"/>
              <w:spacing w:line="300" w:lineRule="auto"/>
              <w:ind w:leftChars="200" w:left="420"/>
              <w:jc w:val="left"/>
              <w:rPr>
                <w:sz w:val="18"/>
                <w:szCs w:val="18"/>
              </w:rPr>
            </w:pPr>
            <w:r>
              <w:rPr>
                <w:rFonts w:ascii="宋体" w:hAnsi="宋体" w:hint="eastAsia"/>
                <w:sz w:val="20"/>
                <w:szCs w:val="20"/>
              </w:rPr>
              <w:t>会话跟踪技术应用于工程项目中用户状态的跟踪</w:t>
            </w:r>
            <w:r>
              <w:rPr>
                <w:rFonts w:hint="eastAsia"/>
                <w:sz w:val="18"/>
                <w:szCs w:val="18"/>
              </w:rPr>
              <w:t>。</w:t>
            </w:r>
          </w:p>
          <w:p w14:paraId="7E13980B"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教学方法：</w:t>
            </w:r>
          </w:p>
          <w:p w14:paraId="50BCDCA0" w14:textId="77777777" w:rsidR="002E7077" w:rsidRDefault="002E7077" w:rsidP="002E7077">
            <w:pPr>
              <w:numPr>
                <w:ilvl w:val="0"/>
                <w:numId w:val="14"/>
              </w:numPr>
              <w:adjustRightInd w:val="0"/>
              <w:snapToGrid w:val="0"/>
              <w:spacing w:line="300" w:lineRule="auto"/>
              <w:ind w:left="645" w:hanging="225"/>
              <w:jc w:val="left"/>
              <w:rPr>
                <w:sz w:val="18"/>
                <w:szCs w:val="18"/>
              </w:rPr>
            </w:pPr>
            <w:r>
              <w:rPr>
                <w:rFonts w:hint="eastAsia"/>
                <w:sz w:val="18"/>
                <w:szCs w:val="18"/>
              </w:rPr>
              <w:t>课堂讲授法：讲解重、难点。</w:t>
            </w:r>
          </w:p>
          <w:p w14:paraId="7868BF10" w14:textId="77777777" w:rsidR="002E7077" w:rsidRDefault="002E7077" w:rsidP="002E7077">
            <w:pPr>
              <w:numPr>
                <w:ilvl w:val="0"/>
                <w:numId w:val="14"/>
              </w:numPr>
              <w:adjustRightInd w:val="0"/>
              <w:snapToGrid w:val="0"/>
              <w:spacing w:line="300" w:lineRule="auto"/>
              <w:ind w:left="645" w:hanging="225"/>
              <w:jc w:val="left"/>
              <w:rPr>
                <w:sz w:val="18"/>
                <w:szCs w:val="18"/>
              </w:rPr>
            </w:pPr>
            <w:r>
              <w:rPr>
                <w:rFonts w:hint="eastAsia"/>
                <w:sz w:val="18"/>
                <w:szCs w:val="18"/>
              </w:rPr>
              <w:t>自学讨论法：</w:t>
            </w:r>
            <w:r>
              <w:rPr>
                <w:rFonts w:eastAsiaTheme="minorEastAsia" w:hint="eastAsia"/>
                <w:kern w:val="0"/>
                <w:sz w:val="20"/>
                <w:szCs w:val="20"/>
              </w:rPr>
              <w:t>如何实现购物网站中对用户各种操作状态的跟踪</w:t>
            </w:r>
            <w:r>
              <w:rPr>
                <w:rFonts w:hint="eastAsia"/>
                <w:sz w:val="18"/>
                <w:szCs w:val="18"/>
              </w:rPr>
              <w:t>。</w:t>
            </w:r>
          </w:p>
        </w:tc>
        <w:tc>
          <w:tcPr>
            <w:tcW w:w="1276" w:type="dxa"/>
            <w:shd w:val="clear" w:color="auto" w:fill="auto"/>
            <w:vAlign w:val="center"/>
          </w:tcPr>
          <w:p w14:paraId="6576B9F4" w14:textId="77777777" w:rsidR="002E7077" w:rsidRDefault="002E7077" w:rsidP="002E7077">
            <w:pPr>
              <w:pStyle w:val="af4"/>
              <w:adjustRightInd w:val="0"/>
              <w:snapToGrid w:val="0"/>
              <w:spacing w:line="300" w:lineRule="auto"/>
              <w:ind w:firstLineChars="0" w:firstLine="0"/>
              <w:jc w:val="left"/>
              <w:rPr>
                <w:sz w:val="18"/>
                <w:szCs w:val="18"/>
              </w:rPr>
            </w:pPr>
            <w:r>
              <w:rPr>
                <w:rFonts w:hint="eastAsia"/>
                <w:sz w:val="18"/>
                <w:szCs w:val="18"/>
              </w:rPr>
              <w:t>课程目标</w:t>
            </w:r>
            <w:r>
              <w:rPr>
                <w:rFonts w:hint="eastAsia"/>
                <w:sz w:val="18"/>
                <w:szCs w:val="18"/>
              </w:rPr>
              <w:t>2</w:t>
            </w:r>
          </w:p>
        </w:tc>
        <w:tc>
          <w:tcPr>
            <w:tcW w:w="1701" w:type="dxa"/>
            <w:vAlign w:val="center"/>
          </w:tcPr>
          <w:p w14:paraId="16C8AA46" w14:textId="77777777" w:rsidR="002E7077" w:rsidRDefault="002E7077" w:rsidP="002E7077">
            <w:pPr>
              <w:adjustRightInd w:val="0"/>
              <w:snapToGrid w:val="0"/>
              <w:spacing w:line="300" w:lineRule="auto"/>
              <w:jc w:val="left"/>
              <w:rPr>
                <w:color w:val="000000"/>
                <w:sz w:val="18"/>
                <w:szCs w:val="18"/>
              </w:rPr>
            </w:pPr>
            <w:r>
              <w:rPr>
                <w:rFonts w:hint="eastAsia"/>
                <w:color w:val="000000"/>
                <w:sz w:val="18"/>
                <w:szCs w:val="18"/>
              </w:rPr>
              <w:t>1.</w:t>
            </w:r>
            <w:r>
              <w:rPr>
                <w:rFonts w:hint="eastAsia"/>
                <w:color w:val="000000"/>
                <w:sz w:val="18"/>
                <w:szCs w:val="18"/>
              </w:rPr>
              <w:t>购物车功能</w:t>
            </w:r>
          </w:p>
          <w:p w14:paraId="2B38F0BC" w14:textId="77777777" w:rsidR="002E7077" w:rsidRDefault="002E7077" w:rsidP="002E7077">
            <w:pPr>
              <w:adjustRightInd w:val="0"/>
              <w:snapToGrid w:val="0"/>
              <w:spacing w:line="300" w:lineRule="auto"/>
              <w:jc w:val="left"/>
              <w:rPr>
                <w:rFonts w:hAnsi="宋体"/>
                <w:sz w:val="18"/>
                <w:szCs w:val="18"/>
              </w:rPr>
            </w:pPr>
            <w:r>
              <w:rPr>
                <w:rFonts w:hint="eastAsia"/>
                <w:color w:val="000000"/>
                <w:sz w:val="18"/>
                <w:szCs w:val="18"/>
              </w:rPr>
              <w:t>2.</w:t>
            </w:r>
            <w:r>
              <w:rPr>
                <w:rFonts w:hint="eastAsia"/>
                <w:color w:val="000000"/>
                <w:sz w:val="18"/>
                <w:szCs w:val="18"/>
              </w:rPr>
              <w:t>作业上传下载系统。</w:t>
            </w:r>
          </w:p>
        </w:tc>
        <w:tc>
          <w:tcPr>
            <w:tcW w:w="2793" w:type="dxa"/>
            <w:shd w:val="clear" w:color="auto" w:fill="auto"/>
            <w:vAlign w:val="center"/>
          </w:tcPr>
          <w:p w14:paraId="427823B4" w14:textId="77777777" w:rsidR="002E7077" w:rsidRDefault="002E7077" w:rsidP="002E7077">
            <w:pPr>
              <w:pStyle w:val="af4"/>
              <w:adjustRightInd w:val="0"/>
              <w:snapToGrid w:val="0"/>
              <w:spacing w:line="300" w:lineRule="auto"/>
              <w:ind w:firstLineChars="0" w:firstLine="0"/>
              <w:jc w:val="left"/>
              <w:rPr>
                <w:sz w:val="18"/>
                <w:szCs w:val="18"/>
              </w:rPr>
            </w:pPr>
            <w:r>
              <w:rPr>
                <w:rFonts w:hint="eastAsia"/>
                <w:sz w:val="18"/>
                <w:szCs w:val="18"/>
              </w:rPr>
              <w:t>自学：</w:t>
            </w:r>
          </w:p>
          <w:p w14:paraId="15FE8E34"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1.了解我国电商平台、12306等大型平台应对重要日期节点承受的用户会话并发压力，让学生了解我国软件行业应对超大并发量的用户会话能力是世界第一的，从而让学生树立行业信心、民族自豪感</w:t>
            </w:r>
          </w:p>
          <w:p w14:paraId="61A22440" w14:textId="77777777" w:rsidR="002E7077" w:rsidRDefault="002E7077" w:rsidP="002E7077">
            <w:pPr>
              <w:adjustRightInd w:val="0"/>
              <w:snapToGrid w:val="0"/>
              <w:spacing w:line="300" w:lineRule="auto"/>
              <w:rPr>
                <w:sz w:val="18"/>
                <w:szCs w:val="18"/>
              </w:rPr>
            </w:pPr>
            <w:r>
              <w:rPr>
                <w:rFonts w:ascii="宋体" w:hAnsi="宋体" w:hint="eastAsia"/>
                <w:sz w:val="20"/>
                <w:szCs w:val="20"/>
              </w:rPr>
              <w:t>2.让学生注重设计系统和编码过程中如何应对各种会话风险，从而培养爱岗敬业精神</w:t>
            </w:r>
          </w:p>
        </w:tc>
      </w:tr>
      <w:tr w:rsidR="002E7077" w14:paraId="079E0510" w14:textId="77777777">
        <w:trPr>
          <w:trHeight w:val="1861"/>
          <w:jc w:val="center"/>
        </w:trPr>
        <w:tc>
          <w:tcPr>
            <w:tcW w:w="606" w:type="dxa"/>
            <w:shd w:val="clear" w:color="auto" w:fill="auto"/>
            <w:vAlign w:val="center"/>
          </w:tcPr>
          <w:p w14:paraId="0191A181" w14:textId="207AD682" w:rsidR="002E7077" w:rsidRDefault="00FB1A0F" w:rsidP="002E7077">
            <w:pPr>
              <w:adjustRightInd w:val="0"/>
              <w:snapToGrid w:val="0"/>
              <w:jc w:val="center"/>
              <w:rPr>
                <w:rFonts w:eastAsia="黑体"/>
                <w:color w:val="000000"/>
                <w:sz w:val="18"/>
                <w:szCs w:val="18"/>
              </w:rPr>
            </w:pPr>
            <w:r>
              <w:rPr>
                <w:rFonts w:eastAsia="黑体" w:hint="eastAsia"/>
                <w:color w:val="000000"/>
                <w:sz w:val="18"/>
                <w:szCs w:val="18"/>
              </w:rPr>
              <w:lastRenderedPageBreak/>
              <w:t>6</w:t>
            </w:r>
          </w:p>
        </w:tc>
        <w:tc>
          <w:tcPr>
            <w:tcW w:w="915" w:type="dxa"/>
            <w:shd w:val="clear" w:color="auto" w:fill="auto"/>
            <w:vAlign w:val="center"/>
          </w:tcPr>
          <w:p w14:paraId="4AED7C6C"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JDBC访问数据库</w:t>
            </w:r>
          </w:p>
        </w:tc>
        <w:tc>
          <w:tcPr>
            <w:tcW w:w="2415" w:type="dxa"/>
            <w:shd w:val="clear" w:color="auto" w:fill="auto"/>
            <w:vAlign w:val="center"/>
          </w:tcPr>
          <w:p w14:paraId="13CB1BAC" w14:textId="77777777" w:rsidR="002E7077" w:rsidRDefault="002E7077" w:rsidP="002E7077">
            <w:pPr>
              <w:adjustRightInd w:val="0"/>
              <w:snapToGrid w:val="0"/>
              <w:spacing w:line="300" w:lineRule="auto"/>
              <w:ind w:left="189"/>
              <w:rPr>
                <w:rFonts w:ascii="宋体" w:hAnsi="宋体"/>
                <w:sz w:val="20"/>
                <w:szCs w:val="20"/>
              </w:rPr>
            </w:pPr>
            <w:r>
              <w:rPr>
                <w:rFonts w:ascii="宋体" w:hAnsi="宋体" w:hint="eastAsia"/>
                <w:sz w:val="20"/>
                <w:szCs w:val="20"/>
              </w:rPr>
              <w:t>JDBC API</w:t>
            </w:r>
          </w:p>
          <w:p w14:paraId="71F14BA8" w14:textId="77777777" w:rsidR="002E7077" w:rsidRDefault="002E7077" w:rsidP="002E7077">
            <w:pPr>
              <w:adjustRightInd w:val="0"/>
              <w:snapToGrid w:val="0"/>
              <w:spacing w:line="300" w:lineRule="auto"/>
              <w:ind w:left="189"/>
              <w:rPr>
                <w:rFonts w:ascii="宋体" w:hAnsi="宋体"/>
                <w:sz w:val="20"/>
                <w:szCs w:val="20"/>
              </w:rPr>
            </w:pPr>
            <w:r>
              <w:rPr>
                <w:rFonts w:ascii="宋体" w:hAnsi="宋体" w:hint="eastAsia"/>
                <w:sz w:val="20"/>
                <w:szCs w:val="20"/>
              </w:rPr>
              <w:t>数据库连接步骤</w:t>
            </w:r>
          </w:p>
          <w:p w14:paraId="50F05262" w14:textId="77777777" w:rsidR="002E7077" w:rsidRDefault="002E7077" w:rsidP="002E7077">
            <w:pPr>
              <w:adjustRightInd w:val="0"/>
              <w:snapToGrid w:val="0"/>
              <w:spacing w:line="300" w:lineRule="auto"/>
              <w:ind w:left="189"/>
              <w:rPr>
                <w:rFonts w:ascii="宋体" w:hAnsi="宋体"/>
                <w:sz w:val="20"/>
                <w:szCs w:val="20"/>
              </w:rPr>
            </w:pPr>
            <w:r>
              <w:rPr>
                <w:rFonts w:ascii="宋体" w:hAnsi="宋体" w:hint="eastAsia"/>
                <w:sz w:val="20"/>
                <w:szCs w:val="20"/>
              </w:rPr>
              <w:t>使用数据源</w:t>
            </w:r>
          </w:p>
          <w:p w14:paraId="2E95583D" w14:textId="77777777" w:rsidR="002E7077" w:rsidRDefault="002E7077" w:rsidP="002E7077">
            <w:pPr>
              <w:adjustRightInd w:val="0"/>
              <w:snapToGrid w:val="0"/>
              <w:spacing w:line="300" w:lineRule="auto"/>
              <w:ind w:left="189"/>
              <w:rPr>
                <w:rFonts w:ascii="宋体" w:hAnsi="宋体"/>
                <w:sz w:val="20"/>
                <w:szCs w:val="20"/>
              </w:rPr>
            </w:pPr>
            <w:r>
              <w:rPr>
                <w:rFonts w:ascii="宋体" w:hAnsi="宋体" w:hint="eastAsia"/>
                <w:sz w:val="20"/>
                <w:szCs w:val="20"/>
              </w:rPr>
              <w:t>DAO设计模式</w:t>
            </w:r>
          </w:p>
        </w:tc>
        <w:tc>
          <w:tcPr>
            <w:tcW w:w="425" w:type="dxa"/>
            <w:shd w:val="clear" w:color="auto" w:fill="auto"/>
            <w:vAlign w:val="center"/>
          </w:tcPr>
          <w:p w14:paraId="3266DF72" w14:textId="553324A5" w:rsidR="002E7077" w:rsidRDefault="00FB1E16" w:rsidP="002E7077">
            <w:pPr>
              <w:adjustRightInd w:val="0"/>
              <w:snapToGrid w:val="0"/>
              <w:spacing w:line="300" w:lineRule="auto"/>
              <w:jc w:val="center"/>
              <w:rPr>
                <w:rFonts w:eastAsia="黑体"/>
                <w:sz w:val="18"/>
                <w:szCs w:val="18"/>
              </w:rPr>
            </w:pPr>
            <w:r>
              <w:rPr>
                <w:rFonts w:eastAsia="黑体" w:hint="eastAsia"/>
                <w:sz w:val="18"/>
                <w:szCs w:val="18"/>
              </w:rPr>
              <w:t>4</w:t>
            </w:r>
          </w:p>
        </w:tc>
        <w:tc>
          <w:tcPr>
            <w:tcW w:w="4394" w:type="dxa"/>
            <w:shd w:val="clear" w:color="auto" w:fill="auto"/>
            <w:vAlign w:val="center"/>
          </w:tcPr>
          <w:p w14:paraId="2F96F69A"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教学重点：</w:t>
            </w:r>
          </w:p>
          <w:p w14:paraId="4D7F31C9" w14:textId="77777777" w:rsidR="002E7077" w:rsidRDefault="002E7077" w:rsidP="002E7077">
            <w:pPr>
              <w:numPr>
                <w:ilvl w:val="0"/>
                <w:numId w:val="15"/>
              </w:numPr>
              <w:adjustRightInd w:val="0"/>
              <w:snapToGrid w:val="0"/>
              <w:spacing w:line="300" w:lineRule="auto"/>
              <w:ind w:left="645" w:hanging="225"/>
              <w:jc w:val="left"/>
              <w:rPr>
                <w:sz w:val="18"/>
                <w:szCs w:val="18"/>
              </w:rPr>
            </w:pPr>
            <w:r>
              <w:rPr>
                <w:rFonts w:hint="eastAsia"/>
                <w:sz w:val="18"/>
                <w:szCs w:val="18"/>
              </w:rPr>
              <w:t>JDBC API</w:t>
            </w:r>
            <w:r>
              <w:rPr>
                <w:rFonts w:hint="eastAsia"/>
                <w:sz w:val="18"/>
                <w:szCs w:val="18"/>
              </w:rPr>
              <w:t>。</w:t>
            </w:r>
          </w:p>
          <w:p w14:paraId="23A5BC92" w14:textId="77777777" w:rsidR="002E7077" w:rsidRDefault="002E7077" w:rsidP="002E7077">
            <w:pPr>
              <w:numPr>
                <w:ilvl w:val="0"/>
                <w:numId w:val="15"/>
              </w:numPr>
              <w:adjustRightInd w:val="0"/>
              <w:snapToGrid w:val="0"/>
              <w:spacing w:line="300" w:lineRule="auto"/>
              <w:ind w:left="645" w:hanging="225"/>
              <w:jc w:val="left"/>
              <w:rPr>
                <w:sz w:val="18"/>
                <w:szCs w:val="18"/>
              </w:rPr>
            </w:pPr>
            <w:r>
              <w:rPr>
                <w:rFonts w:hint="eastAsia"/>
                <w:sz w:val="18"/>
                <w:szCs w:val="18"/>
              </w:rPr>
              <w:t>Java</w:t>
            </w:r>
            <w:r>
              <w:rPr>
                <w:rFonts w:hint="eastAsia"/>
                <w:sz w:val="18"/>
                <w:szCs w:val="18"/>
              </w:rPr>
              <w:t>访问数据库的连接步骤。</w:t>
            </w:r>
          </w:p>
          <w:p w14:paraId="283FEAA2" w14:textId="77777777" w:rsidR="002E7077" w:rsidRDefault="002E7077" w:rsidP="002E7077">
            <w:pPr>
              <w:numPr>
                <w:ilvl w:val="0"/>
                <w:numId w:val="15"/>
              </w:numPr>
              <w:adjustRightInd w:val="0"/>
              <w:snapToGrid w:val="0"/>
              <w:spacing w:line="300" w:lineRule="auto"/>
              <w:ind w:left="645" w:hanging="225"/>
              <w:jc w:val="left"/>
              <w:rPr>
                <w:sz w:val="18"/>
                <w:szCs w:val="18"/>
              </w:rPr>
            </w:pPr>
            <w:r>
              <w:rPr>
                <w:rFonts w:hint="eastAsia"/>
                <w:sz w:val="18"/>
                <w:szCs w:val="18"/>
              </w:rPr>
              <w:t>采用数据源方式连接数据库。</w:t>
            </w:r>
          </w:p>
          <w:p w14:paraId="3719082B" w14:textId="77777777" w:rsidR="002E7077" w:rsidRDefault="002E7077" w:rsidP="002E7077">
            <w:pPr>
              <w:numPr>
                <w:ilvl w:val="0"/>
                <w:numId w:val="15"/>
              </w:numPr>
              <w:adjustRightInd w:val="0"/>
              <w:snapToGrid w:val="0"/>
              <w:spacing w:line="300" w:lineRule="auto"/>
              <w:ind w:left="645" w:hanging="225"/>
              <w:jc w:val="left"/>
              <w:rPr>
                <w:sz w:val="18"/>
                <w:szCs w:val="18"/>
              </w:rPr>
            </w:pPr>
            <w:r>
              <w:rPr>
                <w:rFonts w:hint="eastAsia"/>
                <w:sz w:val="18"/>
                <w:szCs w:val="18"/>
              </w:rPr>
              <w:t>DAO</w:t>
            </w:r>
            <w:r>
              <w:rPr>
                <w:rFonts w:hint="eastAsia"/>
                <w:sz w:val="18"/>
                <w:szCs w:val="18"/>
              </w:rPr>
              <w:t>设计模式。</w:t>
            </w:r>
          </w:p>
          <w:p w14:paraId="565B1FC1"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教学难点：</w:t>
            </w:r>
          </w:p>
          <w:p w14:paraId="00DE098E" w14:textId="77777777" w:rsidR="002E7077" w:rsidRDefault="002E7077" w:rsidP="002E7077">
            <w:pPr>
              <w:numPr>
                <w:ilvl w:val="0"/>
                <w:numId w:val="16"/>
              </w:numPr>
              <w:adjustRightInd w:val="0"/>
              <w:snapToGrid w:val="0"/>
              <w:spacing w:line="300" w:lineRule="auto"/>
              <w:ind w:left="645" w:hanging="225"/>
              <w:jc w:val="left"/>
              <w:rPr>
                <w:sz w:val="18"/>
                <w:szCs w:val="18"/>
              </w:rPr>
            </w:pPr>
            <w:r>
              <w:rPr>
                <w:rFonts w:hint="eastAsia"/>
                <w:sz w:val="18"/>
                <w:szCs w:val="18"/>
              </w:rPr>
              <w:t>传统连接数据库方式和数据源连接数据库方式。</w:t>
            </w:r>
          </w:p>
          <w:p w14:paraId="61214947" w14:textId="77777777" w:rsidR="002E7077" w:rsidRDefault="002E7077" w:rsidP="002E7077">
            <w:pPr>
              <w:numPr>
                <w:ilvl w:val="0"/>
                <w:numId w:val="16"/>
              </w:numPr>
              <w:adjustRightInd w:val="0"/>
              <w:snapToGrid w:val="0"/>
              <w:spacing w:line="300" w:lineRule="auto"/>
              <w:ind w:left="645" w:hanging="225"/>
              <w:jc w:val="left"/>
              <w:rPr>
                <w:sz w:val="18"/>
                <w:szCs w:val="18"/>
              </w:rPr>
            </w:pPr>
            <w:r>
              <w:rPr>
                <w:rFonts w:ascii="宋体" w:hAnsi="宋体" w:hint="eastAsia"/>
                <w:sz w:val="20"/>
                <w:szCs w:val="20"/>
              </w:rPr>
              <w:t>采用基于DAO的MVC设计模式开发web应用</w:t>
            </w:r>
            <w:r>
              <w:rPr>
                <w:rFonts w:hint="eastAsia"/>
                <w:sz w:val="18"/>
                <w:szCs w:val="18"/>
              </w:rPr>
              <w:t>。</w:t>
            </w:r>
          </w:p>
          <w:p w14:paraId="55050794"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教学方法：</w:t>
            </w:r>
          </w:p>
          <w:p w14:paraId="3D009574" w14:textId="77777777" w:rsidR="002E7077" w:rsidRDefault="002E7077" w:rsidP="002E7077">
            <w:pPr>
              <w:numPr>
                <w:ilvl w:val="0"/>
                <w:numId w:val="17"/>
              </w:numPr>
              <w:adjustRightInd w:val="0"/>
              <w:snapToGrid w:val="0"/>
              <w:spacing w:line="300" w:lineRule="auto"/>
              <w:ind w:left="645" w:hanging="225"/>
              <w:jc w:val="left"/>
              <w:rPr>
                <w:sz w:val="18"/>
                <w:szCs w:val="18"/>
              </w:rPr>
            </w:pPr>
            <w:r>
              <w:rPr>
                <w:rFonts w:hint="eastAsia"/>
                <w:sz w:val="18"/>
                <w:szCs w:val="18"/>
              </w:rPr>
              <w:t>课堂讲授法：讲解重、难点。</w:t>
            </w:r>
          </w:p>
          <w:p w14:paraId="5A725111" w14:textId="77777777" w:rsidR="002E7077" w:rsidRDefault="002E7077" w:rsidP="002E7077">
            <w:pPr>
              <w:numPr>
                <w:ilvl w:val="0"/>
                <w:numId w:val="17"/>
              </w:numPr>
              <w:adjustRightInd w:val="0"/>
              <w:snapToGrid w:val="0"/>
              <w:spacing w:line="300" w:lineRule="auto"/>
              <w:ind w:left="645" w:hanging="225"/>
              <w:jc w:val="left"/>
              <w:rPr>
                <w:sz w:val="18"/>
                <w:szCs w:val="18"/>
              </w:rPr>
            </w:pPr>
            <w:r>
              <w:rPr>
                <w:rFonts w:hint="eastAsia"/>
                <w:sz w:val="18"/>
                <w:szCs w:val="18"/>
              </w:rPr>
              <w:t>对比法：传统连接数据库方式和数据源连接数据库方式的区别。</w:t>
            </w:r>
          </w:p>
          <w:p w14:paraId="6E9CCF6A" w14:textId="77777777" w:rsidR="002E7077" w:rsidRDefault="002E7077" w:rsidP="002E7077">
            <w:pPr>
              <w:numPr>
                <w:ilvl w:val="0"/>
                <w:numId w:val="17"/>
              </w:numPr>
              <w:adjustRightInd w:val="0"/>
              <w:snapToGrid w:val="0"/>
              <w:spacing w:line="300" w:lineRule="auto"/>
              <w:ind w:left="645" w:hanging="225"/>
              <w:jc w:val="left"/>
              <w:rPr>
                <w:sz w:val="18"/>
                <w:szCs w:val="18"/>
              </w:rPr>
            </w:pPr>
            <w:r>
              <w:rPr>
                <w:rFonts w:hint="eastAsia"/>
                <w:sz w:val="18"/>
                <w:szCs w:val="18"/>
              </w:rPr>
              <w:t>小组研讨：</w:t>
            </w:r>
            <w:r>
              <w:rPr>
                <w:rFonts w:hint="eastAsia"/>
                <w:sz w:val="20"/>
                <w:szCs w:val="20"/>
              </w:rPr>
              <w:t>主流数据库被国外厂商垄断情况，使学生有行业危机感和责任感。</w:t>
            </w:r>
          </w:p>
          <w:p w14:paraId="10CE1856" w14:textId="77777777" w:rsidR="002E7077" w:rsidRDefault="002E7077" w:rsidP="002E7077">
            <w:pPr>
              <w:numPr>
                <w:ilvl w:val="0"/>
                <w:numId w:val="17"/>
              </w:numPr>
              <w:adjustRightInd w:val="0"/>
              <w:snapToGrid w:val="0"/>
              <w:spacing w:line="300" w:lineRule="auto"/>
              <w:ind w:left="645" w:hanging="225"/>
              <w:jc w:val="left"/>
              <w:rPr>
                <w:sz w:val="18"/>
                <w:szCs w:val="18"/>
              </w:rPr>
            </w:pPr>
            <w:r>
              <w:rPr>
                <w:rFonts w:hint="eastAsia"/>
                <w:sz w:val="18"/>
                <w:szCs w:val="18"/>
              </w:rPr>
              <w:t>举例与课堂练习：基于</w:t>
            </w:r>
            <w:r>
              <w:rPr>
                <w:rFonts w:hint="eastAsia"/>
                <w:sz w:val="18"/>
                <w:szCs w:val="18"/>
              </w:rPr>
              <w:t>DAO</w:t>
            </w:r>
            <w:r>
              <w:rPr>
                <w:rFonts w:hint="eastAsia"/>
                <w:sz w:val="18"/>
                <w:szCs w:val="18"/>
              </w:rPr>
              <w:t>的</w:t>
            </w:r>
            <w:r>
              <w:rPr>
                <w:rFonts w:hint="eastAsia"/>
                <w:sz w:val="18"/>
                <w:szCs w:val="18"/>
              </w:rPr>
              <w:t>MVC</w:t>
            </w:r>
            <w:r>
              <w:rPr>
                <w:rFonts w:hint="eastAsia"/>
                <w:sz w:val="18"/>
                <w:szCs w:val="18"/>
              </w:rPr>
              <w:t>设计模式实现客户信息的管理功能。</w:t>
            </w:r>
          </w:p>
        </w:tc>
        <w:tc>
          <w:tcPr>
            <w:tcW w:w="1276" w:type="dxa"/>
            <w:shd w:val="clear" w:color="auto" w:fill="auto"/>
            <w:vAlign w:val="center"/>
          </w:tcPr>
          <w:p w14:paraId="4D885469" w14:textId="77777777" w:rsidR="002E7077" w:rsidRDefault="002E7077" w:rsidP="002E7077">
            <w:pPr>
              <w:pStyle w:val="af4"/>
              <w:adjustRightInd w:val="0"/>
              <w:snapToGrid w:val="0"/>
              <w:spacing w:line="300" w:lineRule="auto"/>
              <w:ind w:firstLineChars="0" w:firstLine="0"/>
              <w:jc w:val="left"/>
              <w:rPr>
                <w:sz w:val="18"/>
                <w:szCs w:val="18"/>
              </w:rPr>
            </w:pPr>
            <w:r>
              <w:rPr>
                <w:rFonts w:hint="eastAsia"/>
                <w:sz w:val="18"/>
                <w:szCs w:val="18"/>
              </w:rPr>
              <w:t>课程目标</w:t>
            </w:r>
            <w:r>
              <w:rPr>
                <w:rFonts w:hint="eastAsia"/>
                <w:sz w:val="18"/>
                <w:szCs w:val="18"/>
              </w:rPr>
              <w:t>4</w:t>
            </w:r>
          </w:p>
          <w:p w14:paraId="021B30B1" w14:textId="77777777" w:rsidR="002E7077" w:rsidRDefault="002E7077" w:rsidP="002E7077">
            <w:pPr>
              <w:pStyle w:val="af4"/>
              <w:adjustRightInd w:val="0"/>
              <w:snapToGrid w:val="0"/>
              <w:spacing w:line="300" w:lineRule="auto"/>
              <w:ind w:firstLineChars="0" w:firstLine="0"/>
              <w:jc w:val="left"/>
              <w:rPr>
                <w:sz w:val="18"/>
                <w:szCs w:val="18"/>
              </w:rPr>
            </w:pPr>
          </w:p>
        </w:tc>
        <w:tc>
          <w:tcPr>
            <w:tcW w:w="1701" w:type="dxa"/>
            <w:vAlign w:val="center"/>
          </w:tcPr>
          <w:p w14:paraId="6827A308" w14:textId="77777777" w:rsidR="002E7077" w:rsidRDefault="002E7077" w:rsidP="002E7077">
            <w:pPr>
              <w:adjustRightInd w:val="0"/>
              <w:snapToGrid w:val="0"/>
              <w:spacing w:line="300" w:lineRule="auto"/>
              <w:jc w:val="left"/>
              <w:rPr>
                <w:color w:val="000000"/>
                <w:sz w:val="18"/>
                <w:szCs w:val="18"/>
              </w:rPr>
            </w:pPr>
            <w:r>
              <w:rPr>
                <w:sz w:val="20"/>
                <w:szCs w:val="20"/>
              </w:rPr>
              <w:t>实现基于</w:t>
            </w:r>
            <w:r>
              <w:rPr>
                <w:sz w:val="20"/>
                <w:szCs w:val="20"/>
              </w:rPr>
              <w:t>DAO</w:t>
            </w:r>
            <w:r>
              <w:rPr>
                <w:sz w:val="20"/>
                <w:szCs w:val="20"/>
              </w:rPr>
              <w:t>的</w:t>
            </w:r>
            <w:r>
              <w:rPr>
                <w:sz w:val="20"/>
                <w:szCs w:val="20"/>
              </w:rPr>
              <w:t>MVC</w:t>
            </w:r>
            <w:r>
              <w:rPr>
                <w:sz w:val="20"/>
                <w:szCs w:val="20"/>
              </w:rPr>
              <w:t>设计模式的应用程序</w:t>
            </w:r>
            <w:r>
              <w:rPr>
                <w:rFonts w:hint="eastAsia"/>
                <w:sz w:val="20"/>
                <w:szCs w:val="20"/>
              </w:rPr>
              <w:t>，如用户注册登录系统、客户信息管理、商品信息管理、健康</w:t>
            </w:r>
            <w:proofErr w:type="gramStart"/>
            <w:r>
              <w:rPr>
                <w:rFonts w:hint="eastAsia"/>
                <w:sz w:val="20"/>
                <w:szCs w:val="20"/>
              </w:rPr>
              <w:t>码申请</w:t>
            </w:r>
            <w:proofErr w:type="gramEnd"/>
            <w:r>
              <w:rPr>
                <w:rFonts w:hint="eastAsia"/>
                <w:sz w:val="20"/>
                <w:szCs w:val="20"/>
              </w:rPr>
              <w:t>系统，</w:t>
            </w:r>
            <w:r>
              <w:rPr>
                <w:rFonts w:ascii="宋体" w:hAnsi="宋体" w:hint="eastAsia"/>
                <w:sz w:val="20"/>
                <w:szCs w:val="20"/>
              </w:rPr>
              <w:t>需对花大量的时间完成系统编码和调试，培养学生吃苦耐劳、踏实仔细的工作作风。</w:t>
            </w:r>
          </w:p>
        </w:tc>
        <w:tc>
          <w:tcPr>
            <w:tcW w:w="2793" w:type="dxa"/>
            <w:shd w:val="clear" w:color="auto" w:fill="auto"/>
            <w:vAlign w:val="center"/>
          </w:tcPr>
          <w:p w14:paraId="53A6549B" w14:textId="77777777" w:rsidR="002E7077" w:rsidRDefault="002E7077" w:rsidP="002E7077">
            <w:pPr>
              <w:adjustRightInd w:val="0"/>
              <w:snapToGrid w:val="0"/>
              <w:spacing w:line="300" w:lineRule="auto"/>
              <w:rPr>
                <w:rFonts w:eastAsiaTheme="minorEastAsia"/>
                <w:kern w:val="0"/>
                <w:sz w:val="20"/>
                <w:szCs w:val="20"/>
              </w:rPr>
            </w:pPr>
            <w:r>
              <w:rPr>
                <w:rFonts w:eastAsiaTheme="minorEastAsia" w:hint="eastAsia"/>
                <w:kern w:val="0"/>
                <w:sz w:val="20"/>
                <w:szCs w:val="20"/>
              </w:rPr>
              <w:t>自学：</w:t>
            </w:r>
          </w:p>
          <w:p w14:paraId="2F08A1F7" w14:textId="77777777" w:rsidR="002E7077" w:rsidRDefault="002E7077" w:rsidP="002E7077">
            <w:pPr>
              <w:pStyle w:val="af4"/>
              <w:numPr>
                <w:ilvl w:val="0"/>
                <w:numId w:val="18"/>
              </w:numPr>
              <w:adjustRightInd w:val="0"/>
              <w:snapToGrid w:val="0"/>
              <w:spacing w:line="300" w:lineRule="auto"/>
              <w:ind w:left="220" w:firstLineChars="0" w:hanging="220"/>
              <w:jc w:val="left"/>
              <w:rPr>
                <w:sz w:val="18"/>
                <w:szCs w:val="18"/>
              </w:rPr>
            </w:pPr>
            <w:r>
              <w:rPr>
                <w:rFonts w:hint="eastAsia"/>
                <w:sz w:val="20"/>
                <w:szCs w:val="20"/>
              </w:rPr>
              <w:t>查阅</w:t>
            </w:r>
            <w:r>
              <w:rPr>
                <w:sz w:val="20"/>
                <w:szCs w:val="20"/>
              </w:rPr>
              <w:t>资料自学</w:t>
            </w:r>
            <w:r>
              <w:rPr>
                <w:rFonts w:hint="eastAsia"/>
                <w:sz w:val="20"/>
                <w:szCs w:val="20"/>
              </w:rPr>
              <w:t>其它数据访问</w:t>
            </w:r>
            <w:r>
              <w:rPr>
                <w:sz w:val="20"/>
                <w:szCs w:val="20"/>
              </w:rPr>
              <w:t>相关内容</w:t>
            </w:r>
          </w:p>
          <w:p w14:paraId="793A4A88" w14:textId="77777777" w:rsidR="002E7077" w:rsidRDefault="002E7077" w:rsidP="002E7077">
            <w:pPr>
              <w:pStyle w:val="af4"/>
              <w:numPr>
                <w:ilvl w:val="0"/>
                <w:numId w:val="18"/>
              </w:numPr>
              <w:adjustRightInd w:val="0"/>
              <w:snapToGrid w:val="0"/>
              <w:spacing w:line="300" w:lineRule="auto"/>
              <w:ind w:left="220" w:firstLineChars="0" w:hanging="220"/>
              <w:jc w:val="left"/>
              <w:rPr>
                <w:sz w:val="20"/>
                <w:szCs w:val="20"/>
              </w:rPr>
            </w:pPr>
            <w:r>
              <w:rPr>
                <w:rFonts w:hint="eastAsia"/>
                <w:sz w:val="20"/>
                <w:szCs w:val="20"/>
              </w:rPr>
              <w:t>了解国内自主研发的数据库性能不比国外差，但推广难，使学生有民族自信和自豪感以及行业责任感。</w:t>
            </w:r>
          </w:p>
          <w:p w14:paraId="4C4A4063" w14:textId="77777777" w:rsidR="002E7077" w:rsidRDefault="002E7077" w:rsidP="002E7077">
            <w:pPr>
              <w:adjustRightInd w:val="0"/>
              <w:snapToGrid w:val="0"/>
              <w:spacing w:line="300" w:lineRule="auto"/>
              <w:rPr>
                <w:sz w:val="20"/>
                <w:szCs w:val="20"/>
              </w:rPr>
            </w:pPr>
            <w:r>
              <w:rPr>
                <w:rFonts w:hint="eastAsia"/>
                <w:sz w:val="20"/>
                <w:szCs w:val="20"/>
              </w:rPr>
              <w:t>讨论：</w:t>
            </w:r>
          </w:p>
          <w:p w14:paraId="5794EEE7" w14:textId="77777777" w:rsidR="002E7077" w:rsidRDefault="002E7077" w:rsidP="002E7077">
            <w:pPr>
              <w:adjustRightInd w:val="0"/>
              <w:snapToGrid w:val="0"/>
              <w:spacing w:line="300" w:lineRule="auto"/>
              <w:rPr>
                <w:rFonts w:eastAsiaTheme="minorEastAsia"/>
                <w:kern w:val="0"/>
                <w:sz w:val="20"/>
                <w:szCs w:val="20"/>
              </w:rPr>
            </w:pPr>
            <w:r>
              <w:rPr>
                <w:rFonts w:eastAsiaTheme="minorEastAsia"/>
                <w:kern w:val="0"/>
                <w:sz w:val="20"/>
                <w:szCs w:val="20"/>
              </w:rPr>
              <w:t>JDBC</w:t>
            </w:r>
            <w:r>
              <w:rPr>
                <w:rFonts w:eastAsiaTheme="minorEastAsia"/>
                <w:kern w:val="0"/>
                <w:sz w:val="20"/>
                <w:szCs w:val="20"/>
              </w:rPr>
              <w:t>和数据源方式连接数据的区别</w:t>
            </w:r>
          </w:p>
        </w:tc>
      </w:tr>
      <w:tr w:rsidR="002E7077" w14:paraId="2CF5601D" w14:textId="77777777">
        <w:trPr>
          <w:trHeight w:val="2995"/>
          <w:jc w:val="center"/>
        </w:trPr>
        <w:tc>
          <w:tcPr>
            <w:tcW w:w="606" w:type="dxa"/>
            <w:shd w:val="clear" w:color="auto" w:fill="auto"/>
            <w:vAlign w:val="center"/>
          </w:tcPr>
          <w:p w14:paraId="5434F4ED" w14:textId="7539D065" w:rsidR="002E7077" w:rsidRDefault="009927E9" w:rsidP="002E7077">
            <w:pPr>
              <w:adjustRightInd w:val="0"/>
              <w:snapToGrid w:val="0"/>
              <w:jc w:val="center"/>
              <w:rPr>
                <w:rFonts w:eastAsia="黑体"/>
                <w:color w:val="000000"/>
                <w:sz w:val="18"/>
                <w:szCs w:val="18"/>
              </w:rPr>
            </w:pPr>
            <w:r>
              <w:rPr>
                <w:rFonts w:eastAsia="黑体" w:hint="eastAsia"/>
                <w:color w:val="000000"/>
                <w:sz w:val="18"/>
                <w:szCs w:val="18"/>
              </w:rPr>
              <w:t>7</w:t>
            </w:r>
          </w:p>
        </w:tc>
        <w:tc>
          <w:tcPr>
            <w:tcW w:w="915" w:type="dxa"/>
            <w:shd w:val="clear" w:color="auto" w:fill="auto"/>
            <w:vAlign w:val="center"/>
          </w:tcPr>
          <w:p w14:paraId="0EA51832"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表达式语言</w:t>
            </w:r>
          </w:p>
        </w:tc>
        <w:tc>
          <w:tcPr>
            <w:tcW w:w="2415" w:type="dxa"/>
            <w:shd w:val="clear" w:color="auto" w:fill="auto"/>
            <w:vAlign w:val="center"/>
          </w:tcPr>
          <w:p w14:paraId="6E9DDF72"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理解表达式语言</w:t>
            </w:r>
          </w:p>
          <w:p w14:paraId="39921BD7"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EL运算符</w:t>
            </w:r>
          </w:p>
          <w:p w14:paraId="3542D1A9"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使用EL访问数据</w:t>
            </w:r>
          </w:p>
          <w:p w14:paraId="5F720FF7"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EL隐含变量</w:t>
            </w:r>
          </w:p>
        </w:tc>
        <w:tc>
          <w:tcPr>
            <w:tcW w:w="425" w:type="dxa"/>
            <w:shd w:val="clear" w:color="auto" w:fill="auto"/>
            <w:vAlign w:val="center"/>
          </w:tcPr>
          <w:p w14:paraId="35DB7330" w14:textId="199C45D5" w:rsidR="002E7077" w:rsidRDefault="00FB1E16" w:rsidP="002E7077">
            <w:pPr>
              <w:adjustRightInd w:val="0"/>
              <w:snapToGrid w:val="0"/>
              <w:spacing w:line="300" w:lineRule="auto"/>
              <w:jc w:val="center"/>
              <w:rPr>
                <w:rFonts w:eastAsia="黑体"/>
                <w:sz w:val="18"/>
                <w:szCs w:val="18"/>
              </w:rPr>
            </w:pPr>
            <w:r>
              <w:rPr>
                <w:rFonts w:eastAsia="黑体" w:hint="eastAsia"/>
                <w:sz w:val="18"/>
                <w:szCs w:val="18"/>
              </w:rPr>
              <w:t>4</w:t>
            </w:r>
          </w:p>
        </w:tc>
        <w:tc>
          <w:tcPr>
            <w:tcW w:w="4394" w:type="dxa"/>
            <w:shd w:val="clear" w:color="auto" w:fill="auto"/>
            <w:vAlign w:val="center"/>
          </w:tcPr>
          <w:p w14:paraId="3EDEC6F6"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教学重点：</w:t>
            </w:r>
          </w:p>
          <w:p w14:paraId="0383B2FF" w14:textId="77777777" w:rsidR="002E7077" w:rsidRDefault="002E7077" w:rsidP="002E7077">
            <w:pPr>
              <w:numPr>
                <w:ilvl w:val="0"/>
                <w:numId w:val="19"/>
              </w:numPr>
              <w:adjustRightInd w:val="0"/>
              <w:snapToGrid w:val="0"/>
              <w:spacing w:line="300" w:lineRule="auto"/>
              <w:ind w:left="645" w:hanging="225"/>
              <w:jc w:val="left"/>
              <w:rPr>
                <w:sz w:val="18"/>
                <w:szCs w:val="18"/>
              </w:rPr>
            </w:pPr>
            <w:r>
              <w:rPr>
                <w:rFonts w:ascii="宋体" w:hAnsi="宋体" w:hint="eastAsia"/>
                <w:sz w:val="20"/>
                <w:szCs w:val="20"/>
              </w:rPr>
              <w:t>EL访问各种数据</w:t>
            </w:r>
          </w:p>
          <w:p w14:paraId="6E769C21"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教学难点：</w:t>
            </w:r>
          </w:p>
          <w:p w14:paraId="5750805E" w14:textId="77777777" w:rsidR="002E7077" w:rsidRDefault="002E7077" w:rsidP="002E7077">
            <w:pPr>
              <w:spacing w:line="276" w:lineRule="auto"/>
              <w:ind w:firstLineChars="200" w:firstLine="400"/>
              <w:rPr>
                <w:rFonts w:ascii="宋体" w:hAnsi="宋体"/>
                <w:sz w:val="20"/>
                <w:szCs w:val="20"/>
              </w:rPr>
            </w:pPr>
            <w:r>
              <w:rPr>
                <w:rFonts w:ascii="宋体" w:hAnsi="宋体" w:hint="eastAsia"/>
                <w:sz w:val="20"/>
                <w:szCs w:val="20"/>
              </w:rPr>
              <w:t>EL访问</w:t>
            </w:r>
            <w:r>
              <w:rPr>
                <w:rFonts w:ascii="宋体" w:hAnsi="宋体"/>
                <w:sz w:val="20"/>
                <w:szCs w:val="20"/>
              </w:rPr>
              <w:t>JavaBeans</w:t>
            </w:r>
            <w:r>
              <w:rPr>
                <w:rFonts w:ascii="宋体" w:hAnsi="宋体" w:hint="eastAsia"/>
                <w:sz w:val="20"/>
                <w:szCs w:val="20"/>
              </w:rPr>
              <w:t>和</w:t>
            </w:r>
            <w:r>
              <w:rPr>
                <w:rFonts w:ascii="宋体" w:hAnsi="宋体"/>
                <w:sz w:val="20"/>
                <w:szCs w:val="20"/>
              </w:rPr>
              <w:t>集合对象的</w:t>
            </w:r>
            <w:r>
              <w:rPr>
                <w:rFonts w:ascii="宋体" w:hAnsi="宋体" w:hint="eastAsia"/>
                <w:sz w:val="20"/>
                <w:szCs w:val="20"/>
              </w:rPr>
              <w:t>数据</w:t>
            </w:r>
          </w:p>
          <w:p w14:paraId="46598305"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教学方法：</w:t>
            </w:r>
          </w:p>
          <w:p w14:paraId="73042DBB" w14:textId="77777777" w:rsidR="002E7077" w:rsidRDefault="002E7077" w:rsidP="002E7077">
            <w:pPr>
              <w:numPr>
                <w:ilvl w:val="0"/>
                <w:numId w:val="20"/>
              </w:numPr>
              <w:adjustRightInd w:val="0"/>
              <w:snapToGrid w:val="0"/>
              <w:spacing w:line="300" w:lineRule="auto"/>
              <w:ind w:left="645" w:hanging="225"/>
              <w:jc w:val="left"/>
              <w:rPr>
                <w:sz w:val="18"/>
                <w:szCs w:val="18"/>
              </w:rPr>
            </w:pPr>
            <w:r>
              <w:rPr>
                <w:rFonts w:hint="eastAsia"/>
                <w:sz w:val="18"/>
                <w:szCs w:val="18"/>
              </w:rPr>
              <w:t>课堂讲授法：讲解重、难点。</w:t>
            </w:r>
          </w:p>
          <w:p w14:paraId="025B53C0" w14:textId="77777777" w:rsidR="002E7077" w:rsidRDefault="002E7077" w:rsidP="002E7077">
            <w:pPr>
              <w:numPr>
                <w:ilvl w:val="0"/>
                <w:numId w:val="20"/>
              </w:numPr>
              <w:adjustRightInd w:val="0"/>
              <w:snapToGrid w:val="0"/>
              <w:spacing w:line="300" w:lineRule="auto"/>
              <w:ind w:left="645" w:hanging="225"/>
              <w:jc w:val="left"/>
              <w:rPr>
                <w:sz w:val="18"/>
                <w:szCs w:val="18"/>
              </w:rPr>
            </w:pPr>
            <w:r>
              <w:rPr>
                <w:rFonts w:hint="eastAsia"/>
                <w:sz w:val="18"/>
                <w:szCs w:val="18"/>
              </w:rPr>
              <w:t>举例与课堂练习：</w:t>
            </w:r>
            <w:r>
              <w:rPr>
                <w:rFonts w:ascii="宋体" w:hAnsi="宋体" w:hint="eastAsia"/>
                <w:sz w:val="20"/>
                <w:szCs w:val="20"/>
              </w:rPr>
              <w:t>EL如何访问</w:t>
            </w:r>
            <w:r>
              <w:rPr>
                <w:rFonts w:ascii="宋体" w:hAnsi="宋体"/>
                <w:sz w:val="20"/>
                <w:szCs w:val="20"/>
              </w:rPr>
              <w:t>JavaBeans</w:t>
            </w:r>
            <w:r>
              <w:rPr>
                <w:rFonts w:ascii="宋体" w:hAnsi="宋体" w:hint="eastAsia"/>
                <w:sz w:val="20"/>
                <w:szCs w:val="20"/>
              </w:rPr>
              <w:t>和</w:t>
            </w:r>
            <w:r>
              <w:rPr>
                <w:rFonts w:ascii="宋体" w:hAnsi="宋体"/>
                <w:sz w:val="20"/>
                <w:szCs w:val="20"/>
              </w:rPr>
              <w:t>集合对象的</w:t>
            </w:r>
            <w:r>
              <w:rPr>
                <w:rFonts w:ascii="宋体" w:hAnsi="宋体" w:hint="eastAsia"/>
                <w:sz w:val="20"/>
                <w:szCs w:val="20"/>
              </w:rPr>
              <w:t>数据</w:t>
            </w:r>
            <w:r>
              <w:rPr>
                <w:rFonts w:hint="eastAsia"/>
                <w:sz w:val="18"/>
                <w:szCs w:val="18"/>
              </w:rPr>
              <w:t>。</w:t>
            </w:r>
          </w:p>
        </w:tc>
        <w:tc>
          <w:tcPr>
            <w:tcW w:w="1276" w:type="dxa"/>
            <w:shd w:val="clear" w:color="auto" w:fill="auto"/>
            <w:vAlign w:val="center"/>
          </w:tcPr>
          <w:p w14:paraId="04A8A720" w14:textId="77777777" w:rsidR="002E7077" w:rsidRDefault="002E7077" w:rsidP="002E7077">
            <w:pPr>
              <w:pStyle w:val="af4"/>
              <w:adjustRightInd w:val="0"/>
              <w:snapToGrid w:val="0"/>
              <w:spacing w:line="300" w:lineRule="auto"/>
              <w:ind w:firstLineChars="0" w:firstLine="0"/>
              <w:jc w:val="left"/>
              <w:rPr>
                <w:sz w:val="18"/>
                <w:szCs w:val="18"/>
              </w:rPr>
            </w:pPr>
            <w:r>
              <w:rPr>
                <w:rFonts w:hint="eastAsia"/>
                <w:sz w:val="18"/>
                <w:szCs w:val="18"/>
              </w:rPr>
              <w:t>课程目标</w:t>
            </w:r>
            <w:r>
              <w:rPr>
                <w:rFonts w:hint="eastAsia"/>
                <w:sz w:val="18"/>
                <w:szCs w:val="18"/>
              </w:rPr>
              <w:t>2</w:t>
            </w:r>
          </w:p>
        </w:tc>
        <w:tc>
          <w:tcPr>
            <w:tcW w:w="1701" w:type="dxa"/>
            <w:vAlign w:val="center"/>
          </w:tcPr>
          <w:p w14:paraId="552016D8" w14:textId="77777777" w:rsidR="002E7077" w:rsidRDefault="002E7077" w:rsidP="002E7077">
            <w:pPr>
              <w:adjustRightInd w:val="0"/>
              <w:snapToGrid w:val="0"/>
              <w:spacing w:line="300" w:lineRule="auto"/>
              <w:jc w:val="left"/>
              <w:rPr>
                <w:sz w:val="18"/>
                <w:szCs w:val="18"/>
              </w:rPr>
            </w:pPr>
            <w:r>
              <w:rPr>
                <w:rFonts w:hint="eastAsia"/>
                <w:color w:val="000000"/>
                <w:sz w:val="18"/>
                <w:szCs w:val="18"/>
              </w:rPr>
              <w:t>教师自编题目</w:t>
            </w:r>
          </w:p>
        </w:tc>
        <w:tc>
          <w:tcPr>
            <w:tcW w:w="2793" w:type="dxa"/>
            <w:shd w:val="clear" w:color="auto" w:fill="auto"/>
            <w:vAlign w:val="center"/>
          </w:tcPr>
          <w:p w14:paraId="4B195159" w14:textId="77777777" w:rsidR="002E7077" w:rsidRDefault="002E7077" w:rsidP="002E7077">
            <w:pPr>
              <w:adjustRightInd w:val="0"/>
              <w:snapToGrid w:val="0"/>
              <w:spacing w:line="300" w:lineRule="auto"/>
              <w:jc w:val="left"/>
              <w:rPr>
                <w:sz w:val="20"/>
                <w:szCs w:val="20"/>
              </w:rPr>
            </w:pPr>
            <w:r>
              <w:rPr>
                <w:rFonts w:hint="eastAsia"/>
                <w:sz w:val="20"/>
                <w:szCs w:val="20"/>
              </w:rPr>
              <w:t>自学：</w:t>
            </w:r>
          </w:p>
          <w:p w14:paraId="25529BAD" w14:textId="77777777" w:rsidR="002E7077" w:rsidRDefault="002E7077" w:rsidP="002E7077">
            <w:pPr>
              <w:adjustRightInd w:val="0"/>
              <w:snapToGrid w:val="0"/>
              <w:spacing w:line="300" w:lineRule="auto"/>
              <w:jc w:val="left"/>
              <w:rPr>
                <w:sz w:val="20"/>
                <w:szCs w:val="20"/>
              </w:rPr>
            </w:pPr>
            <w:r>
              <w:rPr>
                <w:rFonts w:hint="eastAsia"/>
                <w:sz w:val="20"/>
                <w:szCs w:val="20"/>
              </w:rPr>
              <w:t>查阅</w:t>
            </w:r>
            <w:r>
              <w:rPr>
                <w:sz w:val="20"/>
                <w:szCs w:val="20"/>
              </w:rPr>
              <w:t>资料自学</w:t>
            </w:r>
            <w:r>
              <w:rPr>
                <w:rFonts w:hint="eastAsia"/>
                <w:sz w:val="20"/>
                <w:szCs w:val="20"/>
              </w:rPr>
              <w:t>其它</w:t>
            </w:r>
            <w:r>
              <w:rPr>
                <w:rFonts w:hint="eastAsia"/>
                <w:sz w:val="20"/>
                <w:szCs w:val="20"/>
              </w:rPr>
              <w:t>EL</w:t>
            </w:r>
            <w:r>
              <w:rPr>
                <w:sz w:val="20"/>
                <w:szCs w:val="20"/>
              </w:rPr>
              <w:t>相关内容</w:t>
            </w:r>
          </w:p>
          <w:p w14:paraId="6D2AF53E" w14:textId="77777777" w:rsidR="002E7077" w:rsidRDefault="002E7077" w:rsidP="002E7077">
            <w:pPr>
              <w:adjustRightInd w:val="0"/>
              <w:snapToGrid w:val="0"/>
              <w:spacing w:line="300" w:lineRule="auto"/>
              <w:jc w:val="left"/>
              <w:rPr>
                <w:sz w:val="20"/>
                <w:szCs w:val="20"/>
              </w:rPr>
            </w:pPr>
            <w:r>
              <w:rPr>
                <w:rFonts w:hint="eastAsia"/>
                <w:sz w:val="20"/>
                <w:szCs w:val="20"/>
              </w:rPr>
              <w:t>讨论：</w:t>
            </w:r>
          </w:p>
          <w:p w14:paraId="240F2A9C" w14:textId="77777777" w:rsidR="002E7077" w:rsidRDefault="002E7077" w:rsidP="002E7077">
            <w:pPr>
              <w:adjustRightInd w:val="0"/>
              <w:snapToGrid w:val="0"/>
              <w:spacing w:line="300" w:lineRule="auto"/>
              <w:jc w:val="left"/>
              <w:rPr>
                <w:sz w:val="20"/>
                <w:szCs w:val="20"/>
              </w:rPr>
            </w:pPr>
            <w:r>
              <w:rPr>
                <w:rFonts w:hint="eastAsia"/>
                <w:sz w:val="20"/>
                <w:szCs w:val="20"/>
              </w:rPr>
              <w:t>EL</w:t>
            </w:r>
            <w:r>
              <w:rPr>
                <w:rFonts w:hint="eastAsia"/>
                <w:sz w:val="20"/>
                <w:szCs w:val="20"/>
              </w:rPr>
              <w:t>运算符和</w:t>
            </w:r>
            <w:r>
              <w:rPr>
                <w:rFonts w:hint="eastAsia"/>
                <w:sz w:val="20"/>
                <w:szCs w:val="20"/>
              </w:rPr>
              <w:t>Java</w:t>
            </w:r>
            <w:r>
              <w:rPr>
                <w:rFonts w:hint="eastAsia"/>
                <w:sz w:val="20"/>
                <w:szCs w:val="20"/>
              </w:rPr>
              <w:t>的运算符有什么区别</w:t>
            </w:r>
          </w:p>
          <w:p w14:paraId="74E2697A" w14:textId="77777777" w:rsidR="002E7077" w:rsidRDefault="002E7077" w:rsidP="002E7077">
            <w:pPr>
              <w:adjustRightInd w:val="0"/>
              <w:snapToGrid w:val="0"/>
              <w:spacing w:line="300" w:lineRule="auto"/>
              <w:jc w:val="left"/>
              <w:rPr>
                <w:sz w:val="18"/>
                <w:szCs w:val="18"/>
              </w:rPr>
            </w:pPr>
            <w:r>
              <w:rPr>
                <w:rFonts w:ascii="宋体" w:hAnsi="宋体" w:hint="eastAsia"/>
                <w:sz w:val="20"/>
                <w:szCs w:val="20"/>
              </w:rPr>
              <w:t>采用EL编写简洁、高质量的JSP代码，为自己的代码负责</w:t>
            </w:r>
          </w:p>
        </w:tc>
      </w:tr>
      <w:tr w:rsidR="002E7077" w14:paraId="1BA00484" w14:textId="77777777">
        <w:trPr>
          <w:trHeight w:val="3061"/>
          <w:jc w:val="center"/>
        </w:trPr>
        <w:tc>
          <w:tcPr>
            <w:tcW w:w="606" w:type="dxa"/>
            <w:shd w:val="clear" w:color="auto" w:fill="auto"/>
            <w:vAlign w:val="center"/>
          </w:tcPr>
          <w:p w14:paraId="5C74F680" w14:textId="09B594F6" w:rsidR="002E7077" w:rsidRDefault="009927E9" w:rsidP="002E7077">
            <w:pPr>
              <w:adjustRightInd w:val="0"/>
              <w:snapToGrid w:val="0"/>
              <w:jc w:val="center"/>
              <w:rPr>
                <w:rFonts w:eastAsia="黑体"/>
                <w:color w:val="000000"/>
                <w:sz w:val="18"/>
                <w:szCs w:val="18"/>
              </w:rPr>
            </w:pPr>
            <w:r>
              <w:rPr>
                <w:rFonts w:eastAsia="黑体" w:hint="eastAsia"/>
                <w:color w:val="000000"/>
                <w:sz w:val="18"/>
                <w:szCs w:val="18"/>
              </w:rPr>
              <w:lastRenderedPageBreak/>
              <w:t>8</w:t>
            </w:r>
          </w:p>
        </w:tc>
        <w:tc>
          <w:tcPr>
            <w:tcW w:w="915" w:type="dxa"/>
            <w:shd w:val="clear" w:color="auto" w:fill="auto"/>
            <w:vAlign w:val="center"/>
          </w:tcPr>
          <w:p w14:paraId="0E216EA9"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JSTL与自定义标签</w:t>
            </w:r>
          </w:p>
        </w:tc>
        <w:tc>
          <w:tcPr>
            <w:tcW w:w="2415" w:type="dxa"/>
            <w:shd w:val="clear" w:color="auto" w:fill="auto"/>
            <w:vAlign w:val="center"/>
          </w:tcPr>
          <w:p w14:paraId="339EFAEC"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JSTL</w:t>
            </w:r>
          </w:p>
          <w:p w14:paraId="750D0C0B"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自定义标签</w:t>
            </w:r>
          </w:p>
          <w:p w14:paraId="1093F9CF"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理解TLD文件</w:t>
            </w:r>
          </w:p>
          <w:p w14:paraId="17E33EC3"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几种类型标签的开发</w:t>
            </w:r>
          </w:p>
        </w:tc>
        <w:tc>
          <w:tcPr>
            <w:tcW w:w="425" w:type="dxa"/>
            <w:shd w:val="clear" w:color="auto" w:fill="auto"/>
            <w:vAlign w:val="center"/>
          </w:tcPr>
          <w:p w14:paraId="03EB7A0A" w14:textId="29669456" w:rsidR="002E7077" w:rsidRDefault="00FB1E16" w:rsidP="002E7077">
            <w:pPr>
              <w:adjustRightInd w:val="0"/>
              <w:snapToGrid w:val="0"/>
              <w:spacing w:line="300" w:lineRule="auto"/>
              <w:jc w:val="center"/>
              <w:rPr>
                <w:rFonts w:eastAsia="黑体"/>
                <w:color w:val="000000"/>
                <w:sz w:val="18"/>
                <w:szCs w:val="18"/>
              </w:rPr>
            </w:pPr>
            <w:r>
              <w:rPr>
                <w:rFonts w:eastAsia="黑体" w:hint="eastAsia"/>
                <w:color w:val="000000"/>
                <w:sz w:val="18"/>
                <w:szCs w:val="18"/>
              </w:rPr>
              <w:t>4</w:t>
            </w:r>
          </w:p>
        </w:tc>
        <w:tc>
          <w:tcPr>
            <w:tcW w:w="4394" w:type="dxa"/>
            <w:shd w:val="clear" w:color="auto" w:fill="auto"/>
            <w:vAlign w:val="center"/>
          </w:tcPr>
          <w:p w14:paraId="7BB571C6"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教学重点：</w:t>
            </w:r>
          </w:p>
          <w:p w14:paraId="7ADAB635" w14:textId="77777777" w:rsidR="002E7077" w:rsidRDefault="002E7077" w:rsidP="002E7077">
            <w:pPr>
              <w:numPr>
                <w:ilvl w:val="0"/>
                <w:numId w:val="21"/>
              </w:numPr>
              <w:adjustRightInd w:val="0"/>
              <w:snapToGrid w:val="0"/>
              <w:spacing w:line="300" w:lineRule="auto"/>
              <w:ind w:left="645" w:hanging="225"/>
              <w:jc w:val="left"/>
              <w:rPr>
                <w:sz w:val="18"/>
                <w:szCs w:val="18"/>
              </w:rPr>
            </w:pPr>
            <w:r>
              <w:rPr>
                <w:rFonts w:hint="eastAsia"/>
                <w:sz w:val="18"/>
                <w:szCs w:val="18"/>
              </w:rPr>
              <w:t>JSTL</w:t>
            </w:r>
            <w:r>
              <w:rPr>
                <w:rFonts w:hint="eastAsia"/>
                <w:sz w:val="18"/>
                <w:szCs w:val="18"/>
              </w:rPr>
              <w:t>和</w:t>
            </w:r>
            <w:r>
              <w:rPr>
                <w:rFonts w:hint="eastAsia"/>
                <w:sz w:val="18"/>
                <w:szCs w:val="18"/>
              </w:rPr>
              <w:t>JSP</w:t>
            </w:r>
            <w:r>
              <w:rPr>
                <w:rFonts w:hint="eastAsia"/>
                <w:sz w:val="18"/>
                <w:szCs w:val="18"/>
              </w:rPr>
              <w:t>标准标签库。</w:t>
            </w:r>
          </w:p>
          <w:p w14:paraId="338D0411" w14:textId="77777777" w:rsidR="002E7077" w:rsidRDefault="002E7077" w:rsidP="002E7077">
            <w:pPr>
              <w:numPr>
                <w:ilvl w:val="0"/>
                <w:numId w:val="21"/>
              </w:numPr>
              <w:adjustRightInd w:val="0"/>
              <w:snapToGrid w:val="0"/>
              <w:spacing w:line="300" w:lineRule="auto"/>
              <w:ind w:left="645" w:hanging="225"/>
              <w:jc w:val="left"/>
              <w:rPr>
                <w:sz w:val="18"/>
                <w:szCs w:val="18"/>
              </w:rPr>
            </w:pPr>
            <w:r>
              <w:rPr>
                <w:rFonts w:hint="eastAsia"/>
                <w:sz w:val="18"/>
                <w:szCs w:val="18"/>
              </w:rPr>
              <w:t>TLD</w:t>
            </w:r>
            <w:r>
              <w:rPr>
                <w:rFonts w:hint="eastAsia"/>
                <w:sz w:val="18"/>
                <w:szCs w:val="18"/>
              </w:rPr>
              <w:t>文件</w:t>
            </w:r>
          </w:p>
          <w:p w14:paraId="43E1E0E9" w14:textId="77777777" w:rsidR="002E7077" w:rsidRDefault="002E7077" w:rsidP="002E7077">
            <w:pPr>
              <w:numPr>
                <w:ilvl w:val="0"/>
                <w:numId w:val="21"/>
              </w:numPr>
              <w:adjustRightInd w:val="0"/>
              <w:snapToGrid w:val="0"/>
              <w:spacing w:line="300" w:lineRule="auto"/>
              <w:ind w:left="645" w:hanging="225"/>
              <w:jc w:val="left"/>
              <w:rPr>
                <w:sz w:val="18"/>
                <w:szCs w:val="18"/>
              </w:rPr>
            </w:pPr>
            <w:r>
              <w:rPr>
                <w:rFonts w:hint="eastAsia"/>
                <w:sz w:val="18"/>
                <w:szCs w:val="18"/>
              </w:rPr>
              <w:t>自定义标签的开发。</w:t>
            </w:r>
          </w:p>
          <w:p w14:paraId="4B7E113A"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教学难点：</w:t>
            </w:r>
          </w:p>
          <w:p w14:paraId="3E67BBF5" w14:textId="77777777" w:rsidR="002E7077" w:rsidRDefault="002E7077" w:rsidP="002E7077">
            <w:pPr>
              <w:adjustRightInd w:val="0"/>
              <w:snapToGrid w:val="0"/>
              <w:spacing w:line="300" w:lineRule="auto"/>
              <w:ind w:left="420"/>
              <w:jc w:val="left"/>
              <w:rPr>
                <w:sz w:val="18"/>
                <w:szCs w:val="18"/>
              </w:rPr>
            </w:pPr>
            <w:r>
              <w:rPr>
                <w:rFonts w:hint="eastAsia"/>
                <w:sz w:val="18"/>
                <w:szCs w:val="18"/>
              </w:rPr>
              <w:t>TLD</w:t>
            </w:r>
            <w:r>
              <w:rPr>
                <w:rFonts w:hint="eastAsia"/>
                <w:sz w:val="18"/>
                <w:szCs w:val="18"/>
              </w:rPr>
              <w:t>文件和自定义标签的开发。</w:t>
            </w:r>
          </w:p>
          <w:p w14:paraId="2CA27056"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教学方法：</w:t>
            </w:r>
          </w:p>
          <w:p w14:paraId="6EBC4DE9" w14:textId="77777777" w:rsidR="002E7077" w:rsidRDefault="002E7077" w:rsidP="002E7077">
            <w:pPr>
              <w:numPr>
                <w:ilvl w:val="0"/>
                <w:numId w:val="22"/>
              </w:numPr>
              <w:adjustRightInd w:val="0"/>
              <w:snapToGrid w:val="0"/>
              <w:spacing w:line="300" w:lineRule="auto"/>
              <w:ind w:left="645" w:hanging="225"/>
              <w:jc w:val="left"/>
              <w:rPr>
                <w:sz w:val="18"/>
                <w:szCs w:val="18"/>
              </w:rPr>
            </w:pPr>
            <w:r>
              <w:rPr>
                <w:rFonts w:hint="eastAsia"/>
                <w:sz w:val="18"/>
                <w:szCs w:val="18"/>
              </w:rPr>
              <w:t>课堂讲授法：讲解重、难点。</w:t>
            </w:r>
          </w:p>
          <w:p w14:paraId="4905C61A" w14:textId="77777777" w:rsidR="002E7077" w:rsidRDefault="002E7077" w:rsidP="002E7077">
            <w:pPr>
              <w:numPr>
                <w:ilvl w:val="0"/>
                <w:numId w:val="22"/>
              </w:numPr>
              <w:adjustRightInd w:val="0"/>
              <w:snapToGrid w:val="0"/>
              <w:spacing w:line="300" w:lineRule="auto"/>
              <w:ind w:left="645" w:hanging="225"/>
              <w:jc w:val="left"/>
              <w:rPr>
                <w:sz w:val="18"/>
                <w:szCs w:val="18"/>
              </w:rPr>
            </w:pPr>
            <w:r>
              <w:rPr>
                <w:rFonts w:hint="eastAsia"/>
                <w:sz w:val="18"/>
                <w:szCs w:val="18"/>
              </w:rPr>
              <w:t>对比法：</w:t>
            </w:r>
            <w:r>
              <w:rPr>
                <w:rFonts w:hint="eastAsia"/>
                <w:sz w:val="18"/>
                <w:szCs w:val="18"/>
              </w:rPr>
              <w:t>JSTL</w:t>
            </w:r>
            <w:r>
              <w:rPr>
                <w:rFonts w:hint="eastAsia"/>
                <w:sz w:val="18"/>
                <w:szCs w:val="18"/>
              </w:rPr>
              <w:t>标准标签和自定义标签的对比。</w:t>
            </w:r>
          </w:p>
        </w:tc>
        <w:tc>
          <w:tcPr>
            <w:tcW w:w="1276" w:type="dxa"/>
            <w:shd w:val="clear" w:color="auto" w:fill="auto"/>
            <w:vAlign w:val="center"/>
          </w:tcPr>
          <w:p w14:paraId="7D8DA0FE" w14:textId="77777777" w:rsidR="002E7077" w:rsidRDefault="002E7077" w:rsidP="002E7077">
            <w:pPr>
              <w:pStyle w:val="af4"/>
              <w:adjustRightInd w:val="0"/>
              <w:snapToGrid w:val="0"/>
              <w:spacing w:line="300" w:lineRule="auto"/>
              <w:ind w:firstLineChars="0" w:firstLine="0"/>
              <w:jc w:val="left"/>
              <w:rPr>
                <w:sz w:val="18"/>
                <w:szCs w:val="18"/>
              </w:rPr>
            </w:pPr>
            <w:r>
              <w:rPr>
                <w:rFonts w:hint="eastAsia"/>
                <w:sz w:val="18"/>
                <w:szCs w:val="18"/>
              </w:rPr>
              <w:t>课程目标</w:t>
            </w:r>
            <w:r>
              <w:rPr>
                <w:rFonts w:hint="eastAsia"/>
                <w:sz w:val="18"/>
                <w:szCs w:val="18"/>
              </w:rPr>
              <w:t>2</w:t>
            </w:r>
          </w:p>
        </w:tc>
        <w:tc>
          <w:tcPr>
            <w:tcW w:w="1701" w:type="dxa"/>
            <w:vAlign w:val="center"/>
          </w:tcPr>
          <w:p w14:paraId="3D663067" w14:textId="77777777" w:rsidR="002E7077" w:rsidRDefault="002E7077" w:rsidP="002E7077">
            <w:pPr>
              <w:pStyle w:val="af4"/>
              <w:adjustRightInd w:val="0"/>
              <w:snapToGrid w:val="0"/>
              <w:spacing w:line="300" w:lineRule="auto"/>
              <w:ind w:firstLineChars="0" w:firstLine="0"/>
              <w:jc w:val="left"/>
              <w:rPr>
                <w:sz w:val="18"/>
                <w:szCs w:val="18"/>
              </w:rPr>
            </w:pPr>
            <w:r>
              <w:rPr>
                <w:rFonts w:hint="eastAsia"/>
                <w:color w:val="000000"/>
                <w:sz w:val="18"/>
                <w:szCs w:val="18"/>
              </w:rPr>
              <w:t>教师自编题目</w:t>
            </w:r>
          </w:p>
        </w:tc>
        <w:tc>
          <w:tcPr>
            <w:tcW w:w="2793" w:type="dxa"/>
            <w:shd w:val="clear" w:color="auto" w:fill="auto"/>
            <w:vAlign w:val="center"/>
          </w:tcPr>
          <w:p w14:paraId="145BAA46" w14:textId="77777777" w:rsidR="002E7077" w:rsidRDefault="002E7077" w:rsidP="002E7077">
            <w:pPr>
              <w:pStyle w:val="af4"/>
              <w:adjustRightInd w:val="0"/>
              <w:snapToGrid w:val="0"/>
              <w:spacing w:line="300" w:lineRule="auto"/>
              <w:ind w:firstLineChars="0" w:firstLine="0"/>
              <w:jc w:val="left"/>
              <w:rPr>
                <w:sz w:val="18"/>
                <w:szCs w:val="18"/>
              </w:rPr>
            </w:pPr>
            <w:r>
              <w:rPr>
                <w:kern w:val="0"/>
                <w:sz w:val="20"/>
                <w:szCs w:val="20"/>
              </w:rPr>
              <w:t>自定义标签和</w:t>
            </w:r>
            <w:r>
              <w:rPr>
                <w:kern w:val="0"/>
                <w:sz w:val="20"/>
                <w:szCs w:val="20"/>
              </w:rPr>
              <w:t>JSTL</w:t>
            </w:r>
            <w:r>
              <w:rPr>
                <w:kern w:val="0"/>
                <w:sz w:val="20"/>
                <w:szCs w:val="20"/>
              </w:rPr>
              <w:t>标签有什么区别和好处</w:t>
            </w:r>
          </w:p>
        </w:tc>
      </w:tr>
      <w:tr w:rsidR="002E7077" w14:paraId="519CEEA9" w14:textId="77777777">
        <w:trPr>
          <w:trHeight w:val="3061"/>
          <w:jc w:val="center"/>
        </w:trPr>
        <w:tc>
          <w:tcPr>
            <w:tcW w:w="606" w:type="dxa"/>
            <w:shd w:val="clear" w:color="auto" w:fill="auto"/>
            <w:vAlign w:val="center"/>
          </w:tcPr>
          <w:p w14:paraId="64DA018F" w14:textId="393909AE" w:rsidR="002E7077" w:rsidRDefault="009927E9" w:rsidP="002E7077">
            <w:pPr>
              <w:adjustRightInd w:val="0"/>
              <w:snapToGrid w:val="0"/>
              <w:jc w:val="center"/>
              <w:rPr>
                <w:rFonts w:eastAsia="黑体"/>
                <w:color w:val="000000"/>
                <w:sz w:val="18"/>
                <w:szCs w:val="18"/>
              </w:rPr>
            </w:pPr>
            <w:r>
              <w:rPr>
                <w:rFonts w:eastAsia="黑体" w:hint="eastAsia"/>
                <w:color w:val="000000"/>
                <w:sz w:val="18"/>
                <w:szCs w:val="18"/>
              </w:rPr>
              <w:t>9</w:t>
            </w:r>
          </w:p>
        </w:tc>
        <w:tc>
          <w:tcPr>
            <w:tcW w:w="915" w:type="dxa"/>
            <w:shd w:val="clear" w:color="auto" w:fill="auto"/>
            <w:vAlign w:val="center"/>
          </w:tcPr>
          <w:p w14:paraId="1A7AC157"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Java Web高级应用</w:t>
            </w:r>
          </w:p>
        </w:tc>
        <w:tc>
          <w:tcPr>
            <w:tcW w:w="2415" w:type="dxa"/>
            <w:shd w:val="clear" w:color="auto" w:fill="auto"/>
            <w:vAlign w:val="center"/>
          </w:tcPr>
          <w:p w14:paraId="7257D9C7"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Web监听器</w:t>
            </w:r>
          </w:p>
          <w:p w14:paraId="2F4AA9D2"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Web过滤器</w:t>
            </w:r>
          </w:p>
          <w:p w14:paraId="5E61A0F3"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Servlet的多线程问题</w:t>
            </w:r>
          </w:p>
          <w:p w14:paraId="626864F0" w14:textId="77777777" w:rsidR="002E7077" w:rsidRDefault="002E7077" w:rsidP="002E7077">
            <w:pPr>
              <w:adjustRightInd w:val="0"/>
              <w:snapToGrid w:val="0"/>
              <w:spacing w:line="300" w:lineRule="auto"/>
              <w:rPr>
                <w:rFonts w:ascii="宋体" w:hAnsi="宋体"/>
                <w:sz w:val="20"/>
                <w:szCs w:val="20"/>
              </w:rPr>
            </w:pPr>
            <w:r>
              <w:rPr>
                <w:rFonts w:ascii="宋体" w:hAnsi="宋体" w:hint="eastAsia"/>
                <w:sz w:val="20"/>
                <w:szCs w:val="20"/>
              </w:rPr>
              <w:t>Servlet的异步处理</w:t>
            </w:r>
          </w:p>
        </w:tc>
        <w:tc>
          <w:tcPr>
            <w:tcW w:w="425" w:type="dxa"/>
            <w:shd w:val="clear" w:color="auto" w:fill="auto"/>
            <w:vAlign w:val="center"/>
          </w:tcPr>
          <w:p w14:paraId="59F54325" w14:textId="2516E235" w:rsidR="002E7077" w:rsidRDefault="00FB1E16" w:rsidP="002E7077">
            <w:pPr>
              <w:adjustRightInd w:val="0"/>
              <w:snapToGrid w:val="0"/>
              <w:spacing w:line="300" w:lineRule="auto"/>
              <w:jc w:val="center"/>
              <w:rPr>
                <w:rFonts w:eastAsia="黑体"/>
                <w:color w:val="000000"/>
                <w:sz w:val="18"/>
                <w:szCs w:val="18"/>
              </w:rPr>
            </w:pPr>
            <w:r>
              <w:rPr>
                <w:rFonts w:eastAsia="黑体" w:hint="eastAsia"/>
                <w:color w:val="000000"/>
                <w:sz w:val="18"/>
                <w:szCs w:val="18"/>
              </w:rPr>
              <w:t>4</w:t>
            </w:r>
          </w:p>
        </w:tc>
        <w:tc>
          <w:tcPr>
            <w:tcW w:w="4394" w:type="dxa"/>
            <w:shd w:val="clear" w:color="auto" w:fill="auto"/>
            <w:vAlign w:val="center"/>
          </w:tcPr>
          <w:p w14:paraId="311DDB3A"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教学重点：</w:t>
            </w:r>
          </w:p>
          <w:p w14:paraId="6170126A" w14:textId="77777777" w:rsidR="002E7077" w:rsidRDefault="002E7077" w:rsidP="002E7077">
            <w:pPr>
              <w:numPr>
                <w:ilvl w:val="0"/>
                <w:numId w:val="23"/>
              </w:numPr>
              <w:adjustRightInd w:val="0"/>
              <w:snapToGrid w:val="0"/>
              <w:spacing w:line="300" w:lineRule="auto"/>
              <w:ind w:left="645" w:hanging="225"/>
              <w:jc w:val="left"/>
              <w:rPr>
                <w:sz w:val="18"/>
                <w:szCs w:val="18"/>
              </w:rPr>
            </w:pPr>
            <w:r>
              <w:rPr>
                <w:sz w:val="18"/>
                <w:szCs w:val="18"/>
              </w:rPr>
              <w:t>W</w:t>
            </w:r>
            <w:r>
              <w:rPr>
                <w:rFonts w:hint="eastAsia"/>
                <w:sz w:val="18"/>
                <w:szCs w:val="18"/>
              </w:rPr>
              <w:t>eb</w:t>
            </w:r>
            <w:r>
              <w:rPr>
                <w:rFonts w:hint="eastAsia"/>
                <w:sz w:val="18"/>
                <w:szCs w:val="18"/>
              </w:rPr>
              <w:t>监听器和过滤器。</w:t>
            </w:r>
          </w:p>
          <w:p w14:paraId="237F5E40" w14:textId="77777777" w:rsidR="002E7077" w:rsidRDefault="002E7077" w:rsidP="002E7077">
            <w:pPr>
              <w:numPr>
                <w:ilvl w:val="0"/>
                <w:numId w:val="23"/>
              </w:numPr>
              <w:adjustRightInd w:val="0"/>
              <w:snapToGrid w:val="0"/>
              <w:spacing w:line="300" w:lineRule="auto"/>
              <w:ind w:left="645" w:hanging="225"/>
              <w:jc w:val="left"/>
              <w:rPr>
                <w:sz w:val="18"/>
                <w:szCs w:val="18"/>
              </w:rPr>
            </w:pPr>
            <w:r>
              <w:rPr>
                <w:rFonts w:hint="eastAsia"/>
                <w:sz w:val="18"/>
                <w:szCs w:val="18"/>
              </w:rPr>
              <w:t>多线程问题。</w:t>
            </w:r>
          </w:p>
          <w:p w14:paraId="684F8CBF" w14:textId="77777777" w:rsidR="002E7077" w:rsidRDefault="002E7077" w:rsidP="002E7077">
            <w:pPr>
              <w:numPr>
                <w:ilvl w:val="0"/>
                <w:numId w:val="23"/>
              </w:numPr>
              <w:adjustRightInd w:val="0"/>
              <w:snapToGrid w:val="0"/>
              <w:spacing w:line="300" w:lineRule="auto"/>
              <w:ind w:left="645" w:hanging="225"/>
              <w:jc w:val="left"/>
              <w:rPr>
                <w:sz w:val="18"/>
                <w:szCs w:val="18"/>
              </w:rPr>
            </w:pPr>
            <w:r>
              <w:rPr>
                <w:rFonts w:ascii="宋体" w:hAnsi="宋体" w:hint="eastAsia"/>
                <w:sz w:val="20"/>
                <w:szCs w:val="20"/>
              </w:rPr>
              <w:t>异步处理的原理和实现方法</w:t>
            </w:r>
            <w:r>
              <w:rPr>
                <w:rFonts w:hint="eastAsia"/>
                <w:sz w:val="18"/>
                <w:szCs w:val="18"/>
              </w:rPr>
              <w:t>。</w:t>
            </w:r>
          </w:p>
          <w:p w14:paraId="4ED770E0"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教学难点：</w:t>
            </w:r>
          </w:p>
          <w:p w14:paraId="3A121406" w14:textId="77777777" w:rsidR="002E7077" w:rsidRDefault="002E7077" w:rsidP="002E7077">
            <w:pPr>
              <w:numPr>
                <w:ilvl w:val="0"/>
                <w:numId w:val="24"/>
              </w:numPr>
              <w:adjustRightInd w:val="0"/>
              <w:snapToGrid w:val="0"/>
              <w:spacing w:line="300" w:lineRule="auto"/>
              <w:ind w:left="645" w:hanging="225"/>
              <w:jc w:val="left"/>
              <w:rPr>
                <w:sz w:val="18"/>
                <w:szCs w:val="18"/>
              </w:rPr>
            </w:pPr>
            <w:r>
              <w:rPr>
                <w:sz w:val="18"/>
                <w:szCs w:val="18"/>
              </w:rPr>
              <w:t>W</w:t>
            </w:r>
            <w:r>
              <w:rPr>
                <w:rFonts w:hint="eastAsia"/>
                <w:sz w:val="18"/>
                <w:szCs w:val="18"/>
              </w:rPr>
              <w:t>eb</w:t>
            </w:r>
            <w:r>
              <w:rPr>
                <w:rFonts w:hint="eastAsia"/>
                <w:sz w:val="18"/>
                <w:szCs w:val="18"/>
              </w:rPr>
              <w:t>监听器和过滤器的工作原理。</w:t>
            </w:r>
          </w:p>
          <w:p w14:paraId="6296EB11" w14:textId="77777777" w:rsidR="002E7077" w:rsidRDefault="002E7077" w:rsidP="002E7077">
            <w:pPr>
              <w:numPr>
                <w:ilvl w:val="0"/>
                <w:numId w:val="24"/>
              </w:numPr>
              <w:adjustRightInd w:val="0"/>
              <w:snapToGrid w:val="0"/>
              <w:spacing w:line="300" w:lineRule="auto"/>
              <w:ind w:left="645" w:hanging="225"/>
              <w:jc w:val="left"/>
              <w:rPr>
                <w:sz w:val="18"/>
                <w:szCs w:val="18"/>
              </w:rPr>
            </w:pPr>
            <w:r>
              <w:rPr>
                <w:rFonts w:ascii="宋体" w:hAnsi="宋体" w:hint="eastAsia"/>
                <w:sz w:val="20"/>
                <w:szCs w:val="20"/>
              </w:rPr>
              <w:t>异步处理的原理和实现方法</w:t>
            </w:r>
            <w:r>
              <w:rPr>
                <w:rFonts w:hint="eastAsia"/>
                <w:sz w:val="18"/>
                <w:szCs w:val="18"/>
              </w:rPr>
              <w:t>。</w:t>
            </w:r>
          </w:p>
          <w:p w14:paraId="52C4D08E" w14:textId="77777777" w:rsidR="002E7077" w:rsidRDefault="002E7077" w:rsidP="002E7077">
            <w:pPr>
              <w:adjustRightInd w:val="0"/>
              <w:snapToGrid w:val="0"/>
              <w:spacing w:beforeLines="50" w:before="120" w:afterLines="25" w:after="60" w:line="276" w:lineRule="auto"/>
              <w:rPr>
                <w:rFonts w:ascii="黑体" w:eastAsia="黑体" w:hAnsi="黑体" w:cs="黑体"/>
                <w:sz w:val="18"/>
                <w:szCs w:val="18"/>
              </w:rPr>
            </w:pPr>
            <w:r>
              <w:rPr>
                <w:rFonts w:ascii="黑体" w:eastAsia="黑体" w:hAnsi="黑体" w:cs="黑体" w:hint="eastAsia"/>
                <w:sz w:val="18"/>
                <w:szCs w:val="18"/>
              </w:rPr>
              <w:t>教学方法：</w:t>
            </w:r>
          </w:p>
          <w:p w14:paraId="6381A835" w14:textId="77777777" w:rsidR="002E7077" w:rsidRDefault="002E7077" w:rsidP="002E7077">
            <w:pPr>
              <w:numPr>
                <w:ilvl w:val="0"/>
                <w:numId w:val="25"/>
              </w:numPr>
              <w:adjustRightInd w:val="0"/>
              <w:snapToGrid w:val="0"/>
              <w:spacing w:line="300" w:lineRule="auto"/>
              <w:ind w:left="645" w:hanging="225"/>
              <w:jc w:val="left"/>
              <w:rPr>
                <w:sz w:val="18"/>
                <w:szCs w:val="18"/>
              </w:rPr>
            </w:pPr>
            <w:r>
              <w:rPr>
                <w:rFonts w:hint="eastAsia"/>
                <w:sz w:val="18"/>
                <w:szCs w:val="18"/>
              </w:rPr>
              <w:t>课堂讲授法：讲解重、难点。</w:t>
            </w:r>
          </w:p>
          <w:p w14:paraId="001EE42E" w14:textId="77777777" w:rsidR="002E7077" w:rsidRDefault="002E7077" w:rsidP="002E7077">
            <w:pPr>
              <w:numPr>
                <w:ilvl w:val="0"/>
                <w:numId w:val="25"/>
              </w:numPr>
              <w:adjustRightInd w:val="0"/>
              <w:snapToGrid w:val="0"/>
              <w:spacing w:line="300" w:lineRule="auto"/>
              <w:ind w:left="645" w:hanging="225"/>
              <w:jc w:val="left"/>
              <w:rPr>
                <w:sz w:val="18"/>
                <w:szCs w:val="18"/>
              </w:rPr>
            </w:pPr>
            <w:r>
              <w:rPr>
                <w:rFonts w:hint="eastAsia"/>
                <w:sz w:val="18"/>
                <w:szCs w:val="18"/>
              </w:rPr>
              <w:t>举例法与课堂练习：监听器和过滤器的应用举例。</w:t>
            </w:r>
          </w:p>
        </w:tc>
        <w:tc>
          <w:tcPr>
            <w:tcW w:w="1276" w:type="dxa"/>
            <w:shd w:val="clear" w:color="auto" w:fill="auto"/>
            <w:vAlign w:val="center"/>
          </w:tcPr>
          <w:p w14:paraId="3C2473E8" w14:textId="77777777" w:rsidR="002E7077" w:rsidRDefault="002E7077" w:rsidP="002E7077">
            <w:pPr>
              <w:pStyle w:val="af4"/>
              <w:adjustRightInd w:val="0"/>
              <w:snapToGrid w:val="0"/>
              <w:spacing w:line="300" w:lineRule="auto"/>
              <w:ind w:firstLineChars="0" w:firstLine="0"/>
              <w:jc w:val="left"/>
              <w:rPr>
                <w:sz w:val="18"/>
                <w:szCs w:val="18"/>
              </w:rPr>
            </w:pPr>
            <w:r>
              <w:rPr>
                <w:rFonts w:hint="eastAsia"/>
                <w:sz w:val="18"/>
                <w:szCs w:val="18"/>
              </w:rPr>
              <w:t>课程目标</w:t>
            </w:r>
            <w:r>
              <w:rPr>
                <w:rFonts w:hint="eastAsia"/>
                <w:sz w:val="18"/>
                <w:szCs w:val="18"/>
              </w:rPr>
              <w:t>5</w:t>
            </w:r>
          </w:p>
        </w:tc>
        <w:tc>
          <w:tcPr>
            <w:tcW w:w="1701" w:type="dxa"/>
            <w:vAlign w:val="center"/>
          </w:tcPr>
          <w:p w14:paraId="5D7F51CA" w14:textId="77777777" w:rsidR="002E7077" w:rsidRDefault="002E7077" w:rsidP="002E7077">
            <w:pPr>
              <w:adjustRightInd w:val="0"/>
              <w:snapToGrid w:val="0"/>
              <w:spacing w:line="300" w:lineRule="auto"/>
              <w:jc w:val="left"/>
              <w:rPr>
                <w:rFonts w:hAnsi="宋体"/>
                <w:sz w:val="18"/>
                <w:szCs w:val="18"/>
              </w:rPr>
            </w:pPr>
            <w:r>
              <w:rPr>
                <w:rFonts w:hint="eastAsia"/>
                <w:color w:val="000000"/>
                <w:sz w:val="18"/>
                <w:szCs w:val="18"/>
              </w:rPr>
              <w:t>教师自编题目</w:t>
            </w:r>
          </w:p>
        </w:tc>
        <w:tc>
          <w:tcPr>
            <w:tcW w:w="2793" w:type="dxa"/>
            <w:shd w:val="clear" w:color="auto" w:fill="auto"/>
            <w:vAlign w:val="center"/>
          </w:tcPr>
          <w:p w14:paraId="787197AF" w14:textId="77777777" w:rsidR="002E7077" w:rsidRDefault="002E7077" w:rsidP="002E7077">
            <w:pPr>
              <w:adjustRightInd w:val="0"/>
              <w:snapToGrid w:val="0"/>
              <w:spacing w:line="300" w:lineRule="auto"/>
              <w:rPr>
                <w:sz w:val="20"/>
                <w:szCs w:val="20"/>
              </w:rPr>
            </w:pPr>
            <w:r>
              <w:rPr>
                <w:rFonts w:hint="eastAsia"/>
                <w:sz w:val="20"/>
                <w:szCs w:val="20"/>
              </w:rPr>
              <w:t>自学：</w:t>
            </w:r>
          </w:p>
          <w:p w14:paraId="38D50498" w14:textId="77777777" w:rsidR="002E7077" w:rsidRDefault="002E7077" w:rsidP="002E7077">
            <w:pPr>
              <w:pStyle w:val="af4"/>
              <w:adjustRightInd w:val="0"/>
              <w:snapToGrid w:val="0"/>
              <w:spacing w:line="300" w:lineRule="auto"/>
              <w:ind w:firstLineChars="0" w:firstLine="0"/>
              <w:jc w:val="left"/>
              <w:rPr>
                <w:sz w:val="20"/>
                <w:szCs w:val="20"/>
              </w:rPr>
            </w:pPr>
            <w:r>
              <w:rPr>
                <w:rFonts w:hint="eastAsia"/>
                <w:sz w:val="20"/>
                <w:szCs w:val="20"/>
              </w:rPr>
              <w:t>自主查阅异步处理</w:t>
            </w:r>
            <w:r>
              <w:rPr>
                <w:sz w:val="20"/>
                <w:szCs w:val="20"/>
              </w:rPr>
              <w:t>资料</w:t>
            </w:r>
            <w:r>
              <w:rPr>
                <w:rFonts w:hint="eastAsia"/>
                <w:sz w:val="20"/>
                <w:szCs w:val="20"/>
              </w:rPr>
              <w:t>进行</w:t>
            </w:r>
            <w:r>
              <w:rPr>
                <w:sz w:val="20"/>
                <w:szCs w:val="20"/>
              </w:rPr>
              <w:t>拓展学习</w:t>
            </w:r>
          </w:p>
          <w:p w14:paraId="5F1E03F9" w14:textId="77777777" w:rsidR="002E7077" w:rsidRDefault="002E7077" w:rsidP="002E7077">
            <w:pPr>
              <w:adjustRightInd w:val="0"/>
              <w:snapToGrid w:val="0"/>
              <w:spacing w:line="276" w:lineRule="auto"/>
              <w:rPr>
                <w:sz w:val="20"/>
                <w:szCs w:val="20"/>
              </w:rPr>
            </w:pPr>
            <w:r>
              <w:rPr>
                <w:sz w:val="20"/>
                <w:szCs w:val="20"/>
              </w:rPr>
              <w:t>讨论：</w:t>
            </w:r>
          </w:p>
          <w:p w14:paraId="1D8B4F9C" w14:textId="77777777" w:rsidR="002E7077" w:rsidRDefault="002E7077" w:rsidP="002E7077">
            <w:pPr>
              <w:adjustRightInd w:val="0"/>
              <w:snapToGrid w:val="0"/>
              <w:spacing w:line="276" w:lineRule="auto"/>
              <w:rPr>
                <w:sz w:val="20"/>
                <w:szCs w:val="20"/>
              </w:rPr>
            </w:pPr>
            <w:r>
              <w:rPr>
                <w:sz w:val="20"/>
                <w:szCs w:val="20"/>
              </w:rPr>
              <w:t>多线程</w:t>
            </w:r>
            <w:r>
              <w:rPr>
                <w:rFonts w:hint="eastAsia"/>
                <w:sz w:val="20"/>
                <w:szCs w:val="20"/>
              </w:rPr>
              <w:t>和异步处理</w:t>
            </w:r>
            <w:r>
              <w:rPr>
                <w:sz w:val="20"/>
                <w:szCs w:val="20"/>
              </w:rPr>
              <w:t>的</w:t>
            </w:r>
            <w:r>
              <w:rPr>
                <w:rFonts w:hint="eastAsia"/>
                <w:sz w:val="20"/>
                <w:szCs w:val="20"/>
              </w:rPr>
              <w:t>web</w:t>
            </w:r>
            <w:r>
              <w:rPr>
                <w:sz w:val="20"/>
                <w:szCs w:val="20"/>
              </w:rPr>
              <w:t>应用</w:t>
            </w:r>
            <w:r>
              <w:rPr>
                <w:rFonts w:hint="eastAsia"/>
                <w:sz w:val="20"/>
                <w:szCs w:val="20"/>
              </w:rPr>
              <w:t>场景有哪些</w:t>
            </w:r>
          </w:p>
          <w:p w14:paraId="0479D995" w14:textId="77777777" w:rsidR="002E7077" w:rsidRDefault="002E7077" w:rsidP="002E7077">
            <w:pPr>
              <w:pStyle w:val="af4"/>
              <w:adjustRightInd w:val="0"/>
              <w:snapToGrid w:val="0"/>
              <w:spacing w:line="300" w:lineRule="auto"/>
              <w:ind w:firstLineChars="0" w:firstLine="0"/>
              <w:jc w:val="left"/>
              <w:rPr>
                <w:sz w:val="18"/>
                <w:szCs w:val="18"/>
              </w:rPr>
            </w:pPr>
          </w:p>
        </w:tc>
      </w:tr>
    </w:tbl>
    <w:p w14:paraId="0C7CB8D1" w14:textId="77777777" w:rsidR="00380111" w:rsidRDefault="00380111"/>
    <w:p w14:paraId="27CAE13A" w14:textId="77777777" w:rsidR="00380111" w:rsidRDefault="00473EE0">
      <w:pPr>
        <w:pStyle w:val="2"/>
        <w:spacing w:before="120" w:after="120" w:line="400" w:lineRule="exact"/>
        <w:rPr>
          <w:rFonts w:ascii="Times New Roman" w:eastAsia="宋体" w:hAnsi="Times New Roman"/>
          <w:sz w:val="24"/>
        </w:rPr>
      </w:pPr>
      <w:r>
        <w:rPr>
          <w:rFonts w:ascii="Times New Roman" w:eastAsia="宋体" w:hAnsi="Times New Roman" w:hint="eastAsia"/>
          <w:sz w:val="24"/>
        </w:rPr>
        <w:t xml:space="preserve">3.2 </w:t>
      </w:r>
      <w:r>
        <w:rPr>
          <w:rFonts w:ascii="Times New Roman" w:eastAsia="宋体" w:hAnsi="Times New Roman" w:hint="eastAsia"/>
          <w:sz w:val="24"/>
        </w:rPr>
        <w:t>实践教学安排</w:t>
      </w:r>
    </w:p>
    <w:tbl>
      <w:tblPr>
        <w:tblW w:w="14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600"/>
        <w:gridCol w:w="934"/>
        <w:gridCol w:w="650"/>
        <w:gridCol w:w="817"/>
        <w:gridCol w:w="632"/>
        <w:gridCol w:w="6571"/>
        <w:gridCol w:w="1068"/>
        <w:gridCol w:w="3288"/>
      </w:tblGrid>
      <w:tr w:rsidR="00380111" w14:paraId="5A97F7DA" w14:textId="77777777">
        <w:trPr>
          <w:trHeight w:val="613"/>
          <w:jc w:val="center"/>
        </w:trPr>
        <w:tc>
          <w:tcPr>
            <w:tcW w:w="600" w:type="dxa"/>
            <w:shd w:val="clear" w:color="auto" w:fill="auto"/>
            <w:vAlign w:val="center"/>
          </w:tcPr>
          <w:p w14:paraId="2D2F237F" w14:textId="77777777" w:rsidR="00380111" w:rsidRDefault="00473EE0">
            <w:pPr>
              <w:adjustRightInd w:val="0"/>
              <w:snapToGrid w:val="0"/>
              <w:jc w:val="center"/>
              <w:rPr>
                <w:rFonts w:ascii="黑体" w:eastAsia="黑体" w:hAnsi="黑体"/>
                <w:color w:val="000000"/>
                <w:sz w:val="18"/>
                <w:szCs w:val="18"/>
              </w:rPr>
            </w:pPr>
            <w:r>
              <w:rPr>
                <w:rFonts w:ascii="黑体" w:eastAsia="黑体" w:hAnsi="黑体" w:hint="eastAsia"/>
                <w:color w:val="000000"/>
                <w:sz w:val="18"/>
                <w:szCs w:val="18"/>
              </w:rPr>
              <w:t>序号</w:t>
            </w:r>
          </w:p>
        </w:tc>
        <w:tc>
          <w:tcPr>
            <w:tcW w:w="934" w:type="dxa"/>
            <w:shd w:val="clear" w:color="auto" w:fill="auto"/>
            <w:vAlign w:val="center"/>
          </w:tcPr>
          <w:p w14:paraId="0471862C" w14:textId="77777777" w:rsidR="00380111" w:rsidRDefault="00473EE0">
            <w:pPr>
              <w:adjustRightInd w:val="0"/>
              <w:snapToGrid w:val="0"/>
              <w:spacing w:line="276" w:lineRule="auto"/>
              <w:jc w:val="center"/>
              <w:rPr>
                <w:rFonts w:ascii="黑体" w:eastAsia="黑体" w:hAnsi="黑体"/>
                <w:sz w:val="18"/>
                <w:szCs w:val="18"/>
              </w:rPr>
            </w:pPr>
            <w:r>
              <w:rPr>
                <w:rFonts w:ascii="黑体" w:eastAsia="黑体" w:hAnsi="黑体" w:hint="eastAsia"/>
                <w:sz w:val="18"/>
                <w:szCs w:val="18"/>
              </w:rPr>
              <w:t>项目</w:t>
            </w:r>
          </w:p>
          <w:p w14:paraId="123500F5" w14:textId="77777777" w:rsidR="00380111" w:rsidRDefault="00473EE0">
            <w:pPr>
              <w:adjustRightInd w:val="0"/>
              <w:snapToGrid w:val="0"/>
              <w:spacing w:line="276" w:lineRule="auto"/>
              <w:jc w:val="center"/>
              <w:rPr>
                <w:rFonts w:ascii="黑体" w:eastAsia="黑体" w:hAnsi="黑体"/>
                <w:color w:val="000000"/>
                <w:sz w:val="18"/>
                <w:szCs w:val="18"/>
              </w:rPr>
            </w:pPr>
            <w:r>
              <w:rPr>
                <w:rFonts w:ascii="黑体" w:eastAsia="黑体" w:hAnsi="黑体" w:hint="eastAsia"/>
                <w:sz w:val="18"/>
                <w:szCs w:val="18"/>
              </w:rPr>
              <w:t>名称</w:t>
            </w:r>
          </w:p>
        </w:tc>
        <w:tc>
          <w:tcPr>
            <w:tcW w:w="650" w:type="dxa"/>
            <w:shd w:val="clear" w:color="auto" w:fill="auto"/>
            <w:vAlign w:val="center"/>
          </w:tcPr>
          <w:p w14:paraId="1672689C" w14:textId="77777777" w:rsidR="00380111" w:rsidRDefault="00473EE0">
            <w:pPr>
              <w:adjustRightInd w:val="0"/>
              <w:snapToGrid w:val="0"/>
              <w:spacing w:line="276" w:lineRule="auto"/>
              <w:jc w:val="center"/>
              <w:rPr>
                <w:rFonts w:ascii="黑体" w:eastAsia="黑体" w:hAnsi="黑体"/>
                <w:sz w:val="18"/>
                <w:szCs w:val="18"/>
              </w:rPr>
            </w:pPr>
            <w:r>
              <w:rPr>
                <w:rFonts w:ascii="黑体" w:eastAsia="黑体" w:hAnsi="黑体" w:hint="eastAsia"/>
                <w:sz w:val="18"/>
                <w:szCs w:val="18"/>
              </w:rPr>
              <w:t>学时</w:t>
            </w:r>
          </w:p>
        </w:tc>
        <w:tc>
          <w:tcPr>
            <w:tcW w:w="817" w:type="dxa"/>
            <w:shd w:val="clear" w:color="auto" w:fill="auto"/>
            <w:vAlign w:val="center"/>
          </w:tcPr>
          <w:p w14:paraId="3E23E597" w14:textId="77777777" w:rsidR="00380111" w:rsidRDefault="00473EE0">
            <w:pPr>
              <w:adjustRightInd w:val="0"/>
              <w:snapToGrid w:val="0"/>
              <w:spacing w:line="276" w:lineRule="auto"/>
              <w:jc w:val="center"/>
              <w:rPr>
                <w:rFonts w:ascii="黑体" w:eastAsia="黑体" w:hAnsi="黑体"/>
                <w:color w:val="000000"/>
                <w:sz w:val="18"/>
                <w:szCs w:val="18"/>
              </w:rPr>
            </w:pPr>
            <w:r>
              <w:rPr>
                <w:rFonts w:ascii="黑体" w:eastAsia="黑体" w:hAnsi="黑体" w:hint="eastAsia"/>
                <w:color w:val="000000"/>
                <w:sz w:val="18"/>
                <w:szCs w:val="18"/>
              </w:rPr>
              <w:t>类型</w:t>
            </w:r>
          </w:p>
        </w:tc>
        <w:tc>
          <w:tcPr>
            <w:tcW w:w="632" w:type="dxa"/>
            <w:shd w:val="clear" w:color="auto" w:fill="auto"/>
            <w:vAlign w:val="center"/>
          </w:tcPr>
          <w:p w14:paraId="022B9F30" w14:textId="77777777" w:rsidR="00380111" w:rsidRDefault="00473EE0">
            <w:pPr>
              <w:adjustRightInd w:val="0"/>
              <w:snapToGrid w:val="0"/>
              <w:spacing w:line="276" w:lineRule="auto"/>
              <w:jc w:val="center"/>
              <w:rPr>
                <w:rFonts w:ascii="黑体" w:eastAsia="黑体" w:hAnsi="黑体"/>
                <w:color w:val="000000"/>
                <w:sz w:val="18"/>
                <w:szCs w:val="18"/>
              </w:rPr>
            </w:pPr>
            <w:r>
              <w:rPr>
                <w:rFonts w:ascii="黑体" w:eastAsia="黑体" w:hAnsi="黑体" w:hint="eastAsia"/>
                <w:color w:val="000000"/>
                <w:sz w:val="18"/>
                <w:szCs w:val="18"/>
              </w:rPr>
              <w:t>每组人数</w:t>
            </w:r>
          </w:p>
        </w:tc>
        <w:tc>
          <w:tcPr>
            <w:tcW w:w="6571" w:type="dxa"/>
            <w:shd w:val="clear" w:color="auto" w:fill="auto"/>
            <w:vAlign w:val="center"/>
          </w:tcPr>
          <w:p w14:paraId="5E8692EF" w14:textId="77777777" w:rsidR="00380111" w:rsidRDefault="00473EE0">
            <w:pPr>
              <w:adjustRightInd w:val="0"/>
              <w:snapToGrid w:val="0"/>
              <w:spacing w:line="276" w:lineRule="auto"/>
              <w:jc w:val="center"/>
              <w:rPr>
                <w:rFonts w:ascii="黑体" w:eastAsia="黑体" w:hAnsi="黑体"/>
                <w:color w:val="000000"/>
                <w:sz w:val="18"/>
                <w:szCs w:val="18"/>
              </w:rPr>
            </w:pPr>
            <w:r>
              <w:rPr>
                <w:rFonts w:ascii="黑体" w:eastAsia="黑体" w:hAnsi="黑体" w:hint="eastAsia"/>
                <w:color w:val="000000"/>
                <w:sz w:val="18"/>
                <w:szCs w:val="18"/>
              </w:rPr>
              <w:t>教学要求</w:t>
            </w:r>
          </w:p>
          <w:p w14:paraId="6BBFB1E4" w14:textId="77777777" w:rsidR="00380111" w:rsidRDefault="00473EE0">
            <w:pPr>
              <w:adjustRightInd w:val="0"/>
              <w:snapToGrid w:val="0"/>
              <w:spacing w:line="276" w:lineRule="auto"/>
              <w:jc w:val="center"/>
              <w:rPr>
                <w:rFonts w:ascii="黑体" w:eastAsia="黑体" w:hAnsi="黑体"/>
                <w:color w:val="000000"/>
                <w:sz w:val="18"/>
                <w:szCs w:val="18"/>
              </w:rPr>
            </w:pPr>
            <w:r>
              <w:rPr>
                <w:rFonts w:ascii="黑体" w:eastAsia="黑体" w:hAnsi="黑体" w:hint="eastAsia"/>
                <w:color w:val="000000"/>
                <w:sz w:val="18"/>
                <w:szCs w:val="18"/>
              </w:rPr>
              <w:t>（实验要求、目的、教学方法）</w:t>
            </w:r>
          </w:p>
        </w:tc>
        <w:tc>
          <w:tcPr>
            <w:tcW w:w="1068" w:type="dxa"/>
            <w:shd w:val="clear" w:color="auto" w:fill="auto"/>
            <w:vAlign w:val="center"/>
          </w:tcPr>
          <w:p w14:paraId="34186B38" w14:textId="77777777" w:rsidR="00380111" w:rsidRDefault="00473EE0">
            <w:pPr>
              <w:adjustRightInd w:val="0"/>
              <w:snapToGrid w:val="0"/>
              <w:jc w:val="center"/>
              <w:rPr>
                <w:rFonts w:ascii="黑体" w:eastAsia="黑体" w:hAnsi="黑体"/>
                <w:color w:val="000000"/>
                <w:sz w:val="18"/>
                <w:szCs w:val="18"/>
              </w:rPr>
            </w:pPr>
            <w:r>
              <w:rPr>
                <w:rFonts w:ascii="黑体" w:eastAsia="黑体" w:hAnsi="黑体" w:hint="eastAsia"/>
                <w:color w:val="000000"/>
                <w:sz w:val="18"/>
                <w:szCs w:val="18"/>
              </w:rPr>
              <w:t>所支撑的课程目标</w:t>
            </w:r>
          </w:p>
        </w:tc>
        <w:tc>
          <w:tcPr>
            <w:tcW w:w="3288" w:type="dxa"/>
            <w:shd w:val="clear" w:color="auto" w:fill="auto"/>
            <w:vAlign w:val="center"/>
          </w:tcPr>
          <w:p w14:paraId="27D612B2" w14:textId="77777777" w:rsidR="00380111" w:rsidRDefault="00473EE0">
            <w:pPr>
              <w:adjustRightInd w:val="0"/>
              <w:snapToGrid w:val="0"/>
              <w:jc w:val="center"/>
              <w:rPr>
                <w:rFonts w:ascii="黑体" w:eastAsia="黑体" w:hAnsi="黑体"/>
                <w:color w:val="000000"/>
                <w:sz w:val="18"/>
                <w:szCs w:val="18"/>
              </w:rPr>
            </w:pPr>
            <w:r>
              <w:rPr>
                <w:rFonts w:ascii="黑体" w:eastAsia="黑体" w:hAnsi="黑体" w:hint="eastAsia"/>
                <w:color w:val="000000"/>
                <w:sz w:val="18"/>
                <w:szCs w:val="18"/>
              </w:rPr>
              <w:t>学生任务</w:t>
            </w:r>
          </w:p>
        </w:tc>
      </w:tr>
      <w:tr w:rsidR="00E851DD" w14:paraId="6DFC3340" w14:textId="77777777">
        <w:trPr>
          <w:trHeight w:val="23"/>
          <w:jc w:val="center"/>
        </w:trPr>
        <w:tc>
          <w:tcPr>
            <w:tcW w:w="600" w:type="dxa"/>
            <w:shd w:val="clear" w:color="auto" w:fill="auto"/>
            <w:vAlign w:val="center"/>
          </w:tcPr>
          <w:p w14:paraId="130C4116" w14:textId="56D604C7" w:rsidR="00E851DD" w:rsidRDefault="00E851DD" w:rsidP="00E851DD">
            <w:pPr>
              <w:adjustRightInd w:val="0"/>
              <w:snapToGrid w:val="0"/>
              <w:spacing w:line="300" w:lineRule="auto"/>
              <w:jc w:val="center"/>
              <w:rPr>
                <w:sz w:val="18"/>
                <w:szCs w:val="18"/>
              </w:rPr>
            </w:pPr>
            <w:r w:rsidRPr="005907C9">
              <w:rPr>
                <w:sz w:val="18"/>
                <w:szCs w:val="18"/>
              </w:rPr>
              <w:lastRenderedPageBreak/>
              <w:t>1</w:t>
            </w:r>
          </w:p>
        </w:tc>
        <w:tc>
          <w:tcPr>
            <w:tcW w:w="934" w:type="dxa"/>
            <w:shd w:val="clear" w:color="auto" w:fill="auto"/>
            <w:vAlign w:val="center"/>
          </w:tcPr>
          <w:p w14:paraId="5829A921" w14:textId="6B823183" w:rsidR="00E851DD" w:rsidRDefault="00E851DD" w:rsidP="00E851DD">
            <w:pPr>
              <w:adjustRightInd w:val="0"/>
              <w:snapToGrid w:val="0"/>
              <w:spacing w:line="300" w:lineRule="auto"/>
              <w:jc w:val="center"/>
              <w:rPr>
                <w:sz w:val="18"/>
                <w:szCs w:val="18"/>
              </w:rPr>
            </w:pPr>
            <w:r w:rsidRPr="005907C9">
              <w:rPr>
                <w:sz w:val="18"/>
                <w:szCs w:val="18"/>
              </w:rPr>
              <w:t>HTML</w:t>
            </w:r>
            <w:r w:rsidRPr="005907C9">
              <w:rPr>
                <w:sz w:val="18"/>
                <w:szCs w:val="18"/>
              </w:rPr>
              <w:t>与</w:t>
            </w:r>
            <w:r w:rsidRPr="005907C9">
              <w:rPr>
                <w:sz w:val="18"/>
                <w:szCs w:val="18"/>
              </w:rPr>
              <w:t>JavaScript</w:t>
            </w:r>
            <w:r w:rsidRPr="005907C9">
              <w:rPr>
                <w:sz w:val="18"/>
                <w:szCs w:val="18"/>
              </w:rPr>
              <w:t>的应用</w:t>
            </w:r>
          </w:p>
        </w:tc>
        <w:tc>
          <w:tcPr>
            <w:tcW w:w="650" w:type="dxa"/>
            <w:shd w:val="clear" w:color="auto" w:fill="auto"/>
            <w:vAlign w:val="center"/>
          </w:tcPr>
          <w:p w14:paraId="514A4369" w14:textId="604CA2A8" w:rsidR="00E851DD" w:rsidRDefault="00E851DD" w:rsidP="00E851DD">
            <w:pPr>
              <w:adjustRightInd w:val="0"/>
              <w:snapToGrid w:val="0"/>
              <w:spacing w:line="300" w:lineRule="auto"/>
              <w:jc w:val="center"/>
              <w:rPr>
                <w:sz w:val="18"/>
                <w:szCs w:val="18"/>
              </w:rPr>
            </w:pPr>
            <w:r>
              <w:rPr>
                <w:rFonts w:hint="eastAsia"/>
                <w:sz w:val="18"/>
                <w:szCs w:val="18"/>
              </w:rPr>
              <w:t>4</w:t>
            </w:r>
          </w:p>
        </w:tc>
        <w:tc>
          <w:tcPr>
            <w:tcW w:w="817" w:type="dxa"/>
            <w:shd w:val="clear" w:color="auto" w:fill="auto"/>
            <w:vAlign w:val="center"/>
          </w:tcPr>
          <w:p w14:paraId="2908E69E" w14:textId="63E6D85A" w:rsidR="00E851DD" w:rsidRDefault="00E851DD" w:rsidP="00E851DD">
            <w:pPr>
              <w:adjustRightInd w:val="0"/>
              <w:snapToGrid w:val="0"/>
              <w:spacing w:line="300" w:lineRule="auto"/>
              <w:jc w:val="center"/>
              <w:rPr>
                <w:sz w:val="18"/>
                <w:szCs w:val="18"/>
              </w:rPr>
            </w:pPr>
            <w:r w:rsidRPr="005907C9">
              <w:rPr>
                <w:sz w:val="18"/>
                <w:szCs w:val="18"/>
              </w:rPr>
              <w:t>设计</w:t>
            </w:r>
          </w:p>
        </w:tc>
        <w:tc>
          <w:tcPr>
            <w:tcW w:w="632" w:type="dxa"/>
            <w:shd w:val="clear" w:color="auto" w:fill="auto"/>
            <w:vAlign w:val="center"/>
          </w:tcPr>
          <w:p w14:paraId="5583FC36" w14:textId="2A06DB20" w:rsidR="00E851DD" w:rsidRDefault="00E851DD" w:rsidP="00E851DD">
            <w:pPr>
              <w:adjustRightInd w:val="0"/>
              <w:snapToGrid w:val="0"/>
              <w:spacing w:line="300" w:lineRule="auto"/>
              <w:jc w:val="center"/>
              <w:rPr>
                <w:sz w:val="18"/>
                <w:szCs w:val="18"/>
              </w:rPr>
            </w:pPr>
            <w:r w:rsidRPr="005907C9">
              <w:rPr>
                <w:sz w:val="18"/>
                <w:szCs w:val="18"/>
              </w:rPr>
              <w:t>1-2</w:t>
            </w:r>
          </w:p>
        </w:tc>
        <w:tc>
          <w:tcPr>
            <w:tcW w:w="6571" w:type="dxa"/>
            <w:shd w:val="clear" w:color="auto" w:fill="auto"/>
            <w:vAlign w:val="center"/>
          </w:tcPr>
          <w:p w14:paraId="641119B6" w14:textId="77777777" w:rsidR="00E851DD" w:rsidRPr="005907C9" w:rsidRDefault="00E851DD" w:rsidP="00E851DD">
            <w:pPr>
              <w:adjustRightInd w:val="0"/>
              <w:snapToGrid w:val="0"/>
              <w:spacing w:beforeLines="50" w:before="120" w:afterLines="25" w:after="60" w:line="276" w:lineRule="auto"/>
              <w:rPr>
                <w:rFonts w:eastAsia="黑体"/>
                <w:sz w:val="18"/>
                <w:szCs w:val="18"/>
              </w:rPr>
            </w:pPr>
            <w:r w:rsidRPr="005907C9">
              <w:rPr>
                <w:rFonts w:eastAsia="黑体"/>
                <w:sz w:val="18"/>
                <w:szCs w:val="18"/>
              </w:rPr>
              <w:t>上机要求：</w:t>
            </w:r>
          </w:p>
          <w:p w14:paraId="7F145911" w14:textId="77777777" w:rsidR="00E851DD" w:rsidRPr="005907C9" w:rsidRDefault="00E851DD" w:rsidP="00E851DD">
            <w:pPr>
              <w:pStyle w:val="af4"/>
              <w:numPr>
                <w:ilvl w:val="0"/>
                <w:numId w:val="31"/>
              </w:numPr>
              <w:adjustRightInd w:val="0"/>
              <w:snapToGrid w:val="0"/>
              <w:spacing w:line="300" w:lineRule="auto"/>
              <w:ind w:left="640" w:firstLineChars="0" w:hanging="220"/>
              <w:jc w:val="left"/>
              <w:rPr>
                <w:sz w:val="18"/>
                <w:szCs w:val="18"/>
              </w:rPr>
            </w:pPr>
            <w:r w:rsidRPr="005907C9">
              <w:rPr>
                <w:rFonts w:eastAsiaTheme="minorEastAsia"/>
                <w:kern w:val="0"/>
                <w:sz w:val="18"/>
                <w:szCs w:val="18"/>
              </w:rPr>
              <w:t>下载</w:t>
            </w:r>
            <w:r w:rsidRPr="005907C9">
              <w:rPr>
                <w:rFonts w:eastAsiaTheme="minorEastAsia"/>
                <w:kern w:val="0"/>
                <w:sz w:val="18"/>
                <w:szCs w:val="18"/>
              </w:rPr>
              <w:t>JDK</w:t>
            </w:r>
            <w:r w:rsidRPr="005907C9">
              <w:rPr>
                <w:rFonts w:eastAsiaTheme="minorEastAsia"/>
                <w:kern w:val="0"/>
                <w:sz w:val="18"/>
                <w:szCs w:val="18"/>
              </w:rPr>
              <w:t>、</w:t>
            </w:r>
            <w:r w:rsidRPr="005907C9">
              <w:rPr>
                <w:rFonts w:eastAsiaTheme="minorEastAsia"/>
                <w:kern w:val="0"/>
                <w:sz w:val="18"/>
                <w:szCs w:val="18"/>
              </w:rPr>
              <w:t>tomcat</w:t>
            </w:r>
            <w:r w:rsidRPr="005907C9">
              <w:rPr>
                <w:rFonts w:eastAsiaTheme="minorEastAsia"/>
                <w:kern w:val="0"/>
                <w:sz w:val="18"/>
                <w:szCs w:val="18"/>
              </w:rPr>
              <w:t>、</w:t>
            </w:r>
            <w:r w:rsidRPr="005907C9">
              <w:rPr>
                <w:rFonts w:eastAsiaTheme="minorEastAsia"/>
                <w:kern w:val="0"/>
                <w:sz w:val="18"/>
                <w:szCs w:val="18"/>
              </w:rPr>
              <w:t>Eclipse</w:t>
            </w:r>
            <w:r w:rsidRPr="005907C9">
              <w:rPr>
                <w:rFonts w:eastAsiaTheme="minorEastAsia"/>
                <w:kern w:val="0"/>
                <w:sz w:val="18"/>
                <w:szCs w:val="18"/>
              </w:rPr>
              <w:t>或</w:t>
            </w:r>
            <w:r w:rsidRPr="005907C9">
              <w:rPr>
                <w:rFonts w:eastAsiaTheme="minorEastAsia"/>
                <w:kern w:val="0"/>
                <w:sz w:val="18"/>
                <w:szCs w:val="18"/>
              </w:rPr>
              <w:t>IDEA</w:t>
            </w:r>
            <w:r w:rsidRPr="005907C9">
              <w:rPr>
                <w:rFonts w:eastAsiaTheme="minorEastAsia"/>
                <w:kern w:val="0"/>
                <w:sz w:val="18"/>
                <w:szCs w:val="18"/>
              </w:rPr>
              <w:t>，搭建</w:t>
            </w:r>
            <w:r w:rsidRPr="005907C9">
              <w:rPr>
                <w:rFonts w:eastAsiaTheme="minorEastAsia"/>
                <w:kern w:val="0"/>
                <w:sz w:val="18"/>
                <w:szCs w:val="18"/>
              </w:rPr>
              <w:t>web</w:t>
            </w:r>
            <w:r w:rsidRPr="005907C9">
              <w:rPr>
                <w:rFonts w:eastAsiaTheme="minorEastAsia"/>
                <w:kern w:val="0"/>
                <w:sz w:val="18"/>
                <w:szCs w:val="18"/>
              </w:rPr>
              <w:t>开发集成环境，并创建动态</w:t>
            </w:r>
            <w:r w:rsidRPr="005907C9">
              <w:rPr>
                <w:rFonts w:eastAsiaTheme="minorEastAsia"/>
                <w:kern w:val="0"/>
                <w:sz w:val="18"/>
                <w:szCs w:val="18"/>
              </w:rPr>
              <w:t>web</w:t>
            </w:r>
            <w:r w:rsidRPr="005907C9">
              <w:rPr>
                <w:rFonts w:eastAsiaTheme="minorEastAsia"/>
                <w:kern w:val="0"/>
                <w:sz w:val="18"/>
                <w:szCs w:val="18"/>
              </w:rPr>
              <w:t>工程</w:t>
            </w:r>
            <w:r w:rsidRPr="005907C9">
              <w:rPr>
                <w:sz w:val="18"/>
                <w:szCs w:val="18"/>
              </w:rPr>
              <w:t>。</w:t>
            </w:r>
          </w:p>
          <w:p w14:paraId="4AA9EE57" w14:textId="77777777" w:rsidR="00E851DD" w:rsidRPr="005907C9" w:rsidRDefault="00E851DD" w:rsidP="00E851DD">
            <w:pPr>
              <w:pStyle w:val="af4"/>
              <w:numPr>
                <w:ilvl w:val="0"/>
                <w:numId w:val="31"/>
              </w:numPr>
              <w:adjustRightInd w:val="0"/>
              <w:snapToGrid w:val="0"/>
              <w:spacing w:line="300" w:lineRule="auto"/>
              <w:ind w:left="640" w:firstLineChars="0" w:hanging="220"/>
              <w:jc w:val="left"/>
              <w:rPr>
                <w:sz w:val="18"/>
                <w:szCs w:val="18"/>
              </w:rPr>
            </w:pPr>
            <w:r w:rsidRPr="005907C9">
              <w:rPr>
                <w:rFonts w:eastAsiaTheme="minorEastAsia"/>
                <w:kern w:val="0"/>
                <w:sz w:val="18"/>
                <w:szCs w:val="18"/>
              </w:rPr>
              <w:t>设计</w:t>
            </w:r>
            <w:r w:rsidRPr="005907C9">
              <w:rPr>
                <w:rFonts w:eastAsiaTheme="minorEastAsia"/>
                <w:kern w:val="0"/>
                <w:sz w:val="18"/>
                <w:szCs w:val="18"/>
              </w:rPr>
              <w:t>HTML</w:t>
            </w:r>
            <w:r w:rsidRPr="005907C9">
              <w:rPr>
                <w:rFonts w:eastAsiaTheme="minorEastAsia"/>
                <w:kern w:val="0"/>
                <w:sz w:val="18"/>
                <w:szCs w:val="18"/>
              </w:rPr>
              <w:t>与</w:t>
            </w:r>
            <w:r w:rsidRPr="005907C9">
              <w:rPr>
                <w:rFonts w:eastAsiaTheme="minorEastAsia"/>
                <w:kern w:val="0"/>
                <w:sz w:val="18"/>
                <w:szCs w:val="18"/>
              </w:rPr>
              <w:t>JavaScript</w:t>
            </w:r>
            <w:r w:rsidRPr="005907C9">
              <w:rPr>
                <w:rFonts w:eastAsiaTheme="minorEastAsia"/>
                <w:kern w:val="0"/>
                <w:sz w:val="18"/>
                <w:szCs w:val="18"/>
              </w:rPr>
              <w:t>的应用程序页面效果，如登录页面、</w:t>
            </w:r>
            <w:r w:rsidRPr="005907C9">
              <w:rPr>
                <w:sz w:val="18"/>
                <w:szCs w:val="18"/>
              </w:rPr>
              <w:t>健康</w:t>
            </w:r>
            <w:proofErr w:type="gramStart"/>
            <w:r w:rsidRPr="005907C9">
              <w:rPr>
                <w:sz w:val="18"/>
                <w:szCs w:val="18"/>
              </w:rPr>
              <w:t>码申请</w:t>
            </w:r>
            <w:proofErr w:type="gramEnd"/>
            <w:r w:rsidRPr="005907C9">
              <w:rPr>
                <w:sz w:val="18"/>
                <w:szCs w:val="18"/>
              </w:rPr>
              <w:t>页面、个人主页，利用</w:t>
            </w:r>
            <w:r w:rsidRPr="005907C9">
              <w:rPr>
                <w:sz w:val="18"/>
                <w:szCs w:val="18"/>
              </w:rPr>
              <w:t>Web</w:t>
            </w:r>
            <w:r w:rsidRPr="005907C9">
              <w:rPr>
                <w:sz w:val="18"/>
                <w:szCs w:val="18"/>
              </w:rPr>
              <w:t>开发环境进行代码编写和实现。</w:t>
            </w:r>
          </w:p>
          <w:p w14:paraId="74296189" w14:textId="77777777" w:rsidR="00E851DD" w:rsidRPr="005907C9" w:rsidRDefault="00E851DD" w:rsidP="00E851DD">
            <w:pPr>
              <w:adjustRightInd w:val="0"/>
              <w:snapToGrid w:val="0"/>
              <w:spacing w:beforeLines="50" w:before="120" w:afterLines="25" w:after="60" w:line="276" w:lineRule="auto"/>
              <w:rPr>
                <w:rFonts w:eastAsia="黑体"/>
                <w:sz w:val="18"/>
                <w:szCs w:val="18"/>
              </w:rPr>
            </w:pPr>
            <w:r w:rsidRPr="005907C9">
              <w:rPr>
                <w:rFonts w:eastAsia="黑体"/>
                <w:sz w:val="18"/>
                <w:szCs w:val="18"/>
              </w:rPr>
              <w:t>上机目的：</w:t>
            </w:r>
          </w:p>
          <w:p w14:paraId="728FAE1E" w14:textId="77777777" w:rsidR="00E851DD" w:rsidRPr="005907C9" w:rsidRDefault="00E851DD" w:rsidP="00E851DD">
            <w:pPr>
              <w:pStyle w:val="af4"/>
              <w:numPr>
                <w:ilvl w:val="0"/>
                <w:numId w:val="32"/>
              </w:numPr>
              <w:adjustRightInd w:val="0"/>
              <w:snapToGrid w:val="0"/>
              <w:spacing w:line="300" w:lineRule="auto"/>
              <w:ind w:left="645" w:firstLineChars="0" w:hanging="225"/>
              <w:jc w:val="left"/>
              <w:rPr>
                <w:sz w:val="18"/>
                <w:szCs w:val="18"/>
              </w:rPr>
            </w:pPr>
            <w:r w:rsidRPr="005907C9">
              <w:rPr>
                <w:sz w:val="18"/>
                <w:szCs w:val="18"/>
              </w:rPr>
              <w:t>学会搭建</w:t>
            </w:r>
            <w:r w:rsidRPr="005907C9">
              <w:rPr>
                <w:sz w:val="18"/>
                <w:szCs w:val="18"/>
              </w:rPr>
              <w:t>Web</w:t>
            </w:r>
            <w:r w:rsidRPr="005907C9">
              <w:rPr>
                <w:sz w:val="18"/>
                <w:szCs w:val="18"/>
              </w:rPr>
              <w:t>开发和运行环境。</w:t>
            </w:r>
          </w:p>
          <w:p w14:paraId="0D179DBA" w14:textId="77777777" w:rsidR="00E851DD" w:rsidRPr="005907C9" w:rsidRDefault="00E851DD" w:rsidP="00E851DD">
            <w:pPr>
              <w:pStyle w:val="af4"/>
              <w:numPr>
                <w:ilvl w:val="0"/>
                <w:numId w:val="32"/>
              </w:numPr>
              <w:adjustRightInd w:val="0"/>
              <w:snapToGrid w:val="0"/>
              <w:spacing w:line="300" w:lineRule="auto"/>
              <w:ind w:left="645" w:firstLineChars="0" w:hanging="225"/>
              <w:jc w:val="left"/>
              <w:rPr>
                <w:sz w:val="18"/>
                <w:szCs w:val="18"/>
              </w:rPr>
            </w:pPr>
            <w:r w:rsidRPr="005907C9">
              <w:rPr>
                <w:sz w:val="18"/>
                <w:szCs w:val="18"/>
              </w:rPr>
              <w:t>会使用</w:t>
            </w:r>
            <w:r w:rsidRPr="005907C9">
              <w:rPr>
                <w:rFonts w:eastAsiaTheme="minorEastAsia"/>
                <w:kern w:val="0"/>
                <w:sz w:val="18"/>
                <w:szCs w:val="18"/>
              </w:rPr>
              <w:t>HTML</w:t>
            </w:r>
            <w:r w:rsidRPr="005907C9">
              <w:rPr>
                <w:rFonts w:eastAsiaTheme="minorEastAsia"/>
                <w:kern w:val="0"/>
                <w:sz w:val="18"/>
                <w:szCs w:val="18"/>
              </w:rPr>
              <w:t>与</w:t>
            </w:r>
            <w:r w:rsidRPr="005907C9">
              <w:rPr>
                <w:rFonts w:eastAsiaTheme="minorEastAsia"/>
                <w:kern w:val="0"/>
                <w:sz w:val="18"/>
                <w:szCs w:val="18"/>
              </w:rPr>
              <w:t>JavaScript</w:t>
            </w:r>
            <w:r w:rsidRPr="005907C9">
              <w:rPr>
                <w:rFonts w:eastAsiaTheme="minorEastAsia"/>
                <w:kern w:val="0"/>
                <w:sz w:val="18"/>
                <w:szCs w:val="18"/>
              </w:rPr>
              <w:t>设计并实现简单的</w:t>
            </w:r>
            <w:r w:rsidRPr="005907C9">
              <w:rPr>
                <w:rFonts w:eastAsiaTheme="minorEastAsia"/>
                <w:kern w:val="0"/>
                <w:sz w:val="18"/>
                <w:szCs w:val="18"/>
              </w:rPr>
              <w:t>Web</w:t>
            </w:r>
            <w:r w:rsidRPr="005907C9">
              <w:rPr>
                <w:rFonts w:eastAsiaTheme="minorEastAsia"/>
                <w:kern w:val="0"/>
                <w:sz w:val="18"/>
                <w:szCs w:val="18"/>
              </w:rPr>
              <w:t>页面</w:t>
            </w:r>
            <w:r w:rsidRPr="005907C9">
              <w:rPr>
                <w:sz w:val="18"/>
                <w:szCs w:val="18"/>
              </w:rPr>
              <w:t>。</w:t>
            </w:r>
          </w:p>
          <w:p w14:paraId="5E0AA08A" w14:textId="77777777" w:rsidR="00E851DD" w:rsidRPr="005907C9" w:rsidRDefault="00E851DD" w:rsidP="00E851DD">
            <w:pPr>
              <w:adjustRightInd w:val="0"/>
              <w:snapToGrid w:val="0"/>
              <w:spacing w:beforeLines="50" w:before="120" w:afterLines="25" w:after="60" w:line="276" w:lineRule="auto"/>
              <w:rPr>
                <w:rFonts w:eastAsia="黑体"/>
                <w:sz w:val="18"/>
                <w:szCs w:val="18"/>
              </w:rPr>
            </w:pPr>
            <w:r w:rsidRPr="005907C9">
              <w:rPr>
                <w:rFonts w:eastAsia="黑体"/>
                <w:sz w:val="18"/>
                <w:szCs w:val="18"/>
              </w:rPr>
              <w:t>教学方法：</w:t>
            </w:r>
          </w:p>
          <w:p w14:paraId="58BDC245" w14:textId="77777777" w:rsidR="00E851DD" w:rsidRPr="005907C9" w:rsidRDefault="00E851DD" w:rsidP="00E851DD">
            <w:pPr>
              <w:pStyle w:val="af4"/>
              <w:numPr>
                <w:ilvl w:val="0"/>
                <w:numId w:val="33"/>
              </w:numPr>
              <w:adjustRightInd w:val="0"/>
              <w:snapToGrid w:val="0"/>
              <w:spacing w:line="300" w:lineRule="auto"/>
              <w:ind w:left="645" w:firstLineChars="0" w:hanging="225"/>
              <w:jc w:val="left"/>
              <w:rPr>
                <w:sz w:val="18"/>
                <w:szCs w:val="18"/>
              </w:rPr>
            </w:pPr>
            <w:r w:rsidRPr="005907C9">
              <w:rPr>
                <w:sz w:val="18"/>
                <w:szCs w:val="18"/>
              </w:rPr>
              <w:t>任务驱动式教学法。</w:t>
            </w:r>
          </w:p>
          <w:p w14:paraId="02D2BFBD" w14:textId="77777777" w:rsidR="00E851DD" w:rsidRPr="005907C9" w:rsidRDefault="00E851DD" w:rsidP="00E851DD">
            <w:pPr>
              <w:pStyle w:val="af4"/>
              <w:numPr>
                <w:ilvl w:val="0"/>
                <w:numId w:val="33"/>
              </w:numPr>
              <w:adjustRightInd w:val="0"/>
              <w:snapToGrid w:val="0"/>
              <w:spacing w:line="300" w:lineRule="auto"/>
              <w:ind w:left="645" w:firstLineChars="0" w:hanging="225"/>
              <w:jc w:val="left"/>
              <w:rPr>
                <w:sz w:val="18"/>
                <w:szCs w:val="18"/>
              </w:rPr>
            </w:pPr>
            <w:r w:rsidRPr="005907C9">
              <w:rPr>
                <w:sz w:val="18"/>
                <w:szCs w:val="18"/>
              </w:rPr>
              <w:t>演示法：现场进行必要的操作演示。</w:t>
            </w:r>
          </w:p>
          <w:p w14:paraId="436F8207" w14:textId="6A127400" w:rsidR="00E851DD" w:rsidRDefault="00E851DD" w:rsidP="00E851DD">
            <w:pPr>
              <w:pStyle w:val="af4"/>
              <w:adjustRightInd w:val="0"/>
              <w:snapToGrid w:val="0"/>
              <w:spacing w:line="300" w:lineRule="auto"/>
              <w:ind w:left="645" w:firstLineChars="0" w:firstLine="0"/>
              <w:jc w:val="left"/>
              <w:rPr>
                <w:sz w:val="18"/>
                <w:szCs w:val="18"/>
              </w:rPr>
            </w:pPr>
            <w:r w:rsidRPr="005907C9">
              <w:rPr>
                <w:sz w:val="18"/>
                <w:szCs w:val="18"/>
              </w:rPr>
              <w:t>讨论法：讨论</w:t>
            </w:r>
            <w:r w:rsidRPr="005907C9">
              <w:rPr>
                <w:rFonts w:eastAsiaTheme="minorEastAsia"/>
                <w:kern w:val="0"/>
                <w:sz w:val="18"/>
                <w:szCs w:val="18"/>
              </w:rPr>
              <w:t>Internet</w:t>
            </w:r>
            <w:r w:rsidRPr="005907C9">
              <w:rPr>
                <w:sz w:val="18"/>
                <w:szCs w:val="18"/>
              </w:rPr>
              <w:t>应用程序界面设计方案。</w:t>
            </w:r>
          </w:p>
        </w:tc>
        <w:tc>
          <w:tcPr>
            <w:tcW w:w="1068" w:type="dxa"/>
            <w:shd w:val="clear" w:color="auto" w:fill="auto"/>
            <w:vAlign w:val="center"/>
          </w:tcPr>
          <w:p w14:paraId="27DC1B4A" w14:textId="60F902A3" w:rsidR="00E851DD" w:rsidRDefault="00E851DD" w:rsidP="00E851DD">
            <w:pPr>
              <w:pStyle w:val="af4"/>
              <w:adjustRightInd w:val="0"/>
              <w:snapToGrid w:val="0"/>
              <w:spacing w:line="300" w:lineRule="auto"/>
              <w:ind w:firstLineChars="0" w:firstLine="0"/>
              <w:jc w:val="left"/>
              <w:rPr>
                <w:sz w:val="18"/>
                <w:szCs w:val="18"/>
              </w:rPr>
            </w:pPr>
            <w:r w:rsidRPr="005907C9">
              <w:rPr>
                <w:rFonts w:eastAsia="黑体"/>
                <w:bCs/>
                <w:sz w:val="18"/>
                <w:szCs w:val="18"/>
              </w:rPr>
              <w:t>课程目标</w:t>
            </w:r>
            <w:r w:rsidRPr="005907C9">
              <w:rPr>
                <w:rFonts w:eastAsia="黑体"/>
                <w:bCs/>
                <w:sz w:val="18"/>
                <w:szCs w:val="18"/>
              </w:rPr>
              <w:t>1</w:t>
            </w:r>
          </w:p>
        </w:tc>
        <w:tc>
          <w:tcPr>
            <w:tcW w:w="3288" w:type="dxa"/>
            <w:shd w:val="clear" w:color="auto" w:fill="auto"/>
            <w:vAlign w:val="center"/>
          </w:tcPr>
          <w:p w14:paraId="4BE70181" w14:textId="77777777" w:rsidR="00E851DD" w:rsidRPr="005907C9" w:rsidRDefault="00E851DD" w:rsidP="00E851DD">
            <w:pPr>
              <w:pStyle w:val="af4"/>
              <w:numPr>
                <w:ilvl w:val="0"/>
                <w:numId w:val="34"/>
              </w:numPr>
              <w:adjustRightInd w:val="0"/>
              <w:snapToGrid w:val="0"/>
              <w:spacing w:line="300" w:lineRule="auto"/>
              <w:ind w:left="220" w:firstLineChars="0" w:hanging="220"/>
              <w:jc w:val="left"/>
              <w:rPr>
                <w:sz w:val="18"/>
                <w:szCs w:val="18"/>
              </w:rPr>
            </w:pPr>
            <w:r w:rsidRPr="005907C9">
              <w:rPr>
                <w:sz w:val="18"/>
                <w:szCs w:val="18"/>
              </w:rPr>
              <w:t>上机前提前下载</w:t>
            </w:r>
            <w:r w:rsidRPr="005907C9">
              <w:rPr>
                <w:rFonts w:eastAsiaTheme="minorEastAsia"/>
                <w:kern w:val="0"/>
                <w:sz w:val="18"/>
                <w:szCs w:val="18"/>
              </w:rPr>
              <w:t>JDK</w:t>
            </w:r>
            <w:r w:rsidRPr="005907C9">
              <w:rPr>
                <w:rFonts w:eastAsiaTheme="minorEastAsia"/>
                <w:kern w:val="0"/>
                <w:sz w:val="18"/>
                <w:szCs w:val="18"/>
              </w:rPr>
              <w:t>、</w:t>
            </w:r>
            <w:r w:rsidRPr="005907C9">
              <w:rPr>
                <w:rFonts w:eastAsiaTheme="minorEastAsia"/>
                <w:kern w:val="0"/>
                <w:sz w:val="18"/>
                <w:szCs w:val="18"/>
              </w:rPr>
              <w:t>tomcat</w:t>
            </w:r>
            <w:r w:rsidRPr="005907C9">
              <w:rPr>
                <w:rFonts w:eastAsiaTheme="minorEastAsia"/>
                <w:kern w:val="0"/>
                <w:sz w:val="18"/>
                <w:szCs w:val="18"/>
              </w:rPr>
              <w:t>、</w:t>
            </w:r>
            <w:r w:rsidRPr="005907C9">
              <w:rPr>
                <w:rFonts w:eastAsiaTheme="minorEastAsia"/>
                <w:kern w:val="0"/>
                <w:sz w:val="18"/>
                <w:szCs w:val="18"/>
              </w:rPr>
              <w:t>Eclipse</w:t>
            </w:r>
            <w:r w:rsidRPr="005907C9">
              <w:rPr>
                <w:rFonts w:eastAsiaTheme="minorEastAsia"/>
                <w:kern w:val="0"/>
                <w:sz w:val="18"/>
                <w:szCs w:val="18"/>
              </w:rPr>
              <w:t>或</w:t>
            </w:r>
            <w:r w:rsidRPr="005907C9">
              <w:rPr>
                <w:rFonts w:eastAsiaTheme="minorEastAsia"/>
                <w:kern w:val="0"/>
                <w:sz w:val="18"/>
                <w:szCs w:val="18"/>
              </w:rPr>
              <w:t>IDEA</w:t>
            </w:r>
            <w:r w:rsidRPr="005907C9">
              <w:rPr>
                <w:rFonts w:eastAsiaTheme="minorEastAsia"/>
                <w:kern w:val="0"/>
                <w:sz w:val="18"/>
                <w:szCs w:val="18"/>
              </w:rPr>
              <w:t>等安装程序，并查询</w:t>
            </w:r>
            <w:r w:rsidRPr="005907C9">
              <w:rPr>
                <w:rFonts w:eastAsiaTheme="minorEastAsia"/>
                <w:kern w:val="0"/>
                <w:sz w:val="18"/>
                <w:szCs w:val="18"/>
              </w:rPr>
              <w:t>html</w:t>
            </w:r>
            <w:r w:rsidRPr="005907C9">
              <w:rPr>
                <w:rFonts w:eastAsiaTheme="minorEastAsia"/>
                <w:kern w:val="0"/>
                <w:sz w:val="18"/>
                <w:szCs w:val="18"/>
              </w:rPr>
              <w:t>相关的属性、</w:t>
            </w:r>
            <w:r w:rsidRPr="005907C9">
              <w:rPr>
                <w:sz w:val="18"/>
                <w:szCs w:val="18"/>
              </w:rPr>
              <w:t>JavaScript</w:t>
            </w:r>
            <w:r w:rsidRPr="005907C9">
              <w:rPr>
                <w:sz w:val="18"/>
                <w:szCs w:val="18"/>
              </w:rPr>
              <w:t>语法及</w:t>
            </w:r>
            <w:r w:rsidRPr="005907C9">
              <w:rPr>
                <w:rFonts w:eastAsiaTheme="minorEastAsia"/>
                <w:kern w:val="0"/>
                <w:sz w:val="18"/>
                <w:szCs w:val="18"/>
              </w:rPr>
              <w:t>使用方法</w:t>
            </w:r>
            <w:r w:rsidRPr="005907C9">
              <w:rPr>
                <w:sz w:val="18"/>
                <w:szCs w:val="18"/>
              </w:rPr>
              <w:t>。</w:t>
            </w:r>
          </w:p>
          <w:p w14:paraId="783186FB" w14:textId="77777777" w:rsidR="00E851DD" w:rsidRPr="005907C9" w:rsidRDefault="00E851DD" w:rsidP="00E851DD">
            <w:pPr>
              <w:pStyle w:val="af4"/>
              <w:numPr>
                <w:ilvl w:val="0"/>
                <w:numId w:val="34"/>
              </w:numPr>
              <w:adjustRightInd w:val="0"/>
              <w:snapToGrid w:val="0"/>
              <w:spacing w:line="300" w:lineRule="auto"/>
              <w:ind w:left="220" w:firstLineChars="0" w:hanging="220"/>
              <w:jc w:val="left"/>
              <w:rPr>
                <w:sz w:val="18"/>
                <w:szCs w:val="18"/>
              </w:rPr>
            </w:pPr>
            <w:r w:rsidRPr="005907C9">
              <w:rPr>
                <w:sz w:val="18"/>
                <w:szCs w:val="18"/>
              </w:rPr>
              <w:t>以小组为单位讨论</w:t>
            </w:r>
            <w:r w:rsidRPr="005907C9">
              <w:rPr>
                <w:rFonts w:eastAsiaTheme="minorEastAsia"/>
                <w:kern w:val="0"/>
                <w:sz w:val="18"/>
                <w:szCs w:val="18"/>
              </w:rPr>
              <w:t>Internet</w:t>
            </w:r>
            <w:r w:rsidRPr="005907C9">
              <w:rPr>
                <w:sz w:val="18"/>
                <w:szCs w:val="18"/>
              </w:rPr>
              <w:t>应用程序界面设计方案。</w:t>
            </w:r>
          </w:p>
          <w:p w14:paraId="1F143236" w14:textId="77777777" w:rsidR="00E851DD" w:rsidRPr="005907C9" w:rsidRDefault="00E851DD" w:rsidP="00E851DD">
            <w:pPr>
              <w:pStyle w:val="af4"/>
              <w:numPr>
                <w:ilvl w:val="0"/>
                <w:numId w:val="34"/>
              </w:numPr>
              <w:adjustRightInd w:val="0"/>
              <w:snapToGrid w:val="0"/>
              <w:spacing w:line="300" w:lineRule="auto"/>
              <w:ind w:left="220" w:firstLineChars="0" w:hanging="220"/>
              <w:jc w:val="left"/>
              <w:rPr>
                <w:sz w:val="18"/>
                <w:szCs w:val="18"/>
              </w:rPr>
            </w:pPr>
            <w:r w:rsidRPr="005907C9">
              <w:rPr>
                <w:sz w:val="18"/>
                <w:szCs w:val="18"/>
              </w:rPr>
              <w:t>不断精益求精，优化迭代，改进设计，培养学生主动学习</w:t>
            </w:r>
            <w:r w:rsidRPr="005907C9">
              <w:rPr>
                <w:sz w:val="18"/>
                <w:szCs w:val="18"/>
              </w:rPr>
              <w:t>Web</w:t>
            </w:r>
            <w:r w:rsidRPr="005907C9">
              <w:rPr>
                <w:sz w:val="18"/>
                <w:szCs w:val="18"/>
              </w:rPr>
              <w:t>应用开发技术的兴趣和责任感。</w:t>
            </w:r>
          </w:p>
          <w:p w14:paraId="64D7122A" w14:textId="77777777" w:rsidR="00E851DD" w:rsidRPr="005907C9" w:rsidRDefault="00E851DD" w:rsidP="00E851DD">
            <w:pPr>
              <w:pStyle w:val="af4"/>
              <w:numPr>
                <w:ilvl w:val="0"/>
                <w:numId w:val="34"/>
              </w:numPr>
              <w:adjustRightInd w:val="0"/>
              <w:snapToGrid w:val="0"/>
              <w:spacing w:line="300" w:lineRule="auto"/>
              <w:ind w:left="220" w:firstLineChars="0" w:hanging="220"/>
              <w:jc w:val="left"/>
              <w:rPr>
                <w:sz w:val="18"/>
                <w:szCs w:val="18"/>
              </w:rPr>
            </w:pPr>
            <w:r w:rsidRPr="005907C9">
              <w:rPr>
                <w:sz w:val="18"/>
                <w:szCs w:val="18"/>
              </w:rPr>
              <w:t>上机后小组进行总结与反思，撰写上机报告并按时提交。</w:t>
            </w:r>
            <w:r w:rsidRPr="005907C9">
              <w:rPr>
                <w:kern w:val="0"/>
                <w:sz w:val="18"/>
                <w:szCs w:val="18"/>
              </w:rPr>
              <w:t xml:space="preserve"> </w:t>
            </w:r>
          </w:p>
          <w:p w14:paraId="420FAA11" w14:textId="77777777" w:rsidR="00E851DD" w:rsidRDefault="00E851DD" w:rsidP="00E851DD">
            <w:pPr>
              <w:pStyle w:val="af4"/>
              <w:adjustRightInd w:val="0"/>
              <w:snapToGrid w:val="0"/>
              <w:spacing w:line="300" w:lineRule="auto"/>
              <w:ind w:left="220" w:firstLineChars="0" w:firstLine="0"/>
              <w:jc w:val="left"/>
              <w:rPr>
                <w:sz w:val="18"/>
                <w:szCs w:val="18"/>
              </w:rPr>
            </w:pPr>
          </w:p>
        </w:tc>
      </w:tr>
      <w:tr w:rsidR="00E851DD" w14:paraId="370ACE19" w14:textId="77777777">
        <w:trPr>
          <w:trHeight w:val="23"/>
          <w:jc w:val="center"/>
        </w:trPr>
        <w:tc>
          <w:tcPr>
            <w:tcW w:w="600" w:type="dxa"/>
            <w:shd w:val="clear" w:color="auto" w:fill="auto"/>
            <w:vAlign w:val="center"/>
          </w:tcPr>
          <w:p w14:paraId="7F471FB9" w14:textId="29E0B937" w:rsidR="00E851DD" w:rsidRDefault="00E851DD" w:rsidP="00E851DD">
            <w:pPr>
              <w:adjustRightInd w:val="0"/>
              <w:snapToGrid w:val="0"/>
              <w:spacing w:line="300" w:lineRule="auto"/>
              <w:jc w:val="center"/>
              <w:rPr>
                <w:sz w:val="18"/>
                <w:szCs w:val="18"/>
              </w:rPr>
            </w:pPr>
            <w:r w:rsidRPr="005907C9">
              <w:rPr>
                <w:sz w:val="18"/>
                <w:szCs w:val="18"/>
              </w:rPr>
              <w:t>2</w:t>
            </w:r>
          </w:p>
        </w:tc>
        <w:tc>
          <w:tcPr>
            <w:tcW w:w="934" w:type="dxa"/>
            <w:shd w:val="clear" w:color="auto" w:fill="auto"/>
            <w:vAlign w:val="center"/>
          </w:tcPr>
          <w:p w14:paraId="6698F79D" w14:textId="2D2E324C" w:rsidR="00E851DD" w:rsidRDefault="00952D63" w:rsidP="00E851DD">
            <w:pPr>
              <w:adjustRightInd w:val="0"/>
              <w:snapToGrid w:val="0"/>
              <w:spacing w:line="300" w:lineRule="auto"/>
              <w:jc w:val="center"/>
              <w:rPr>
                <w:sz w:val="18"/>
                <w:szCs w:val="18"/>
              </w:rPr>
            </w:pPr>
            <w:hyperlink r:id="rId9" w:tgtFrame="_blank" w:tooltip="处理请求和分析响应的应用" w:history="1">
              <w:r w:rsidR="00E851DD" w:rsidRPr="005907C9">
                <w:rPr>
                  <w:sz w:val="18"/>
                  <w:szCs w:val="18"/>
                </w:rPr>
                <w:t>处理请求和分析响应的应用</w:t>
              </w:r>
            </w:hyperlink>
          </w:p>
        </w:tc>
        <w:tc>
          <w:tcPr>
            <w:tcW w:w="650" w:type="dxa"/>
            <w:shd w:val="clear" w:color="auto" w:fill="auto"/>
            <w:vAlign w:val="center"/>
          </w:tcPr>
          <w:p w14:paraId="1560222C" w14:textId="2C84C738" w:rsidR="00E851DD" w:rsidRDefault="00E851DD" w:rsidP="00E851DD">
            <w:pPr>
              <w:adjustRightInd w:val="0"/>
              <w:snapToGrid w:val="0"/>
              <w:spacing w:line="300" w:lineRule="auto"/>
              <w:jc w:val="center"/>
              <w:rPr>
                <w:sz w:val="18"/>
                <w:szCs w:val="18"/>
              </w:rPr>
            </w:pPr>
            <w:r>
              <w:rPr>
                <w:rFonts w:hint="eastAsia"/>
                <w:sz w:val="18"/>
                <w:szCs w:val="18"/>
              </w:rPr>
              <w:t>4</w:t>
            </w:r>
          </w:p>
        </w:tc>
        <w:tc>
          <w:tcPr>
            <w:tcW w:w="817" w:type="dxa"/>
            <w:shd w:val="clear" w:color="auto" w:fill="auto"/>
            <w:vAlign w:val="center"/>
          </w:tcPr>
          <w:p w14:paraId="240BA72F" w14:textId="6B357A76" w:rsidR="00E851DD" w:rsidRDefault="00E851DD" w:rsidP="00E851DD">
            <w:pPr>
              <w:adjustRightInd w:val="0"/>
              <w:snapToGrid w:val="0"/>
              <w:spacing w:line="300" w:lineRule="auto"/>
              <w:jc w:val="center"/>
              <w:rPr>
                <w:sz w:val="18"/>
                <w:szCs w:val="18"/>
              </w:rPr>
            </w:pPr>
            <w:r w:rsidRPr="005907C9">
              <w:rPr>
                <w:sz w:val="18"/>
                <w:szCs w:val="18"/>
              </w:rPr>
              <w:t>设计</w:t>
            </w:r>
          </w:p>
        </w:tc>
        <w:tc>
          <w:tcPr>
            <w:tcW w:w="632" w:type="dxa"/>
            <w:shd w:val="clear" w:color="auto" w:fill="auto"/>
            <w:vAlign w:val="center"/>
          </w:tcPr>
          <w:p w14:paraId="6E198E90" w14:textId="7DA7E3EB" w:rsidR="00E851DD" w:rsidRDefault="00E851DD" w:rsidP="00E851DD">
            <w:pPr>
              <w:adjustRightInd w:val="0"/>
              <w:snapToGrid w:val="0"/>
              <w:spacing w:line="300" w:lineRule="auto"/>
              <w:jc w:val="center"/>
              <w:rPr>
                <w:sz w:val="18"/>
                <w:szCs w:val="18"/>
              </w:rPr>
            </w:pPr>
            <w:r w:rsidRPr="005907C9">
              <w:rPr>
                <w:sz w:val="18"/>
                <w:szCs w:val="18"/>
              </w:rPr>
              <w:t>1-2</w:t>
            </w:r>
          </w:p>
        </w:tc>
        <w:tc>
          <w:tcPr>
            <w:tcW w:w="6571" w:type="dxa"/>
            <w:shd w:val="clear" w:color="auto" w:fill="auto"/>
            <w:vAlign w:val="center"/>
          </w:tcPr>
          <w:p w14:paraId="2CDFB3AC" w14:textId="77777777" w:rsidR="00E851DD" w:rsidRPr="005907C9" w:rsidRDefault="00E851DD" w:rsidP="00E851DD">
            <w:pPr>
              <w:adjustRightInd w:val="0"/>
              <w:snapToGrid w:val="0"/>
              <w:spacing w:beforeLines="50" w:before="120" w:afterLines="25" w:after="60" w:line="276" w:lineRule="auto"/>
              <w:rPr>
                <w:rFonts w:eastAsia="黑体"/>
                <w:sz w:val="18"/>
                <w:szCs w:val="18"/>
              </w:rPr>
            </w:pPr>
            <w:r w:rsidRPr="005907C9">
              <w:rPr>
                <w:rFonts w:eastAsia="黑体"/>
                <w:sz w:val="18"/>
                <w:szCs w:val="18"/>
              </w:rPr>
              <w:t>上机要求：</w:t>
            </w:r>
          </w:p>
          <w:p w14:paraId="1CFC865B" w14:textId="77777777" w:rsidR="00E851DD" w:rsidRPr="005907C9" w:rsidRDefault="00E851DD" w:rsidP="00E851DD">
            <w:pPr>
              <w:adjustRightInd w:val="0"/>
              <w:snapToGrid w:val="0"/>
              <w:spacing w:line="300" w:lineRule="auto"/>
              <w:ind w:firstLineChars="200" w:firstLine="360"/>
              <w:jc w:val="left"/>
              <w:rPr>
                <w:sz w:val="18"/>
                <w:szCs w:val="18"/>
              </w:rPr>
            </w:pPr>
            <w:r w:rsidRPr="005907C9">
              <w:rPr>
                <w:rFonts w:eastAsiaTheme="minorEastAsia"/>
                <w:kern w:val="0"/>
                <w:sz w:val="18"/>
                <w:szCs w:val="18"/>
              </w:rPr>
              <w:t>1.</w:t>
            </w:r>
            <w:r w:rsidRPr="005907C9">
              <w:rPr>
                <w:rFonts w:eastAsiaTheme="minorEastAsia"/>
                <w:kern w:val="0"/>
                <w:sz w:val="18"/>
                <w:szCs w:val="18"/>
              </w:rPr>
              <w:t>用表单设计登录和注册页面，并用请求对象获取表单提交的数据进行处理</w:t>
            </w:r>
            <w:r w:rsidRPr="005907C9">
              <w:rPr>
                <w:sz w:val="18"/>
                <w:szCs w:val="18"/>
              </w:rPr>
              <w:t>。</w:t>
            </w:r>
          </w:p>
          <w:p w14:paraId="1EBB25BB" w14:textId="77777777" w:rsidR="00E851DD" w:rsidRPr="005907C9" w:rsidRDefault="00E851DD" w:rsidP="00E851DD">
            <w:pPr>
              <w:pStyle w:val="af4"/>
              <w:adjustRightInd w:val="0"/>
              <w:snapToGrid w:val="0"/>
              <w:spacing w:line="300" w:lineRule="auto"/>
              <w:ind w:left="360" w:firstLineChars="0" w:firstLine="0"/>
              <w:jc w:val="left"/>
              <w:rPr>
                <w:sz w:val="18"/>
                <w:szCs w:val="18"/>
              </w:rPr>
            </w:pPr>
            <w:r w:rsidRPr="005907C9">
              <w:rPr>
                <w:rFonts w:eastAsiaTheme="minorEastAsia"/>
                <w:kern w:val="0"/>
                <w:sz w:val="18"/>
                <w:szCs w:val="18"/>
              </w:rPr>
              <w:t>2.</w:t>
            </w:r>
            <w:r w:rsidRPr="005907C9">
              <w:rPr>
                <w:rFonts w:eastAsiaTheme="minorEastAsia"/>
                <w:kern w:val="0"/>
                <w:sz w:val="18"/>
                <w:szCs w:val="18"/>
              </w:rPr>
              <w:t>设计并实现文件的上传和下载应用程序</w:t>
            </w:r>
            <w:r w:rsidRPr="005907C9">
              <w:rPr>
                <w:sz w:val="18"/>
                <w:szCs w:val="18"/>
              </w:rPr>
              <w:t>。</w:t>
            </w:r>
          </w:p>
          <w:p w14:paraId="0CA33427" w14:textId="77777777" w:rsidR="00E851DD" w:rsidRPr="005907C9" w:rsidRDefault="00E851DD" w:rsidP="00E851DD">
            <w:pPr>
              <w:adjustRightInd w:val="0"/>
              <w:snapToGrid w:val="0"/>
              <w:spacing w:beforeLines="50" w:before="120" w:afterLines="25" w:after="60" w:line="276" w:lineRule="auto"/>
              <w:rPr>
                <w:rFonts w:eastAsia="黑体"/>
                <w:sz w:val="18"/>
                <w:szCs w:val="18"/>
              </w:rPr>
            </w:pPr>
            <w:r w:rsidRPr="005907C9">
              <w:rPr>
                <w:rFonts w:eastAsia="黑体"/>
                <w:sz w:val="18"/>
                <w:szCs w:val="18"/>
              </w:rPr>
              <w:t>上机目的：</w:t>
            </w:r>
          </w:p>
          <w:p w14:paraId="6C147F00" w14:textId="77777777" w:rsidR="00E851DD" w:rsidRPr="005907C9" w:rsidRDefault="00E851DD" w:rsidP="00E851DD">
            <w:pPr>
              <w:adjustRightInd w:val="0"/>
              <w:snapToGrid w:val="0"/>
              <w:spacing w:line="300" w:lineRule="auto"/>
              <w:ind w:firstLineChars="200" w:firstLine="360"/>
              <w:jc w:val="left"/>
              <w:rPr>
                <w:sz w:val="18"/>
                <w:szCs w:val="18"/>
              </w:rPr>
            </w:pPr>
            <w:r w:rsidRPr="005907C9">
              <w:rPr>
                <w:sz w:val="18"/>
                <w:szCs w:val="18"/>
              </w:rPr>
              <w:t>1.</w:t>
            </w:r>
            <w:r w:rsidRPr="005907C9">
              <w:rPr>
                <w:sz w:val="18"/>
                <w:szCs w:val="18"/>
              </w:rPr>
              <w:t>学会处理表单提交的数据，并进行处理。</w:t>
            </w:r>
          </w:p>
          <w:p w14:paraId="69592419" w14:textId="77777777" w:rsidR="00E851DD" w:rsidRPr="005907C9" w:rsidRDefault="00E851DD" w:rsidP="00E851DD">
            <w:pPr>
              <w:adjustRightInd w:val="0"/>
              <w:snapToGrid w:val="0"/>
              <w:spacing w:line="300" w:lineRule="auto"/>
              <w:ind w:firstLineChars="200" w:firstLine="360"/>
              <w:jc w:val="left"/>
              <w:rPr>
                <w:sz w:val="18"/>
                <w:szCs w:val="18"/>
              </w:rPr>
            </w:pPr>
            <w:r w:rsidRPr="005907C9">
              <w:rPr>
                <w:sz w:val="18"/>
                <w:szCs w:val="18"/>
              </w:rPr>
              <w:t>2.</w:t>
            </w:r>
            <w:r w:rsidRPr="005907C9">
              <w:rPr>
                <w:sz w:val="18"/>
                <w:szCs w:val="18"/>
              </w:rPr>
              <w:t>会使用</w:t>
            </w:r>
            <w:r w:rsidRPr="005907C9">
              <w:rPr>
                <w:rFonts w:eastAsiaTheme="minorEastAsia"/>
                <w:kern w:val="0"/>
                <w:sz w:val="18"/>
                <w:szCs w:val="18"/>
              </w:rPr>
              <w:t>分析响应对象向客户端发送数据</w:t>
            </w:r>
            <w:r w:rsidRPr="005907C9">
              <w:rPr>
                <w:sz w:val="18"/>
                <w:szCs w:val="18"/>
              </w:rPr>
              <w:t>。</w:t>
            </w:r>
          </w:p>
          <w:p w14:paraId="1BCAD217" w14:textId="77777777" w:rsidR="00E851DD" w:rsidRPr="005907C9" w:rsidRDefault="00E851DD" w:rsidP="00E851DD">
            <w:pPr>
              <w:adjustRightInd w:val="0"/>
              <w:snapToGrid w:val="0"/>
              <w:spacing w:beforeLines="50" w:before="120" w:afterLines="25" w:after="60" w:line="276" w:lineRule="auto"/>
              <w:rPr>
                <w:rFonts w:eastAsia="黑体"/>
                <w:sz w:val="18"/>
                <w:szCs w:val="18"/>
              </w:rPr>
            </w:pPr>
            <w:r w:rsidRPr="005907C9">
              <w:rPr>
                <w:rFonts w:eastAsia="黑体"/>
                <w:sz w:val="18"/>
                <w:szCs w:val="18"/>
              </w:rPr>
              <w:t>教学方法：</w:t>
            </w:r>
          </w:p>
          <w:p w14:paraId="4EEA6B43" w14:textId="77777777" w:rsidR="00E851DD" w:rsidRPr="005907C9" w:rsidRDefault="00E851DD" w:rsidP="00E851DD">
            <w:pPr>
              <w:adjustRightInd w:val="0"/>
              <w:snapToGrid w:val="0"/>
              <w:spacing w:line="300" w:lineRule="auto"/>
              <w:ind w:firstLineChars="200" w:firstLine="360"/>
              <w:jc w:val="left"/>
              <w:rPr>
                <w:sz w:val="18"/>
                <w:szCs w:val="18"/>
              </w:rPr>
            </w:pPr>
            <w:r w:rsidRPr="005907C9">
              <w:rPr>
                <w:sz w:val="18"/>
                <w:szCs w:val="18"/>
              </w:rPr>
              <w:t>1.</w:t>
            </w:r>
            <w:r w:rsidRPr="005907C9">
              <w:rPr>
                <w:sz w:val="18"/>
                <w:szCs w:val="18"/>
              </w:rPr>
              <w:t>任务驱动式教学法。</w:t>
            </w:r>
          </w:p>
          <w:p w14:paraId="1221B7F1" w14:textId="77777777" w:rsidR="00E851DD" w:rsidRPr="005907C9" w:rsidRDefault="00E851DD" w:rsidP="00E851DD">
            <w:pPr>
              <w:adjustRightInd w:val="0"/>
              <w:snapToGrid w:val="0"/>
              <w:spacing w:line="300" w:lineRule="auto"/>
              <w:ind w:firstLineChars="200" w:firstLine="360"/>
              <w:jc w:val="left"/>
              <w:rPr>
                <w:sz w:val="18"/>
                <w:szCs w:val="18"/>
              </w:rPr>
            </w:pPr>
            <w:r w:rsidRPr="005907C9">
              <w:rPr>
                <w:sz w:val="18"/>
                <w:szCs w:val="18"/>
              </w:rPr>
              <w:t>2.</w:t>
            </w:r>
            <w:r w:rsidRPr="005907C9">
              <w:rPr>
                <w:sz w:val="18"/>
                <w:szCs w:val="18"/>
              </w:rPr>
              <w:t>演示法：现场进行必要的操作演示。</w:t>
            </w:r>
          </w:p>
          <w:p w14:paraId="657F1801" w14:textId="329A60C8" w:rsidR="00E851DD" w:rsidRDefault="00E851DD" w:rsidP="00E851DD">
            <w:pPr>
              <w:pStyle w:val="af4"/>
              <w:adjustRightInd w:val="0"/>
              <w:snapToGrid w:val="0"/>
              <w:spacing w:line="300" w:lineRule="auto"/>
              <w:ind w:left="645" w:firstLineChars="0" w:firstLine="0"/>
              <w:jc w:val="left"/>
              <w:rPr>
                <w:sz w:val="18"/>
                <w:szCs w:val="18"/>
              </w:rPr>
            </w:pPr>
            <w:r w:rsidRPr="005907C9">
              <w:rPr>
                <w:sz w:val="18"/>
                <w:szCs w:val="18"/>
              </w:rPr>
              <w:t>3.</w:t>
            </w:r>
            <w:r w:rsidRPr="005907C9">
              <w:rPr>
                <w:sz w:val="18"/>
                <w:szCs w:val="18"/>
              </w:rPr>
              <w:t>讨论法：讨论</w:t>
            </w:r>
            <w:r w:rsidRPr="005907C9">
              <w:rPr>
                <w:rFonts w:eastAsiaTheme="minorEastAsia"/>
                <w:kern w:val="0"/>
                <w:sz w:val="18"/>
                <w:szCs w:val="18"/>
              </w:rPr>
              <w:t>采用请求响应的方法如何实现文件上传、下载</w:t>
            </w:r>
            <w:r w:rsidRPr="005907C9">
              <w:rPr>
                <w:sz w:val="18"/>
                <w:szCs w:val="18"/>
              </w:rPr>
              <w:t>。</w:t>
            </w:r>
          </w:p>
        </w:tc>
        <w:tc>
          <w:tcPr>
            <w:tcW w:w="1068" w:type="dxa"/>
            <w:shd w:val="clear" w:color="auto" w:fill="auto"/>
            <w:vAlign w:val="center"/>
          </w:tcPr>
          <w:p w14:paraId="57C8DB91" w14:textId="677FB664" w:rsidR="00E851DD" w:rsidRDefault="00E851DD" w:rsidP="00E851DD">
            <w:pPr>
              <w:pStyle w:val="af4"/>
              <w:adjustRightInd w:val="0"/>
              <w:snapToGrid w:val="0"/>
              <w:spacing w:line="300" w:lineRule="auto"/>
              <w:ind w:firstLineChars="0" w:firstLine="0"/>
              <w:jc w:val="left"/>
              <w:rPr>
                <w:sz w:val="18"/>
                <w:szCs w:val="18"/>
              </w:rPr>
            </w:pPr>
            <w:r w:rsidRPr="005907C9">
              <w:rPr>
                <w:rFonts w:eastAsia="黑体"/>
                <w:bCs/>
                <w:sz w:val="18"/>
                <w:szCs w:val="18"/>
              </w:rPr>
              <w:t>课程目标</w:t>
            </w:r>
            <w:r w:rsidRPr="005907C9">
              <w:rPr>
                <w:rFonts w:eastAsia="黑体"/>
                <w:bCs/>
                <w:sz w:val="18"/>
                <w:szCs w:val="18"/>
              </w:rPr>
              <w:t>2</w:t>
            </w:r>
          </w:p>
        </w:tc>
        <w:tc>
          <w:tcPr>
            <w:tcW w:w="3288" w:type="dxa"/>
            <w:shd w:val="clear" w:color="auto" w:fill="auto"/>
            <w:vAlign w:val="center"/>
          </w:tcPr>
          <w:p w14:paraId="2984FD16" w14:textId="77777777" w:rsidR="00E851DD" w:rsidRPr="005907C9" w:rsidRDefault="00E851DD" w:rsidP="00E851DD">
            <w:pPr>
              <w:pStyle w:val="af4"/>
              <w:numPr>
                <w:ilvl w:val="0"/>
                <w:numId w:val="35"/>
              </w:numPr>
              <w:adjustRightInd w:val="0"/>
              <w:snapToGrid w:val="0"/>
              <w:spacing w:line="300" w:lineRule="auto"/>
              <w:ind w:firstLineChars="0"/>
              <w:jc w:val="left"/>
              <w:rPr>
                <w:sz w:val="18"/>
                <w:szCs w:val="18"/>
              </w:rPr>
            </w:pPr>
            <w:r w:rsidRPr="005907C9">
              <w:rPr>
                <w:sz w:val="18"/>
                <w:szCs w:val="18"/>
              </w:rPr>
              <w:t>上机前复习</w:t>
            </w:r>
            <w:r w:rsidRPr="005907C9">
              <w:rPr>
                <w:rFonts w:eastAsiaTheme="minorEastAsia"/>
                <w:kern w:val="0"/>
                <w:sz w:val="18"/>
                <w:szCs w:val="18"/>
              </w:rPr>
              <w:t>请求和响应对象的使用方法</w:t>
            </w:r>
            <w:r w:rsidRPr="005907C9">
              <w:rPr>
                <w:sz w:val="18"/>
                <w:szCs w:val="18"/>
              </w:rPr>
              <w:t>。</w:t>
            </w:r>
          </w:p>
          <w:p w14:paraId="6DEDF7E7" w14:textId="77777777" w:rsidR="00E851DD" w:rsidRPr="005907C9" w:rsidRDefault="00E851DD" w:rsidP="00E851DD">
            <w:pPr>
              <w:pStyle w:val="af4"/>
              <w:numPr>
                <w:ilvl w:val="0"/>
                <w:numId w:val="35"/>
              </w:numPr>
              <w:adjustRightInd w:val="0"/>
              <w:snapToGrid w:val="0"/>
              <w:spacing w:line="300" w:lineRule="auto"/>
              <w:ind w:firstLineChars="0"/>
              <w:jc w:val="left"/>
              <w:rPr>
                <w:sz w:val="18"/>
                <w:szCs w:val="18"/>
              </w:rPr>
            </w:pPr>
            <w:r w:rsidRPr="005907C9">
              <w:rPr>
                <w:sz w:val="18"/>
                <w:szCs w:val="18"/>
              </w:rPr>
              <w:t>以小组为单位讨论</w:t>
            </w:r>
            <w:r w:rsidRPr="005907C9">
              <w:rPr>
                <w:rFonts w:eastAsiaTheme="minorEastAsia"/>
                <w:kern w:val="0"/>
                <w:sz w:val="18"/>
                <w:szCs w:val="18"/>
              </w:rPr>
              <w:t>采用请求响应的方法如何实现文件上传、下载功能</w:t>
            </w:r>
            <w:r w:rsidRPr="005907C9">
              <w:rPr>
                <w:sz w:val="18"/>
                <w:szCs w:val="18"/>
              </w:rPr>
              <w:t>。</w:t>
            </w:r>
          </w:p>
          <w:p w14:paraId="5D4C3A9F" w14:textId="77777777" w:rsidR="00E851DD" w:rsidRPr="005907C9" w:rsidRDefault="00E851DD" w:rsidP="00E851DD">
            <w:pPr>
              <w:pStyle w:val="af4"/>
              <w:numPr>
                <w:ilvl w:val="0"/>
                <w:numId w:val="35"/>
              </w:numPr>
              <w:adjustRightInd w:val="0"/>
              <w:snapToGrid w:val="0"/>
              <w:spacing w:line="300" w:lineRule="auto"/>
              <w:ind w:firstLineChars="0"/>
              <w:jc w:val="left"/>
              <w:rPr>
                <w:sz w:val="18"/>
                <w:szCs w:val="18"/>
              </w:rPr>
            </w:pPr>
            <w:r w:rsidRPr="005907C9">
              <w:rPr>
                <w:sz w:val="18"/>
                <w:szCs w:val="18"/>
              </w:rPr>
              <w:t>不断精益求精，优化迭代，改进设计，</w:t>
            </w:r>
            <w:r w:rsidRPr="005907C9">
              <w:rPr>
                <w:rFonts w:eastAsiaTheme="minorEastAsia"/>
                <w:kern w:val="0"/>
                <w:sz w:val="18"/>
                <w:szCs w:val="18"/>
              </w:rPr>
              <w:t>注重编写代码的严谨性和代码规范与质量，从而培养学生诚实守信、养成踏实仔细的工作作风</w:t>
            </w:r>
            <w:r w:rsidRPr="005907C9">
              <w:rPr>
                <w:sz w:val="18"/>
                <w:szCs w:val="18"/>
              </w:rPr>
              <w:t>。</w:t>
            </w:r>
          </w:p>
          <w:p w14:paraId="4F9C3785" w14:textId="5071E092" w:rsidR="00E851DD" w:rsidRDefault="00E851DD" w:rsidP="00E851DD">
            <w:pPr>
              <w:pStyle w:val="af4"/>
              <w:adjustRightInd w:val="0"/>
              <w:snapToGrid w:val="0"/>
              <w:spacing w:line="300" w:lineRule="auto"/>
              <w:ind w:left="220" w:firstLineChars="0" w:firstLine="0"/>
              <w:jc w:val="left"/>
              <w:rPr>
                <w:sz w:val="18"/>
                <w:szCs w:val="18"/>
              </w:rPr>
            </w:pPr>
            <w:r w:rsidRPr="005907C9">
              <w:rPr>
                <w:sz w:val="18"/>
                <w:szCs w:val="18"/>
              </w:rPr>
              <w:t>上机后小组进行总结与反思，撰写上机报告并按时提交。</w:t>
            </w:r>
          </w:p>
        </w:tc>
      </w:tr>
      <w:tr w:rsidR="00E851DD" w14:paraId="1DD27BBB" w14:textId="77777777">
        <w:trPr>
          <w:trHeight w:val="23"/>
          <w:jc w:val="center"/>
        </w:trPr>
        <w:tc>
          <w:tcPr>
            <w:tcW w:w="600" w:type="dxa"/>
            <w:shd w:val="clear" w:color="auto" w:fill="auto"/>
            <w:vAlign w:val="center"/>
          </w:tcPr>
          <w:p w14:paraId="5A51C40D" w14:textId="2EE17287" w:rsidR="00E851DD" w:rsidRPr="005907C9" w:rsidRDefault="00E851DD" w:rsidP="00E851DD">
            <w:pPr>
              <w:adjustRightInd w:val="0"/>
              <w:snapToGrid w:val="0"/>
              <w:spacing w:line="300" w:lineRule="auto"/>
              <w:jc w:val="center"/>
              <w:rPr>
                <w:sz w:val="18"/>
                <w:szCs w:val="18"/>
              </w:rPr>
            </w:pPr>
            <w:r w:rsidRPr="005907C9">
              <w:rPr>
                <w:sz w:val="18"/>
                <w:szCs w:val="18"/>
              </w:rPr>
              <w:t>3</w:t>
            </w:r>
          </w:p>
        </w:tc>
        <w:tc>
          <w:tcPr>
            <w:tcW w:w="934" w:type="dxa"/>
            <w:shd w:val="clear" w:color="auto" w:fill="auto"/>
            <w:vAlign w:val="center"/>
          </w:tcPr>
          <w:p w14:paraId="0DDB09B5" w14:textId="19F3645C" w:rsidR="00E851DD" w:rsidRDefault="00E851DD" w:rsidP="00E851DD">
            <w:pPr>
              <w:adjustRightInd w:val="0"/>
              <w:snapToGrid w:val="0"/>
              <w:spacing w:line="300" w:lineRule="auto"/>
              <w:jc w:val="center"/>
            </w:pPr>
            <w:r w:rsidRPr="005907C9">
              <w:rPr>
                <w:sz w:val="18"/>
                <w:szCs w:val="18"/>
              </w:rPr>
              <w:t>MVC</w:t>
            </w:r>
            <w:r w:rsidRPr="005907C9">
              <w:rPr>
                <w:sz w:val="18"/>
                <w:szCs w:val="18"/>
              </w:rPr>
              <w:t>设计模式的应用</w:t>
            </w:r>
          </w:p>
        </w:tc>
        <w:tc>
          <w:tcPr>
            <w:tcW w:w="650" w:type="dxa"/>
            <w:shd w:val="clear" w:color="auto" w:fill="auto"/>
            <w:vAlign w:val="center"/>
          </w:tcPr>
          <w:p w14:paraId="27101635" w14:textId="0850D99E" w:rsidR="00E851DD" w:rsidRPr="005907C9" w:rsidRDefault="00E851DD" w:rsidP="00E851DD">
            <w:pPr>
              <w:adjustRightInd w:val="0"/>
              <w:snapToGrid w:val="0"/>
              <w:spacing w:line="300" w:lineRule="auto"/>
              <w:jc w:val="center"/>
              <w:rPr>
                <w:sz w:val="18"/>
                <w:szCs w:val="18"/>
              </w:rPr>
            </w:pPr>
            <w:r>
              <w:rPr>
                <w:rFonts w:hint="eastAsia"/>
                <w:sz w:val="18"/>
                <w:szCs w:val="18"/>
              </w:rPr>
              <w:t>4</w:t>
            </w:r>
          </w:p>
        </w:tc>
        <w:tc>
          <w:tcPr>
            <w:tcW w:w="817" w:type="dxa"/>
            <w:shd w:val="clear" w:color="auto" w:fill="auto"/>
            <w:vAlign w:val="center"/>
          </w:tcPr>
          <w:p w14:paraId="2F30C499" w14:textId="11EF9907" w:rsidR="00E851DD" w:rsidRPr="005907C9" w:rsidRDefault="00E851DD" w:rsidP="00E851DD">
            <w:pPr>
              <w:adjustRightInd w:val="0"/>
              <w:snapToGrid w:val="0"/>
              <w:spacing w:line="300" w:lineRule="auto"/>
              <w:jc w:val="center"/>
              <w:rPr>
                <w:sz w:val="18"/>
                <w:szCs w:val="18"/>
              </w:rPr>
            </w:pPr>
            <w:r w:rsidRPr="005907C9">
              <w:rPr>
                <w:sz w:val="18"/>
                <w:szCs w:val="18"/>
              </w:rPr>
              <w:t>设计</w:t>
            </w:r>
          </w:p>
        </w:tc>
        <w:tc>
          <w:tcPr>
            <w:tcW w:w="632" w:type="dxa"/>
            <w:shd w:val="clear" w:color="auto" w:fill="auto"/>
            <w:vAlign w:val="center"/>
          </w:tcPr>
          <w:p w14:paraId="7CF2F726" w14:textId="2FCE5E3C" w:rsidR="00E851DD" w:rsidRPr="005907C9" w:rsidRDefault="00E851DD" w:rsidP="00E851DD">
            <w:pPr>
              <w:adjustRightInd w:val="0"/>
              <w:snapToGrid w:val="0"/>
              <w:spacing w:line="300" w:lineRule="auto"/>
              <w:jc w:val="center"/>
              <w:rPr>
                <w:sz w:val="18"/>
                <w:szCs w:val="18"/>
              </w:rPr>
            </w:pPr>
            <w:r w:rsidRPr="005907C9">
              <w:rPr>
                <w:sz w:val="18"/>
                <w:szCs w:val="18"/>
              </w:rPr>
              <w:t>1-2</w:t>
            </w:r>
          </w:p>
        </w:tc>
        <w:tc>
          <w:tcPr>
            <w:tcW w:w="6571" w:type="dxa"/>
            <w:shd w:val="clear" w:color="auto" w:fill="auto"/>
            <w:vAlign w:val="center"/>
          </w:tcPr>
          <w:p w14:paraId="1B020295" w14:textId="77777777" w:rsidR="00E851DD" w:rsidRPr="005907C9" w:rsidRDefault="00E851DD" w:rsidP="00E851DD">
            <w:pPr>
              <w:adjustRightInd w:val="0"/>
              <w:snapToGrid w:val="0"/>
              <w:spacing w:beforeLines="50" w:before="120" w:afterLines="25" w:after="60" w:line="276" w:lineRule="auto"/>
              <w:rPr>
                <w:rFonts w:eastAsiaTheme="minorEastAsia"/>
                <w:sz w:val="18"/>
                <w:szCs w:val="18"/>
              </w:rPr>
            </w:pPr>
            <w:r w:rsidRPr="005907C9">
              <w:rPr>
                <w:rFonts w:eastAsia="黑体"/>
                <w:sz w:val="18"/>
                <w:szCs w:val="18"/>
              </w:rPr>
              <w:t>上机要求：</w:t>
            </w:r>
            <w:r w:rsidRPr="005907C9">
              <w:rPr>
                <w:rFonts w:eastAsiaTheme="minorEastAsia"/>
                <w:sz w:val="18"/>
                <w:szCs w:val="18"/>
              </w:rPr>
              <w:t>采用</w:t>
            </w:r>
            <w:r w:rsidRPr="005907C9">
              <w:rPr>
                <w:rFonts w:eastAsiaTheme="minorEastAsia"/>
                <w:sz w:val="18"/>
                <w:szCs w:val="18"/>
              </w:rPr>
              <w:t>MVC</w:t>
            </w:r>
            <w:r w:rsidRPr="005907C9">
              <w:rPr>
                <w:rFonts w:eastAsiaTheme="minorEastAsia"/>
                <w:sz w:val="18"/>
                <w:szCs w:val="18"/>
              </w:rPr>
              <w:t>设计模式实现客户信息管理或申请健康码的功能。</w:t>
            </w:r>
          </w:p>
          <w:p w14:paraId="3729DF5A" w14:textId="77777777" w:rsidR="00E851DD" w:rsidRPr="005907C9" w:rsidRDefault="00E851DD" w:rsidP="00E851DD">
            <w:pPr>
              <w:adjustRightInd w:val="0"/>
              <w:snapToGrid w:val="0"/>
              <w:spacing w:beforeLines="50" w:before="120" w:afterLines="25" w:after="60" w:line="276" w:lineRule="auto"/>
              <w:rPr>
                <w:rFonts w:eastAsiaTheme="minorEastAsia"/>
                <w:sz w:val="18"/>
                <w:szCs w:val="18"/>
              </w:rPr>
            </w:pPr>
            <w:r w:rsidRPr="005907C9">
              <w:rPr>
                <w:rFonts w:eastAsia="黑体"/>
                <w:sz w:val="18"/>
                <w:szCs w:val="18"/>
              </w:rPr>
              <w:t>上机目的：</w:t>
            </w:r>
            <w:r w:rsidRPr="005907C9">
              <w:rPr>
                <w:rFonts w:eastAsiaTheme="minorEastAsia"/>
                <w:sz w:val="18"/>
                <w:szCs w:val="18"/>
              </w:rPr>
              <w:t>学会使用</w:t>
            </w:r>
            <w:r w:rsidRPr="005907C9">
              <w:rPr>
                <w:rFonts w:eastAsiaTheme="minorEastAsia"/>
                <w:sz w:val="18"/>
                <w:szCs w:val="18"/>
              </w:rPr>
              <w:t>MVC</w:t>
            </w:r>
            <w:r w:rsidRPr="005907C9">
              <w:rPr>
                <w:rFonts w:eastAsiaTheme="minorEastAsia"/>
                <w:sz w:val="18"/>
                <w:szCs w:val="18"/>
              </w:rPr>
              <w:t>设计模式实现</w:t>
            </w:r>
            <w:r w:rsidRPr="005907C9">
              <w:rPr>
                <w:rFonts w:eastAsiaTheme="minorEastAsia"/>
                <w:kern w:val="0"/>
                <w:sz w:val="18"/>
                <w:szCs w:val="18"/>
              </w:rPr>
              <w:t>Internet</w:t>
            </w:r>
            <w:r w:rsidRPr="005907C9">
              <w:rPr>
                <w:rFonts w:eastAsiaTheme="minorEastAsia"/>
                <w:sz w:val="18"/>
                <w:szCs w:val="18"/>
              </w:rPr>
              <w:t>应用。</w:t>
            </w:r>
          </w:p>
          <w:p w14:paraId="5C6A55A3" w14:textId="77777777" w:rsidR="00E851DD" w:rsidRPr="005907C9" w:rsidRDefault="00E851DD" w:rsidP="00E851DD">
            <w:pPr>
              <w:adjustRightInd w:val="0"/>
              <w:snapToGrid w:val="0"/>
              <w:spacing w:beforeLines="50" w:before="120" w:afterLines="25" w:after="60" w:line="276" w:lineRule="auto"/>
              <w:rPr>
                <w:rFonts w:eastAsiaTheme="minorEastAsia"/>
                <w:sz w:val="18"/>
                <w:szCs w:val="18"/>
              </w:rPr>
            </w:pPr>
            <w:r w:rsidRPr="005907C9">
              <w:rPr>
                <w:rFonts w:eastAsia="黑体"/>
                <w:sz w:val="18"/>
                <w:szCs w:val="18"/>
              </w:rPr>
              <w:t>教学方法</w:t>
            </w:r>
            <w:r w:rsidRPr="005907C9">
              <w:rPr>
                <w:rFonts w:eastAsiaTheme="minorEastAsia"/>
                <w:sz w:val="18"/>
                <w:szCs w:val="18"/>
              </w:rPr>
              <w:t>：</w:t>
            </w:r>
          </w:p>
          <w:p w14:paraId="7664352A" w14:textId="77777777" w:rsidR="00E851DD" w:rsidRPr="005907C9" w:rsidRDefault="00E851DD" w:rsidP="00E851DD">
            <w:pPr>
              <w:adjustRightInd w:val="0"/>
              <w:snapToGrid w:val="0"/>
              <w:spacing w:line="300" w:lineRule="auto"/>
              <w:ind w:firstLineChars="200" w:firstLine="360"/>
              <w:jc w:val="left"/>
              <w:rPr>
                <w:sz w:val="18"/>
                <w:szCs w:val="18"/>
              </w:rPr>
            </w:pPr>
            <w:r w:rsidRPr="005907C9">
              <w:rPr>
                <w:sz w:val="18"/>
                <w:szCs w:val="18"/>
              </w:rPr>
              <w:lastRenderedPageBreak/>
              <w:t>1.</w:t>
            </w:r>
            <w:r w:rsidRPr="005907C9">
              <w:rPr>
                <w:sz w:val="18"/>
                <w:szCs w:val="18"/>
              </w:rPr>
              <w:t>任务驱动式教学法。</w:t>
            </w:r>
          </w:p>
          <w:p w14:paraId="7D587C1F" w14:textId="77777777" w:rsidR="00E851DD" w:rsidRPr="005907C9" w:rsidRDefault="00E851DD" w:rsidP="00E851DD">
            <w:pPr>
              <w:adjustRightInd w:val="0"/>
              <w:snapToGrid w:val="0"/>
              <w:spacing w:line="300" w:lineRule="auto"/>
              <w:ind w:firstLineChars="200" w:firstLine="360"/>
              <w:jc w:val="left"/>
              <w:rPr>
                <w:sz w:val="18"/>
                <w:szCs w:val="18"/>
              </w:rPr>
            </w:pPr>
            <w:r w:rsidRPr="005907C9">
              <w:rPr>
                <w:sz w:val="18"/>
                <w:szCs w:val="18"/>
              </w:rPr>
              <w:t>2.</w:t>
            </w:r>
            <w:r w:rsidRPr="005907C9">
              <w:rPr>
                <w:sz w:val="18"/>
                <w:szCs w:val="18"/>
              </w:rPr>
              <w:t>演示法：现场进行必要的操作演示。</w:t>
            </w:r>
          </w:p>
          <w:p w14:paraId="10005748" w14:textId="469EB8CF" w:rsidR="00E851DD" w:rsidRPr="005907C9" w:rsidRDefault="00E851DD" w:rsidP="00E851DD">
            <w:pPr>
              <w:adjustRightInd w:val="0"/>
              <w:snapToGrid w:val="0"/>
              <w:spacing w:beforeLines="50" w:before="120" w:afterLines="25" w:after="60" w:line="276" w:lineRule="auto"/>
              <w:rPr>
                <w:rFonts w:eastAsia="黑体"/>
                <w:sz w:val="18"/>
                <w:szCs w:val="18"/>
              </w:rPr>
            </w:pPr>
            <w:r w:rsidRPr="005907C9">
              <w:rPr>
                <w:sz w:val="18"/>
                <w:szCs w:val="18"/>
              </w:rPr>
              <w:t>3.</w:t>
            </w:r>
            <w:r w:rsidRPr="005907C9">
              <w:rPr>
                <w:sz w:val="18"/>
                <w:szCs w:val="18"/>
              </w:rPr>
              <w:t>讨论法：讨论如何实现彩色二维码。</w:t>
            </w:r>
          </w:p>
        </w:tc>
        <w:tc>
          <w:tcPr>
            <w:tcW w:w="1068" w:type="dxa"/>
            <w:shd w:val="clear" w:color="auto" w:fill="auto"/>
            <w:vAlign w:val="center"/>
          </w:tcPr>
          <w:p w14:paraId="5224A74D" w14:textId="77777777" w:rsidR="00E851DD" w:rsidRPr="005907C9" w:rsidRDefault="00E851DD" w:rsidP="00E851DD">
            <w:pPr>
              <w:pStyle w:val="af4"/>
              <w:adjustRightInd w:val="0"/>
              <w:snapToGrid w:val="0"/>
              <w:spacing w:line="300" w:lineRule="auto"/>
              <w:ind w:firstLineChars="0" w:firstLine="0"/>
              <w:jc w:val="left"/>
              <w:rPr>
                <w:sz w:val="18"/>
                <w:szCs w:val="18"/>
              </w:rPr>
            </w:pPr>
            <w:r w:rsidRPr="005907C9">
              <w:rPr>
                <w:sz w:val="18"/>
                <w:szCs w:val="18"/>
              </w:rPr>
              <w:lastRenderedPageBreak/>
              <w:t>课程目标</w:t>
            </w:r>
            <w:r w:rsidRPr="005907C9">
              <w:rPr>
                <w:sz w:val="18"/>
                <w:szCs w:val="18"/>
              </w:rPr>
              <w:t>2</w:t>
            </w:r>
          </w:p>
          <w:p w14:paraId="78211CFA" w14:textId="63332776" w:rsidR="00E851DD" w:rsidRPr="005907C9" w:rsidRDefault="00E851DD" w:rsidP="00E851DD">
            <w:pPr>
              <w:pStyle w:val="af4"/>
              <w:adjustRightInd w:val="0"/>
              <w:snapToGrid w:val="0"/>
              <w:spacing w:line="300" w:lineRule="auto"/>
              <w:ind w:firstLineChars="0" w:firstLine="0"/>
              <w:jc w:val="left"/>
              <w:rPr>
                <w:rFonts w:eastAsia="黑体"/>
                <w:bCs/>
                <w:sz w:val="18"/>
                <w:szCs w:val="18"/>
              </w:rPr>
            </w:pPr>
            <w:r w:rsidRPr="005907C9">
              <w:rPr>
                <w:sz w:val="18"/>
                <w:szCs w:val="18"/>
              </w:rPr>
              <w:t>课程目标</w:t>
            </w:r>
            <w:r w:rsidRPr="005907C9">
              <w:rPr>
                <w:sz w:val="18"/>
                <w:szCs w:val="18"/>
              </w:rPr>
              <w:t>3</w:t>
            </w:r>
          </w:p>
        </w:tc>
        <w:tc>
          <w:tcPr>
            <w:tcW w:w="3288" w:type="dxa"/>
            <w:shd w:val="clear" w:color="auto" w:fill="auto"/>
            <w:vAlign w:val="center"/>
          </w:tcPr>
          <w:p w14:paraId="3C7DC8B0" w14:textId="77777777" w:rsidR="00E851DD" w:rsidRPr="005907C9" w:rsidRDefault="00E851DD" w:rsidP="00E851DD">
            <w:pPr>
              <w:pStyle w:val="af4"/>
              <w:numPr>
                <w:ilvl w:val="0"/>
                <w:numId w:val="36"/>
              </w:numPr>
              <w:adjustRightInd w:val="0"/>
              <w:snapToGrid w:val="0"/>
              <w:spacing w:line="300" w:lineRule="auto"/>
              <w:ind w:firstLineChars="0"/>
              <w:jc w:val="left"/>
              <w:rPr>
                <w:sz w:val="18"/>
                <w:szCs w:val="18"/>
              </w:rPr>
            </w:pPr>
            <w:r w:rsidRPr="005907C9">
              <w:rPr>
                <w:sz w:val="18"/>
                <w:szCs w:val="18"/>
              </w:rPr>
              <w:t>上机前复习</w:t>
            </w:r>
            <w:r w:rsidRPr="005907C9">
              <w:rPr>
                <w:sz w:val="18"/>
                <w:szCs w:val="18"/>
              </w:rPr>
              <w:t>MVC</w:t>
            </w:r>
            <w:r w:rsidRPr="005907C9">
              <w:rPr>
                <w:sz w:val="18"/>
                <w:szCs w:val="18"/>
              </w:rPr>
              <w:t>设计模式原理。</w:t>
            </w:r>
          </w:p>
          <w:p w14:paraId="4088D437" w14:textId="77777777" w:rsidR="00E851DD" w:rsidRPr="005907C9" w:rsidRDefault="00E851DD" w:rsidP="00E851DD">
            <w:pPr>
              <w:pStyle w:val="af4"/>
              <w:numPr>
                <w:ilvl w:val="0"/>
                <w:numId w:val="36"/>
              </w:numPr>
              <w:adjustRightInd w:val="0"/>
              <w:snapToGrid w:val="0"/>
              <w:spacing w:line="300" w:lineRule="auto"/>
              <w:ind w:firstLineChars="0"/>
              <w:jc w:val="left"/>
              <w:rPr>
                <w:sz w:val="18"/>
                <w:szCs w:val="18"/>
              </w:rPr>
            </w:pPr>
            <w:r w:rsidRPr="005907C9">
              <w:rPr>
                <w:rFonts w:eastAsiaTheme="minorEastAsia"/>
                <w:kern w:val="0"/>
                <w:sz w:val="18"/>
                <w:szCs w:val="18"/>
              </w:rPr>
              <w:t>通过实现</w:t>
            </w:r>
            <w:r w:rsidRPr="005907C9">
              <w:rPr>
                <w:rFonts w:eastAsiaTheme="minorEastAsia"/>
                <w:sz w:val="18"/>
                <w:szCs w:val="18"/>
              </w:rPr>
              <w:t>客户信息管理或</w:t>
            </w:r>
            <w:r w:rsidRPr="005907C9">
              <w:rPr>
                <w:rFonts w:eastAsiaTheme="minorEastAsia"/>
                <w:kern w:val="0"/>
                <w:sz w:val="18"/>
                <w:szCs w:val="18"/>
              </w:rPr>
              <w:t>健康码的过程，让学生注重编写代码的严谨性和代码规范与质量，从而诚实守信、养成踏实仔细的工作作风</w:t>
            </w:r>
            <w:r w:rsidRPr="005907C9">
              <w:rPr>
                <w:sz w:val="18"/>
                <w:szCs w:val="18"/>
              </w:rPr>
              <w:t>。</w:t>
            </w:r>
          </w:p>
          <w:p w14:paraId="29618906" w14:textId="5C42185F" w:rsidR="00E851DD" w:rsidRPr="005907C9" w:rsidRDefault="00E851DD" w:rsidP="00E851DD">
            <w:pPr>
              <w:pStyle w:val="a4"/>
              <w:numPr>
                <w:ilvl w:val="0"/>
                <w:numId w:val="5"/>
              </w:numPr>
              <w:adjustRightInd w:val="0"/>
              <w:snapToGrid w:val="0"/>
              <w:spacing w:line="300" w:lineRule="auto"/>
              <w:jc w:val="left"/>
              <w:rPr>
                <w:sz w:val="18"/>
                <w:szCs w:val="18"/>
              </w:rPr>
            </w:pPr>
            <w:r w:rsidRPr="005907C9">
              <w:rPr>
                <w:sz w:val="18"/>
                <w:szCs w:val="18"/>
              </w:rPr>
              <w:lastRenderedPageBreak/>
              <w:t>上机后小组进行总结与反思，撰写上机报告并按时提交。</w:t>
            </w:r>
            <w:r w:rsidRPr="005907C9">
              <w:rPr>
                <w:kern w:val="0"/>
                <w:sz w:val="18"/>
                <w:szCs w:val="18"/>
              </w:rPr>
              <w:t xml:space="preserve"> </w:t>
            </w:r>
          </w:p>
        </w:tc>
      </w:tr>
      <w:tr w:rsidR="00E851DD" w14:paraId="2BC69B11" w14:textId="77777777">
        <w:trPr>
          <w:trHeight w:val="23"/>
          <w:jc w:val="center"/>
        </w:trPr>
        <w:tc>
          <w:tcPr>
            <w:tcW w:w="600" w:type="dxa"/>
            <w:shd w:val="clear" w:color="auto" w:fill="auto"/>
            <w:vAlign w:val="center"/>
          </w:tcPr>
          <w:p w14:paraId="54DB0555" w14:textId="7D37AA26" w:rsidR="00E851DD" w:rsidRPr="005907C9" w:rsidRDefault="00E851DD" w:rsidP="00E851DD">
            <w:pPr>
              <w:adjustRightInd w:val="0"/>
              <w:snapToGrid w:val="0"/>
              <w:spacing w:line="300" w:lineRule="auto"/>
              <w:jc w:val="center"/>
              <w:rPr>
                <w:sz w:val="18"/>
                <w:szCs w:val="18"/>
              </w:rPr>
            </w:pPr>
            <w:r w:rsidRPr="005907C9">
              <w:rPr>
                <w:sz w:val="18"/>
                <w:szCs w:val="18"/>
              </w:rPr>
              <w:lastRenderedPageBreak/>
              <w:t>4</w:t>
            </w:r>
          </w:p>
        </w:tc>
        <w:tc>
          <w:tcPr>
            <w:tcW w:w="934" w:type="dxa"/>
            <w:shd w:val="clear" w:color="auto" w:fill="auto"/>
            <w:vAlign w:val="center"/>
          </w:tcPr>
          <w:p w14:paraId="716865FE" w14:textId="5B875EE0" w:rsidR="00E851DD" w:rsidRPr="005907C9" w:rsidRDefault="00E851DD" w:rsidP="00E851DD">
            <w:pPr>
              <w:adjustRightInd w:val="0"/>
              <w:snapToGrid w:val="0"/>
              <w:spacing w:line="300" w:lineRule="auto"/>
              <w:jc w:val="center"/>
              <w:rPr>
                <w:sz w:val="18"/>
                <w:szCs w:val="18"/>
              </w:rPr>
            </w:pPr>
            <w:r w:rsidRPr="005907C9">
              <w:rPr>
                <w:sz w:val="18"/>
                <w:szCs w:val="18"/>
              </w:rPr>
              <w:t>基于</w:t>
            </w:r>
            <w:r w:rsidRPr="005907C9">
              <w:rPr>
                <w:sz w:val="18"/>
                <w:szCs w:val="18"/>
              </w:rPr>
              <w:t>DAO</w:t>
            </w:r>
            <w:r w:rsidRPr="005907C9">
              <w:rPr>
                <w:sz w:val="18"/>
                <w:szCs w:val="18"/>
              </w:rPr>
              <w:t>设计模式的应用</w:t>
            </w:r>
          </w:p>
        </w:tc>
        <w:tc>
          <w:tcPr>
            <w:tcW w:w="650" w:type="dxa"/>
            <w:shd w:val="clear" w:color="auto" w:fill="auto"/>
            <w:vAlign w:val="center"/>
          </w:tcPr>
          <w:p w14:paraId="4D1DB27D" w14:textId="4A67102F" w:rsidR="00E851DD" w:rsidRPr="005907C9" w:rsidRDefault="00E851DD" w:rsidP="00E851DD">
            <w:pPr>
              <w:adjustRightInd w:val="0"/>
              <w:snapToGrid w:val="0"/>
              <w:spacing w:line="300" w:lineRule="auto"/>
              <w:jc w:val="center"/>
              <w:rPr>
                <w:sz w:val="18"/>
                <w:szCs w:val="18"/>
              </w:rPr>
            </w:pPr>
            <w:r>
              <w:rPr>
                <w:rFonts w:hint="eastAsia"/>
                <w:sz w:val="18"/>
                <w:szCs w:val="18"/>
              </w:rPr>
              <w:t>4</w:t>
            </w:r>
          </w:p>
        </w:tc>
        <w:tc>
          <w:tcPr>
            <w:tcW w:w="817" w:type="dxa"/>
            <w:shd w:val="clear" w:color="auto" w:fill="auto"/>
            <w:vAlign w:val="center"/>
          </w:tcPr>
          <w:p w14:paraId="075550F0" w14:textId="51C45726" w:rsidR="00E851DD" w:rsidRPr="005907C9" w:rsidRDefault="00E851DD" w:rsidP="00E851DD">
            <w:pPr>
              <w:adjustRightInd w:val="0"/>
              <w:snapToGrid w:val="0"/>
              <w:spacing w:line="300" w:lineRule="auto"/>
              <w:jc w:val="center"/>
              <w:rPr>
                <w:sz w:val="18"/>
                <w:szCs w:val="18"/>
              </w:rPr>
            </w:pPr>
            <w:r w:rsidRPr="005907C9">
              <w:rPr>
                <w:sz w:val="18"/>
                <w:szCs w:val="18"/>
              </w:rPr>
              <w:t>设计</w:t>
            </w:r>
          </w:p>
        </w:tc>
        <w:tc>
          <w:tcPr>
            <w:tcW w:w="632" w:type="dxa"/>
            <w:shd w:val="clear" w:color="auto" w:fill="auto"/>
            <w:vAlign w:val="center"/>
          </w:tcPr>
          <w:p w14:paraId="6F0EAD66" w14:textId="74502059" w:rsidR="00E851DD" w:rsidRPr="005907C9" w:rsidRDefault="00E851DD" w:rsidP="00E851DD">
            <w:pPr>
              <w:adjustRightInd w:val="0"/>
              <w:snapToGrid w:val="0"/>
              <w:spacing w:line="300" w:lineRule="auto"/>
              <w:jc w:val="center"/>
              <w:rPr>
                <w:sz w:val="18"/>
                <w:szCs w:val="18"/>
              </w:rPr>
            </w:pPr>
            <w:r w:rsidRPr="005907C9">
              <w:rPr>
                <w:sz w:val="18"/>
                <w:szCs w:val="18"/>
              </w:rPr>
              <w:t>1-2</w:t>
            </w:r>
          </w:p>
        </w:tc>
        <w:tc>
          <w:tcPr>
            <w:tcW w:w="6571" w:type="dxa"/>
            <w:shd w:val="clear" w:color="auto" w:fill="auto"/>
            <w:vAlign w:val="center"/>
          </w:tcPr>
          <w:p w14:paraId="40F5E47A" w14:textId="77777777" w:rsidR="00E851DD" w:rsidRPr="005907C9" w:rsidRDefault="00E851DD" w:rsidP="00E851DD">
            <w:pPr>
              <w:adjustRightInd w:val="0"/>
              <w:snapToGrid w:val="0"/>
              <w:spacing w:beforeLines="50" w:before="120" w:afterLines="25" w:after="60" w:line="276" w:lineRule="auto"/>
              <w:rPr>
                <w:rFonts w:eastAsiaTheme="minorEastAsia"/>
                <w:sz w:val="18"/>
                <w:szCs w:val="18"/>
              </w:rPr>
            </w:pPr>
            <w:r w:rsidRPr="005907C9">
              <w:rPr>
                <w:rFonts w:eastAsia="黑体"/>
                <w:sz w:val="18"/>
                <w:szCs w:val="18"/>
              </w:rPr>
              <w:t>上机要求：</w:t>
            </w:r>
            <w:r w:rsidRPr="005907C9">
              <w:rPr>
                <w:rFonts w:eastAsiaTheme="minorEastAsia"/>
                <w:sz w:val="18"/>
                <w:szCs w:val="18"/>
              </w:rPr>
              <w:t>采用基于</w:t>
            </w:r>
            <w:r w:rsidRPr="005907C9">
              <w:rPr>
                <w:rFonts w:eastAsiaTheme="minorEastAsia"/>
                <w:sz w:val="18"/>
                <w:szCs w:val="18"/>
              </w:rPr>
              <w:t>DAO</w:t>
            </w:r>
            <w:r w:rsidRPr="005907C9">
              <w:rPr>
                <w:rFonts w:eastAsiaTheme="minorEastAsia"/>
                <w:sz w:val="18"/>
                <w:szCs w:val="18"/>
              </w:rPr>
              <w:t>的</w:t>
            </w:r>
            <w:r w:rsidRPr="005907C9">
              <w:rPr>
                <w:rFonts w:eastAsiaTheme="minorEastAsia"/>
                <w:sz w:val="18"/>
                <w:szCs w:val="18"/>
              </w:rPr>
              <w:t>MVC</w:t>
            </w:r>
            <w:r w:rsidRPr="005907C9">
              <w:rPr>
                <w:rFonts w:eastAsiaTheme="minorEastAsia"/>
                <w:sz w:val="18"/>
                <w:szCs w:val="18"/>
              </w:rPr>
              <w:t>设计模式实现</w:t>
            </w:r>
            <w:r w:rsidRPr="005907C9">
              <w:rPr>
                <w:rFonts w:eastAsiaTheme="minorEastAsia"/>
                <w:kern w:val="0"/>
                <w:sz w:val="18"/>
                <w:szCs w:val="18"/>
              </w:rPr>
              <w:t>Internet</w:t>
            </w:r>
            <w:r w:rsidRPr="005907C9">
              <w:rPr>
                <w:rFonts w:eastAsiaTheme="minorEastAsia"/>
                <w:sz w:val="18"/>
                <w:szCs w:val="18"/>
              </w:rPr>
              <w:t>应用系统，如</w:t>
            </w:r>
            <w:r w:rsidRPr="005907C9">
              <w:rPr>
                <w:sz w:val="18"/>
                <w:szCs w:val="18"/>
              </w:rPr>
              <w:t>用户注册登录系统、客户信息管理、商品信息管理、健康</w:t>
            </w:r>
            <w:proofErr w:type="gramStart"/>
            <w:r w:rsidRPr="005907C9">
              <w:rPr>
                <w:sz w:val="18"/>
                <w:szCs w:val="18"/>
              </w:rPr>
              <w:t>码申请</w:t>
            </w:r>
            <w:proofErr w:type="gramEnd"/>
            <w:r w:rsidRPr="005907C9">
              <w:rPr>
                <w:sz w:val="18"/>
                <w:szCs w:val="18"/>
              </w:rPr>
              <w:t>系统</w:t>
            </w:r>
            <w:r w:rsidRPr="005907C9">
              <w:rPr>
                <w:rFonts w:eastAsiaTheme="minorEastAsia"/>
                <w:sz w:val="18"/>
                <w:szCs w:val="18"/>
              </w:rPr>
              <w:t>。</w:t>
            </w:r>
          </w:p>
          <w:p w14:paraId="344AF6C3" w14:textId="77777777" w:rsidR="00E851DD" w:rsidRPr="005907C9" w:rsidRDefault="00E851DD" w:rsidP="00E851DD">
            <w:pPr>
              <w:adjustRightInd w:val="0"/>
              <w:snapToGrid w:val="0"/>
              <w:spacing w:beforeLines="50" w:before="120" w:afterLines="25" w:after="60" w:line="276" w:lineRule="auto"/>
              <w:rPr>
                <w:rFonts w:eastAsiaTheme="minorEastAsia"/>
                <w:sz w:val="18"/>
                <w:szCs w:val="18"/>
              </w:rPr>
            </w:pPr>
            <w:r w:rsidRPr="005907C9">
              <w:rPr>
                <w:rFonts w:eastAsia="黑体"/>
                <w:sz w:val="18"/>
                <w:szCs w:val="18"/>
              </w:rPr>
              <w:t>上机目的：</w:t>
            </w:r>
            <w:r w:rsidRPr="005907C9">
              <w:rPr>
                <w:rFonts w:eastAsiaTheme="minorEastAsia"/>
                <w:sz w:val="18"/>
                <w:szCs w:val="18"/>
              </w:rPr>
              <w:t>学会基于</w:t>
            </w:r>
            <w:r w:rsidRPr="005907C9">
              <w:rPr>
                <w:rFonts w:eastAsiaTheme="minorEastAsia"/>
                <w:sz w:val="18"/>
                <w:szCs w:val="18"/>
              </w:rPr>
              <w:t>DAO</w:t>
            </w:r>
            <w:r w:rsidRPr="005907C9">
              <w:rPr>
                <w:rFonts w:eastAsiaTheme="minorEastAsia"/>
                <w:sz w:val="18"/>
                <w:szCs w:val="18"/>
              </w:rPr>
              <w:t>的</w:t>
            </w:r>
            <w:r w:rsidRPr="005907C9">
              <w:rPr>
                <w:rFonts w:eastAsiaTheme="minorEastAsia"/>
                <w:sz w:val="18"/>
                <w:szCs w:val="18"/>
              </w:rPr>
              <w:t>MVC</w:t>
            </w:r>
            <w:r w:rsidRPr="005907C9">
              <w:rPr>
                <w:rFonts w:eastAsiaTheme="minorEastAsia"/>
                <w:sz w:val="18"/>
                <w:szCs w:val="18"/>
              </w:rPr>
              <w:t>设计模式实现</w:t>
            </w:r>
            <w:r w:rsidRPr="005907C9">
              <w:rPr>
                <w:rFonts w:eastAsiaTheme="minorEastAsia"/>
                <w:kern w:val="0"/>
                <w:sz w:val="18"/>
                <w:szCs w:val="18"/>
              </w:rPr>
              <w:t>Internet</w:t>
            </w:r>
            <w:r w:rsidRPr="005907C9">
              <w:rPr>
                <w:rFonts w:eastAsiaTheme="minorEastAsia"/>
                <w:sz w:val="18"/>
                <w:szCs w:val="18"/>
              </w:rPr>
              <w:t>应用系统</w:t>
            </w:r>
          </w:p>
          <w:p w14:paraId="3AE95388" w14:textId="77777777" w:rsidR="00E851DD" w:rsidRPr="005907C9" w:rsidRDefault="00E851DD" w:rsidP="00E851DD">
            <w:pPr>
              <w:adjustRightInd w:val="0"/>
              <w:snapToGrid w:val="0"/>
              <w:spacing w:beforeLines="50" w:before="120" w:afterLines="25" w:after="60" w:line="276" w:lineRule="auto"/>
              <w:rPr>
                <w:rFonts w:eastAsia="黑体"/>
                <w:sz w:val="18"/>
                <w:szCs w:val="18"/>
              </w:rPr>
            </w:pPr>
            <w:r w:rsidRPr="005907C9">
              <w:rPr>
                <w:rFonts w:eastAsia="黑体"/>
                <w:sz w:val="18"/>
                <w:szCs w:val="18"/>
              </w:rPr>
              <w:t>教学方法：</w:t>
            </w:r>
          </w:p>
          <w:p w14:paraId="24366731" w14:textId="77777777" w:rsidR="00E851DD" w:rsidRPr="005907C9" w:rsidRDefault="00E851DD" w:rsidP="00E851DD">
            <w:pPr>
              <w:adjustRightInd w:val="0"/>
              <w:snapToGrid w:val="0"/>
              <w:spacing w:line="300" w:lineRule="auto"/>
              <w:ind w:firstLineChars="200" w:firstLine="360"/>
              <w:jc w:val="left"/>
              <w:rPr>
                <w:sz w:val="18"/>
                <w:szCs w:val="18"/>
              </w:rPr>
            </w:pPr>
            <w:r w:rsidRPr="005907C9">
              <w:rPr>
                <w:sz w:val="18"/>
                <w:szCs w:val="18"/>
              </w:rPr>
              <w:t>1.</w:t>
            </w:r>
            <w:r w:rsidRPr="005907C9">
              <w:rPr>
                <w:sz w:val="18"/>
                <w:szCs w:val="18"/>
              </w:rPr>
              <w:t>任务驱动式教学法。</w:t>
            </w:r>
          </w:p>
          <w:p w14:paraId="56219406" w14:textId="77777777" w:rsidR="00E851DD" w:rsidRPr="005907C9" w:rsidRDefault="00E851DD" w:rsidP="00E851DD">
            <w:pPr>
              <w:adjustRightInd w:val="0"/>
              <w:snapToGrid w:val="0"/>
              <w:spacing w:line="300" w:lineRule="auto"/>
              <w:ind w:firstLineChars="200" w:firstLine="360"/>
              <w:jc w:val="left"/>
              <w:rPr>
                <w:sz w:val="18"/>
                <w:szCs w:val="18"/>
              </w:rPr>
            </w:pPr>
            <w:r w:rsidRPr="005907C9">
              <w:rPr>
                <w:sz w:val="18"/>
                <w:szCs w:val="18"/>
              </w:rPr>
              <w:t>2.</w:t>
            </w:r>
            <w:r w:rsidRPr="005907C9">
              <w:rPr>
                <w:sz w:val="18"/>
                <w:szCs w:val="18"/>
              </w:rPr>
              <w:t>演示法：现场进行必要的操作演示。</w:t>
            </w:r>
          </w:p>
          <w:p w14:paraId="211F1453" w14:textId="6138801F" w:rsidR="00E851DD" w:rsidRPr="005907C9" w:rsidRDefault="00E851DD" w:rsidP="00E851DD">
            <w:pPr>
              <w:adjustRightInd w:val="0"/>
              <w:snapToGrid w:val="0"/>
              <w:spacing w:beforeLines="50" w:before="120" w:afterLines="25" w:after="60" w:line="276" w:lineRule="auto"/>
              <w:rPr>
                <w:rFonts w:eastAsia="黑体"/>
                <w:sz w:val="18"/>
                <w:szCs w:val="18"/>
              </w:rPr>
            </w:pPr>
            <w:r w:rsidRPr="005907C9">
              <w:rPr>
                <w:sz w:val="18"/>
                <w:szCs w:val="18"/>
              </w:rPr>
              <w:t>3.</w:t>
            </w:r>
            <w:r w:rsidRPr="005907C9">
              <w:rPr>
                <w:sz w:val="18"/>
                <w:szCs w:val="18"/>
              </w:rPr>
              <w:t>讨论法：</w:t>
            </w:r>
            <w:r w:rsidRPr="005907C9">
              <w:rPr>
                <w:rFonts w:eastAsiaTheme="minorEastAsia"/>
                <w:kern w:val="0"/>
                <w:sz w:val="18"/>
                <w:szCs w:val="18"/>
              </w:rPr>
              <w:t>JDBC</w:t>
            </w:r>
            <w:r w:rsidRPr="005907C9">
              <w:rPr>
                <w:rFonts w:eastAsiaTheme="minorEastAsia"/>
                <w:kern w:val="0"/>
                <w:sz w:val="18"/>
                <w:szCs w:val="18"/>
              </w:rPr>
              <w:t>和数据源方式连接数据的区别</w:t>
            </w:r>
            <w:r w:rsidRPr="005907C9">
              <w:rPr>
                <w:sz w:val="18"/>
                <w:szCs w:val="18"/>
              </w:rPr>
              <w:t>。</w:t>
            </w:r>
          </w:p>
        </w:tc>
        <w:tc>
          <w:tcPr>
            <w:tcW w:w="1068" w:type="dxa"/>
            <w:shd w:val="clear" w:color="auto" w:fill="auto"/>
            <w:vAlign w:val="center"/>
          </w:tcPr>
          <w:p w14:paraId="405B67C7" w14:textId="4F980C36" w:rsidR="00E851DD" w:rsidRPr="005907C9" w:rsidRDefault="00E851DD" w:rsidP="00E851DD">
            <w:pPr>
              <w:pStyle w:val="a4"/>
              <w:adjustRightInd w:val="0"/>
              <w:snapToGrid w:val="0"/>
              <w:spacing w:line="300" w:lineRule="auto"/>
              <w:jc w:val="left"/>
              <w:rPr>
                <w:sz w:val="18"/>
                <w:szCs w:val="18"/>
              </w:rPr>
            </w:pPr>
            <w:r w:rsidRPr="005907C9">
              <w:rPr>
                <w:rFonts w:eastAsia="黑体"/>
                <w:bCs/>
                <w:sz w:val="18"/>
                <w:szCs w:val="18"/>
              </w:rPr>
              <w:t>课程目标</w:t>
            </w:r>
            <w:r w:rsidRPr="005907C9">
              <w:rPr>
                <w:rFonts w:eastAsia="黑体"/>
                <w:bCs/>
                <w:sz w:val="18"/>
                <w:szCs w:val="18"/>
              </w:rPr>
              <w:t>4</w:t>
            </w:r>
          </w:p>
        </w:tc>
        <w:tc>
          <w:tcPr>
            <w:tcW w:w="3288" w:type="dxa"/>
            <w:shd w:val="clear" w:color="auto" w:fill="auto"/>
            <w:vAlign w:val="center"/>
          </w:tcPr>
          <w:p w14:paraId="1719637D" w14:textId="77777777" w:rsidR="00E851DD" w:rsidRPr="005907C9" w:rsidRDefault="00E851DD" w:rsidP="00E851DD">
            <w:pPr>
              <w:pStyle w:val="af4"/>
              <w:numPr>
                <w:ilvl w:val="0"/>
                <w:numId w:val="37"/>
              </w:numPr>
              <w:adjustRightInd w:val="0"/>
              <w:snapToGrid w:val="0"/>
              <w:spacing w:line="300" w:lineRule="auto"/>
              <w:ind w:firstLineChars="0"/>
              <w:jc w:val="left"/>
              <w:rPr>
                <w:sz w:val="18"/>
                <w:szCs w:val="18"/>
              </w:rPr>
            </w:pPr>
            <w:r w:rsidRPr="005907C9">
              <w:rPr>
                <w:sz w:val="18"/>
                <w:szCs w:val="18"/>
              </w:rPr>
              <w:t>上机前复习</w:t>
            </w:r>
            <w:r w:rsidRPr="005907C9">
              <w:rPr>
                <w:sz w:val="18"/>
                <w:szCs w:val="18"/>
              </w:rPr>
              <w:t>DAO</w:t>
            </w:r>
            <w:r w:rsidRPr="005907C9">
              <w:rPr>
                <w:sz w:val="18"/>
                <w:szCs w:val="18"/>
              </w:rPr>
              <w:t>设计模式原理。</w:t>
            </w:r>
          </w:p>
          <w:p w14:paraId="440A6D27" w14:textId="77777777" w:rsidR="00E851DD" w:rsidRPr="005907C9" w:rsidRDefault="00E851DD" w:rsidP="00E851DD">
            <w:pPr>
              <w:pStyle w:val="af4"/>
              <w:numPr>
                <w:ilvl w:val="0"/>
                <w:numId w:val="37"/>
              </w:numPr>
              <w:adjustRightInd w:val="0"/>
              <w:snapToGrid w:val="0"/>
              <w:spacing w:line="300" w:lineRule="auto"/>
              <w:ind w:firstLineChars="0"/>
              <w:jc w:val="left"/>
              <w:rPr>
                <w:sz w:val="18"/>
                <w:szCs w:val="18"/>
              </w:rPr>
            </w:pPr>
            <w:r w:rsidRPr="005907C9">
              <w:rPr>
                <w:rFonts w:eastAsiaTheme="minorEastAsia"/>
                <w:kern w:val="0"/>
                <w:sz w:val="18"/>
                <w:szCs w:val="18"/>
              </w:rPr>
              <w:t>为实现</w:t>
            </w:r>
            <w:r w:rsidRPr="005907C9">
              <w:rPr>
                <w:rFonts w:eastAsiaTheme="minorEastAsia"/>
                <w:kern w:val="0"/>
                <w:sz w:val="18"/>
                <w:szCs w:val="18"/>
              </w:rPr>
              <w:t>Internet</w:t>
            </w:r>
            <w:r w:rsidRPr="005907C9">
              <w:rPr>
                <w:rFonts w:eastAsiaTheme="minorEastAsia"/>
                <w:kern w:val="0"/>
                <w:sz w:val="18"/>
                <w:szCs w:val="18"/>
              </w:rPr>
              <w:t>应用系统，</w:t>
            </w:r>
            <w:r w:rsidRPr="005907C9">
              <w:rPr>
                <w:sz w:val="18"/>
                <w:szCs w:val="18"/>
              </w:rPr>
              <w:t>需对花大量的时间完成系统编码和调试，培养学生吃苦耐劳、踏实仔细的工作作风。</w:t>
            </w:r>
          </w:p>
          <w:p w14:paraId="0DA91CE8" w14:textId="5F0A5A97" w:rsidR="00E851DD" w:rsidRPr="005907C9" w:rsidRDefault="00E851DD" w:rsidP="00E851DD">
            <w:pPr>
              <w:pStyle w:val="a4"/>
              <w:numPr>
                <w:ilvl w:val="0"/>
                <w:numId w:val="6"/>
              </w:numPr>
              <w:adjustRightInd w:val="0"/>
              <w:snapToGrid w:val="0"/>
              <w:spacing w:line="300" w:lineRule="auto"/>
              <w:jc w:val="left"/>
              <w:rPr>
                <w:sz w:val="18"/>
                <w:szCs w:val="18"/>
              </w:rPr>
            </w:pPr>
            <w:r w:rsidRPr="005907C9">
              <w:rPr>
                <w:sz w:val="18"/>
                <w:szCs w:val="18"/>
              </w:rPr>
              <w:t>上机后小组进行总结与反思，撰写上机报告并按时提交。</w:t>
            </w:r>
          </w:p>
        </w:tc>
      </w:tr>
    </w:tbl>
    <w:p w14:paraId="34915453" w14:textId="77777777" w:rsidR="00380111" w:rsidRDefault="00473EE0">
      <w:pPr>
        <w:pStyle w:val="1"/>
        <w:spacing w:before="240" w:after="120" w:line="400" w:lineRule="exact"/>
        <w:rPr>
          <w:sz w:val="24"/>
        </w:rPr>
      </w:pPr>
      <w:r>
        <w:rPr>
          <w:rFonts w:hint="eastAsia"/>
          <w:sz w:val="24"/>
        </w:rPr>
        <w:t>四、考核方式及成绩评定方式</w:t>
      </w:r>
    </w:p>
    <w:p w14:paraId="465CB351" w14:textId="77777777" w:rsidR="00380111" w:rsidRDefault="00473EE0">
      <w:pPr>
        <w:spacing w:line="400" w:lineRule="exact"/>
        <w:ind w:firstLine="482"/>
        <w:rPr>
          <w:rFonts w:hAnsi="宋体"/>
          <w:szCs w:val="21"/>
        </w:rPr>
      </w:pPr>
      <w:r>
        <w:rPr>
          <w:rFonts w:hint="eastAsia"/>
          <w:szCs w:val="21"/>
        </w:rPr>
        <w:t>该课程采用过程化考核机制。</w:t>
      </w:r>
      <w:r>
        <w:rPr>
          <w:rFonts w:hAnsi="宋体" w:hint="eastAsia"/>
          <w:szCs w:val="21"/>
        </w:rPr>
        <w:t>其总成绩分为期末考试和平时成绩</w:t>
      </w:r>
      <w:r>
        <w:rPr>
          <w:rFonts w:hAnsi="宋体"/>
          <w:szCs w:val="21"/>
        </w:rPr>
        <w:t>两大部分</w:t>
      </w:r>
      <w:r>
        <w:rPr>
          <w:rFonts w:hAnsi="宋体" w:hint="eastAsia"/>
          <w:szCs w:val="21"/>
        </w:rPr>
        <w:t>，各占</w:t>
      </w:r>
      <w:r>
        <w:rPr>
          <w:rFonts w:hAnsi="宋体" w:hint="eastAsia"/>
          <w:szCs w:val="21"/>
        </w:rPr>
        <w:t>50%</w:t>
      </w:r>
      <w:r>
        <w:rPr>
          <w:rFonts w:hAnsi="宋体" w:hint="eastAsia"/>
          <w:szCs w:val="21"/>
        </w:rPr>
        <w:t>。其中，平时成绩主要考核学生</w:t>
      </w:r>
      <w:r>
        <w:rPr>
          <w:rFonts w:hAnsi="宋体"/>
          <w:szCs w:val="21"/>
        </w:rPr>
        <w:t>的</w:t>
      </w:r>
      <w:r>
        <w:rPr>
          <w:rFonts w:hAnsi="宋体" w:hint="eastAsia"/>
          <w:szCs w:val="21"/>
        </w:rPr>
        <w:t>作业、课程报告</w:t>
      </w:r>
      <w:r>
        <w:rPr>
          <w:rFonts w:hAnsi="宋体"/>
          <w:szCs w:val="21"/>
        </w:rPr>
        <w:t>和</w:t>
      </w:r>
      <w:r>
        <w:rPr>
          <w:rFonts w:hAnsi="宋体" w:hint="eastAsia"/>
          <w:szCs w:val="21"/>
        </w:rPr>
        <w:t>课内测试三方面的表现。具体考核要素、要求及其所占分值</w:t>
      </w:r>
      <w:r>
        <w:rPr>
          <w:rFonts w:hAnsi="宋体"/>
          <w:szCs w:val="21"/>
        </w:rPr>
        <w:t>比例</w:t>
      </w:r>
      <w:r>
        <w:rPr>
          <w:rFonts w:hAnsi="宋体" w:hint="eastAsia"/>
          <w:szCs w:val="21"/>
        </w:rPr>
        <w:t>如表</w:t>
      </w:r>
      <w:r>
        <w:rPr>
          <w:rFonts w:hAnsi="宋体" w:hint="eastAsia"/>
          <w:szCs w:val="21"/>
        </w:rPr>
        <w:t>2</w:t>
      </w:r>
      <w:r>
        <w:rPr>
          <w:rFonts w:hAnsi="宋体" w:hint="eastAsia"/>
          <w:szCs w:val="21"/>
        </w:rPr>
        <w:t>所示。</w:t>
      </w:r>
    </w:p>
    <w:p w14:paraId="6D5808FC" w14:textId="77777777" w:rsidR="00380111" w:rsidRDefault="00380111">
      <w:pPr>
        <w:widowControl/>
        <w:jc w:val="left"/>
        <w:rPr>
          <w:sz w:val="18"/>
          <w:szCs w:val="18"/>
        </w:rPr>
      </w:pPr>
    </w:p>
    <w:p w14:paraId="655D8E3A" w14:textId="77777777" w:rsidR="00380111" w:rsidRDefault="00473EE0">
      <w:pPr>
        <w:widowControl/>
        <w:jc w:val="center"/>
        <w:rPr>
          <w:rFonts w:hAnsi="宋体"/>
          <w:szCs w:val="21"/>
        </w:rPr>
      </w:pPr>
      <w:r>
        <w:rPr>
          <w:rFonts w:hint="eastAsia"/>
          <w:sz w:val="18"/>
          <w:szCs w:val="18"/>
        </w:rPr>
        <w:t>表</w:t>
      </w:r>
      <w:r>
        <w:rPr>
          <w:rFonts w:hint="eastAsia"/>
          <w:sz w:val="18"/>
          <w:szCs w:val="18"/>
        </w:rPr>
        <w:t xml:space="preserve">2 </w:t>
      </w:r>
      <w:r>
        <w:rPr>
          <w:rFonts w:hint="eastAsia"/>
          <w:sz w:val="18"/>
          <w:szCs w:val="18"/>
        </w:rPr>
        <w:t>课程考核要素、要求及其所占分值比例</w:t>
      </w:r>
    </w:p>
    <w:tbl>
      <w:tblPr>
        <w:tblStyle w:val="af1"/>
        <w:tblW w:w="0" w:type="auto"/>
        <w:jc w:val="center"/>
        <w:tblCellMar>
          <w:top w:w="113" w:type="dxa"/>
          <w:left w:w="113" w:type="dxa"/>
          <w:bottom w:w="113" w:type="dxa"/>
          <w:right w:w="113" w:type="dxa"/>
        </w:tblCellMar>
        <w:tblLook w:val="04A0" w:firstRow="1" w:lastRow="0" w:firstColumn="1" w:lastColumn="0" w:noHBand="0" w:noVBand="1"/>
      </w:tblPr>
      <w:tblGrid>
        <w:gridCol w:w="1043"/>
        <w:gridCol w:w="2245"/>
        <w:gridCol w:w="8646"/>
        <w:gridCol w:w="992"/>
        <w:gridCol w:w="1153"/>
      </w:tblGrid>
      <w:tr w:rsidR="00380111" w14:paraId="39A89F44" w14:textId="77777777">
        <w:trPr>
          <w:trHeight w:val="397"/>
          <w:jc w:val="center"/>
        </w:trPr>
        <w:tc>
          <w:tcPr>
            <w:tcW w:w="3288" w:type="dxa"/>
            <w:gridSpan w:val="2"/>
            <w:vAlign w:val="center"/>
          </w:tcPr>
          <w:p w14:paraId="51262973" w14:textId="77777777" w:rsidR="00380111" w:rsidRDefault="00473EE0">
            <w:pPr>
              <w:jc w:val="center"/>
              <w:rPr>
                <w:rFonts w:hAnsi="宋体"/>
                <w:sz w:val="18"/>
                <w:szCs w:val="18"/>
              </w:rPr>
            </w:pPr>
            <w:r>
              <w:rPr>
                <w:rFonts w:hAnsi="宋体" w:hint="eastAsia"/>
                <w:sz w:val="18"/>
                <w:szCs w:val="18"/>
              </w:rPr>
              <w:t>考核要素</w:t>
            </w:r>
          </w:p>
        </w:tc>
        <w:tc>
          <w:tcPr>
            <w:tcW w:w="8646" w:type="dxa"/>
            <w:vAlign w:val="center"/>
          </w:tcPr>
          <w:p w14:paraId="40110D93" w14:textId="77777777" w:rsidR="00380111" w:rsidRDefault="00473EE0">
            <w:pPr>
              <w:jc w:val="center"/>
              <w:rPr>
                <w:rFonts w:hAnsi="宋体"/>
                <w:sz w:val="18"/>
                <w:szCs w:val="18"/>
              </w:rPr>
            </w:pPr>
            <w:r>
              <w:rPr>
                <w:rFonts w:hAnsi="宋体" w:hint="eastAsia"/>
                <w:sz w:val="18"/>
                <w:szCs w:val="18"/>
              </w:rPr>
              <w:t>考核要求</w:t>
            </w:r>
          </w:p>
        </w:tc>
        <w:tc>
          <w:tcPr>
            <w:tcW w:w="2145" w:type="dxa"/>
            <w:gridSpan w:val="2"/>
            <w:vAlign w:val="center"/>
          </w:tcPr>
          <w:p w14:paraId="69429059" w14:textId="77777777" w:rsidR="00380111" w:rsidRDefault="00473EE0">
            <w:pPr>
              <w:jc w:val="center"/>
              <w:rPr>
                <w:rFonts w:hAnsi="宋体"/>
                <w:sz w:val="18"/>
                <w:szCs w:val="18"/>
              </w:rPr>
            </w:pPr>
            <w:r>
              <w:rPr>
                <w:rFonts w:hAnsi="宋体" w:hint="eastAsia"/>
                <w:sz w:val="18"/>
                <w:szCs w:val="18"/>
              </w:rPr>
              <w:t>所占分值比例</w:t>
            </w:r>
          </w:p>
        </w:tc>
      </w:tr>
      <w:tr w:rsidR="00380111" w14:paraId="64BC77F9" w14:textId="77777777">
        <w:trPr>
          <w:jc w:val="center"/>
        </w:trPr>
        <w:tc>
          <w:tcPr>
            <w:tcW w:w="1043" w:type="dxa"/>
            <w:vAlign w:val="center"/>
          </w:tcPr>
          <w:p w14:paraId="14F2D3FD" w14:textId="77777777" w:rsidR="00380111" w:rsidRDefault="00473EE0">
            <w:pPr>
              <w:jc w:val="center"/>
              <w:rPr>
                <w:rFonts w:hAnsi="宋体"/>
                <w:sz w:val="18"/>
                <w:szCs w:val="18"/>
              </w:rPr>
            </w:pPr>
            <w:r>
              <w:rPr>
                <w:rFonts w:hAnsi="宋体" w:hint="eastAsia"/>
                <w:sz w:val="18"/>
                <w:szCs w:val="18"/>
              </w:rPr>
              <w:t>期末成绩</w:t>
            </w:r>
          </w:p>
        </w:tc>
        <w:tc>
          <w:tcPr>
            <w:tcW w:w="2245" w:type="dxa"/>
            <w:vAlign w:val="center"/>
          </w:tcPr>
          <w:p w14:paraId="42BB540C" w14:textId="77777777" w:rsidR="00380111" w:rsidRDefault="00473EE0">
            <w:pPr>
              <w:jc w:val="center"/>
              <w:rPr>
                <w:rFonts w:hAnsi="宋体"/>
                <w:sz w:val="18"/>
                <w:szCs w:val="18"/>
              </w:rPr>
            </w:pPr>
            <w:r>
              <w:rPr>
                <w:rFonts w:hAnsi="宋体" w:hint="eastAsia"/>
                <w:sz w:val="18"/>
                <w:szCs w:val="18"/>
              </w:rPr>
              <w:t>期末考试</w:t>
            </w:r>
          </w:p>
        </w:tc>
        <w:tc>
          <w:tcPr>
            <w:tcW w:w="8646" w:type="dxa"/>
            <w:vAlign w:val="center"/>
          </w:tcPr>
          <w:p w14:paraId="2794209C" w14:textId="77777777" w:rsidR="00380111" w:rsidRDefault="00473EE0">
            <w:pPr>
              <w:numPr>
                <w:ilvl w:val="0"/>
                <w:numId w:val="26"/>
              </w:numPr>
              <w:spacing w:line="300" w:lineRule="auto"/>
              <w:ind w:left="225" w:hanging="225"/>
              <w:rPr>
                <w:rFonts w:hAnsi="宋体"/>
                <w:sz w:val="18"/>
                <w:szCs w:val="18"/>
              </w:rPr>
            </w:pPr>
            <w:r>
              <w:rPr>
                <w:rFonts w:hAnsi="宋体" w:hint="eastAsia"/>
                <w:sz w:val="18"/>
                <w:szCs w:val="18"/>
              </w:rPr>
              <w:t>可闭卷考试或采用“一页开卷”形式。如果“一页开卷”，一页开卷纸不能打印、复印，只能手写，正反面均可用，须写上姓名与学号，与试卷一起提交存档。一页开卷纸不符合要求或缺少，考试成绩无效。</w:t>
            </w:r>
          </w:p>
          <w:p w14:paraId="78B3C8C0" w14:textId="77777777" w:rsidR="00380111" w:rsidRDefault="00473EE0">
            <w:pPr>
              <w:numPr>
                <w:ilvl w:val="0"/>
                <w:numId w:val="26"/>
              </w:numPr>
              <w:spacing w:line="300" w:lineRule="auto"/>
              <w:ind w:left="225" w:hanging="225"/>
              <w:rPr>
                <w:rFonts w:hAnsi="宋体"/>
                <w:sz w:val="18"/>
                <w:szCs w:val="18"/>
              </w:rPr>
            </w:pPr>
            <w:r>
              <w:rPr>
                <w:rFonts w:hAnsi="宋体" w:hint="eastAsia"/>
                <w:sz w:val="18"/>
                <w:szCs w:val="18"/>
              </w:rPr>
              <w:t>试题中填空</w:t>
            </w:r>
            <w:r>
              <w:rPr>
                <w:rFonts w:hAnsi="宋体"/>
                <w:sz w:val="18"/>
                <w:szCs w:val="18"/>
              </w:rPr>
              <w:t>、</w:t>
            </w:r>
            <w:r>
              <w:rPr>
                <w:rFonts w:hAnsi="宋体" w:hint="eastAsia"/>
                <w:sz w:val="18"/>
                <w:szCs w:val="18"/>
              </w:rPr>
              <w:t>选择</w:t>
            </w:r>
            <w:r>
              <w:rPr>
                <w:rFonts w:hAnsi="宋体"/>
                <w:sz w:val="18"/>
                <w:szCs w:val="18"/>
              </w:rPr>
              <w:t>、</w:t>
            </w:r>
            <w:r>
              <w:rPr>
                <w:rFonts w:hAnsi="宋体" w:hint="eastAsia"/>
                <w:sz w:val="18"/>
                <w:szCs w:val="18"/>
              </w:rPr>
              <w:t>判断</w:t>
            </w:r>
            <w:r>
              <w:rPr>
                <w:rFonts w:hAnsi="宋体"/>
                <w:sz w:val="18"/>
                <w:szCs w:val="18"/>
              </w:rPr>
              <w:t>、</w:t>
            </w:r>
            <w:r>
              <w:rPr>
                <w:rFonts w:hAnsi="宋体" w:hint="eastAsia"/>
                <w:sz w:val="18"/>
                <w:szCs w:val="18"/>
              </w:rPr>
              <w:t>名词</w:t>
            </w:r>
            <w:r>
              <w:rPr>
                <w:rFonts w:hAnsi="宋体"/>
                <w:sz w:val="18"/>
                <w:szCs w:val="18"/>
              </w:rPr>
              <w:t>解释等基础性</w:t>
            </w:r>
            <w:r>
              <w:rPr>
                <w:rFonts w:hAnsi="宋体" w:hint="eastAsia"/>
                <w:sz w:val="18"/>
                <w:szCs w:val="18"/>
              </w:rPr>
              <w:t>、记忆性题目</w:t>
            </w:r>
            <w:r>
              <w:rPr>
                <w:rFonts w:hAnsi="宋体"/>
                <w:sz w:val="18"/>
                <w:szCs w:val="18"/>
              </w:rPr>
              <w:t>比例</w:t>
            </w:r>
            <w:r>
              <w:rPr>
                <w:rFonts w:hAnsi="宋体" w:hint="eastAsia"/>
                <w:sz w:val="18"/>
                <w:szCs w:val="18"/>
              </w:rPr>
              <w:t>不超过</w:t>
            </w:r>
            <w:r>
              <w:rPr>
                <w:rFonts w:hAnsi="宋体" w:hint="eastAsia"/>
                <w:sz w:val="18"/>
                <w:szCs w:val="18"/>
              </w:rPr>
              <w:t>30%</w:t>
            </w:r>
            <w:r>
              <w:rPr>
                <w:rFonts w:hAnsi="宋体"/>
                <w:sz w:val="18"/>
                <w:szCs w:val="18"/>
              </w:rPr>
              <w:t>，</w:t>
            </w:r>
            <w:r>
              <w:rPr>
                <w:rFonts w:hAnsi="宋体" w:hint="eastAsia"/>
                <w:sz w:val="18"/>
                <w:szCs w:val="18"/>
              </w:rPr>
              <w:t>程序分析或程序填空题、编程题</w:t>
            </w:r>
            <w:r>
              <w:rPr>
                <w:rFonts w:hAnsi="宋体"/>
                <w:sz w:val="18"/>
                <w:szCs w:val="18"/>
              </w:rPr>
              <w:t>的比例</w:t>
            </w:r>
            <w:r>
              <w:rPr>
                <w:rFonts w:hAnsi="宋体" w:hint="eastAsia"/>
                <w:sz w:val="18"/>
                <w:szCs w:val="18"/>
              </w:rPr>
              <w:t>不低于</w:t>
            </w:r>
            <w:r>
              <w:rPr>
                <w:rFonts w:hAnsi="宋体" w:hint="eastAsia"/>
                <w:sz w:val="18"/>
                <w:szCs w:val="18"/>
              </w:rPr>
              <w:t>50%</w:t>
            </w:r>
            <w:r>
              <w:rPr>
                <w:rFonts w:hAnsi="宋体"/>
                <w:sz w:val="18"/>
                <w:szCs w:val="18"/>
              </w:rPr>
              <w:t>，</w:t>
            </w:r>
            <w:r>
              <w:rPr>
                <w:rFonts w:hAnsi="宋体" w:hint="eastAsia"/>
                <w:sz w:val="18"/>
                <w:szCs w:val="18"/>
              </w:rPr>
              <w:t>重在</w:t>
            </w:r>
            <w:r>
              <w:rPr>
                <w:rFonts w:hAnsi="宋体"/>
                <w:sz w:val="18"/>
                <w:szCs w:val="18"/>
              </w:rPr>
              <w:t>考查学生</w:t>
            </w:r>
            <w:r>
              <w:rPr>
                <w:rFonts w:hAnsi="宋体" w:hint="eastAsia"/>
                <w:sz w:val="18"/>
                <w:szCs w:val="18"/>
              </w:rPr>
              <w:t>运用</w:t>
            </w:r>
            <w:r>
              <w:rPr>
                <w:rFonts w:hAnsi="宋体"/>
                <w:sz w:val="18"/>
                <w:szCs w:val="18"/>
              </w:rPr>
              <w:t>知识</w:t>
            </w:r>
            <w:r>
              <w:rPr>
                <w:rFonts w:hAnsi="宋体" w:hint="eastAsia"/>
                <w:sz w:val="18"/>
                <w:szCs w:val="18"/>
              </w:rPr>
              <w:t>分析和</w:t>
            </w:r>
            <w:r>
              <w:rPr>
                <w:rFonts w:hAnsi="宋体"/>
                <w:sz w:val="18"/>
                <w:szCs w:val="18"/>
              </w:rPr>
              <w:t>解决</w:t>
            </w:r>
            <w:r>
              <w:rPr>
                <w:rFonts w:hAnsi="宋体" w:hint="eastAsia"/>
                <w:sz w:val="18"/>
                <w:szCs w:val="18"/>
              </w:rPr>
              <w:t>复杂</w:t>
            </w:r>
            <w:r>
              <w:rPr>
                <w:rFonts w:hAnsi="宋体"/>
                <w:sz w:val="18"/>
                <w:szCs w:val="18"/>
              </w:rPr>
              <w:t>工程问题的能力。</w:t>
            </w:r>
          </w:p>
        </w:tc>
        <w:tc>
          <w:tcPr>
            <w:tcW w:w="992" w:type="dxa"/>
            <w:vAlign w:val="center"/>
          </w:tcPr>
          <w:p w14:paraId="242963EA" w14:textId="77777777" w:rsidR="00380111" w:rsidRDefault="00473EE0">
            <w:pPr>
              <w:spacing w:line="300" w:lineRule="auto"/>
              <w:jc w:val="center"/>
              <w:rPr>
                <w:rFonts w:hAnsi="宋体"/>
                <w:sz w:val="18"/>
                <w:szCs w:val="18"/>
              </w:rPr>
            </w:pPr>
            <w:r>
              <w:rPr>
                <w:rFonts w:hAnsi="宋体" w:hint="eastAsia"/>
                <w:sz w:val="18"/>
                <w:szCs w:val="18"/>
              </w:rPr>
              <w:t>50%</w:t>
            </w:r>
          </w:p>
        </w:tc>
        <w:tc>
          <w:tcPr>
            <w:tcW w:w="1153" w:type="dxa"/>
            <w:vAlign w:val="center"/>
          </w:tcPr>
          <w:p w14:paraId="62EACCB7" w14:textId="77777777" w:rsidR="00380111" w:rsidRDefault="00473EE0">
            <w:pPr>
              <w:spacing w:line="300" w:lineRule="auto"/>
              <w:jc w:val="center"/>
              <w:rPr>
                <w:rFonts w:hAnsi="宋体"/>
                <w:sz w:val="18"/>
                <w:szCs w:val="18"/>
              </w:rPr>
            </w:pPr>
            <w:r>
              <w:rPr>
                <w:rFonts w:hAnsi="宋体" w:hint="eastAsia"/>
                <w:sz w:val="18"/>
                <w:szCs w:val="18"/>
              </w:rPr>
              <w:t>50%</w:t>
            </w:r>
          </w:p>
        </w:tc>
      </w:tr>
      <w:tr w:rsidR="00380111" w14:paraId="4ABA131D" w14:textId="77777777">
        <w:trPr>
          <w:trHeight w:val="397"/>
          <w:jc w:val="center"/>
        </w:trPr>
        <w:tc>
          <w:tcPr>
            <w:tcW w:w="1043" w:type="dxa"/>
            <w:vMerge w:val="restart"/>
            <w:vAlign w:val="center"/>
          </w:tcPr>
          <w:p w14:paraId="2D537016" w14:textId="77777777" w:rsidR="00380111" w:rsidRDefault="00473EE0">
            <w:pPr>
              <w:jc w:val="center"/>
              <w:rPr>
                <w:rFonts w:hAnsi="宋体"/>
                <w:sz w:val="18"/>
                <w:szCs w:val="18"/>
              </w:rPr>
            </w:pPr>
            <w:r>
              <w:rPr>
                <w:rFonts w:hAnsi="宋体" w:hint="eastAsia"/>
                <w:sz w:val="18"/>
                <w:szCs w:val="18"/>
              </w:rPr>
              <w:t>平时成绩</w:t>
            </w:r>
          </w:p>
        </w:tc>
        <w:tc>
          <w:tcPr>
            <w:tcW w:w="2245" w:type="dxa"/>
            <w:vAlign w:val="center"/>
          </w:tcPr>
          <w:p w14:paraId="74FFD3A8" w14:textId="77777777" w:rsidR="00380111" w:rsidRDefault="00473EE0">
            <w:pPr>
              <w:jc w:val="center"/>
              <w:rPr>
                <w:rFonts w:hAnsi="宋体"/>
                <w:sz w:val="18"/>
                <w:szCs w:val="18"/>
              </w:rPr>
            </w:pPr>
            <w:r>
              <w:rPr>
                <w:rFonts w:hAnsi="宋体" w:hint="eastAsia"/>
                <w:sz w:val="18"/>
                <w:szCs w:val="18"/>
              </w:rPr>
              <w:t>作业</w:t>
            </w:r>
          </w:p>
        </w:tc>
        <w:tc>
          <w:tcPr>
            <w:tcW w:w="8646" w:type="dxa"/>
            <w:vAlign w:val="center"/>
          </w:tcPr>
          <w:p w14:paraId="1567C1CE" w14:textId="77777777" w:rsidR="00380111" w:rsidRDefault="00473EE0">
            <w:pPr>
              <w:numPr>
                <w:ilvl w:val="0"/>
                <w:numId w:val="27"/>
              </w:numPr>
              <w:spacing w:line="300" w:lineRule="auto"/>
              <w:ind w:left="225" w:hanging="225"/>
              <w:rPr>
                <w:rFonts w:hAnsi="宋体"/>
                <w:sz w:val="18"/>
                <w:szCs w:val="18"/>
              </w:rPr>
            </w:pPr>
            <w:r>
              <w:rPr>
                <w:rFonts w:hAnsi="宋体"/>
                <w:sz w:val="18"/>
                <w:szCs w:val="18"/>
              </w:rPr>
              <w:t>针</w:t>
            </w:r>
            <w:r>
              <w:rPr>
                <w:rFonts w:hAnsi="宋体" w:hint="eastAsia"/>
                <w:sz w:val="18"/>
                <w:szCs w:val="18"/>
              </w:rPr>
              <w:t>对</w:t>
            </w:r>
            <w:r>
              <w:rPr>
                <w:rFonts w:hAnsi="宋体"/>
                <w:sz w:val="18"/>
                <w:szCs w:val="18"/>
              </w:rPr>
              <w:t>某些</w:t>
            </w:r>
            <w:r>
              <w:rPr>
                <w:rFonts w:hAnsi="宋体" w:hint="eastAsia"/>
                <w:sz w:val="18"/>
                <w:szCs w:val="18"/>
              </w:rPr>
              <w:t>知识模块布置</w:t>
            </w:r>
            <w:r>
              <w:rPr>
                <w:rFonts w:hAnsi="宋体"/>
                <w:sz w:val="18"/>
                <w:szCs w:val="18"/>
              </w:rPr>
              <w:t>一定数量的</w:t>
            </w:r>
            <w:r>
              <w:rPr>
                <w:rFonts w:hAnsi="宋体" w:hint="eastAsia"/>
                <w:sz w:val="18"/>
                <w:szCs w:val="18"/>
              </w:rPr>
              <w:t>课后作业或自编拓展题目，以</w:t>
            </w:r>
            <w:r>
              <w:rPr>
                <w:rFonts w:hAnsi="宋体"/>
                <w:sz w:val="18"/>
                <w:szCs w:val="18"/>
              </w:rPr>
              <w:t>巩固知识</w:t>
            </w:r>
            <w:r>
              <w:rPr>
                <w:rFonts w:hAnsi="宋体" w:hint="eastAsia"/>
                <w:sz w:val="18"/>
                <w:szCs w:val="18"/>
              </w:rPr>
              <w:t>或</w:t>
            </w:r>
            <w:r>
              <w:rPr>
                <w:rFonts w:hAnsi="宋体"/>
                <w:sz w:val="18"/>
                <w:szCs w:val="18"/>
              </w:rPr>
              <w:t>拓展思维</w:t>
            </w:r>
            <w:r>
              <w:rPr>
                <w:rFonts w:hAnsi="宋体" w:hint="eastAsia"/>
                <w:sz w:val="18"/>
                <w:szCs w:val="18"/>
              </w:rPr>
              <w:t>。</w:t>
            </w:r>
          </w:p>
          <w:p w14:paraId="4882B35C" w14:textId="77777777" w:rsidR="00380111" w:rsidRDefault="00473EE0">
            <w:pPr>
              <w:numPr>
                <w:ilvl w:val="0"/>
                <w:numId w:val="27"/>
              </w:numPr>
              <w:spacing w:line="300" w:lineRule="auto"/>
              <w:ind w:left="225" w:hanging="225"/>
              <w:rPr>
                <w:rFonts w:hAnsi="宋体"/>
                <w:sz w:val="18"/>
                <w:szCs w:val="18"/>
              </w:rPr>
            </w:pPr>
            <w:r>
              <w:rPr>
                <w:rFonts w:hAnsi="宋体" w:hint="eastAsia"/>
                <w:sz w:val="18"/>
                <w:szCs w:val="18"/>
              </w:rPr>
              <w:t>半数及以上作业不提交，取消考试资格。</w:t>
            </w:r>
          </w:p>
        </w:tc>
        <w:tc>
          <w:tcPr>
            <w:tcW w:w="992" w:type="dxa"/>
            <w:vAlign w:val="center"/>
          </w:tcPr>
          <w:p w14:paraId="59279AC0" w14:textId="77777777" w:rsidR="00380111" w:rsidRDefault="00473EE0">
            <w:pPr>
              <w:spacing w:line="300" w:lineRule="auto"/>
              <w:jc w:val="center"/>
              <w:rPr>
                <w:rFonts w:hAnsi="宋体"/>
                <w:sz w:val="18"/>
                <w:szCs w:val="18"/>
              </w:rPr>
            </w:pPr>
            <w:r>
              <w:rPr>
                <w:rFonts w:hAnsi="宋体" w:hint="eastAsia"/>
                <w:sz w:val="18"/>
                <w:szCs w:val="18"/>
              </w:rPr>
              <w:t>40%</w:t>
            </w:r>
          </w:p>
        </w:tc>
        <w:tc>
          <w:tcPr>
            <w:tcW w:w="1153" w:type="dxa"/>
            <w:vMerge w:val="restart"/>
            <w:vAlign w:val="center"/>
          </w:tcPr>
          <w:p w14:paraId="5F6898C8" w14:textId="77777777" w:rsidR="00380111" w:rsidRDefault="00473EE0">
            <w:pPr>
              <w:spacing w:line="300" w:lineRule="auto"/>
              <w:jc w:val="center"/>
              <w:rPr>
                <w:rFonts w:hAnsi="宋体"/>
                <w:sz w:val="18"/>
                <w:szCs w:val="18"/>
              </w:rPr>
            </w:pPr>
            <w:r>
              <w:rPr>
                <w:rFonts w:hAnsi="宋体" w:hint="eastAsia"/>
                <w:sz w:val="18"/>
                <w:szCs w:val="18"/>
              </w:rPr>
              <w:t>50%</w:t>
            </w:r>
          </w:p>
        </w:tc>
      </w:tr>
      <w:tr w:rsidR="00380111" w14:paraId="4D0F2AF0" w14:textId="77777777">
        <w:trPr>
          <w:jc w:val="center"/>
        </w:trPr>
        <w:tc>
          <w:tcPr>
            <w:tcW w:w="1043" w:type="dxa"/>
            <w:vMerge/>
            <w:vAlign w:val="center"/>
          </w:tcPr>
          <w:p w14:paraId="5F7C0CEF" w14:textId="77777777" w:rsidR="00380111" w:rsidRDefault="00380111">
            <w:pPr>
              <w:jc w:val="center"/>
              <w:rPr>
                <w:rFonts w:hAnsi="宋体"/>
                <w:sz w:val="18"/>
                <w:szCs w:val="18"/>
              </w:rPr>
            </w:pPr>
          </w:p>
        </w:tc>
        <w:tc>
          <w:tcPr>
            <w:tcW w:w="2245" w:type="dxa"/>
            <w:vAlign w:val="center"/>
          </w:tcPr>
          <w:p w14:paraId="35091F04" w14:textId="77777777" w:rsidR="00380111" w:rsidRDefault="00473EE0">
            <w:pPr>
              <w:jc w:val="center"/>
              <w:rPr>
                <w:rFonts w:hAnsi="宋体"/>
                <w:sz w:val="18"/>
                <w:szCs w:val="18"/>
              </w:rPr>
            </w:pPr>
            <w:r>
              <w:rPr>
                <w:rFonts w:hAnsi="宋体" w:hint="eastAsia"/>
                <w:sz w:val="18"/>
                <w:szCs w:val="18"/>
              </w:rPr>
              <w:t>课程报告</w:t>
            </w:r>
          </w:p>
        </w:tc>
        <w:tc>
          <w:tcPr>
            <w:tcW w:w="8646" w:type="dxa"/>
            <w:vAlign w:val="center"/>
          </w:tcPr>
          <w:p w14:paraId="39F7AF66" w14:textId="77777777" w:rsidR="00380111" w:rsidRDefault="00473EE0">
            <w:pPr>
              <w:numPr>
                <w:ilvl w:val="0"/>
                <w:numId w:val="28"/>
              </w:numPr>
              <w:spacing w:line="300" w:lineRule="auto"/>
              <w:rPr>
                <w:rFonts w:hAnsi="宋体"/>
                <w:sz w:val="18"/>
                <w:szCs w:val="18"/>
              </w:rPr>
            </w:pPr>
            <w:r>
              <w:rPr>
                <w:rFonts w:hAnsi="宋体" w:hint="eastAsia"/>
                <w:sz w:val="18"/>
                <w:szCs w:val="18"/>
              </w:rPr>
              <w:t>要求按论文模板要求撰写一篇不少于</w:t>
            </w:r>
            <w:r>
              <w:rPr>
                <w:rFonts w:hAnsi="宋体" w:hint="eastAsia"/>
                <w:sz w:val="18"/>
                <w:szCs w:val="18"/>
              </w:rPr>
              <w:t>2500</w:t>
            </w:r>
            <w:r>
              <w:rPr>
                <w:rFonts w:hAnsi="宋体" w:hint="eastAsia"/>
                <w:sz w:val="18"/>
                <w:szCs w:val="18"/>
              </w:rPr>
              <w:t>字的课程报告</w:t>
            </w:r>
          </w:p>
          <w:p w14:paraId="6E10B8D0" w14:textId="77777777" w:rsidR="00380111" w:rsidRDefault="00473EE0">
            <w:pPr>
              <w:numPr>
                <w:ilvl w:val="0"/>
                <w:numId w:val="28"/>
              </w:numPr>
              <w:spacing w:line="300" w:lineRule="auto"/>
              <w:rPr>
                <w:rFonts w:hAnsi="宋体"/>
                <w:sz w:val="18"/>
                <w:szCs w:val="18"/>
              </w:rPr>
            </w:pPr>
            <w:r>
              <w:rPr>
                <w:rFonts w:hAnsi="宋体" w:hint="eastAsia"/>
                <w:sz w:val="18"/>
                <w:szCs w:val="18"/>
              </w:rPr>
              <w:lastRenderedPageBreak/>
              <w:t>报告题目可以是“健康码应用对学习</w:t>
            </w:r>
            <w:r>
              <w:rPr>
                <w:rFonts w:hAnsi="宋体" w:hint="eastAsia"/>
                <w:sz w:val="18"/>
                <w:szCs w:val="18"/>
              </w:rPr>
              <w:t>web</w:t>
            </w:r>
            <w:r>
              <w:rPr>
                <w:rFonts w:hAnsi="宋体" w:hint="eastAsia"/>
                <w:sz w:val="18"/>
                <w:szCs w:val="18"/>
              </w:rPr>
              <w:t>应用开发的启示”、“基于</w:t>
            </w:r>
            <w:r>
              <w:rPr>
                <w:rFonts w:hAnsi="宋体" w:hint="eastAsia"/>
                <w:sz w:val="18"/>
                <w:szCs w:val="18"/>
              </w:rPr>
              <w:t>Java</w:t>
            </w:r>
            <w:r>
              <w:rPr>
                <w:rFonts w:hAnsi="宋体" w:hint="eastAsia"/>
                <w:sz w:val="18"/>
                <w:szCs w:val="18"/>
              </w:rPr>
              <w:t>的</w:t>
            </w:r>
            <w:r>
              <w:rPr>
                <w:rFonts w:hAnsi="宋体" w:hint="eastAsia"/>
                <w:sz w:val="18"/>
                <w:szCs w:val="18"/>
              </w:rPr>
              <w:t>web</w:t>
            </w:r>
            <w:r>
              <w:rPr>
                <w:rFonts w:hAnsi="宋体" w:hint="eastAsia"/>
                <w:sz w:val="18"/>
                <w:szCs w:val="18"/>
              </w:rPr>
              <w:t>开发框架的历史、现在与将来”、“论程序员的责任感和职业道德”，也可题目自拟</w:t>
            </w:r>
          </w:p>
          <w:p w14:paraId="128EFED3" w14:textId="77777777" w:rsidR="00380111" w:rsidRDefault="00473EE0">
            <w:pPr>
              <w:numPr>
                <w:ilvl w:val="0"/>
                <w:numId w:val="28"/>
              </w:numPr>
              <w:spacing w:line="300" w:lineRule="auto"/>
              <w:rPr>
                <w:rFonts w:hAnsi="宋体"/>
                <w:sz w:val="18"/>
                <w:szCs w:val="18"/>
              </w:rPr>
            </w:pPr>
            <w:r>
              <w:rPr>
                <w:rFonts w:hAnsi="宋体" w:hint="eastAsia"/>
                <w:sz w:val="18"/>
                <w:szCs w:val="18"/>
              </w:rPr>
              <w:t>报告内容需至少体现</w:t>
            </w:r>
            <w:r>
              <w:rPr>
                <w:rFonts w:hAnsi="宋体" w:hint="eastAsia"/>
                <w:sz w:val="18"/>
                <w:szCs w:val="18"/>
              </w:rPr>
              <w:t>2</w:t>
            </w:r>
            <w:r>
              <w:rPr>
                <w:rFonts w:hAnsi="宋体" w:hint="eastAsia"/>
                <w:sz w:val="18"/>
                <w:szCs w:val="18"/>
              </w:rPr>
              <w:t>点思政要素。</w:t>
            </w:r>
          </w:p>
        </w:tc>
        <w:tc>
          <w:tcPr>
            <w:tcW w:w="992" w:type="dxa"/>
            <w:vAlign w:val="center"/>
          </w:tcPr>
          <w:p w14:paraId="12D2907D" w14:textId="77777777" w:rsidR="00380111" w:rsidRDefault="00473EE0">
            <w:pPr>
              <w:spacing w:line="300" w:lineRule="auto"/>
              <w:jc w:val="center"/>
              <w:rPr>
                <w:rFonts w:hAnsi="宋体"/>
                <w:sz w:val="18"/>
                <w:szCs w:val="18"/>
              </w:rPr>
            </w:pPr>
            <w:r>
              <w:rPr>
                <w:rFonts w:hAnsi="宋体" w:hint="eastAsia"/>
                <w:sz w:val="18"/>
                <w:szCs w:val="18"/>
              </w:rPr>
              <w:lastRenderedPageBreak/>
              <w:t>5%</w:t>
            </w:r>
          </w:p>
        </w:tc>
        <w:tc>
          <w:tcPr>
            <w:tcW w:w="1153" w:type="dxa"/>
            <w:vMerge/>
            <w:vAlign w:val="center"/>
          </w:tcPr>
          <w:p w14:paraId="32FDC8DA" w14:textId="77777777" w:rsidR="00380111" w:rsidRDefault="00380111">
            <w:pPr>
              <w:spacing w:line="300" w:lineRule="auto"/>
              <w:jc w:val="center"/>
              <w:rPr>
                <w:rFonts w:hAnsi="宋体"/>
                <w:sz w:val="18"/>
                <w:szCs w:val="18"/>
              </w:rPr>
            </w:pPr>
          </w:p>
        </w:tc>
      </w:tr>
      <w:tr w:rsidR="00380111" w14:paraId="1ADDBC4D" w14:textId="77777777">
        <w:trPr>
          <w:jc w:val="center"/>
        </w:trPr>
        <w:tc>
          <w:tcPr>
            <w:tcW w:w="1043" w:type="dxa"/>
            <w:vMerge/>
            <w:vAlign w:val="center"/>
          </w:tcPr>
          <w:p w14:paraId="59EF0790" w14:textId="77777777" w:rsidR="00380111" w:rsidRDefault="00380111">
            <w:pPr>
              <w:jc w:val="center"/>
              <w:rPr>
                <w:rFonts w:hAnsi="宋体"/>
                <w:sz w:val="18"/>
                <w:szCs w:val="18"/>
              </w:rPr>
            </w:pPr>
          </w:p>
        </w:tc>
        <w:tc>
          <w:tcPr>
            <w:tcW w:w="2245" w:type="dxa"/>
            <w:vAlign w:val="center"/>
          </w:tcPr>
          <w:p w14:paraId="4201F900" w14:textId="77777777" w:rsidR="00380111" w:rsidRDefault="00473EE0">
            <w:pPr>
              <w:jc w:val="center"/>
              <w:rPr>
                <w:rFonts w:hAnsi="宋体"/>
                <w:sz w:val="18"/>
                <w:szCs w:val="18"/>
              </w:rPr>
            </w:pPr>
            <w:r>
              <w:rPr>
                <w:rFonts w:hAnsi="宋体" w:hint="eastAsia"/>
                <w:sz w:val="18"/>
                <w:szCs w:val="18"/>
              </w:rPr>
              <w:t>课内测试</w:t>
            </w:r>
          </w:p>
        </w:tc>
        <w:tc>
          <w:tcPr>
            <w:tcW w:w="8646" w:type="dxa"/>
            <w:vAlign w:val="center"/>
          </w:tcPr>
          <w:p w14:paraId="60BA5F19" w14:textId="77777777" w:rsidR="00380111" w:rsidRDefault="00473EE0">
            <w:pPr>
              <w:numPr>
                <w:ilvl w:val="0"/>
                <w:numId w:val="29"/>
              </w:numPr>
              <w:spacing w:line="300" w:lineRule="auto"/>
              <w:ind w:left="225" w:hanging="225"/>
              <w:rPr>
                <w:rFonts w:hAnsi="宋体"/>
                <w:sz w:val="18"/>
                <w:szCs w:val="18"/>
              </w:rPr>
            </w:pPr>
            <w:r>
              <w:rPr>
                <w:rFonts w:hAnsi="宋体" w:hint="eastAsia"/>
                <w:sz w:val="18"/>
                <w:szCs w:val="18"/>
              </w:rPr>
              <w:t>学期期中，可进行一次课内测试，题型包括选择题、简单题、程序分析或程序填空题和编程题</w:t>
            </w:r>
          </w:p>
          <w:p w14:paraId="68DF23B6" w14:textId="77777777" w:rsidR="00380111" w:rsidRDefault="00473EE0">
            <w:pPr>
              <w:numPr>
                <w:ilvl w:val="0"/>
                <w:numId w:val="29"/>
              </w:numPr>
              <w:spacing w:line="300" w:lineRule="auto"/>
              <w:ind w:left="225" w:hanging="225"/>
              <w:rPr>
                <w:rFonts w:hAnsi="宋体"/>
                <w:sz w:val="18"/>
                <w:szCs w:val="18"/>
              </w:rPr>
            </w:pPr>
            <w:r>
              <w:rPr>
                <w:rFonts w:hAnsi="宋体" w:hint="eastAsia"/>
                <w:sz w:val="18"/>
                <w:szCs w:val="18"/>
              </w:rPr>
              <w:t>测试内容涵盖所有所学知识点，以了解学生掌握知识点的情况</w:t>
            </w:r>
          </w:p>
        </w:tc>
        <w:tc>
          <w:tcPr>
            <w:tcW w:w="992" w:type="dxa"/>
            <w:vAlign w:val="center"/>
          </w:tcPr>
          <w:p w14:paraId="5369F0F5" w14:textId="77777777" w:rsidR="00380111" w:rsidRDefault="00473EE0">
            <w:pPr>
              <w:spacing w:line="300" w:lineRule="auto"/>
              <w:jc w:val="center"/>
              <w:rPr>
                <w:rFonts w:hAnsi="宋体"/>
                <w:sz w:val="18"/>
                <w:szCs w:val="18"/>
              </w:rPr>
            </w:pPr>
            <w:r>
              <w:rPr>
                <w:rFonts w:hAnsi="宋体" w:hint="eastAsia"/>
                <w:sz w:val="18"/>
                <w:szCs w:val="18"/>
              </w:rPr>
              <w:t>5%</w:t>
            </w:r>
          </w:p>
        </w:tc>
        <w:tc>
          <w:tcPr>
            <w:tcW w:w="1153" w:type="dxa"/>
            <w:vMerge/>
            <w:vAlign w:val="center"/>
          </w:tcPr>
          <w:p w14:paraId="224DB9CD" w14:textId="77777777" w:rsidR="00380111" w:rsidRDefault="00380111">
            <w:pPr>
              <w:spacing w:line="300" w:lineRule="auto"/>
              <w:jc w:val="center"/>
              <w:rPr>
                <w:rFonts w:hAnsi="宋体"/>
                <w:sz w:val="18"/>
                <w:szCs w:val="18"/>
              </w:rPr>
            </w:pPr>
          </w:p>
        </w:tc>
      </w:tr>
      <w:tr w:rsidR="00380111" w14:paraId="4256925B" w14:textId="77777777">
        <w:trPr>
          <w:trHeight w:val="397"/>
          <w:jc w:val="center"/>
        </w:trPr>
        <w:tc>
          <w:tcPr>
            <w:tcW w:w="12926" w:type="dxa"/>
            <w:gridSpan w:val="4"/>
            <w:vAlign w:val="center"/>
          </w:tcPr>
          <w:p w14:paraId="478D8CBF" w14:textId="77777777" w:rsidR="00380111" w:rsidRDefault="00473EE0">
            <w:pPr>
              <w:spacing w:line="300" w:lineRule="auto"/>
              <w:jc w:val="center"/>
              <w:rPr>
                <w:rFonts w:hAnsi="宋体"/>
                <w:sz w:val="18"/>
                <w:szCs w:val="18"/>
              </w:rPr>
            </w:pPr>
            <w:r>
              <w:rPr>
                <w:rFonts w:hAnsi="宋体" w:hint="eastAsia"/>
                <w:sz w:val="18"/>
                <w:szCs w:val="18"/>
              </w:rPr>
              <w:t>合计</w:t>
            </w:r>
          </w:p>
        </w:tc>
        <w:tc>
          <w:tcPr>
            <w:tcW w:w="1153" w:type="dxa"/>
            <w:vAlign w:val="center"/>
          </w:tcPr>
          <w:p w14:paraId="1C5D4CC3" w14:textId="77777777" w:rsidR="00380111" w:rsidRDefault="00473EE0">
            <w:pPr>
              <w:spacing w:line="300" w:lineRule="auto"/>
              <w:jc w:val="center"/>
              <w:rPr>
                <w:rFonts w:hAnsi="宋体"/>
                <w:sz w:val="18"/>
                <w:szCs w:val="18"/>
              </w:rPr>
            </w:pPr>
            <w:r>
              <w:rPr>
                <w:rFonts w:hAnsi="宋体" w:hint="eastAsia"/>
                <w:sz w:val="18"/>
                <w:szCs w:val="18"/>
              </w:rPr>
              <w:t>100%</w:t>
            </w:r>
          </w:p>
        </w:tc>
      </w:tr>
    </w:tbl>
    <w:p w14:paraId="0E398BC5" w14:textId="77777777" w:rsidR="00380111" w:rsidRDefault="00380111">
      <w:pPr>
        <w:adjustRightInd w:val="0"/>
        <w:snapToGrid w:val="0"/>
        <w:spacing w:beforeLines="100" w:before="240" w:afterLines="100" w:after="240"/>
        <w:rPr>
          <w:rFonts w:ascii="黑体" w:eastAsia="黑体" w:hAnsi="黑体"/>
          <w:color w:val="000000"/>
          <w:sz w:val="24"/>
        </w:rPr>
      </w:pPr>
    </w:p>
    <w:p w14:paraId="50B3CED2" w14:textId="77777777" w:rsidR="00380111" w:rsidRDefault="00380111">
      <w:pPr>
        <w:spacing w:line="276" w:lineRule="auto"/>
        <w:ind w:firstLine="480"/>
        <w:rPr>
          <w:rFonts w:hAnsi="宋体"/>
          <w:sz w:val="22"/>
        </w:rPr>
      </w:pPr>
    </w:p>
    <w:p w14:paraId="1D12285B" w14:textId="77777777" w:rsidR="00380111" w:rsidRDefault="00473EE0">
      <w:pPr>
        <w:pStyle w:val="1"/>
        <w:spacing w:before="240" w:after="120" w:line="400" w:lineRule="exact"/>
        <w:rPr>
          <w:sz w:val="24"/>
        </w:rPr>
      </w:pPr>
      <w:r>
        <w:rPr>
          <w:rFonts w:hint="eastAsia"/>
          <w:sz w:val="24"/>
        </w:rPr>
        <w:t>五、教材、课程网址及参考书目</w:t>
      </w:r>
    </w:p>
    <w:p w14:paraId="5CA2EB45" w14:textId="77777777" w:rsidR="00380111" w:rsidRDefault="00473EE0">
      <w:pPr>
        <w:adjustRightInd w:val="0"/>
        <w:snapToGrid w:val="0"/>
        <w:spacing w:line="400" w:lineRule="exact"/>
        <w:ind w:firstLineChars="200" w:firstLine="420"/>
        <w:rPr>
          <w:szCs w:val="21"/>
        </w:rPr>
      </w:pPr>
      <w:r>
        <w:rPr>
          <w:rFonts w:hint="eastAsia"/>
          <w:szCs w:val="21"/>
        </w:rPr>
        <w:t>教</w:t>
      </w:r>
      <w:r>
        <w:rPr>
          <w:rFonts w:hint="eastAsia"/>
          <w:szCs w:val="21"/>
        </w:rPr>
        <w:t xml:space="preserve">  </w:t>
      </w:r>
      <w:r>
        <w:rPr>
          <w:rFonts w:hint="eastAsia"/>
          <w:szCs w:val="21"/>
        </w:rPr>
        <w:t>材：</w:t>
      </w:r>
    </w:p>
    <w:p w14:paraId="7128A974" w14:textId="77777777" w:rsidR="00380111" w:rsidRDefault="00473EE0">
      <w:pPr>
        <w:adjustRightInd w:val="0"/>
        <w:snapToGrid w:val="0"/>
        <w:spacing w:line="400" w:lineRule="exact"/>
        <w:ind w:firstLineChars="400" w:firstLine="840"/>
        <w:rPr>
          <w:szCs w:val="21"/>
        </w:rPr>
      </w:pPr>
      <w:r>
        <w:rPr>
          <w:rFonts w:hint="eastAsia"/>
          <w:szCs w:val="21"/>
        </w:rPr>
        <w:t>《</w:t>
      </w:r>
      <w:r>
        <w:rPr>
          <w:rFonts w:hint="eastAsia"/>
          <w:szCs w:val="21"/>
        </w:rPr>
        <w:t>Java Web</w:t>
      </w:r>
      <w:r>
        <w:rPr>
          <w:rFonts w:hint="eastAsia"/>
          <w:szCs w:val="21"/>
        </w:rPr>
        <w:t>编程技术》，</w:t>
      </w:r>
      <w:proofErr w:type="gramStart"/>
      <w:r>
        <w:rPr>
          <w:rFonts w:hint="eastAsia"/>
          <w:szCs w:val="21"/>
        </w:rPr>
        <w:t>沈泽刚</w:t>
      </w:r>
      <w:proofErr w:type="gramEnd"/>
      <w:r>
        <w:rPr>
          <w:rFonts w:hint="eastAsia"/>
          <w:szCs w:val="21"/>
        </w:rPr>
        <w:t xml:space="preserve"> </w:t>
      </w:r>
      <w:r>
        <w:rPr>
          <w:rFonts w:hint="eastAsia"/>
          <w:szCs w:val="21"/>
        </w:rPr>
        <w:t>编著，清华大学出版社，</w:t>
      </w:r>
      <w:r>
        <w:rPr>
          <w:rFonts w:hint="eastAsia"/>
          <w:szCs w:val="21"/>
        </w:rPr>
        <w:t>2019</w:t>
      </w:r>
      <w:r>
        <w:rPr>
          <w:rFonts w:hint="eastAsia"/>
          <w:szCs w:val="21"/>
        </w:rPr>
        <w:t>年</w:t>
      </w:r>
      <w:r>
        <w:rPr>
          <w:rFonts w:hint="eastAsia"/>
          <w:szCs w:val="21"/>
        </w:rPr>
        <w:t>4</w:t>
      </w:r>
      <w:r>
        <w:rPr>
          <w:rFonts w:hint="eastAsia"/>
          <w:szCs w:val="21"/>
        </w:rPr>
        <w:t>月，第</w:t>
      </w:r>
      <w:r>
        <w:rPr>
          <w:rFonts w:hint="eastAsia"/>
          <w:szCs w:val="21"/>
        </w:rPr>
        <w:t>3</w:t>
      </w:r>
      <w:r>
        <w:rPr>
          <w:rFonts w:hint="eastAsia"/>
          <w:szCs w:val="21"/>
        </w:rPr>
        <w:t>版。</w:t>
      </w:r>
    </w:p>
    <w:p w14:paraId="3FF9BCDA" w14:textId="77777777" w:rsidR="00380111" w:rsidRDefault="00473EE0">
      <w:pPr>
        <w:adjustRightInd w:val="0"/>
        <w:snapToGrid w:val="0"/>
        <w:spacing w:line="400" w:lineRule="exact"/>
        <w:ind w:firstLineChars="200" w:firstLine="420"/>
        <w:rPr>
          <w:szCs w:val="21"/>
        </w:rPr>
      </w:pPr>
      <w:r>
        <w:rPr>
          <w:rFonts w:hint="eastAsia"/>
          <w:szCs w:val="21"/>
        </w:rPr>
        <w:t>课程网址：</w:t>
      </w:r>
    </w:p>
    <w:p w14:paraId="6ACEDED2" w14:textId="77777777" w:rsidR="00380111" w:rsidRDefault="00473EE0">
      <w:pPr>
        <w:adjustRightInd w:val="0"/>
        <w:snapToGrid w:val="0"/>
        <w:spacing w:line="400" w:lineRule="exact"/>
        <w:ind w:firstLineChars="500" w:firstLine="1050"/>
        <w:rPr>
          <w:szCs w:val="21"/>
        </w:rPr>
      </w:pPr>
      <w:r>
        <w:rPr>
          <w:szCs w:val="21"/>
        </w:rPr>
        <w:t>https://mooc1-1.chaoxing.com/mycourse/teachercourse?moocId=208848276&amp;clazzid=22949339&amp;edit=true&amp;v=0&amp;cpi=23619259</w:t>
      </w:r>
    </w:p>
    <w:p w14:paraId="1D470026" w14:textId="77777777" w:rsidR="00380111" w:rsidRDefault="00473EE0">
      <w:pPr>
        <w:adjustRightInd w:val="0"/>
        <w:snapToGrid w:val="0"/>
        <w:spacing w:line="400" w:lineRule="exact"/>
        <w:ind w:firstLineChars="200" w:firstLine="420"/>
        <w:rPr>
          <w:szCs w:val="21"/>
        </w:rPr>
      </w:pPr>
      <w:r>
        <w:rPr>
          <w:rFonts w:hint="eastAsia"/>
          <w:szCs w:val="21"/>
        </w:rPr>
        <w:t>参考书：</w:t>
      </w:r>
    </w:p>
    <w:p w14:paraId="47DD6DF9" w14:textId="77777777" w:rsidR="00380111" w:rsidRDefault="00473EE0">
      <w:pPr>
        <w:pStyle w:val="af4"/>
        <w:numPr>
          <w:ilvl w:val="0"/>
          <w:numId w:val="30"/>
        </w:numPr>
        <w:adjustRightInd w:val="0"/>
        <w:snapToGrid w:val="0"/>
        <w:spacing w:line="300" w:lineRule="auto"/>
        <w:ind w:firstLineChars="0"/>
        <w:rPr>
          <w:szCs w:val="21"/>
        </w:rPr>
      </w:pPr>
      <w:r>
        <w:rPr>
          <w:rFonts w:hint="eastAsia"/>
          <w:szCs w:val="21"/>
        </w:rPr>
        <w:t>《</w:t>
      </w:r>
      <w:r>
        <w:rPr>
          <w:rFonts w:hint="eastAsia"/>
          <w:szCs w:val="21"/>
        </w:rPr>
        <w:t>Java Web</w:t>
      </w:r>
      <w:r>
        <w:rPr>
          <w:rFonts w:hint="eastAsia"/>
          <w:szCs w:val="21"/>
        </w:rPr>
        <w:t>应用开发基础教程》，郭庆</w:t>
      </w:r>
      <w:r>
        <w:rPr>
          <w:rFonts w:hint="eastAsia"/>
          <w:szCs w:val="21"/>
        </w:rPr>
        <w:t xml:space="preserve"> </w:t>
      </w:r>
      <w:r>
        <w:rPr>
          <w:rFonts w:hint="eastAsia"/>
          <w:szCs w:val="21"/>
        </w:rPr>
        <w:t>田甜</w:t>
      </w:r>
      <w:r>
        <w:rPr>
          <w:rFonts w:hint="eastAsia"/>
          <w:szCs w:val="21"/>
        </w:rPr>
        <w:t xml:space="preserve"> </w:t>
      </w:r>
      <w:r>
        <w:rPr>
          <w:rFonts w:hint="eastAsia"/>
          <w:szCs w:val="21"/>
        </w:rPr>
        <w:t>王向辉</w:t>
      </w:r>
      <w:r>
        <w:rPr>
          <w:rFonts w:hint="eastAsia"/>
          <w:szCs w:val="21"/>
        </w:rPr>
        <w:t xml:space="preserve"> </w:t>
      </w:r>
      <w:r>
        <w:rPr>
          <w:rFonts w:hint="eastAsia"/>
          <w:szCs w:val="21"/>
        </w:rPr>
        <w:t>徐遵义，清华大学出版社，</w:t>
      </w:r>
      <w:r>
        <w:rPr>
          <w:rFonts w:hint="eastAsia"/>
          <w:szCs w:val="21"/>
        </w:rPr>
        <w:t>2018</w:t>
      </w:r>
      <w:r>
        <w:rPr>
          <w:rFonts w:hint="eastAsia"/>
          <w:szCs w:val="21"/>
        </w:rPr>
        <w:t>年</w:t>
      </w:r>
      <w:r>
        <w:rPr>
          <w:rFonts w:hint="eastAsia"/>
          <w:szCs w:val="21"/>
        </w:rPr>
        <w:t>10</w:t>
      </w:r>
      <w:r>
        <w:rPr>
          <w:rFonts w:hint="eastAsia"/>
          <w:szCs w:val="21"/>
        </w:rPr>
        <w:t>月</w:t>
      </w:r>
    </w:p>
    <w:p w14:paraId="14D0BDD4" w14:textId="77777777" w:rsidR="00380111" w:rsidRDefault="00473EE0">
      <w:pPr>
        <w:pStyle w:val="af4"/>
        <w:numPr>
          <w:ilvl w:val="0"/>
          <w:numId w:val="30"/>
        </w:numPr>
        <w:adjustRightInd w:val="0"/>
        <w:snapToGrid w:val="0"/>
        <w:spacing w:line="300" w:lineRule="auto"/>
        <w:ind w:firstLineChars="0"/>
        <w:rPr>
          <w:szCs w:val="21"/>
        </w:rPr>
      </w:pPr>
      <w:r>
        <w:rPr>
          <w:rFonts w:hint="eastAsia"/>
          <w:szCs w:val="21"/>
        </w:rPr>
        <w:t>《</w:t>
      </w:r>
      <w:r>
        <w:rPr>
          <w:rFonts w:hint="eastAsia"/>
          <w:szCs w:val="21"/>
        </w:rPr>
        <w:t>Java Web</w:t>
      </w:r>
      <w:r>
        <w:rPr>
          <w:rFonts w:hint="eastAsia"/>
          <w:szCs w:val="21"/>
        </w:rPr>
        <w:t>应用开发》，李永飞、李芙玲、吴晓丹、郭晓欣，清华大学出版社，</w:t>
      </w:r>
      <w:r>
        <w:rPr>
          <w:rFonts w:hint="eastAsia"/>
          <w:szCs w:val="21"/>
        </w:rPr>
        <w:t>2018</w:t>
      </w:r>
      <w:r>
        <w:rPr>
          <w:rFonts w:hint="eastAsia"/>
          <w:szCs w:val="21"/>
        </w:rPr>
        <w:t>年</w:t>
      </w:r>
      <w:r>
        <w:rPr>
          <w:rFonts w:hint="eastAsia"/>
          <w:szCs w:val="21"/>
        </w:rPr>
        <w:t>10</w:t>
      </w:r>
      <w:r>
        <w:rPr>
          <w:rFonts w:hint="eastAsia"/>
          <w:szCs w:val="21"/>
        </w:rPr>
        <w:t>月</w:t>
      </w:r>
    </w:p>
    <w:p w14:paraId="270F35B9" w14:textId="77777777" w:rsidR="00380111" w:rsidRDefault="00473EE0">
      <w:pPr>
        <w:pStyle w:val="af4"/>
        <w:numPr>
          <w:ilvl w:val="0"/>
          <w:numId w:val="30"/>
        </w:numPr>
        <w:adjustRightInd w:val="0"/>
        <w:snapToGrid w:val="0"/>
        <w:spacing w:line="300" w:lineRule="auto"/>
        <w:ind w:firstLineChars="0"/>
        <w:rPr>
          <w:szCs w:val="21"/>
        </w:rPr>
      </w:pPr>
      <w:r>
        <w:rPr>
          <w:rFonts w:hint="eastAsia"/>
          <w:szCs w:val="21"/>
        </w:rPr>
        <w:t>《</w:t>
      </w:r>
      <w:r>
        <w:rPr>
          <w:rFonts w:hint="eastAsia"/>
          <w:szCs w:val="21"/>
        </w:rPr>
        <w:t>Java Web</w:t>
      </w:r>
      <w:r>
        <w:rPr>
          <w:rFonts w:hint="eastAsia"/>
          <w:szCs w:val="21"/>
        </w:rPr>
        <w:t>程序设计》，夏辉，机械工业出版社，</w:t>
      </w:r>
      <w:r>
        <w:rPr>
          <w:rFonts w:hint="eastAsia"/>
          <w:szCs w:val="21"/>
        </w:rPr>
        <w:t>2017</w:t>
      </w:r>
      <w:r>
        <w:rPr>
          <w:rFonts w:hint="eastAsia"/>
          <w:szCs w:val="21"/>
        </w:rPr>
        <w:t>年</w:t>
      </w:r>
      <w:r>
        <w:rPr>
          <w:rFonts w:hint="eastAsia"/>
          <w:szCs w:val="21"/>
        </w:rPr>
        <w:t>1</w:t>
      </w:r>
      <w:r>
        <w:rPr>
          <w:rFonts w:hint="eastAsia"/>
          <w:szCs w:val="21"/>
        </w:rPr>
        <w:t>月</w:t>
      </w:r>
    </w:p>
    <w:p w14:paraId="0D8CCD88" w14:textId="77777777" w:rsidR="00380111" w:rsidRDefault="00380111">
      <w:pPr>
        <w:adjustRightInd w:val="0"/>
        <w:snapToGrid w:val="0"/>
        <w:spacing w:line="276" w:lineRule="auto"/>
        <w:rPr>
          <w:sz w:val="22"/>
          <w:szCs w:val="21"/>
        </w:rPr>
      </w:pPr>
    </w:p>
    <w:p w14:paraId="6DB58D48" w14:textId="77777777" w:rsidR="00380111" w:rsidRDefault="00380111">
      <w:pPr>
        <w:adjustRightInd w:val="0"/>
        <w:snapToGrid w:val="0"/>
        <w:spacing w:line="276" w:lineRule="auto"/>
        <w:rPr>
          <w:sz w:val="22"/>
          <w:szCs w:val="21"/>
        </w:rPr>
      </w:pPr>
    </w:p>
    <w:p w14:paraId="68F9E9CE" w14:textId="77777777" w:rsidR="00380111" w:rsidRDefault="00473EE0">
      <w:pPr>
        <w:adjustRightInd w:val="0"/>
        <w:snapToGrid w:val="0"/>
        <w:spacing w:line="300" w:lineRule="auto"/>
        <w:rPr>
          <w:b/>
          <w:sz w:val="24"/>
        </w:rPr>
      </w:pPr>
      <w:r>
        <w:rPr>
          <w:rFonts w:hint="eastAsia"/>
          <w:b/>
          <w:sz w:val="24"/>
        </w:rPr>
        <w:t xml:space="preserve">                                 </w:t>
      </w:r>
      <w:r>
        <w:rPr>
          <w:rFonts w:hint="eastAsia"/>
          <w:b/>
          <w:color w:val="0000FF"/>
          <w:sz w:val="24"/>
        </w:rPr>
        <w:t xml:space="preserve">     </w:t>
      </w:r>
      <w:r>
        <w:rPr>
          <w:rFonts w:hint="eastAsia"/>
          <w:b/>
          <w:sz w:val="24"/>
        </w:rPr>
        <w:t xml:space="preserve">                 </w:t>
      </w:r>
      <w:r>
        <w:rPr>
          <w:b/>
          <w:sz w:val="24"/>
        </w:rPr>
        <w:tab/>
      </w:r>
      <w:r>
        <w:rPr>
          <w:b/>
          <w:sz w:val="24"/>
        </w:rPr>
        <w:tab/>
      </w:r>
      <w:r>
        <w:rPr>
          <w:b/>
          <w:sz w:val="24"/>
        </w:rPr>
        <w:tab/>
        <w:t xml:space="preserve">   </w:t>
      </w:r>
      <w:r>
        <w:rPr>
          <w:rFonts w:hint="eastAsia"/>
          <w:b/>
          <w:sz w:val="24"/>
        </w:rPr>
        <w:t>执笔者：陆佳炜</w:t>
      </w:r>
    </w:p>
    <w:p w14:paraId="568B7E58" w14:textId="77777777" w:rsidR="00380111" w:rsidRDefault="00473EE0">
      <w:pPr>
        <w:adjustRightInd w:val="0"/>
        <w:snapToGrid w:val="0"/>
        <w:spacing w:line="300" w:lineRule="auto"/>
        <w:rPr>
          <w:b/>
          <w:sz w:val="24"/>
        </w:rPr>
      </w:pPr>
      <w:r>
        <w:rPr>
          <w:rFonts w:hint="eastAsia"/>
          <w:b/>
          <w:sz w:val="24"/>
        </w:rPr>
        <w:t xml:space="preserve">                                                              </w:t>
      </w:r>
      <w:r>
        <w:rPr>
          <w:b/>
          <w:sz w:val="24"/>
        </w:rPr>
        <w:t xml:space="preserve">    </w:t>
      </w:r>
      <w:r>
        <w:rPr>
          <w:rFonts w:hint="eastAsia"/>
          <w:b/>
          <w:sz w:val="24"/>
        </w:rPr>
        <w:t>审核者：吕慧强</w:t>
      </w:r>
    </w:p>
    <w:p w14:paraId="407ACF22" w14:textId="77777777" w:rsidR="00380111" w:rsidRDefault="00473EE0">
      <w:pPr>
        <w:adjustRightInd w:val="0"/>
        <w:snapToGrid w:val="0"/>
        <w:spacing w:line="300" w:lineRule="auto"/>
        <w:rPr>
          <w:b/>
          <w:sz w:val="24"/>
        </w:rPr>
      </w:pPr>
      <w:r>
        <w:rPr>
          <w:rFonts w:hint="eastAsia"/>
          <w:b/>
          <w:sz w:val="24"/>
        </w:rPr>
        <w:t xml:space="preserve">                                                   </w:t>
      </w:r>
      <w:r>
        <w:rPr>
          <w:b/>
          <w:sz w:val="24"/>
        </w:rPr>
        <w:t xml:space="preserve">    </w:t>
      </w:r>
      <w:r>
        <w:rPr>
          <w:rFonts w:hint="eastAsia"/>
          <w:b/>
          <w:sz w:val="24"/>
        </w:rPr>
        <w:t xml:space="preserve"> </w:t>
      </w:r>
      <w:r>
        <w:rPr>
          <w:rFonts w:hint="eastAsia"/>
          <w:b/>
          <w:sz w:val="24"/>
        </w:rPr>
        <w:t>课程教学团队成员：陆佳炜、赵小敏、郑建炜、王春平等</w:t>
      </w:r>
    </w:p>
    <w:p w14:paraId="42692B09" w14:textId="77777777" w:rsidR="00380111" w:rsidRDefault="00380111">
      <w:pPr>
        <w:spacing w:line="276" w:lineRule="auto"/>
        <w:ind w:firstLine="480"/>
        <w:rPr>
          <w:b/>
          <w:sz w:val="24"/>
        </w:rPr>
      </w:pPr>
    </w:p>
    <w:sectPr w:rsidR="00380111">
      <w:footerReference w:type="even" r:id="rId10"/>
      <w:footerReference w:type="default" r:id="rId11"/>
      <w:pgSz w:w="16838" w:h="11906" w:orient="landscape"/>
      <w:pgMar w:top="1106" w:right="1440" w:bottom="1259" w:left="1089" w:header="851" w:footer="73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BC5AF" w14:textId="77777777" w:rsidR="00473EE0" w:rsidRDefault="00473EE0">
      <w:r>
        <w:separator/>
      </w:r>
    </w:p>
  </w:endnote>
  <w:endnote w:type="continuationSeparator" w:id="0">
    <w:p w14:paraId="0B0977E3" w14:textId="77777777" w:rsidR="00473EE0" w:rsidRDefault="0047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BEFE" w14:textId="77777777" w:rsidR="00380111" w:rsidRDefault="00473EE0">
    <w:pPr>
      <w:pStyle w:val="ac"/>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5898C58D" w14:textId="77777777" w:rsidR="00380111" w:rsidRDefault="00380111">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68ABF" w14:textId="77777777" w:rsidR="00380111" w:rsidRDefault="00473EE0">
    <w:pPr>
      <w:pStyle w:val="ac"/>
      <w:jc w:val="center"/>
    </w:pPr>
    <w:r>
      <w:fldChar w:fldCharType="begin"/>
    </w:r>
    <w:r>
      <w:instrText xml:space="preserve"> PAGE   \* MERGEFORMAT </w:instrText>
    </w:r>
    <w:r>
      <w:fldChar w:fldCharType="separate"/>
    </w:r>
    <w:r>
      <w:rPr>
        <w:lang w:val="zh-CN"/>
      </w:rPr>
      <w:t>2</w:t>
    </w:r>
    <w:r>
      <w:fldChar w:fldCharType="end"/>
    </w:r>
  </w:p>
  <w:p w14:paraId="7F55A111" w14:textId="77777777" w:rsidR="00380111" w:rsidRDefault="0038011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5060D" w14:textId="77777777" w:rsidR="00473EE0" w:rsidRDefault="00473EE0">
      <w:r>
        <w:separator/>
      </w:r>
    </w:p>
  </w:footnote>
  <w:footnote w:type="continuationSeparator" w:id="0">
    <w:p w14:paraId="2694F4A0" w14:textId="77777777" w:rsidR="00473EE0" w:rsidRDefault="00473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A590BC"/>
    <w:multiLevelType w:val="singleLevel"/>
    <w:tmpl w:val="86A590BC"/>
    <w:lvl w:ilvl="0">
      <w:start w:val="1"/>
      <w:numFmt w:val="decimal"/>
      <w:lvlText w:val="%1."/>
      <w:lvlJc w:val="left"/>
      <w:pPr>
        <w:ind w:left="425" w:hanging="425"/>
      </w:pPr>
      <w:rPr>
        <w:rFonts w:hint="default"/>
      </w:rPr>
    </w:lvl>
  </w:abstractNum>
  <w:abstractNum w:abstractNumId="1" w15:restartNumberingAfterBreak="0">
    <w:nsid w:val="8C9327E9"/>
    <w:multiLevelType w:val="singleLevel"/>
    <w:tmpl w:val="8C9327E9"/>
    <w:lvl w:ilvl="0">
      <w:start w:val="1"/>
      <w:numFmt w:val="decimal"/>
      <w:lvlText w:val="%1."/>
      <w:lvlJc w:val="left"/>
      <w:pPr>
        <w:ind w:left="425" w:hanging="425"/>
      </w:pPr>
      <w:rPr>
        <w:rFonts w:hint="default"/>
      </w:rPr>
    </w:lvl>
  </w:abstractNum>
  <w:abstractNum w:abstractNumId="2" w15:restartNumberingAfterBreak="0">
    <w:nsid w:val="96C63F62"/>
    <w:multiLevelType w:val="multilevel"/>
    <w:tmpl w:val="96C63F62"/>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9977C853"/>
    <w:multiLevelType w:val="singleLevel"/>
    <w:tmpl w:val="9977C853"/>
    <w:lvl w:ilvl="0">
      <w:start w:val="1"/>
      <w:numFmt w:val="decimal"/>
      <w:lvlText w:val="%1."/>
      <w:lvlJc w:val="left"/>
      <w:pPr>
        <w:ind w:left="425" w:hanging="425"/>
      </w:pPr>
      <w:rPr>
        <w:rFonts w:hint="default"/>
      </w:rPr>
    </w:lvl>
  </w:abstractNum>
  <w:abstractNum w:abstractNumId="4" w15:restartNumberingAfterBreak="0">
    <w:nsid w:val="B1312F76"/>
    <w:multiLevelType w:val="singleLevel"/>
    <w:tmpl w:val="B1312F76"/>
    <w:lvl w:ilvl="0">
      <w:start w:val="1"/>
      <w:numFmt w:val="decimal"/>
      <w:lvlText w:val="%1."/>
      <w:lvlJc w:val="left"/>
      <w:pPr>
        <w:ind w:left="425" w:hanging="425"/>
      </w:pPr>
      <w:rPr>
        <w:rFonts w:hint="default"/>
      </w:rPr>
    </w:lvl>
  </w:abstractNum>
  <w:abstractNum w:abstractNumId="5" w15:restartNumberingAfterBreak="0">
    <w:nsid w:val="B235CA40"/>
    <w:multiLevelType w:val="singleLevel"/>
    <w:tmpl w:val="B235CA40"/>
    <w:lvl w:ilvl="0">
      <w:start w:val="1"/>
      <w:numFmt w:val="decimal"/>
      <w:lvlText w:val="%1."/>
      <w:lvlJc w:val="left"/>
      <w:pPr>
        <w:ind w:left="425" w:hanging="425"/>
      </w:pPr>
      <w:rPr>
        <w:rFonts w:hint="default"/>
      </w:rPr>
    </w:lvl>
  </w:abstractNum>
  <w:abstractNum w:abstractNumId="6" w15:restartNumberingAfterBreak="0">
    <w:nsid w:val="B576A390"/>
    <w:multiLevelType w:val="singleLevel"/>
    <w:tmpl w:val="B576A390"/>
    <w:lvl w:ilvl="0">
      <w:start w:val="1"/>
      <w:numFmt w:val="decimal"/>
      <w:lvlText w:val="%1."/>
      <w:lvlJc w:val="left"/>
      <w:pPr>
        <w:ind w:left="425" w:hanging="425"/>
      </w:pPr>
      <w:rPr>
        <w:rFonts w:hint="default"/>
      </w:rPr>
    </w:lvl>
  </w:abstractNum>
  <w:abstractNum w:abstractNumId="7" w15:restartNumberingAfterBreak="0">
    <w:nsid w:val="BE18932D"/>
    <w:multiLevelType w:val="singleLevel"/>
    <w:tmpl w:val="BE18932D"/>
    <w:lvl w:ilvl="0">
      <w:start w:val="1"/>
      <w:numFmt w:val="decimal"/>
      <w:lvlText w:val="%1."/>
      <w:lvlJc w:val="left"/>
      <w:pPr>
        <w:ind w:left="425" w:hanging="425"/>
      </w:pPr>
    </w:lvl>
  </w:abstractNum>
  <w:abstractNum w:abstractNumId="8" w15:restartNumberingAfterBreak="0">
    <w:nsid w:val="C58B55CD"/>
    <w:multiLevelType w:val="singleLevel"/>
    <w:tmpl w:val="C58B55CD"/>
    <w:lvl w:ilvl="0">
      <w:start w:val="1"/>
      <w:numFmt w:val="decimal"/>
      <w:lvlText w:val="%1."/>
      <w:lvlJc w:val="left"/>
      <w:pPr>
        <w:ind w:left="425" w:hanging="425"/>
      </w:pPr>
      <w:rPr>
        <w:rFonts w:hint="default"/>
      </w:rPr>
    </w:lvl>
  </w:abstractNum>
  <w:abstractNum w:abstractNumId="9" w15:restartNumberingAfterBreak="0">
    <w:nsid w:val="C7670544"/>
    <w:multiLevelType w:val="singleLevel"/>
    <w:tmpl w:val="C7670544"/>
    <w:lvl w:ilvl="0">
      <w:start w:val="1"/>
      <w:numFmt w:val="decimal"/>
      <w:lvlText w:val="%1."/>
      <w:lvlJc w:val="left"/>
      <w:pPr>
        <w:ind w:left="425" w:hanging="425"/>
      </w:pPr>
      <w:rPr>
        <w:rFonts w:hint="default"/>
      </w:rPr>
    </w:lvl>
  </w:abstractNum>
  <w:abstractNum w:abstractNumId="10" w15:restartNumberingAfterBreak="0">
    <w:nsid w:val="DE837DB0"/>
    <w:multiLevelType w:val="singleLevel"/>
    <w:tmpl w:val="DE837DB0"/>
    <w:lvl w:ilvl="0">
      <w:start w:val="1"/>
      <w:numFmt w:val="decimal"/>
      <w:lvlText w:val="%1."/>
      <w:lvlJc w:val="left"/>
      <w:pPr>
        <w:ind w:left="425" w:hanging="425"/>
      </w:pPr>
      <w:rPr>
        <w:rFonts w:hint="default"/>
      </w:rPr>
    </w:lvl>
  </w:abstractNum>
  <w:abstractNum w:abstractNumId="11" w15:restartNumberingAfterBreak="0">
    <w:nsid w:val="E14802A5"/>
    <w:multiLevelType w:val="singleLevel"/>
    <w:tmpl w:val="E14802A5"/>
    <w:lvl w:ilvl="0">
      <w:start w:val="1"/>
      <w:numFmt w:val="decimal"/>
      <w:lvlText w:val="%1."/>
      <w:lvlJc w:val="left"/>
      <w:pPr>
        <w:ind w:left="425" w:hanging="425"/>
      </w:pPr>
      <w:rPr>
        <w:rFonts w:hint="default"/>
      </w:rPr>
    </w:lvl>
  </w:abstractNum>
  <w:abstractNum w:abstractNumId="12" w15:restartNumberingAfterBreak="0">
    <w:nsid w:val="E8223135"/>
    <w:multiLevelType w:val="singleLevel"/>
    <w:tmpl w:val="E8223135"/>
    <w:lvl w:ilvl="0">
      <w:start w:val="1"/>
      <w:numFmt w:val="decimal"/>
      <w:lvlText w:val="%1."/>
      <w:lvlJc w:val="left"/>
      <w:pPr>
        <w:ind w:left="425" w:hanging="425"/>
      </w:pPr>
      <w:rPr>
        <w:rFonts w:hint="default"/>
      </w:rPr>
    </w:lvl>
  </w:abstractNum>
  <w:abstractNum w:abstractNumId="13" w15:restartNumberingAfterBreak="0">
    <w:nsid w:val="F9F39700"/>
    <w:multiLevelType w:val="singleLevel"/>
    <w:tmpl w:val="F9F39700"/>
    <w:lvl w:ilvl="0">
      <w:start w:val="1"/>
      <w:numFmt w:val="decimal"/>
      <w:lvlText w:val="%1."/>
      <w:lvlJc w:val="left"/>
      <w:pPr>
        <w:ind w:left="425" w:hanging="425"/>
      </w:pPr>
      <w:rPr>
        <w:rFonts w:hint="default"/>
      </w:rPr>
    </w:lvl>
  </w:abstractNum>
  <w:abstractNum w:abstractNumId="14" w15:restartNumberingAfterBreak="0">
    <w:nsid w:val="FAABF724"/>
    <w:multiLevelType w:val="singleLevel"/>
    <w:tmpl w:val="FAABF724"/>
    <w:lvl w:ilvl="0">
      <w:start w:val="1"/>
      <w:numFmt w:val="decimal"/>
      <w:lvlText w:val="%1."/>
      <w:lvlJc w:val="left"/>
      <w:pPr>
        <w:ind w:left="425" w:hanging="425"/>
      </w:pPr>
      <w:rPr>
        <w:rFonts w:hint="default"/>
      </w:rPr>
    </w:lvl>
  </w:abstractNum>
  <w:abstractNum w:abstractNumId="15" w15:restartNumberingAfterBreak="0">
    <w:nsid w:val="FF50F226"/>
    <w:multiLevelType w:val="singleLevel"/>
    <w:tmpl w:val="FF50F226"/>
    <w:lvl w:ilvl="0">
      <w:start w:val="1"/>
      <w:numFmt w:val="decimal"/>
      <w:lvlText w:val="%1."/>
      <w:lvlJc w:val="left"/>
      <w:pPr>
        <w:ind w:left="425" w:hanging="425"/>
      </w:pPr>
      <w:rPr>
        <w:rFonts w:hint="default"/>
      </w:rPr>
    </w:lvl>
  </w:abstractNum>
  <w:abstractNum w:abstractNumId="16" w15:restartNumberingAfterBreak="0">
    <w:nsid w:val="0127E4CF"/>
    <w:multiLevelType w:val="singleLevel"/>
    <w:tmpl w:val="0127E4CF"/>
    <w:lvl w:ilvl="0">
      <w:start w:val="1"/>
      <w:numFmt w:val="decimal"/>
      <w:lvlText w:val="%1."/>
      <w:lvlJc w:val="left"/>
      <w:pPr>
        <w:ind w:left="425" w:hanging="425"/>
      </w:pPr>
      <w:rPr>
        <w:rFonts w:hint="default"/>
      </w:rPr>
    </w:lvl>
  </w:abstractNum>
  <w:abstractNum w:abstractNumId="17" w15:restartNumberingAfterBreak="0">
    <w:nsid w:val="07AF3853"/>
    <w:multiLevelType w:val="multilevel"/>
    <w:tmpl w:val="07AF3853"/>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0A3C54BE"/>
    <w:multiLevelType w:val="multilevel"/>
    <w:tmpl w:val="0A3C54BE"/>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0B8D5736"/>
    <w:multiLevelType w:val="multilevel"/>
    <w:tmpl w:val="0B8D5736"/>
    <w:lvl w:ilvl="0">
      <w:start w:val="1"/>
      <w:numFmt w:val="decimal"/>
      <w:lvlText w:val="%1."/>
      <w:lvlJc w:val="left"/>
      <w:pPr>
        <w:ind w:left="425" w:hanging="4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D9A0CAC"/>
    <w:multiLevelType w:val="multilevel"/>
    <w:tmpl w:val="6FBAAB02"/>
    <w:lvl w:ilvl="0">
      <w:start w:val="1"/>
      <w:numFmt w:val="decimal"/>
      <w:lvlText w:val="%1."/>
      <w:lvlJc w:val="left"/>
      <w:pPr>
        <w:ind w:left="360" w:hanging="360"/>
      </w:pPr>
      <w:rPr>
        <w:rFonts w:hint="eastAsia"/>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lowerLetter"/>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1" w15:restartNumberingAfterBreak="0">
    <w:nsid w:val="0E174040"/>
    <w:multiLevelType w:val="multilevel"/>
    <w:tmpl w:val="0E174040"/>
    <w:lvl w:ilvl="0">
      <w:start w:val="1"/>
      <w:numFmt w:val="decimal"/>
      <w:lvlText w:val="%1."/>
      <w:lvlJc w:val="left"/>
      <w:pPr>
        <w:ind w:left="425" w:hanging="4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E318A7D"/>
    <w:multiLevelType w:val="multilevel"/>
    <w:tmpl w:val="0E318A7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0FBD6A97"/>
    <w:multiLevelType w:val="multilevel"/>
    <w:tmpl w:val="882EB6EC"/>
    <w:lvl w:ilvl="0">
      <w:start w:val="1"/>
      <w:numFmt w:val="decimal"/>
      <w:lvlText w:val="%1."/>
      <w:lvlJc w:val="left"/>
      <w:pPr>
        <w:ind w:left="360" w:hanging="360"/>
      </w:pPr>
      <w:rPr>
        <w:rFonts w:hint="eastAsia"/>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lowerLetter"/>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4" w15:restartNumberingAfterBreak="0">
    <w:nsid w:val="1A1F1CBA"/>
    <w:multiLevelType w:val="singleLevel"/>
    <w:tmpl w:val="1A1F1CBA"/>
    <w:lvl w:ilvl="0">
      <w:start w:val="1"/>
      <w:numFmt w:val="decimal"/>
      <w:lvlText w:val="%1."/>
      <w:lvlJc w:val="left"/>
      <w:pPr>
        <w:ind w:left="425" w:hanging="425"/>
      </w:pPr>
      <w:rPr>
        <w:rFonts w:hint="default"/>
      </w:rPr>
    </w:lvl>
  </w:abstractNum>
  <w:abstractNum w:abstractNumId="25" w15:restartNumberingAfterBreak="0">
    <w:nsid w:val="28766E67"/>
    <w:multiLevelType w:val="multilevel"/>
    <w:tmpl w:val="2D7A020E"/>
    <w:lvl w:ilvl="0">
      <w:start w:val="1"/>
      <w:numFmt w:val="decimal"/>
      <w:lvlText w:val="%1."/>
      <w:lvlJc w:val="left"/>
      <w:pPr>
        <w:ind w:left="360" w:hanging="360"/>
      </w:pPr>
      <w:rPr>
        <w:rFonts w:hint="eastAsia"/>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lowerLetter"/>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324B9B60"/>
    <w:multiLevelType w:val="singleLevel"/>
    <w:tmpl w:val="324B9B60"/>
    <w:lvl w:ilvl="0">
      <w:start w:val="1"/>
      <w:numFmt w:val="decimal"/>
      <w:lvlText w:val="%1."/>
      <w:lvlJc w:val="left"/>
      <w:pPr>
        <w:ind w:left="425" w:hanging="425"/>
      </w:pPr>
      <w:rPr>
        <w:rFonts w:hint="default"/>
      </w:rPr>
    </w:lvl>
  </w:abstractNum>
  <w:abstractNum w:abstractNumId="27" w15:restartNumberingAfterBreak="0">
    <w:nsid w:val="43DEDB31"/>
    <w:multiLevelType w:val="singleLevel"/>
    <w:tmpl w:val="43DEDB31"/>
    <w:lvl w:ilvl="0">
      <w:start w:val="1"/>
      <w:numFmt w:val="decimal"/>
      <w:lvlText w:val="%1."/>
      <w:lvlJc w:val="left"/>
      <w:pPr>
        <w:ind w:left="425" w:hanging="425"/>
      </w:pPr>
      <w:rPr>
        <w:rFonts w:hint="default"/>
      </w:rPr>
    </w:lvl>
  </w:abstractNum>
  <w:abstractNum w:abstractNumId="28" w15:restartNumberingAfterBreak="0">
    <w:nsid w:val="4A55277B"/>
    <w:multiLevelType w:val="singleLevel"/>
    <w:tmpl w:val="4A55277B"/>
    <w:lvl w:ilvl="0">
      <w:start w:val="1"/>
      <w:numFmt w:val="decimal"/>
      <w:lvlText w:val="%1."/>
      <w:lvlJc w:val="left"/>
      <w:pPr>
        <w:ind w:left="425" w:hanging="425"/>
      </w:pPr>
      <w:rPr>
        <w:rFonts w:hint="default"/>
      </w:rPr>
    </w:lvl>
  </w:abstractNum>
  <w:abstractNum w:abstractNumId="29" w15:restartNumberingAfterBreak="0">
    <w:nsid w:val="4C3673A4"/>
    <w:multiLevelType w:val="singleLevel"/>
    <w:tmpl w:val="4C3673A4"/>
    <w:lvl w:ilvl="0">
      <w:start w:val="1"/>
      <w:numFmt w:val="decimal"/>
      <w:lvlText w:val="%1."/>
      <w:lvlJc w:val="left"/>
      <w:pPr>
        <w:ind w:left="425" w:hanging="425"/>
      </w:pPr>
      <w:rPr>
        <w:rFonts w:hint="default"/>
      </w:rPr>
    </w:lvl>
  </w:abstractNum>
  <w:abstractNum w:abstractNumId="30" w15:restartNumberingAfterBreak="0">
    <w:nsid w:val="4CC9801C"/>
    <w:multiLevelType w:val="singleLevel"/>
    <w:tmpl w:val="4CC9801C"/>
    <w:lvl w:ilvl="0">
      <w:start w:val="1"/>
      <w:numFmt w:val="decimal"/>
      <w:lvlText w:val="%1."/>
      <w:lvlJc w:val="left"/>
      <w:pPr>
        <w:ind w:left="425" w:hanging="425"/>
      </w:pPr>
      <w:rPr>
        <w:rFonts w:hint="default"/>
      </w:rPr>
    </w:lvl>
  </w:abstractNum>
  <w:abstractNum w:abstractNumId="31" w15:restartNumberingAfterBreak="0">
    <w:nsid w:val="4FCDC545"/>
    <w:multiLevelType w:val="singleLevel"/>
    <w:tmpl w:val="4FCDC545"/>
    <w:lvl w:ilvl="0">
      <w:start w:val="1"/>
      <w:numFmt w:val="decimal"/>
      <w:lvlText w:val="%1."/>
      <w:lvlJc w:val="left"/>
      <w:pPr>
        <w:ind w:left="425" w:hanging="425"/>
      </w:pPr>
      <w:rPr>
        <w:rFonts w:hint="default"/>
      </w:rPr>
    </w:lvl>
  </w:abstractNum>
  <w:abstractNum w:abstractNumId="32" w15:restartNumberingAfterBreak="0">
    <w:nsid w:val="5EC56A95"/>
    <w:multiLevelType w:val="singleLevel"/>
    <w:tmpl w:val="5EC56A95"/>
    <w:lvl w:ilvl="0">
      <w:start w:val="1"/>
      <w:numFmt w:val="decimal"/>
      <w:lvlText w:val="%1."/>
      <w:lvlJc w:val="left"/>
      <w:pPr>
        <w:ind w:left="425" w:hanging="425"/>
      </w:pPr>
    </w:lvl>
  </w:abstractNum>
  <w:abstractNum w:abstractNumId="33" w15:restartNumberingAfterBreak="0">
    <w:nsid w:val="670919AD"/>
    <w:multiLevelType w:val="singleLevel"/>
    <w:tmpl w:val="670919AD"/>
    <w:lvl w:ilvl="0">
      <w:start w:val="1"/>
      <w:numFmt w:val="decimal"/>
      <w:lvlText w:val="%1."/>
      <w:lvlJc w:val="left"/>
      <w:pPr>
        <w:ind w:left="425" w:hanging="425"/>
      </w:pPr>
      <w:rPr>
        <w:rFonts w:hint="default"/>
      </w:rPr>
    </w:lvl>
  </w:abstractNum>
  <w:abstractNum w:abstractNumId="34" w15:restartNumberingAfterBreak="0">
    <w:nsid w:val="675D43AF"/>
    <w:multiLevelType w:val="singleLevel"/>
    <w:tmpl w:val="675D43AF"/>
    <w:lvl w:ilvl="0">
      <w:start w:val="1"/>
      <w:numFmt w:val="decimal"/>
      <w:lvlText w:val="%1."/>
      <w:lvlJc w:val="left"/>
      <w:pPr>
        <w:ind w:left="425" w:hanging="425"/>
      </w:pPr>
      <w:rPr>
        <w:rFonts w:hint="default"/>
      </w:rPr>
    </w:lvl>
  </w:abstractNum>
  <w:abstractNum w:abstractNumId="35" w15:restartNumberingAfterBreak="0">
    <w:nsid w:val="6DA74DC7"/>
    <w:multiLevelType w:val="multilevel"/>
    <w:tmpl w:val="6DA74DC7"/>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6F15E608"/>
    <w:multiLevelType w:val="multilevel"/>
    <w:tmpl w:val="6F15E608"/>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16cid:durableId="1410301893">
    <w:abstractNumId w:val="3"/>
  </w:num>
  <w:num w:numId="2" w16cid:durableId="1152600534">
    <w:abstractNumId w:val="14"/>
  </w:num>
  <w:num w:numId="3" w16cid:durableId="1605962608">
    <w:abstractNumId w:val="10"/>
  </w:num>
  <w:num w:numId="4" w16cid:durableId="1507211875">
    <w:abstractNumId w:val="9"/>
  </w:num>
  <w:num w:numId="5" w16cid:durableId="149173528">
    <w:abstractNumId w:val="19"/>
  </w:num>
  <w:num w:numId="6" w16cid:durableId="116216880">
    <w:abstractNumId w:val="12"/>
  </w:num>
  <w:num w:numId="7" w16cid:durableId="1314486934">
    <w:abstractNumId w:val="15"/>
  </w:num>
  <w:num w:numId="8" w16cid:durableId="179780090">
    <w:abstractNumId w:val="30"/>
  </w:num>
  <w:num w:numId="9" w16cid:durableId="1090396466">
    <w:abstractNumId w:val="17"/>
  </w:num>
  <w:num w:numId="10" w16cid:durableId="1787115935">
    <w:abstractNumId w:val="5"/>
  </w:num>
  <w:num w:numId="11" w16cid:durableId="767583322">
    <w:abstractNumId w:val="29"/>
  </w:num>
  <w:num w:numId="12" w16cid:durableId="259678092">
    <w:abstractNumId w:val="6"/>
  </w:num>
  <w:num w:numId="13" w16cid:durableId="768353491">
    <w:abstractNumId w:val="22"/>
  </w:num>
  <w:num w:numId="14" w16cid:durableId="85882461">
    <w:abstractNumId w:val="13"/>
  </w:num>
  <w:num w:numId="15" w16cid:durableId="1173297810">
    <w:abstractNumId w:val="31"/>
  </w:num>
  <w:num w:numId="16" w16cid:durableId="1893881303">
    <w:abstractNumId w:val="27"/>
  </w:num>
  <w:num w:numId="17" w16cid:durableId="1538278830">
    <w:abstractNumId w:val="16"/>
  </w:num>
  <w:num w:numId="18" w16cid:durableId="464857809">
    <w:abstractNumId w:val="36"/>
  </w:num>
  <w:num w:numId="19" w16cid:durableId="411122452">
    <w:abstractNumId w:val="1"/>
  </w:num>
  <w:num w:numId="20" w16cid:durableId="691876523">
    <w:abstractNumId w:val="8"/>
  </w:num>
  <w:num w:numId="21" w16cid:durableId="826089687">
    <w:abstractNumId w:val="11"/>
  </w:num>
  <w:num w:numId="22" w16cid:durableId="922031416">
    <w:abstractNumId w:val="24"/>
  </w:num>
  <w:num w:numId="23" w16cid:durableId="888566758">
    <w:abstractNumId w:val="0"/>
  </w:num>
  <w:num w:numId="24" w16cid:durableId="336881614">
    <w:abstractNumId w:val="34"/>
  </w:num>
  <w:num w:numId="25" w16cid:durableId="1433666967">
    <w:abstractNumId w:val="26"/>
  </w:num>
  <w:num w:numId="26" w16cid:durableId="1296719377">
    <w:abstractNumId w:val="33"/>
  </w:num>
  <w:num w:numId="27" w16cid:durableId="217060155">
    <w:abstractNumId w:val="28"/>
  </w:num>
  <w:num w:numId="28" w16cid:durableId="1742092032">
    <w:abstractNumId w:val="21"/>
  </w:num>
  <w:num w:numId="29" w16cid:durableId="1703557555">
    <w:abstractNumId w:val="4"/>
  </w:num>
  <w:num w:numId="30" w16cid:durableId="747075598">
    <w:abstractNumId w:val="18"/>
  </w:num>
  <w:num w:numId="31" w16cid:durableId="5338826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46185130">
    <w:abstractNumId w:val="32"/>
    <w:lvlOverride w:ilvl="0">
      <w:startOverride w:val="1"/>
    </w:lvlOverride>
  </w:num>
  <w:num w:numId="33" w16cid:durableId="2076314687">
    <w:abstractNumId w:val="7"/>
    <w:lvlOverride w:ilvl="0">
      <w:startOverride w:val="1"/>
    </w:lvlOverride>
  </w:num>
  <w:num w:numId="34" w16cid:durableId="667711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796120">
    <w:abstractNumId w:val="20"/>
  </w:num>
  <w:num w:numId="36" w16cid:durableId="20522430">
    <w:abstractNumId w:val="25"/>
  </w:num>
  <w:num w:numId="37" w16cid:durableId="5686559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C46"/>
    <w:rsid w:val="0000251E"/>
    <w:rsid w:val="00006715"/>
    <w:rsid w:val="00010873"/>
    <w:rsid w:val="00013F38"/>
    <w:rsid w:val="000146E5"/>
    <w:rsid w:val="000147F1"/>
    <w:rsid w:val="0001561F"/>
    <w:rsid w:val="00017552"/>
    <w:rsid w:val="00022113"/>
    <w:rsid w:val="00022897"/>
    <w:rsid w:val="00022B0F"/>
    <w:rsid w:val="0002324F"/>
    <w:rsid w:val="00025C0E"/>
    <w:rsid w:val="00025E1D"/>
    <w:rsid w:val="00031391"/>
    <w:rsid w:val="000348B7"/>
    <w:rsid w:val="0004262E"/>
    <w:rsid w:val="00044564"/>
    <w:rsid w:val="00045DE4"/>
    <w:rsid w:val="00045E6E"/>
    <w:rsid w:val="00046331"/>
    <w:rsid w:val="000475E7"/>
    <w:rsid w:val="00051E3E"/>
    <w:rsid w:val="000520D4"/>
    <w:rsid w:val="0005324F"/>
    <w:rsid w:val="0005396C"/>
    <w:rsid w:val="00054550"/>
    <w:rsid w:val="00054C55"/>
    <w:rsid w:val="000558E6"/>
    <w:rsid w:val="00060C77"/>
    <w:rsid w:val="00061FE7"/>
    <w:rsid w:val="000642CF"/>
    <w:rsid w:val="000654CB"/>
    <w:rsid w:val="0007090C"/>
    <w:rsid w:val="00070ACE"/>
    <w:rsid w:val="00070D18"/>
    <w:rsid w:val="00072E8A"/>
    <w:rsid w:val="00075536"/>
    <w:rsid w:val="00080F55"/>
    <w:rsid w:val="00082516"/>
    <w:rsid w:val="00082DEF"/>
    <w:rsid w:val="00084A3B"/>
    <w:rsid w:val="00084F0D"/>
    <w:rsid w:val="000868A2"/>
    <w:rsid w:val="00086FE4"/>
    <w:rsid w:val="000934B4"/>
    <w:rsid w:val="000939BC"/>
    <w:rsid w:val="00095724"/>
    <w:rsid w:val="0009695E"/>
    <w:rsid w:val="00096C9F"/>
    <w:rsid w:val="000A04CE"/>
    <w:rsid w:val="000A2330"/>
    <w:rsid w:val="000A2772"/>
    <w:rsid w:val="000A3645"/>
    <w:rsid w:val="000A3835"/>
    <w:rsid w:val="000A51DE"/>
    <w:rsid w:val="000A59CB"/>
    <w:rsid w:val="000A6490"/>
    <w:rsid w:val="000A69CA"/>
    <w:rsid w:val="000A7423"/>
    <w:rsid w:val="000A7DE3"/>
    <w:rsid w:val="000B0DA4"/>
    <w:rsid w:val="000B15AC"/>
    <w:rsid w:val="000B3E10"/>
    <w:rsid w:val="000B417D"/>
    <w:rsid w:val="000C3EC2"/>
    <w:rsid w:val="000C3F5D"/>
    <w:rsid w:val="000C4227"/>
    <w:rsid w:val="000C56F0"/>
    <w:rsid w:val="000C5E12"/>
    <w:rsid w:val="000C768E"/>
    <w:rsid w:val="000D06B7"/>
    <w:rsid w:val="000D132C"/>
    <w:rsid w:val="000D3717"/>
    <w:rsid w:val="000D4087"/>
    <w:rsid w:val="000D51B2"/>
    <w:rsid w:val="000D7DAF"/>
    <w:rsid w:val="000D7DEC"/>
    <w:rsid w:val="000E0DD6"/>
    <w:rsid w:val="000E1D23"/>
    <w:rsid w:val="000E476D"/>
    <w:rsid w:val="000E7013"/>
    <w:rsid w:val="000E7C6F"/>
    <w:rsid w:val="000F08F3"/>
    <w:rsid w:val="000F1484"/>
    <w:rsid w:val="000F14B9"/>
    <w:rsid w:val="000F3068"/>
    <w:rsid w:val="000F6478"/>
    <w:rsid w:val="000F64F3"/>
    <w:rsid w:val="000F6BF4"/>
    <w:rsid w:val="000F7AD7"/>
    <w:rsid w:val="000F7DA6"/>
    <w:rsid w:val="00100303"/>
    <w:rsid w:val="001022B6"/>
    <w:rsid w:val="001025D9"/>
    <w:rsid w:val="0010355B"/>
    <w:rsid w:val="001039FA"/>
    <w:rsid w:val="0010586A"/>
    <w:rsid w:val="00105AE7"/>
    <w:rsid w:val="00106601"/>
    <w:rsid w:val="0010717A"/>
    <w:rsid w:val="00107C51"/>
    <w:rsid w:val="00110611"/>
    <w:rsid w:val="001127CC"/>
    <w:rsid w:val="00114C4A"/>
    <w:rsid w:val="00115000"/>
    <w:rsid w:val="00115208"/>
    <w:rsid w:val="00115340"/>
    <w:rsid w:val="001157D9"/>
    <w:rsid w:val="00121180"/>
    <w:rsid w:val="00121A69"/>
    <w:rsid w:val="001224C2"/>
    <w:rsid w:val="00122E6C"/>
    <w:rsid w:val="00123305"/>
    <w:rsid w:val="00124442"/>
    <w:rsid w:val="0012459D"/>
    <w:rsid w:val="00124F02"/>
    <w:rsid w:val="001250ED"/>
    <w:rsid w:val="00125EA6"/>
    <w:rsid w:val="001312D5"/>
    <w:rsid w:val="00133909"/>
    <w:rsid w:val="00134434"/>
    <w:rsid w:val="00134C78"/>
    <w:rsid w:val="00135A6B"/>
    <w:rsid w:val="00135EE1"/>
    <w:rsid w:val="001376B9"/>
    <w:rsid w:val="001379EA"/>
    <w:rsid w:val="00141BD6"/>
    <w:rsid w:val="0014259A"/>
    <w:rsid w:val="00145D6C"/>
    <w:rsid w:val="0014702C"/>
    <w:rsid w:val="00147203"/>
    <w:rsid w:val="00151E28"/>
    <w:rsid w:val="00152260"/>
    <w:rsid w:val="001532F4"/>
    <w:rsid w:val="001547D9"/>
    <w:rsid w:val="0015589C"/>
    <w:rsid w:val="001568DE"/>
    <w:rsid w:val="0015761C"/>
    <w:rsid w:val="00157A7B"/>
    <w:rsid w:val="00157E8E"/>
    <w:rsid w:val="00160A0B"/>
    <w:rsid w:val="001626B5"/>
    <w:rsid w:val="00163C1B"/>
    <w:rsid w:val="00163F53"/>
    <w:rsid w:val="001645A3"/>
    <w:rsid w:val="0016780C"/>
    <w:rsid w:val="00167961"/>
    <w:rsid w:val="00167DF1"/>
    <w:rsid w:val="0017300D"/>
    <w:rsid w:val="00173C52"/>
    <w:rsid w:val="00174ACF"/>
    <w:rsid w:val="00174E81"/>
    <w:rsid w:val="0017541F"/>
    <w:rsid w:val="001762C0"/>
    <w:rsid w:val="00176373"/>
    <w:rsid w:val="00180D58"/>
    <w:rsid w:val="00183455"/>
    <w:rsid w:val="00183C62"/>
    <w:rsid w:val="00184B04"/>
    <w:rsid w:val="00185207"/>
    <w:rsid w:val="00185BB3"/>
    <w:rsid w:val="001865A8"/>
    <w:rsid w:val="00195086"/>
    <w:rsid w:val="00195C50"/>
    <w:rsid w:val="00196463"/>
    <w:rsid w:val="00197F11"/>
    <w:rsid w:val="001A0669"/>
    <w:rsid w:val="001A0698"/>
    <w:rsid w:val="001A0A34"/>
    <w:rsid w:val="001A0A6C"/>
    <w:rsid w:val="001A13E2"/>
    <w:rsid w:val="001A1630"/>
    <w:rsid w:val="001A1929"/>
    <w:rsid w:val="001A2D63"/>
    <w:rsid w:val="001A3170"/>
    <w:rsid w:val="001A4FEE"/>
    <w:rsid w:val="001A50F4"/>
    <w:rsid w:val="001A7B2C"/>
    <w:rsid w:val="001B108F"/>
    <w:rsid w:val="001B1674"/>
    <w:rsid w:val="001B19FA"/>
    <w:rsid w:val="001B22D7"/>
    <w:rsid w:val="001B2F5F"/>
    <w:rsid w:val="001B6369"/>
    <w:rsid w:val="001C10B0"/>
    <w:rsid w:val="001C3F72"/>
    <w:rsid w:val="001C4133"/>
    <w:rsid w:val="001C59AE"/>
    <w:rsid w:val="001C6BCB"/>
    <w:rsid w:val="001C7275"/>
    <w:rsid w:val="001C7BF5"/>
    <w:rsid w:val="001D1EC0"/>
    <w:rsid w:val="001D1EDF"/>
    <w:rsid w:val="001D230A"/>
    <w:rsid w:val="001D258E"/>
    <w:rsid w:val="001D3B99"/>
    <w:rsid w:val="001D4AA6"/>
    <w:rsid w:val="001D4DE5"/>
    <w:rsid w:val="001D53FF"/>
    <w:rsid w:val="001D5EE8"/>
    <w:rsid w:val="001D6184"/>
    <w:rsid w:val="001D6DBB"/>
    <w:rsid w:val="001D7DDC"/>
    <w:rsid w:val="001E3935"/>
    <w:rsid w:val="001E595E"/>
    <w:rsid w:val="001E5DDA"/>
    <w:rsid w:val="001E6FD7"/>
    <w:rsid w:val="001E78C8"/>
    <w:rsid w:val="001F05A6"/>
    <w:rsid w:val="001F473D"/>
    <w:rsid w:val="001F621E"/>
    <w:rsid w:val="001F62C6"/>
    <w:rsid w:val="001F74C7"/>
    <w:rsid w:val="001F76D3"/>
    <w:rsid w:val="00202318"/>
    <w:rsid w:val="00203C05"/>
    <w:rsid w:val="00203EC2"/>
    <w:rsid w:val="00204B4F"/>
    <w:rsid w:val="00204CCA"/>
    <w:rsid w:val="00204CDC"/>
    <w:rsid w:val="00205796"/>
    <w:rsid w:val="00207977"/>
    <w:rsid w:val="00207B58"/>
    <w:rsid w:val="00207C92"/>
    <w:rsid w:val="00210A31"/>
    <w:rsid w:val="0021180E"/>
    <w:rsid w:val="0021253A"/>
    <w:rsid w:val="00216C55"/>
    <w:rsid w:val="00221D8C"/>
    <w:rsid w:val="00222F9A"/>
    <w:rsid w:val="002236DB"/>
    <w:rsid w:val="00223E31"/>
    <w:rsid w:val="002250C0"/>
    <w:rsid w:val="00225F37"/>
    <w:rsid w:val="00227DD9"/>
    <w:rsid w:val="00230E81"/>
    <w:rsid w:val="00232155"/>
    <w:rsid w:val="0023264B"/>
    <w:rsid w:val="00233CEE"/>
    <w:rsid w:val="00235509"/>
    <w:rsid w:val="00235BD9"/>
    <w:rsid w:val="002379FB"/>
    <w:rsid w:val="00245741"/>
    <w:rsid w:val="0025237C"/>
    <w:rsid w:val="002533F4"/>
    <w:rsid w:val="0025440B"/>
    <w:rsid w:val="00260D65"/>
    <w:rsid w:val="00261E5D"/>
    <w:rsid w:val="00262123"/>
    <w:rsid w:val="00262A28"/>
    <w:rsid w:val="00264428"/>
    <w:rsid w:val="00267E88"/>
    <w:rsid w:val="002700ED"/>
    <w:rsid w:val="002710FE"/>
    <w:rsid w:val="002729FE"/>
    <w:rsid w:val="00273116"/>
    <w:rsid w:val="00274CBA"/>
    <w:rsid w:val="0027656A"/>
    <w:rsid w:val="00276738"/>
    <w:rsid w:val="00282242"/>
    <w:rsid w:val="00282B24"/>
    <w:rsid w:val="00290291"/>
    <w:rsid w:val="00291190"/>
    <w:rsid w:val="00291ED0"/>
    <w:rsid w:val="00292078"/>
    <w:rsid w:val="00292B14"/>
    <w:rsid w:val="00292C6B"/>
    <w:rsid w:val="002937C0"/>
    <w:rsid w:val="0029489B"/>
    <w:rsid w:val="002967A7"/>
    <w:rsid w:val="002978C7"/>
    <w:rsid w:val="00297DC8"/>
    <w:rsid w:val="00297EC1"/>
    <w:rsid w:val="002A1602"/>
    <w:rsid w:val="002A37D6"/>
    <w:rsid w:val="002A53CC"/>
    <w:rsid w:val="002A79CC"/>
    <w:rsid w:val="002B2D03"/>
    <w:rsid w:val="002C0B76"/>
    <w:rsid w:val="002C0E04"/>
    <w:rsid w:val="002C277E"/>
    <w:rsid w:val="002C3367"/>
    <w:rsid w:val="002C35D3"/>
    <w:rsid w:val="002C60D1"/>
    <w:rsid w:val="002C7C16"/>
    <w:rsid w:val="002D25A6"/>
    <w:rsid w:val="002D2B14"/>
    <w:rsid w:val="002D6479"/>
    <w:rsid w:val="002D6EA5"/>
    <w:rsid w:val="002E0554"/>
    <w:rsid w:val="002E22EC"/>
    <w:rsid w:val="002E2FC0"/>
    <w:rsid w:val="002E4908"/>
    <w:rsid w:val="002E7077"/>
    <w:rsid w:val="002E7D72"/>
    <w:rsid w:val="002E7E61"/>
    <w:rsid w:val="002F3584"/>
    <w:rsid w:val="002F4E64"/>
    <w:rsid w:val="002F6C59"/>
    <w:rsid w:val="0030020C"/>
    <w:rsid w:val="00300659"/>
    <w:rsid w:val="0030132A"/>
    <w:rsid w:val="00301544"/>
    <w:rsid w:val="00303A1D"/>
    <w:rsid w:val="003065C5"/>
    <w:rsid w:val="003103D7"/>
    <w:rsid w:val="00311BD2"/>
    <w:rsid w:val="00312159"/>
    <w:rsid w:val="00312366"/>
    <w:rsid w:val="00313255"/>
    <w:rsid w:val="0031399C"/>
    <w:rsid w:val="003163FB"/>
    <w:rsid w:val="00316493"/>
    <w:rsid w:val="003167F9"/>
    <w:rsid w:val="00316EF5"/>
    <w:rsid w:val="0032085E"/>
    <w:rsid w:val="00321102"/>
    <w:rsid w:val="003236AD"/>
    <w:rsid w:val="003263B7"/>
    <w:rsid w:val="00326A28"/>
    <w:rsid w:val="0032719A"/>
    <w:rsid w:val="003271BB"/>
    <w:rsid w:val="00327811"/>
    <w:rsid w:val="003307A5"/>
    <w:rsid w:val="0033280F"/>
    <w:rsid w:val="003333E0"/>
    <w:rsid w:val="0033366D"/>
    <w:rsid w:val="00334DE6"/>
    <w:rsid w:val="00335998"/>
    <w:rsid w:val="00337900"/>
    <w:rsid w:val="00340848"/>
    <w:rsid w:val="00345350"/>
    <w:rsid w:val="003460FB"/>
    <w:rsid w:val="003506FD"/>
    <w:rsid w:val="00351BBF"/>
    <w:rsid w:val="003522F4"/>
    <w:rsid w:val="00352BC3"/>
    <w:rsid w:val="00353712"/>
    <w:rsid w:val="00355E25"/>
    <w:rsid w:val="00360CDC"/>
    <w:rsid w:val="003630B6"/>
    <w:rsid w:val="0036318A"/>
    <w:rsid w:val="003631E2"/>
    <w:rsid w:val="00365E45"/>
    <w:rsid w:val="003672BC"/>
    <w:rsid w:val="00370FDC"/>
    <w:rsid w:val="00371D21"/>
    <w:rsid w:val="00374E60"/>
    <w:rsid w:val="003753CF"/>
    <w:rsid w:val="00375B65"/>
    <w:rsid w:val="0037689B"/>
    <w:rsid w:val="0037692E"/>
    <w:rsid w:val="00377064"/>
    <w:rsid w:val="00380111"/>
    <w:rsid w:val="00380B7E"/>
    <w:rsid w:val="0038233F"/>
    <w:rsid w:val="003840DF"/>
    <w:rsid w:val="003850AE"/>
    <w:rsid w:val="00385BF3"/>
    <w:rsid w:val="00387311"/>
    <w:rsid w:val="00387C8A"/>
    <w:rsid w:val="00387D80"/>
    <w:rsid w:val="003904A0"/>
    <w:rsid w:val="003924A4"/>
    <w:rsid w:val="00397736"/>
    <w:rsid w:val="003A0681"/>
    <w:rsid w:val="003A0CCA"/>
    <w:rsid w:val="003A29D0"/>
    <w:rsid w:val="003A5D30"/>
    <w:rsid w:val="003A5F68"/>
    <w:rsid w:val="003A6A5E"/>
    <w:rsid w:val="003A73A7"/>
    <w:rsid w:val="003B0639"/>
    <w:rsid w:val="003B101A"/>
    <w:rsid w:val="003B1D25"/>
    <w:rsid w:val="003B1EA4"/>
    <w:rsid w:val="003B2A08"/>
    <w:rsid w:val="003B31D6"/>
    <w:rsid w:val="003B4ED7"/>
    <w:rsid w:val="003C172B"/>
    <w:rsid w:val="003C1CF4"/>
    <w:rsid w:val="003C4A25"/>
    <w:rsid w:val="003C5C29"/>
    <w:rsid w:val="003C6364"/>
    <w:rsid w:val="003D0F78"/>
    <w:rsid w:val="003D3FA2"/>
    <w:rsid w:val="003D3FAC"/>
    <w:rsid w:val="003D4306"/>
    <w:rsid w:val="003D45B0"/>
    <w:rsid w:val="003D5AFF"/>
    <w:rsid w:val="003E3D22"/>
    <w:rsid w:val="003E3D8A"/>
    <w:rsid w:val="003E4656"/>
    <w:rsid w:val="003F263E"/>
    <w:rsid w:val="003F4485"/>
    <w:rsid w:val="003F51A1"/>
    <w:rsid w:val="003F57AA"/>
    <w:rsid w:val="003F6A93"/>
    <w:rsid w:val="003F7B16"/>
    <w:rsid w:val="00400161"/>
    <w:rsid w:val="004004CA"/>
    <w:rsid w:val="00401807"/>
    <w:rsid w:val="004044F1"/>
    <w:rsid w:val="00405A69"/>
    <w:rsid w:val="00410CAD"/>
    <w:rsid w:val="00412542"/>
    <w:rsid w:val="00414967"/>
    <w:rsid w:val="00414ED9"/>
    <w:rsid w:val="00415D2A"/>
    <w:rsid w:val="0042048F"/>
    <w:rsid w:val="00424849"/>
    <w:rsid w:val="00425152"/>
    <w:rsid w:val="00427044"/>
    <w:rsid w:val="00433723"/>
    <w:rsid w:val="00440AD1"/>
    <w:rsid w:val="00442725"/>
    <w:rsid w:val="0044365E"/>
    <w:rsid w:val="004457D6"/>
    <w:rsid w:val="00445D92"/>
    <w:rsid w:val="004518E0"/>
    <w:rsid w:val="00454C98"/>
    <w:rsid w:val="0045534D"/>
    <w:rsid w:val="0045739D"/>
    <w:rsid w:val="00460589"/>
    <w:rsid w:val="004618A3"/>
    <w:rsid w:val="004622BD"/>
    <w:rsid w:val="0046513D"/>
    <w:rsid w:val="00466209"/>
    <w:rsid w:val="00467147"/>
    <w:rsid w:val="004704C4"/>
    <w:rsid w:val="0047267F"/>
    <w:rsid w:val="00473EE0"/>
    <w:rsid w:val="004740E1"/>
    <w:rsid w:val="00474E40"/>
    <w:rsid w:val="00477908"/>
    <w:rsid w:val="00477AB6"/>
    <w:rsid w:val="00477E6C"/>
    <w:rsid w:val="00481978"/>
    <w:rsid w:val="00483003"/>
    <w:rsid w:val="0048583C"/>
    <w:rsid w:val="00485A12"/>
    <w:rsid w:val="0049093D"/>
    <w:rsid w:val="00491592"/>
    <w:rsid w:val="00495470"/>
    <w:rsid w:val="004A2317"/>
    <w:rsid w:val="004A5166"/>
    <w:rsid w:val="004B0A56"/>
    <w:rsid w:val="004B178D"/>
    <w:rsid w:val="004B2F34"/>
    <w:rsid w:val="004B3C80"/>
    <w:rsid w:val="004B4089"/>
    <w:rsid w:val="004B4DE2"/>
    <w:rsid w:val="004B549C"/>
    <w:rsid w:val="004B5CE1"/>
    <w:rsid w:val="004B7BB5"/>
    <w:rsid w:val="004C14A0"/>
    <w:rsid w:val="004C1732"/>
    <w:rsid w:val="004C30E6"/>
    <w:rsid w:val="004C3E5A"/>
    <w:rsid w:val="004C4A43"/>
    <w:rsid w:val="004C7684"/>
    <w:rsid w:val="004C771F"/>
    <w:rsid w:val="004D16A1"/>
    <w:rsid w:val="004D1DC9"/>
    <w:rsid w:val="004D6592"/>
    <w:rsid w:val="004E0A70"/>
    <w:rsid w:val="004E1252"/>
    <w:rsid w:val="004E12AE"/>
    <w:rsid w:val="004E1829"/>
    <w:rsid w:val="004E1F41"/>
    <w:rsid w:val="004E24BA"/>
    <w:rsid w:val="004E3668"/>
    <w:rsid w:val="004E38D2"/>
    <w:rsid w:val="004E53CE"/>
    <w:rsid w:val="004E5A34"/>
    <w:rsid w:val="004E7DC6"/>
    <w:rsid w:val="004F04FE"/>
    <w:rsid w:val="004F0770"/>
    <w:rsid w:val="004F18D6"/>
    <w:rsid w:val="004F1A03"/>
    <w:rsid w:val="004F4A98"/>
    <w:rsid w:val="004F4EDC"/>
    <w:rsid w:val="004F79A7"/>
    <w:rsid w:val="0050063A"/>
    <w:rsid w:val="00502AC9"/>
    <w:rsid w:val="00504404"/>
    <w:rsid w:val="00506302"/>
    <w:rsid w:val="00506496"/>
    <w:rsid w:val="005073B9"/>
    <w:rsid w:val="005079DC"/>
    <w:rsid w:val="00507DB2"/>
    <w:rsid w:val="00510F1E"/>
    <w:rsid w:val="0051200D"/>
    <w:rsid w:val="0051252D"/>
    <w:rsid w:val="005129F8"/>
    <w:rsid w:val="00512A6A"/>
    <w:rsid w:val="0051489A"/>
    <w:rsid w:val="00514EFC"/>
    <w:rsid w:val="00515E28"/>
    <w:rsid w:val="00516B59"/>
    <w:rsid w:val="00517DC2"/>
    <w:rsid w:val="00520154"/>
    <w:rsid w:val="005204D9"/>
    <w:rsid w:val="00520B25"/>
    <w:rsid w:val="00526D21"/>
    <w:rsid w:val="005270A5"/>
    <w:rsid w:val="00532703"/>
    <w:rsid w:val="005345E8"/>
    <w:rsid w:val="0053479B"/>
    <w:rsid w:val="00535BD8"/>
    <w:rsid w:val="00537825"/>
    <w:rsid w:val="00543CBA"/>
    <w:rsid w:val="00544E7A"/>
    <w:rsid w:val="00552965"/>
    <w:rsid w:val="00553DEE"/>
    <w:rsid w:val="005546E2"/>
    <w:rsid w:val="00554EDE"/>
    <w:rsid w:val="00556521"/>
    <w:rsid w:val="00556713"/>
    <w:rsid w:val="00557C61"/>
    <w:rsid w:val="00561083"/>
    <w:rsid w:val="005612BC"/>
    <w:rsid w:val="00565758"/>
    <w:rsid w:val="00565EC4"/>
    <w:rsid w:val="00567711"/>
    <w:rsid w:val="0057033B"/>
    <w:rsid w:val="005774F7"/>
    <w:rsid w:val="00577AE7"/>
    <w:rsid w:val="00577D93"/>
    <w:rsid w:val="00582372"/>
    <w:rsid w:val="00582422"/>
    <w:rsid w:val="005849ED"/>
    <w:rsid w:val="00585C87"/>
    <w:rsid w:val="005878E0"/>
    <w:rsid w:val="00587F86"/>
    <w:rsid w:val="00590492"/>
    <w:rsid w:val="005926BD"/>
    <w:rsid w:val="00592778"/>
    <w:rsid w:val="005931A1"/>
    <w:rsid w:val="005A08AB"/>
    <w:rsid w:val="005A24FD"/>
    <w:rsid w:val="005A3079"/>
    <w:rsid w:val="005A457B"/>
    <w:rsid w:val="005A46A8"/>
    <w:rsid w:val="005A53D1"/>
    <w:rsid w:val="005A5BBA"/>
    <w:rsid w:val="005B1FC4"/>
    <w:rsid w:val="005B3426"/>
    <w:rsid w:val="005B343D"/>
    <w:rsid w:val="005B3E92"/>
    <w:rsid w:val="005B3EDE"/>
    <w:rsid w:val="005B4551"/>
    <w:rsid w:val="005B5147"/>
    <w:rsid w:val="005B5567"/>
    <w:rsid w:val="005B746A"/>
    <w:rsid w:val="005B7DCB"/>
    <w:rsid w:val="005C069B"/>
    <w:rsid w:val="005C1808"/>
    <w:rsid w:val="005C26A5"/>
    <w:rsid w:val="005C3266"/>
    <w:rsid w:val="005C54F2"/>
    <w:rsid w:val="005C7AF9"/>
    <w:rsid w:val="005C7D6E"/>
    <w:rsid w:val="005D01C0"/>
    <w:rsid w:val="005D0A17"/>
    <w:rsid w:val="005D0CDB"/>
    <w:rsid w:val="005D29FB"/>
    <w:rsid w:val="005D4E50"/>
    <w:rsid w:val="005D72C1"/>
    <w:rsid w:val="005D7813"/>
    <w:rsid w:val="005D78C8"/>
    <w:rsid w:val="005D79DE"/>
    <w:rsid w:val="005E06FF"/>
    <w:rsid w:val="005E0E7A"/>
    <w:rsid w:val="005E25CD"/>
    <w:rsid w:val="005E27F6"/>
    <w:rsid w:val="005E2EC0"/>
    <w:rsid w:val="005E40C1"/>
    <w:rsid w:val="005F0A51"/>
    <w:rsid w:val="005F1A9B"/>
    <w:rsid w:val="005F4F4C"/>
    <w:rsid w:val="00600F81"/>
    <w:rsid w:val="00605758"/>
    <w:rsid w:val="00610403"/>
    <w:rsid w:val="006116F6"/>
    <w:rsid w:val="006131EE"/>
    <w:rsid w:val="006154F5"/>
    <w:rsid w:val="0061642F"/>
    <w:rsid w:val="00620FC2"/>
    <w:rsid w:val="00621B98"/>
    <w:rsid w:val="0062278B"/>
    <w:rsid w:val="00622935"/>
    <w:rsid w:val="006229A4"/>
    <w:rsid w:val="00624712"/>
    <w:rsid w:val="006249A6"/>
    <w:rsid w:val="00626474"/>
    <w:rsid w:val="006267A3"/>
    <w:rsid w:val="00626F18"/>
    <w:rsid w:val="00630E33"/>
    <w:rsid w:val="00630FB9"/>
    <w:rsid w:val="0063216D"/>
    <w:rsid w:val="006325E4"/>
    <w:rsid w:val="006331BD"/>
    <w:rsid w:val="00633AE4"/>
    <w:rsid w:val="00637995"/>
    <w:rsid w:val="00647A4D"/>
    <w:rsid w:val="00652C96"/>
    <w:rsid w:val="006530D9"/>
    <w:rsid w:val="00654A5F"/>
    <w:rsid w:val="0065561B"/>
    <w:rsid w:val="006621A4"/>
    <w:rsid w:val="006622DA"/>
    <w:rsid w:val="00663DE3"/>
    <w:rsid w:val="0067100C"/>
    <w:rsid w:val="00672F6F"/>
    <w:rsid w:val="00673EA6"/>
    <w:rsid w:val="00675491"/>
    <w:rsid w:val="0067558F"/>
    <w:rsid w:val="00675CA2"/>
    <w:rsid w:val="0067746C"/>
    <w:rsid w:val="00677800"/>
    <w:rsid w:val="00681D86"/>
    <w:rsid w:val="006822D6"/>
    <w:rsid w:val="00683B8B"/>
    <w:rsid w:val="00684F19"/>
    <w:rsid w:val="00696FDE"/>
    <w:rsid w:val="006A21B1"/>
    <w:rsid w:val="006A245B"/>
    <w:rsid w:val="006A3703"/>
    <w:rsid w:val="006A3F4B"/>
    <w:rsid w:val="006A52D6"/>
    <w:rsid w:val="006A79BA"/>
    <w:rsid w:val="006B22F9"/>
    <w:rsid w:val="006B2673"/>
    <w:rsid w:val="006B2822"/>
    <w:rsid w:val="006B3A7F"/>
    <w:rsid w:val="006C0288"/>
    <w:rsid w:val="006C205F"/>
    <w:rsid w:val="006C341D"/>
    <w:rsid w:val="006C4389"/>
    <w:rsid w:val="006C4A16"/>
    <w:rsid w:val="006C5D6C"/>
    <w:rsid w:val="006C6FEC"/>
    <w:rsid w:val="006C75B8"/>
    <w:rsid w:val="006D17A3"/>
    <w:rsid w:val="006D1D42"/>
    <w:rsid w:val="006D4996"/>
    <w:rsid w:val="006D49CD"/>
    <w:rsid w:val="006D4E76"/>
    <w:rsid w:val="006D7DF7"/>
    <w:rsid w:val="006E0E9C"/>
    <w:rsid w:val="006E1A82"/>
    <w:rsid w:val="006E27AC"/>
    <w:rsid w:val="006E2DC2"/>
    <w:rsid w:val="006E4F69"/>
    <w:rsid w:val="006E4FD9"/>
    <w:rsid w:val="006E5CF3"/>
    <w:rsid w:val="006E75E0"/>
    <w:rsid w:val="006E7632"/>
    <w:rsid w:val="006F0CB5"/>
    <w:rsid w:val="006F1948"/>
    <w:rsid w:val="006F3E43"/>
    <w:rsid w:val="006F6437"/>
    <w:rsid w:val="006F7692"/>
    <w:rsid w:val="00700545"/>
    <w:rsid w:val="0070213D"/>
    <w:rsid w:val="00704BAD"/>
    <w:rsid w:val="007067A3"/>
    <w:rsid w:val="00706F9D"/>
    <w:rsid w:val="00707EB7"/>
    <w:rsid w:val="0071026C"/>
    <w:rsid w:val="00711AA0"/>
    <w:rsid w:val="007123EC"/>
    <w:rsid w:val="00714149"/>
    <w:rsid w:val="00715FD2"/>
    <w:rsid w:val="007164C1"/>
    <w:rsid w:val="0071686C"/>
    <w:rsid w:val="00717889"/>
    <w:rsid w:val="00720043"/>
    <w:rsid w:val="0072349E"/>
    <w:rsid w:val="00725556"/>
    <w:rsid w:val="00727AD6"/>
    <w:rsid w:val="00730401"/>
    <w:rsid w:val="0073112D"/>
    <w:rsid w:val="0073290D"/>
    <w:rsid w:val="00735A8E"/>
    <w:rsid w:val="00744F44"/>
    <w:rsid w:val="007515A9"/>
    <w:rsid w:val="007539D9"/>
    <w:rsid w:val="00753E83"/>
    <w:rsid w:val="00755A67"/>
    <w:rsid w:val="0075651D"/>
    <w:rsid w:val="00757B78"/>
    <w:rsid w:val="0076181E"/>
    <w:rsid w:val="00763CF1"/>
    <w:rsid w:val="0076610C"/>
    <w:rsid w:val="00766A69"/>
    <w:rsid w:val="007674F1"/>
    <w:rsid w:val="00767AEE"/>
    <w:rsid w:val="00767E03"/>
    <w:rsid w:val="00770057"/>
    <w:rsid w:val="00772FFC"/>
    <w:rsid w:val="00773DB6"/>
    <w:rsid w:val="00775224"/>
    <w:rsid w:val="007754C7"/>
    <w:rsid w:val="00776954"/>
    <w:rsid w:val="00780982"/>
    <w:rsid w:val="00783CC8"/>
    <w:rsid w:val="007844A5"/>
    <w:rsid w:val="007876DC"/>
    <w:rsid w:val="007902CF"/>
    <w:rsid w:val="00792C09"/>
    <w:rsid w:val="00793674"/>
    <w:rsid w:val="00796876"/>
    <w:rsid w:val="00796C17"/>
    <w:rsid w:val="007A0D7B"/>
    <w:rsid w:val="007A0F80"/>
    <w:rsid w:val="007A3FAB"/>
    <w:rsid w:val="007A4EC4"/>
    <w:rsid w:val="007A6C57"/>
    <w:rsid w:val="007B2D19"/>
    <w:rsid w:val="007B398A"/>
    <w:rsid w:val="007B5ECD"/>
    <w:rsid w:val="007B6622"/>
    <w:rsid w:val="007C442F"/>
    <w:rsid w:val="007C5EFD"/>
    <w:rsid w:val="007C72E8"/>
    <w:rsid w:val="007D10C1"/>
    <w:rsid w:val="007D2054"/>
    <w:rsid w:val="007D2829"/>
    <w:rsid w:val="007D4B4B"/>
    <w:rsid w:val="007D5076"/>
    <w:rsid w:val="007D57B0"/>
    <w:rsid w:val="007D6084"/>
    <w:rsid w:val="007D7713"/>
    <w:rsid w:val="007E2C11"/>
    <w:rsid w:val="007E372B"/>
    <w:rsid w:val="007E4945"/>
    <w:rsid w:val="007E57C1"/>
    <w:rsid w:val="007F2045"/>
    <w:rsid w:val="007F556D"/>
    <w:rsid w:val="007F5FC2"/>
    <w:rsid w:val="007F6CE8"/>
    <w:rsid w:val="007F6DDA"/>
    <w:rsid w:val="007F6E64"/>
    <w:rsid w:val="007F778A"/>
    <w:rsid w:val="007F7B61"/>
    <w:rsid w:val="00802A62"/>
    <w:rsid w:val="0080353A"/>
    <w:rsid w:val="0081103A"/>
    <w:rsid w:val="00812B90"/>
    <w:rsid w:val="00815D17"/>
    <w:rsid w:val="00815F65"/>
    <w:rsid w:val="00816A39"/>
    <w:rsid w:val="00817191"/>
    <w:rsid w:val="00817D0F"/>
    <w:rsid w:val="00817DE4"/>
    <w:rsid w:val="00822C6F"/>
    <w:rsid w:val="008231F0"/>
    <w:rsid w:val="00823327"/>
    <w:rsid w:val="00823AEC"/>
    <w:rsid w:val="00824A2E"/>
    <w:rsid w:val="00825FF2"/>
    <w:rsid w:val="00826104"/>
    <w:rsid w:val="008262F6"/>
    <w:rsid w:val="00834031"/>
    <w:rsid w:val="00834172"/>
    <w:rsid w:val="00836C46"/>
    <w:rsid w:val="008407E7"/>
    <w:rsid w:val="008409D8"/>
    <w:rsid w:val="00841A8C"/>
    <w:rsid w:val="00842E3A"/>
    <w:rsid w:val="00844DBF"/>
    <w:rsid w:val="008525AB"/>
    <w:rsid w:val="00853E2B"/>
    <w:rsid w:val="00855A19"/>
    <w:rsid w:val="00856B8F"/>
    <w:rsid w:val="00857520"/>
    <w:rsid w:val="0086006C"/>
    <w:rsid w:val="00860A77"/>
    <w:rsid w:val="00860ABC"/>
    <w:rsid w:val="00861058"/>
    <w:rsid w:val="00861543"/>
    <w:rsid w:val="00861D57"/>
    <w:rsid w:val="008637FD"/>
    <w:rsid w:val="0086540A"/>
    <w:rsid w:val="008669B0"/>
    <w:rsid w:val="00866D3E"/>
    <w:rsid w:val="00870160"/>
    <w:rsid w:val="00872104"/>
    <w:rsid w:val="008751D6"/>
    <w:rsid w:val="00875CD9"/>
    <w:rsid w:val="008822ED"/>
    <w:rsid w:val="0088322F"/>
    <w:rsid w:val="008842A2"/>
    <w:rsid w:val="00884DA0"/>
    <w:rsid w:val="0088682E"/>
    <w:rsid w:val="00887C1E"/>
    <w:rsid w:val="008907E0"/>
    <w:rsid w:val="00891360"/>
    <w:rsid w:val="0089421A"/>
    <w:rsid w:val="008A11D3"/>
    <w:rsid w:val="008A339E"/>
    <w:rsid w:val="008A3766"/>
    <w:rsid w:val="008A597A"/>
    <w:rsid w:val="008A5CFB"/>
    <w:rsid w:val="008A5F12"/>
    <w:rsid w:val="008B19BC"/>
    <w:rsid w:val="008B21B1"/>
    <w:rsid w:val="008B24DA"/>
    <w:rsid w:val="008B2AB2"/>
    <w:rsid w:val="008B34D0"/>
    <w:rsid w:val="008B42AF"/>
    <w:rsid w:val="008B601F"/>
    <w:rsid w:val="008C2FE7"/>
    <w:rsid w:val="008C3039"/>
    <w:rsid w:val="008C48E1"/>
    <w:rsid w:val="008C5383"/>
    <w:rsid w:val="008C54D7"/>
    <w:rsid w:val="008C64E1"/>
    <w:rsid w:val="008C7E3C"/>
    <w:rsid w:val="008D0779"/>
    <w:rsid w:val="008D16C9"/>
    <w:rsid w:val="008D2CB2"/>
    <w:rsid w:val="008D54C2"/>
    <w:rsid w:val="008E17B3"/>
    <w:rsid w:val="008E3056"/>
    <w:rsid w:val="008E36DA"/>
    <w:rsid w:val="008E43B2"/>
    <w:rsid w:val="008E4565"/>
    <w:rsid w:val="008E5662"/>
    <w:rsid w:val="008E6748"/>
    <w:rsid w:val="008E7357"/>
    <w:rsid w:val="008E767F"/>
    <w:rsid w:val="008E7FBD"/>
    <w:rsid w:val="008F0339"/>
    <w:rsid w:val="008F2A4C"/>
    <w:rsid w:val="008F34DE"/>
    <w:rsid w:val="008F3AC7"/>
    <w:rsid w:val="008F4FB7"/>
    <w:rsid w:val="008F5B4D"/>
    <w:rsid w:val="008F7AEA"/>
    <w:rsid w:val="00900C68"/>
    <w:rsid w:val="00906496"/>
    <w:rsid w:val="00910727"/>
    <w:rsid w:val="00912B0C"/>
    <w:rsid w:val="009165F3"/>
    <w:rsid w:val="00920E70"/>
    <w:rsid w:val="009216B5"/>
    <w:rsid w:val="00927B4B"/>
    <w:rsid w:val="00932451"/>
    <w:rsid w:val="009337AA"/>
    <w:rsid w:val="00933988"/>
    <w:rsid w:val="00934604"/>
    <w:rsid w:val="009346AB"/>
    <w:rsid w:val="00935AB0"/>
    <w:rsid w:val="00935C36"/>
    <w:rsid w:val="00936D25"/>
    <w:rsid w:val="00941845"/>
    <w:rsid w:val="00941C6C"/>
    <w:rsid w:val="00942C1E"/>
    <w:rsid w:val="009440AF"/>
    <w:rsid w:val="00945EB8"/>
    <w:rsid w:val="00946399"/>
    <w:rsid w:val="00947CF0"/>
    <w:rsid w:val="009506CA"/>
    <w:rsid w:val="009520A5"/>
    <w:rsid w:val="00952D63"/>
    <w:rsid w:val="0095745C"/>
    <w:rsid w:val="00960F8B"/>
    <w:rsid w:val="00961362"/>
    <w:rsid w:val="00961384"/>
    <w:rsid w:val="00962140"/>
    <w:rsid w:val="009675A9"/>
    <w:rsid w:val="00970283"/>
    <w:rsid w:val="00970BEE"/>
    <w:rsid w:val="009713E7"/>
    <w:rsid w:val="009748F8"/>
    <w:rsid w:val="00974A3F"/>
    <w:rsid w:val="009755C3"/>
    <w:rsid w:val="00975BD4"/>
    <w:rsid w:val="0098087F"/>
    <w:rsid w:val="00981D21"/>
    <w:rsid w:val="00982AB8"/>
    <w:rsid w:val="009842D6"/>
    <w:rsid w:val="0098490F"/>
    <w:rsid w:val="009857E8"/>
    <w:rsid w:val="00985FDE"/>
    <w:rsid w:val="00986667"/>
    <w:rsid w:val="0099041A"/>
    <w:rsid w:val="00991EE9"/>
    <w:rsid w:val="009927E9"/>
    <w:rsid w:val="009931C5"/>
    <w:rsid w:val="009940C8"/>
    <w:rsid w:val="00995DC6"/>
    <w:rsid w:val="009A155F"/>
    <w:rsid w:val="009A16FB"/>
    <w:rsid w:val="009A229B"/>
    <w:rsid w:val="009A28C3"/>
    <w:rsid w:val="009A5583"/>
    <w:rsid w:val="009A6230"/>
    <w:rsid w:val="009B047A"/>
    <w:rsid w:val="009B26E7"/>
    <w:rsid w:val="009B2CAC"/>
    <w:rsid w:val="009B3702"/>
    <w:rsid w:val="009B3BCD"/>
    <w:rsid w:val="009B439E"/>
    <w:rsid w:val="009B4E07"/>
    <w:rsid w:val="009B4E7C"/>
    <w:rsid w:val="009B5382"/>
    <w:rsid w:val="009B60D7"/>
    <w:rsid w:val="009B7684"/>
    <w:rsid w:val="009B7A50"/>
    <w:rsid w:val="009C0248"/>
    <w:rsid w:val="009C196F"/>
    <w:rsid w:val="009C5744"/>
    <w:rsid w:val="009C5E73"/>
    <w:rsid w:val="009C74CD"/>
    <w:rsid w:val="009C790C"/>
    <w:rsid w:val="009D0B22"/>
    <w:rsid w:val="009D3395"/>
    <w:rsid w:val="009D40E7"/>
    <w:rsid w:val="009D7C00"/>
    <w:rsid w:val="009E0F33"/>
    <w:rsid w:val="009E19CF"/>
    <w:rsid w:val="009E1A86"/>
    <w:rsid w:val="009E2BD5"/>
    <w:rsid w:val="009E3310"/>
    <w:rsid w:val="009E36BB"/>
    <w:rsid w:val="009E6228"/>
    <w:rsid w:val="009E64F8"/>
    <w:rsid w:val="009E7928"/>
    <w:rsid w:val="009F067D"/>
    <w:rsid w:val="009F0A23"/>
    <w:rsid w:val="009F129D"/>
    <w:rsid w:val="009F2C6D"/>
    <w:rsid w:val="009F7DAB"/>
    <w:rsid w:val="00A00472"/>
    <w:rsid w:val="00A00DAA"/>
    <w:rsid w:val="00A0193F"/>
    <w:rsid w:val="00A01BB1"/>
    <w:rsid w:val="00A025CE"/>
    <w:rsid w:val="00A03317"/>
    <w:rsid w:val="00A03A45"/>
    <w:rsid w:val="00A06AA0"/>
    <w:rsid w:val="00A105B4"/>
    <w:rsid w:val="00A125DD"/>
    <w:rsid w:val="00A127DB"/>
    <w:rsid w:val="00A12EEF"/>
    <w:rsid w:val="00A17F04"/>
    <w:rsid w:val="00A20642"/>
    <w:rsid w:val="00A210F6"/>
    <w:rsid w:val="00A217EE"/>
    <w:rsid w:val="00A221D2"/>
    <w:rsid w:val="00A22414"/>
    <w:rsid w:val="00A2383A"/>
    <w:rsid w:val="00A23FD8"/>
    <w:rsid w:val="00A26137"/>
    <w:rsid w:val="00A27A62"/>
    <w:rsid w:val="00A360F0"/>
    <w:rsid w:val="00A37B6C"/>
    <w:rsid w:val="00A401D3"/>
    <w:rsid w:val="00A401E7"/>
    <w:rsid w:val="00A405B3"/>
    <w:rsid w:val="00A41E3D"/>
    <w:rsid w:val="00A4555B"/>
    <w:rsid w:val="00A468DF"/>
    <w:rsid w:val="00A46CDA"/>
    <w:rsid w:val="00A47ECE"/>
    <w:rsid w:val="00A505FB"/>
    <w:rsid w:val="00A51837"/>
    <w:rsid w:val="00A51900"/>
    <w:rsid w:val="00A51AA0"/>
    <w:rsid w:val="00A52629"/>
    <w:rsid w:val="00A5392A"/>
    <w:rsid w:val="00A53B21"/>
    <w:rsid w:val="00A544EC"/>
    <w:rsid w:val="00A54E83"/>
    <w:rsid w:val="00A55433"/>
    <w:rsid w:val="00A576DB"/>
    <w:rsid w:val="00A61637"/>
    <w:rsid w:val="00A62730"/>
    <w:rsid w:val="00A655D8"/>
    <w:rsid w:val="00A66689"/>
    <w:rsid w:val="00A66D14"/>
    <w:rsid w:val="00A7054A"/>
    <w:rsid w:val="00A71830"/>
    <w:rsid w:val="00A71B53"/>
    <w:rsid w:val="00A7293F"/>
    <w:rsid w:val="00A73796"/>
    <w:rsid w:val="00A74320"/>
    <w:rsid w:val="00A74475"/>
    <w:rsid w:val="00A80E6C"/>
    <w:rsid w:val="00A82F1A"/>
    <w:rsid w:val="00A854C7"/>
    <w:rsid w:val="00A8571E"/>
    <w:rsid w:val="00A858D3"/>
    <w:rsid w:val="00A861E9"/>
    <w:rsid w:val="00A877CC"/>
    <w:rsid w:val="00A87842"/>
    <w:rsid w:val="00A90846"/>
    <w:rsid w:val="00A923F1"/>
    <w:rsid w:val="00A930E4"/>
    <w:rsid w:val="00A94497"/>
    <w:rsid w:val="00A95B4E"/>
    <w:rsid w:val="00A975C1"/>
    <w:rsid w:val="00A978E4"/>
    <w:rsid w:val="00AA2EA2"/>
    <w:rsid w:val="00AA32B6"/>
    <w:rsid w:val="00AA4106"/>
    <w:rsid w:val="00AA47CF"/>
    <w:rsid w:val="00AA4ACB"/>
    <w:rsid w:val="00AA6FE5"/>
    <w:rsid w:val="00AB0A36"/>
    <w:rsid w:val="00AB1EE3"/>
    <w:rsid w:val="00AB2BFB"/>
    <w:rsid w:val="00AB4320"/>
    <w:rsid w:val="00AB45A7"/>
    <w:rsid w:val="00AB495C"/>
    <w:rsid w:val="00AB5ACC"/>
    <w:rsid w:val="00AC1ABD"/>
    <w:rsid w:val="00AC209E"/>
    <w:rsid w:val="00AC3817"/>
    <w:rsid w:val="00AC3A75"/>
    <w:rsid w:val="00AC6B76"/>
    <w:rsid w:val="00AC7D0F"/>
    <w:rsid w:val="00AC7EEB"/>
    <w:rsid w:val="00AD18D8"/>
    <w:rsid w:val="00AD2D60"/>
    <w:rsid w:val="00AD355F"/>
    <w:rsid w:val="00AD60E4"/>
    <w:rsid w:val="00AE0AE3"/>
    <w:rsid w:val="00AE15DA"/>
    <w:rsid w:val="00AE5F83"/>
    <w:rsid w:val="00AF260D"/>
    <w:rsid w:val="00AF28B4"/>
    <w:rsid w:val="00AF4D78"/>
    <w:rsid w:val="00AF6F3C"/>
    <w:rsid w:val="00AF7DF4"/>
    <w:rsid w:val="00B0291A"/>
    <w:rsid w:val="00B03869"/>
    <w:rsid w:val="00B0688F"/>
    <w:rsid w:val="00B10B67"/>
    <w:rsid w:val="00B144D0"/>
    <w:rsid w:val="00B15F3A"/>
    <w:rsid w:val="00B16706"/>
    <w:rsid w:val="00B1689D"/>
    <w:rsid w:val="00B20CBF"/>
    <w:rsid w:val="00B211E8"/>
    <w:rsid w:val="00B225F1"/>
    <w:rsid w:val="00B22A8A"/>
    <w:rsid w:val="00B24A53"/>
    <w:rsid w:val="00B25C96"/>
    <w:rsid w:val="00B266BB"/>
    <w:rsid w:val="00B27164"/>
    <w:rsid w:val="00B3138C"/>
    <w:rsid w:val="00B32802"/>
    <w:rsid w:val="00B345E1"/>
    <w:rsid w:val="00B35A0F"/>
    <w:rsid w:val="00B363B9"/>
    <w:rsid w:val="00B3667B"/>
    <w:rsid w:val="00B37910"/>
    <w:rsid w:val="00B3799E"/>
    <w:rsid w:val="00B4038A"/>
    <w:rsid w:val="00B408AC"/>
    <w:rsid w:val="00B43803"/>
    <w:rsid w:val="00B449A8"/>
    <w:rsid w:val="00B452F8"/>
    <w:rsid w:val="00B46210"/>
    <w:rsid w:val="00B463E6"/>
    <w:rsid w:val="00B46E30"/>
    <w:rsid w:val="00B47879"/>
    <w:rsid w:val="00B5128F"/>
    <w:rsid w:val="00B51F82"/>
    <w:rsid w:val="00B52674"/>
    <w:rsid w:val="00B54562"/>
    <w:rsid w:val="00B54916"/>
    <w:rsid w:val="00B60D55"/>
    <w:rsid w:val="00B611FB"/>
    <w:rsid w:val="00B62778"/>
    <w:rsid w:val="00B64317"/>
    <w:rsid w:val="00B658A4"/>
    <w:rsid w:val="00B65AE5"/>
    <w:rsid w:val="00B65E9E"/>
    <w:rsid w:val="00B70780"/>
    <w:rsid w:val="00B7082D"/>
    <w:rsid w:val="00B74C58"/>
    <w:rsid w:val="00B76AAF"/>
    <w:rsid w:val="00B76AF7"/>
    <w:rsid w:val="00B76BA8"/>
    <w:rsid w:val="00B773E0"/>
    <w:rsid w:val="00B806D9"/>
    <w:rsid w:val="00B812D7"/>
    <w:rsid w:val="00B8296F"/>
    <w:rsid w:val="00B84246"/>
    <w:rsid w:val="00B84541"/>
    <w:rsid w:val="00B849CB"/>
    <w:rsid w:val="00B856E2"/>
    <w:rsid w:val="00B85C4E"/>
    <w:rsid w:val="00B90FB3"/>
    <w:rsid w:val="00B91C68"/>
    <w:rsid w:val="00B93441"/>
    <w:rsid w:val="00BA07DB"/>
    <w:rsid w:val="00BA1DCA"/>
    <w:rsid w:val="00BA392A"/>
    <w:rsid w:val="00BB010D"/>
    <w:rsid w:val="00BB11D1"/>
    <w:rsid w:val="00BB15AE"/>
    <w:rsid w:val="00BB3BA5"/>
    <w:rsid w:val="00BB3BE1"/>
    <w:rsid w:val="00BB7CCD"/>
    <w:rsid w:val="00BC1CA8"/>
    <w:rsid w:val="00BC69A3"/>
    <w:rsid w:val="00BD099A"/>
    <w:rsid w:val="00BD28A1"/>
    <w:rsid w:val="00BD4203"/>
    <w:rsid w:val="00BD424A"/>
    <w:rsid w:val="00BD4E7A"/>
    <w:rsid w:val="00BD633A"/>
    <w:rsid w:val="00BD6E70"/>
    <w:rsid w:val="00BE0D0E"/>
    <w:rsid w:val="00BE2063"/>
    <w:rsid w:val="00BE24D6"/>
    <w:rsid w:val="00BE44D9"/>
    <w:rsid w:val="00BE6035"/>
    <w:rsid w:val="00BE60B1"/>
    <w:rsid w:val="00BE660E"/>
    <w:rsid w:val="00BE68EF"/>
    <w:rsid w:val="00BF050D"/>
    <w:rsid w:val="00BF2388"/>
    <w:rsid w:val="00BF3865"/>
    <w:rsid w:val="00BF3AF5"/>
    <w:rsid w:val="00BF4EC6"/>
    <w:rsid w:val="00BF7D45"/>
    <w:rsid w:val="00C0062C"/>
    <w:rsid w:val="00C02430"/>
    <w:rsid w:val="00C02A7C"/>
    <w:rsid w:val="00C02B61"/>
    <w:rsid w:val="00C030FE"/>
    <w:rsid w:val="00C04D4D"/>
    <w:rsid w:val="00C12542"/>
    <w:rsid w:val="00C15827"/>
    <w:rsid w:val="00C17B1E"/>
    <w:rsid w:val="00C20418"/>
    <w:rsid w:val="00C20D77"/>
    <w:rsid w:val="00C23BFE"/>
    <w:rsid w:val="00C265B5"/>
    <w:rsid w:val="00C3060A"/>
    <w:rsid w:val="00C306F2"/>
    <w:rsid w:val="00C31568"/>
    <w:rsid w:val="00C32C4B"/>
    <w:rsid w:val="00C33E35"/>
    <w:rsid w:val="00C36653"/>
    <w:rsid w:val="00C36C2E"/>
    <w:rsid w:val="00C4086F"/>
    <w:rsid w:val="00C40D05"/>
    <w:rsid w:val="00C457E9"/>
    <w:rsid w:val="00C47EE0"/>
    <w:rsid w:val="00C528F2"/>
    <w:rsid w:val="00C54BA1"/>
    <w:rsid w:val="00C55A7F"/>
    <w:rsid w:val="00C56976"/>
    <w:rsid w:val="00C56DE4"/>
    <w:rsid w:val="00C62292"/>
    <w:rsid w:val="00C63DFC"/>
    <w:rsid w:val="00C64257"/>
    <w:rsid w:val="00C64BB4"/>
    <w:rsid w:val="00C6778B"/>
    <w:rsid w:val="00C715B7"/>
    <w:rsid w:val="00C72980"/>
    <w:rsid w:val="00C73ECC"/>
    <w:rsid w:val="00C74C5D"/>
    <w:rsid w:val="00C7681A"/>
    <w:rsid w:val="00C77E93"/>
    <w:rsid w:val="00C80A0E"/>
    <w:rsid w:val="00C81D30"/>
    <w:rsid w:val="00C83035"/>
    <w:rsid w:val="00C83544"/>
    <w:rsid w:val="00C8414B"/>
    <w:rsid w:val="00C8480C"/>
    <w:rsid w:val="00C85EA7"/>
    <w:rsid w:val="00C8695E"/>
    <w:rsid w:val="00C90860"/>
    <w:rsid w:val="00C93858"/>
    <w:rsid w:val="00C9506C"/>
    <w:rsid w:val="00C95433"/>
    <w:rsid w:val="00C9796B"/>
    <w:rsid w:val="00CA10EA"/>
    <w:rsid w:val="00CA1445"/>
    <w:rsid w:val="00CA3E14"/>
    <w:rsid w:val="00CA59FD"/>
    <w:rsid w:val="00CA706C"/>
    <w:rsid w:val="00CA7228"/>
    <w:rsid w:val="00CA72EE"/>
    <w:rsid w:val="00CA77ED"/>
    <w:rsid w:val="00CA7ACF"/>
    <w:rsid w:val="00CB3AEF"/>
    <w:rsid w:val="00CB3D96"/>
    <w:rsid w:val="00CB46A2"/>
    <w:rsid w:val="00CB53A6"/>
    <w:rsid w:val="00CB60AD"/>
    <w:rsid w:val="00CB6110"/>
    <w:rsid w:val="00CC3DF7"/>
    <w:rsid w:val="00CC47D6"/>
    <w:rsid w:val="00CC4DA0"/>
    <w:rsid w:val="00CC5569"/>
    <w:rsid w:val="00CC5821"/>
    <w:rsid w:val="00CD02F2"/>
    <w:rsid w:val="00CD08E3"/>
    <w:rsid w:val="00CD0C05"/>
    <w:rsid w:val="00CD188F"/>
    <w:rsid w:val="00CD1AD6"/>
    <w:rsid w:val="00CD28F7"/>
    <w:rsid w:val="00CD2C2A"/>
    <w:rsid w:val="00CD390C"/>
    <w:rsid w:val="00CD40C6"/>
    <w:rsid w:val="00CD4BD0"/>
    <w:rsid w:val="00CD4D22"/>
    <w:rsid w:val="00CD4EFB"/>
    <w:rsid w:val="00CD5E29"/>
    <w:rsid w:val="00CE074B"/>
    <w:rsid w:val="00CE0D97"/>
    <w:rsid w:val="00CE7C0D"/>
    <w:rsid w:val="00CE7F77"/>
    <w:rsid w:val="00CF0B82"/>
    <w:rsid w:val="00CF0DA5"/>
    <w:rsid w:val="00CF1430"/>
    <w:rsid w:val="00CF552E"/>
    <w:rsid w:val="00CF6AC7"/>
    <w:rsid w:val="00D007BE"/>
    <w:rsid w:val="00D0697E"/>
    <w:rsid w:val="00D07147"/>
    <w:rsid w:val="00D0741B"/>
    <w:rsid w:val="00D07AB3"/>
    <w:rsid w:val="00D115AE"/>
    <w:rsid w:val="00D11EBE"/>
    <w:rsid w:val="00D12DBF"/>
    <w:rsid w:val="00D147A4"/>
    <w:rsid w:val="00D14C25"/>
    <w:rsid w:val="00D1595A"/>
    <w:rsid w:val="00D15D4C"/>
    <w:rsid w:val="00D17347"/>
    <w:rsid w:val="00D17F2F"/>
    <w:rsid w:val="00D216BB"/>
    <w:rsid w:val="00D22299"/>
    <w:rsid w:val="00D2339C"/>
    <w:rsid w:val="00D234BB"/>
    <w:rsid w:val="00D25708"/>
    <w:rsid w:val="00D26CCE"/>
    <w:rsid w:val="00D27D29"/>
    <w:rsid w:val="00D27D75"/>
    <w:rsid w:val="00D27F55"/>
    <w:rsid w:val="00D31006"/>
    <w:rsid w:val="00D31210"/>
    <w:rsid w:val="00D3434E"/>
    <w:rsid w:val="00D361A2"/>
    <w:rsid w:val="00D36A1F"/>
    <w:rsid w:val="00D37323"/>
    <w:rsid w:val="00D37739"/>
    <w:rsid w:val="00D37E19"/>
    <w:rsid w:val="00D46E79"/>
    <w:rsid w:val="00D470A8"/>
    <w:rsid w:val="00D473EB"/>
    <w:rsid w:val="00D501FE"/>
    <w:rsid w:val="00D503D6"/>
    <w:rsid w:val="00D50C01"/>
    <w:rsid w:val="00D513E4"/>
    <w:rsid w:val="00D553B3"/>
    <w:rsid w:val="00D55CBF"/>
    <w:rsid w:val="00D55D86"/>
    <w:rsid w:val="00D55E6D"/>
    <w:rsid w:val="00D62435"/>
    <w:rsid w:val="00D63ADE"/>
    <w:rsid w:val="00D64185"/>
    <w:rsid w:val="00D661A3"/>
    <w:rsid w:val="00D66367"/>
    <w:rsid w:val="00D669CC"/>
    <w:rsid w:val="00D700AA"/>
    <w:rsid w:val="00D70A45"/>
    <w:rsid w:val="00D71994"/>
    <w:rsid w:val="00D729C5"/>
    <w:rsid w:val="00D769CD"/>
    <w:rsid w:val="00D77932"/>
    <w:rsid w:val="00D80A90"/>
    <w:rsid w:val="00D823D2"/>
    <w:rsid w:val="00D82E7F"/>
    <w:rsid w:val="00D82EFA"/>
    <w:rsid w:val="00D82F19"/>
    <w:rsid w:val="00D87359"/>
    <w:rsid w:val="00D908DA"/>
    <w:rsid w:val="00D912CE"/>
    <w:rsid w:val="00D953CC"/>
    <w:rsid w:val="00D95ED4"/>
    <w:rsid w:val="00D9651F"/>
    <w:rsid w:val="00DA2036"/>
    <w:rsid w:val="00DA2974"/>
    <w:rsid w:val="00DA3D39"/>
    <w:rsid w:val="00DA47A6"/>
    <w:rsid w:val="00DA5224"/>
    <w:rsid w:val="00DA5464"/>
    <w:rsid w:val="00DA60A1"/>
    <w:rsid w:val="00DA7043"/>
    <w:rsid w:val="00DB0A3F"/>
    <w:rsid w:val="00DB3528"/>
    <w:rsid w:val="00DB427D"/>
    <w:rsid w:val="00DB445F"/>
    <w:rsid w:val="00DB4F7B"/>
    <w:rsid w:val="00DB73E3"/>
    <w:rsid w:val="00DC1D20"/>
    <w:rsid w:val="00DC76A8"/>
    <w:rsid w:val="00DD0D89"/>
    <w:rsid w:val="00DD149B"/>
    <w:rsid w:val="00DD17F5"/>
    <w:rsid w:val="00DD24F0"/>
    <w:rsid w:val="00DD2CFF"/>
    <w:rsid w:val="00DD3927"/>
    <w:rsid w:val="00DD526A"/>
    <w:rsid w:val="00DD5F1E"/>
    <w:rsid w:val="00DD5FA3"/>
    <w:rsid w:val="00DD652A"/>
    <w:rsid w:val="00DD707C"/>
    <w:rsid w:val="00DE08E6"/>
    <w:rsid w:val="00DE4826"/>
    <w:rsid w:val="00DE548C"/>
    <w:rsid w:val="00DE6AD0"/>
    <w:rsid w:val="00DE72B8"/>
    <w:rsid w:val="00DF0232"/>
    <w:rsid w:val="00DF029E"/>
    <w:rsid w:val="00DF2742"/>
    <w:rsid w:val="00DF3A5F"/>
    <w:rsid w:val="00DF3BEC"/>
    <w:rsid w:val="00DF55D7"/>
    <w:rsid w:val="00E00F8B"/>
    <w:rsid w:val="00E014EF"/>
    <w:rsid w:val="00E01E1F"/>
    <w:rsid w:val="00E023DA"/>
    <w:rsid w:val="00E02A18"/>
    <w:rsid w:val="00E1156E"/>
    <w:rsid w:val="00E12702"/>
    <w:rsid w:val="00E12A88"/>
    <w:rsid w:val="00E13635"/>
    <w:rsid w:val="00E13F9B"/>
    <w:rsid w:val="00E15699"/>
    <w:rsid w:val="00E20701"/>
    <w:rsid w:val="00E2346C"/>
    <w:rsid w:val="00E253D0"/>
    <w:rsid w:val="00E25604"/>
    <w:rsid w:val="00E27C84"/>
    <w:rsid w:val="00E27DB0"/>
    <w:rsid w:val="00E27FE1"/>
    <w:rsid w:val="00E306FB"/>
    <w:rsid w:val="00E32788"/>
    <w:rsid w:val="00E32BAA"/>
    <w:rsid w:val="00E339CE"/>
    <w:rsid w:val="00E3536A"/>
    <w:rsid w:val="00E36E76"/>
    <w:rsid w:val="00E37410"/>
    <w:rsid w:val="00E37A83"/>
    <w:rsid w:val="00E427FC"/>
    <w:rsid w:val="00E42A56"/>
    <w:rsid w:val="00E43465"/>
    <w:rsid w:val="00E44959"/>
    <w:rsid w:val="00E5035E"/>
    <w:rsid w:val="00E504A0"/>
    <w:rsid w:val="00E50511"/>
    <w:rsid w:val="00E50C3E"/>
    <w:rsid w:val="00E5179E"/>
    <w:rsid w:val="00E51C9D"/>
    <w:rsid w:val="00E52772"/>
    <w:rsid w:val="00E55AAA"/>
    <w:rsid w:val="00E570A8"/>
    <w:rsid w:val="00E57BF3"/>
    <w:rsid w:val="00E57C0D"/>
    <w:rsid w:val="00E607DD"/>
    <w:rsid w:val="00E61F1A"/>
    <w:rsid w:val="00E62438"/>
    <w:rsid w:val="00E65351"/>
    <w:rsid w:val="00E666AC"/>
    <w:rsid w:val="00E669C7"/>
    <w:rsid w:val="00E6762C"/>
    <w:rsid w:val="00E70955"/>
    <w:rsid w:val="00E720F5"/>
    <w:rsid w:val="00E7216A"/>
    <w:rsid w:val="00E72A7D"/>
    <w:rsid w:val="00E73A7D"/>
    <w:rsid w:val="00E7473A"/>
    <w:rsid w:val="00E760EA"/>
    <w:rsid w:val="00E825CC"/>
    <w:rsid w:val="00E834AE"/>
    <w:rsid w:val="00E851DD"/>
    <w:rsid w:val="00E86B92"/>
    <w:rsid w:val="00E903D4"/>
    <w:rsid w:val="00E923AF"/>
    <w:rsid w:val="00E92953"/>
    <w:rsid w:val="00E92F27"/>
    <w:rsid w:val="00E941E0"/>
    <w:rsid w:val="00E95332"/>
    <w:rsid w:val="00E9576B"/>
    <w:rsid w:val="00E963F8"/>
    <w:rsid w:val="00E973B8"/>
    <w:rsid w:val="00E97CA3"/>
    <w:rsid w:val="00EA0C45"/>
    <w:rsid w:val="00EA2D76"/>
    <w:rsid w:val="00EA40A7"/>
    <w:rsid w:val="00EA6D23"/>
    <w:rsid w:val="00EA7D8B"/>
    <w:rsid w:val="00EB0E14"/>
    <w:rsid w:val="00EB1492"/>
    <w:rsid w:val="00EB1A74"/>
    <w:rsid w:val="00EB1D23"/>
    <w:rsid w:val="00EB46F7"/>
    <w:rsid w:val="00EB4C05"/>
    <w:rsid w:val="00EB5275"/>
    <w:rsid w:val="00EB7483"/>
    <w:rsid w:val="00EC3688"/>
    <w:rsid w:val="00ED0180"/>
    <w:rsid w:val="00ED16D0"/>
    <w:rsid w:val="00ED2BC4"/>
    <w:rsid w:val="00ED5689"/>
    <w:rsid w:val="00ED7F08"/>
    <w:rsid w:val="00EE076C"/>
    <w:rsid w:val="00EE3462"/>
    <w:rsid w:val="00EE459B"/>
    <w:rsid w:val="00EE61FF"/>
    <w:rsid w:val="00EE77A8"/>
    <w:rsid w:val="00EF06FB"/>
    <w:rsid w:val="00EF1ACC"/>
    <w:rsid w:val="00EF2B5C"/>
    <w:rsid w:val="00EF392E"/>
    <w:rsid w:val="00EF4314"/>
    <w:rsid w:val="00F00A57"/>
    <w:rsid w:val="00F048F9"/>
    <w:rsid w:val="00F0540D"/>
    <w:rsid w:val="00F07EAD"/>
    <w:rsid w:val="00F11076"/>
    <w:rsid w:val="00F1133A"/>
    <w:rsid w:val="00F1207C"/>
    <w:rsid w:val="00F13208"/>
    <w:rsid w:val="00F1322E"/>
    <w:rsid w:val="00F134E9"/>
    <w:rsid w:val="00F143F2"/>
    <w:rsid w:val="00F16178"/>
    <w:rsid w:val="00F16345"/>
    <w:rsid w:val="00F22646"/>
    <w:rsid w:val="00F22842"/>
    <w:rsid w:val="00F22D42"/>
    <w:rsid w:val="00F233D9"/>
    <w:rsid w:val="00F23C13"/>
    <w:rsid w:val="00F26086"/>
    <w:rsid w:val="00F2676D"/>
    <w:rsid w:val="00F32F94"/>
    <w:rsid w:val="00F35DB3"/>
    <w:rsid w:val="00F433CA"/>
    <w:rsid w:val="00F43A6F"/>
    <w:rsid w:val="00F50CF9"/>
    <w:rsid w:val="00F518BC"/>
    <w:rsid w:val="00F63ADD"/>
    <w:rsid w:val="00F6417A"/>
    <w:rsid w:val="00F64298"/>
    <w:rsid w:val="00F64E4D"/>
    <w:rsid w:val="00F65575"/>
    <w:rsid w:val="00F66181"/>
    <w:rsid w:val="00F668C2"/>
    <w:rsid w:val="00F66C18"/>
    <w:rsid w:val="00F66CC6"/>
    <w:rsid w:val="00F67441"/>
    <w:rsid w:val="00F67B45"/>
    <w:rsid w:val="00F67E34"/>
    <w:rsid w:val="00F702AE"/>
    <w:rsid w:val="00F703C9"/>
    <w:rsid w:val="00F704E9"/>
    <w:rsid w:val="00F71945"/>
    <w:rsid w:val="00F7269D"/>
    <w:rsid w:val="00F75080"/>
    <w:rsid w:val="00F7605B"/>
    <w:rsid w:val="00F82B48"/>
    <w:rsid w:val="00F83E48"/>
    <w:rsid w:val="00F85C99"/>
    <w:rsid w:val="00F86255"/>
    <w:rsid w:val="00F9213A"/>
    <w:rsid w:val="00F924FB"/>
    <w:rsid w:val="00F92804"/>
    <w:rsid w:val="00F93A64"/>
    <w:rsid w:val="00F93B40"/>
    <w:rsid w:val="00F93C74"/>
    <w:rsid w:val="00F94338"/>
    <w:rsid w:val="00F9458C"/>
    <w:rsid w:val="00F94608"/>
    <w:rsid w:val="00F94926"/>
    <w:rsid w:val="00F953DE"/>
    <w:rsid w:val="00F95EE7"/>
    <w:rsid w:val="00F9743C"/>
    <w:rsid w:val="00F979EE"/>
    <w:rsid w:val="00FA438A"/>
    <w:rsid w:val="00FB1962"/>
    <w:rsid w:val="00FB1A0F"/>
    <w:rsid w:val="00FB1E16"/>
    <w:rsid w:val="00FB3BCD"/>
    <w:rsid w:val="00FB52A6"/>
    <w:rsid w:val="00FB7A22"/>
    <w:rsid w:val="00FC03CF"/>
    <w:rsid w:val="00FC1C7A"/>
    <w:rsid w:val="00FC2417"/>
    <w:rsid w:val="00FC492A"/>
    <w:rsid w:val="00FC54FC"/>
    <w:rsid w:val="00FC58E2"/>
    <w:rsid w:val="00FC5A65"/>
    <w:rsid w:val="00FC70F0"/>
    <w:rsid w:val="00FC72F8"/>
    <w:rsid w:val="00FE007B"/>
    <w:rsid w:val="00FE0376"/>
    <w:rsid w:val="00FF1633"/>
    <w:rsid w:val="00FF205A"/>
    <w:rsid w:val="00FF24EE"/>
    <w:rsid w:val="00FF26CA"/>
    <w:rsid w:val="00FF4533"/>
    <w:rsid w:val="00FF7CAA"/>
    <w:rsid w:val="10AD0273"/>
    <w:rsid w:val="10B2146F"/>
    <w:rsid w:val="39005E9D"/>
    <w:rsid w:val="4DA37027"/>
    <w:rsid w:val="51FC3C07"/>
    <w:rsid w:val="66AC48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DFDD4"/>
  <w15:docId w15:val="{EC95CC34-42A6-4B36-B3C9-2539A7B4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Document Map"/>
    <w:basedOn w:val="a"/>
    <w:link w:val="a5"/>
    <w:rPr>
      <w:rFonts w:ascii="宋体"/>
      <w:sz w:val="24"/>
    </w:rPr>
  </w:style>
  <w:style w:type="paragraph" w:styleId="a6">
    <w:name w:val="annotation text"/>
    <w:basedOn w:val="a"/>
    <w:link w:val="a7"/>
    <w:semiHidden/>
    <w:qFormat/>
    <w:pPr>
      <w:jc w:val="left"/>
    </w:pPr>
  </w:style>
  <w:style w:type="paragraph" w:styleId="a8">
    <w:name w:val="Body Text"/>
    <w:basedOn w:val="a"/>
    <w:qFormat/>
    <w:pPr>
      <w:adjustRightInd w:val="0"/>
      <w:snapToGrid w:val="0"/>
      <w:spacing w:line="300" w:lineRule="auto"/>
    </w:pPr>
    <w:rPr>
      <w:bCs/>
      <w:sz w:val="24"/>
    </w:rPr>
  </w:style>
  <w:style w:type="paragraph" w:styleId="a9">
    <w:name w:val="Body Text Indent"/>
    <w:basedOn w:val="a"/>
    <w:link w:val="aa"/>
    <w:qFormat/>
    <w:pPr>
      <w:spacing w:after="120"/>
      <w:ind w:leftChars="200" w:left="420"/>
    </w:pPr>
    <w:rPr>
      <w:lang w:val="zh-CN"/>
    </w:rPr>
  </w:style>
  <w:style w:type="paragraph" w:styleId="ab">
    <w:name w:val="Balloon Text"/>
    <w:basedOn w:val="a"/>
    <w:semiHidden/>
    <w:qFormat/>
    <w:rPr>
      <w:sz w:val="18"/>
      <w:szCs w:val="18"/>
    </w:rPr>
  </w:style>
  <w:style w:type="paragraph" w:styleId="ac">
    <w:name w:val="footer"/>
    <w:basedOn w:val="a"/>
    <w:link w:val="ad"/>
    <w:uiPriority w:val="99"/>
    <w:qFormat/>
    <w:pPr>
      <w:tabs>
        <w:tab w:val="center" w:pos="4153"/>
        <w:tab w:val="right" w:pos="8306"/>
      </w:tabs>
      <w:snapToGrid w:val="0"/>
      <w:jc w:val="left"/>
    </w:pPr>
    <w:rPr>
      <w:sz w:val="18"/>
      <w:szCs w:val="18"/>
    </w:rPr>
  </w:style>
  <w:style w:type="paragraph" w:styleId="ae">
    <w:name w:val="header"/>
    <w:basedOn w:val="a"/>
    <w:link w:val="af"/>
    <w:qFormat/>
    <w:pPr>
      <w:pBdr>
        <w:bottom w:val="single" w:sz="6" w:space="1" w:color="auto"/>
      </w:pBdr>
      <w:tabs>
        <w:tab w:val="center" w:pos="4153"/>
        <w:tab w:val="right" w:pos="8306"/>
      </w:tabs>
      <w:snapToGrid w:val="0"/>
      <w:jc w:val="center"/>
    </w:pPr>
    <w:rPr>
      <w:sz w:val="18"/>
      <w:szCs w:val="18"/>
    </w:rPr>
  </w:style>
  <w:style w:type="paragraph" w:styleId="af0">
    <w:name w:val="annotation subject"/>
    <w:basedOn w:val="a6"/>
    <w:next w:val="a6"/>
    <w:semiHidden/>
    <w:qFormat/>
    <w:rPr>
      <w:b/>
      <w:bCs/>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0"/>
    <w:qFormat/>
  </w:style>
  <w:style w:type="character" w:styleId="af3">
    <w:name w:val="annotation reference"/>
    <w:semiHidden/>
    <w:qFormat/>
    <w:rPr>
      <w:sz w:val="21"/>
      <w:szCs w:val="21"/>
    </w:rPr>
  </w:style>
  <w:style w:type="character" w:customStyle="1" w:styleId="af">
    <w:name w:val="页眉 字符"/>
    <w:link w:val="ae"/>
    <w:qFormat/>
    <w:rPr>
      <w:kern w:val="2"/>
      <w:sz w:val="18"/>
      <w:szCs w:val="18"/>
    </w:rPr>
  </w:style>
  <w:style w:type="character" w:customStyle="1" w:styleId="ad">
    <w:name w:val="页脚 字符"/>
    <w:link w:val="ac"/>
    <w:uiPriority w:val="99"/>
    <w:qFormat/>
    <w:rPr>
      <w:kern w:val="2"/>
      <w:sz w:val="18"/>
      <w:szCs w:val="18"/>
    </w:rPr>
  </w:style>
  <w:style w:type="character" w:customStyle="1" w:styleId="a5">
    <w:name w:val="文档结构图 字符"/>
    <w:link w:val="a4"/>
    <w:qFormat/>
    <w:rPr>
      <w:rFonts w:ascii="宋体"/>
      <w:kern w:val="2"/>
      <w:sz w:val="24"/>
      <w:szCs w:val="24"/>
    </w:rPr>
  </w:style>
  <w:style w:type="paragraph" w:styleId="af4">
    <w:name w:val="List Paragraph"/>
    <w:basedOn w:val="a"/>
    <w:uiPriority w:val="34"/>
    <w:qFormat/>
    <w:pPr>
      <w:ind w:firstLineChars="200" w:firstLine="420"/>
    </w:pPr>
  </w:style>
  <w:style w:type="character" w:customStyle="1" w:styleId="aa">
    <w:name w:val="正文文本缩进 字符"/>
    <w:basedOn w:val="a0"/>
    <w:link w:val="a9"/>
    <w:qFormat/>
    <w:rPr>
      <w:kern w:val="2"/>
      <w:sz w:val="21"/>
      <w:szCs w:val="24"/>
      <w:lang w:val="zh-CN" w:eastAsia="zh-CN"/>
    </w:rPr>
  </w:style>
  <w:style w:type="character" w:customStyle="1" w:styleId="a7">
    <w:name w:val="批注文字 字符"/>
    <w:basedOn w:val="a0"/>
    <w:link w:val="a6"/>
    <w:semiHidden/>
    <w:qFormat/>
    <w:rPr>
      <w:kern w:val="2"/>
      <w:sz w:val="21"/>
      <w:szCs w:val="24"/>
    </w:rPr>
  </w:style>
  <w:style w:type="character" w:customStyle="1" w:styleId="10">
    <w:name w:val="标题 1 字符"/>
    <w:basedOn w:val="a0"/>
    <w:link w:val="1"/>
    <w:qFormat/>
    <w:rPr>
      <w:b/>
      <w:kern w:val="44"/>
      <w:sz w:val="44"/>
      <w:szCs w:val="24"/>
    </w:rPr>
  </w:style>
  <w:style w:type="character" w:customStyle="1" w:styleId="20">
    <w:name w:val="标题 2 字符"/>
    <w:basedOn w:val="a0"/>
    <w:link w:val="2"/>
    <w:qFormat/>
    <w:rPr>
      <w:rFonts w:ascii="Arial" w:eastAsia="黑体" w:hAnsi="Arial"/>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mooc1-1.chaoxing.com/mycourse/teacherstudy?chapterId=289420682&amp;courseId=208848276&amp;clazzid=229493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D46D7CF-4162-4169-9FF4-C38047E4D1E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1133</Words>
  <Characters>6461</Characters>
  <Application>Microsoft Office Word</Application>
  <DocSecurity>0</DocSecurity>
  <Lines>53</Lines>
  <Paragraphs>15</Paragraphs>
  <ScaleCrop>false</ScaleCrop>
  <Company>wf</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Gao Hua</cp:lastModifiedBy>
  <cp:revision>38</cp:revision>
  <cp:lastPrinted>2018-03-05T00:06:00Z</cp:lastPrinted>
  <dcterms:created xsi:type="dcterms:W3CDTF">2018-03-04T13:10:00Z</dcterms:created>
  <dcterms:modified xsi:type="dcterms:W3CDTF">2022-09-11T02:21:00Z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