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52A" w:rsidRDefault="008C252A">
      <w:pPr>
        <w:pStyle w:val="Title"/>
        <w:spacing w:after="0"/>
        <w:contextualSpacing w:val="0"/>
      </w:pPr>
      <w:bookmarkStart w:id="0" w:name="_GoBack"/>
      <w:bookmarkEnd w:id="0"/>
    </w:p>
    <w:p w:rsidR="008C252A" w:rsidRDefault="008C252A">
      <w:pPr>
        <w:pStyle w:val="Title"/>
        <w:spacing w:after="0"/>
        <w:contextualSpacing w:val="0"/>
      </w:pPr>
    </w:p>
    <w:p w:rsidR="008C252A" w:rsidRDefault="008C252A">
      <w:pPr>
        <w:pStyle w:val="Title"/>
        <w:spacing w:after="0"/>
        <w:contextualSpacing w:val="0"/>
      </w:pPr>
    </w:p>
    <w:p w:rsidR="008C252A" w:rsidRDefault="008C252A">
      <w:pPr>
        <w:pStyle w:val="Title"/>
        <w:spacing w:after="0"/>
        <w:contextualSpacing w:val="0"/>
      </w:pPr>
    </w:p>
    <w:p w:rsidR="008C252A" w:rsidRDefault="008C252A">
      <w:pPr>
        <w:pStyle w:val="Title"/>
        <w:spacing w:after="0"/>
        <w:contextualSpacing w:val="0"/>
      </w:pPr>
    </w:p>
    <w:p w:rsidR="008C252A" w:rsidRDefault="008C252A">
      <w:pPr>
        <w:pStyle w:val="Title"/>
        <w:contextualSpacing w:val="0"/>
      </w:pPr>
    </w:p>
    <w:p w:rsidR="008C252A" w:rsidRDefault="00556C09">
      <w:pPr>
        <w:pStyle w:val="Subtitle"/>
        <w:rPr>
          <w:sz w:val="40"/>
          <w:szCs w:val="40"/>
        </w:rPr>
      </w:pPr>
      <w:r>
        <w:rPr>
          <w:sz w:val="40"/>
          <w:szCs w:val="40"/>
        </w:rPr>
        <w:t>Olympic Weightlifting</w:t>
      </w:r>
      <w:r>
        <w:rPr>
          <w:sz w:val="40"/>
          <w:szCs w:val="40"/>
        </w:rPr>
        <w:br/>
        <w:t>Competition Management System</w:t>
      </w:r>
    </w:p>
    <w:p w:rsidR="008C252A" w:rsidRDefault="00556C09">
      <w:pPr>
        <w:pStyle w:val="Subtitle"/>
        <w:rPr>
          <w:sz w:val="40"/>
          <w:szCs w:val="40"/>
        </w:rPr>
      </w:pPr>
      <w:r>
        <w:rPr>
          <w:sz w:val="40"/>
          <w:szCs w:val="40"/>
        </w:rPr>
        <w:t>v2.19.7</w:t>
      </w:r>
    </w:p>
    <w:p w:rsidR="008C252A" w:rsidRDefault="00556C09">
      <w:pPr>
        <w:pStyle w:val="Title"/>
        <w:contextualSpacing w:val="0"/>
        <w:rPr>
          <w:rFonts w:ascii="Courier New" w:eastAsia="Courier New" w:hAnsi="Courier New" w:cs="Courier New"/>
          <w:sz w:val="16"/>
          <w:szCs w:val="16"/>
        </w:rPr>
      </w:pPr>
      <w:bookmarkStart w:id="1" w:name="_wwauwuwyfgwk" w:colFirst="0" w:colLast="0"/>
      <w:bookmarkEnd w:id="1"/>
      <w:r>
        <w:t>Tävlingsguide</w:t>
      </w:r>
    </w:p>
    <w:p w:rsidR="008C252A" w:rsidRDefault="008C252A">
      <w:pPr>
        <w:pStyle w:val="Heading1"/>
      </w:pPr>
      <w:bookmarkStart w:id="2" w:name="_uyu4sj3l5w12" w:colFirst="0" w:colLast="0"/>
      <w:bookmarkEnd w:id="2"/>
    </w:p>
    <w:p w:rsidR="008C252A" w:rsidRDefault="00556C09">
      <w:pPr>
        <w:pStyle w:val="Heading1"/>
      </w:pPr>
      <w:bookmarkStart w:id="3" w:name="_7ljtbggq0ibr" w:colFirst="0" w:colLast="0"/>
      <w:bookmarkEnd w:id="3"/>
      <w:r>
        <w:br w:type="page"/>
      </w:r>
    </w:p>
    <w:p w:rsidR="008C252A" w:rsidRDefault="008C252A">
      <w:pPr>
        <w:pStyle w:val="Heading1"/>
      </w:pPr>
      <w:bookmarkStart w:id="4" w:name="_ndyvk1kvcgn4" w:colFirst="0" w:colLast="0"/>
      <w:bookmarkEnd w:id="4"/>
    </w:p>
    <w:sdt>
      <w:sdtPr>
        <w:id w:val="-1663611801"/>
        <w:docPartObj>
          <w:docPartGallery w:val="Table of Contents"/>
          <w:docPartUnique/>
        </w:docPartObj>
      </w:sdtPr>
      <w:sdtEndPr/>
      <w:sdtContent>
        <w:p w:rsidR="006A3AA3" w:rsidRDefault="00556C09">
          <w:pPr>
            <w:pStyle w:val="TOC1"/>
            <w:tabs>
              <w:tab w:val="left" w:pos="400"/>
              <w:tab w:val="right" w:pos="9062"/>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4453424" w:history="1">
            <w:r w:rsidR="006A3AA3" w:rsidRPr="006F0ACB">
              <w:rPr>
                <w:rStyle w:val="Hyperlink"/>
                <w:noProof/>
              </w:rPr>
              <w:t>1.</w:t>
            </w:r>
            <w:r w:rsidR="006A3AA3">
              <w:rPr>
                <w:rFonts w:asciiTheme="minorHAnsi" w:eastAsiaTheme="minorEastAsia" w:hAnsiTheme="minorHAnsi" w:cstheme="minorBidi"/>
                <w:noProof/>
                <w:color w:val="auto"/>
                <w:sz w:val="22"/>
                <w:szCs w:val="22"/>
              </w:rPr>
              <w:tab/>
            </w:r>
            <w:r w:rsidR="006A3AA3" w:rsidRPr="006F0ACB">
              <w:rPr>
                <w:rStyle w:val="Hyperlink"/>
                <w:noProof/>
              </w:rPr>
              <w:t>Om denna guide</w:t>
            </w:r>
            <w:r w:rsidR="006A3AA3">
              <w:rPr>
                <w:noProof/>
                <w:webHidden/>
              </w:rPr>
              <w:tab/>
            </w:r>
            <w:r w:rsidR="006A3AA3">
              <w:rPr>
                <w:noProof/>
                <w:webHidden/>
              </w:rPr>
              <w:fldChar w:fldCharType="begin"/>
            </w:r>
            <w:r w:rsidR="006A3AA3">
              <w:rPr>
                <w:noProof/>
                <w:webHidden/>
              </w:rPr>
              <w:instrText xml:space="preserve"> PAGEREF _Toc494453424 \h </w:instrText>
            </w:r>
            <w:r w:rsidR="006A3AA3">
              <w:rPr>
                <w:noProof/>
                <w:webHidden/>
              </w:rPr>
            </w:r>
            <w:r w:rsidR="006A3AA3">
              <w:rPr>
                <w:noProof/>
                <w:webHidden/>
              </w:rPr>
              <w:fldChar w:fldCharType="separate"/>
            </w:r>
            <w:r w:rsidR="009B48B8">
              <w:rPr>
                <w:noProof/>
                <w:webHidden/>
              </w:rPr>
              <w:t>3</w:t>
            </w:r>
            <w:r w:rsidR="006A3AA3">
              <w:rPr>
                <w:noProof/>
                <w:webHidden/>
              </w:rPr>
              <w:fldChar w:fldCharType="end"/>
            </w:r>
          </w:hyperlink>
        </w:p>
        <w:p w:rsidR="006A3AA3" w:rsidRDefault="00F12752">
          <w:pPr>
            <w:pStyle w:val="TOC1"/>
            <w:tabs>
              <w:tab w:val="left" w:pos="400"/>
              <w:tab w:val="right" w:pos="9062"/>
            </w:tabs>
            <w:rPr>
              <w:rFonts w:asciiTheme="minorHAnsi" w:eastAsiaTheme="minorEastAsia" w:hAnsiTheme="minorHAnsi" w:cstheme="minorBidi"/>
              <w:noProof/>
              <w:color w:val="auto"/>
              <w:sz w:val="22"/>
              <w:szCs w:val="22"/>
            </w:rPr>
          </w:pPr>
          <w:hyperlink w:anchor="_Toc494453425" w:history="1">
            <w:r w:rsidR="006A3AA3" w:rsidRPr="006F0ACB">
              <w:rPr>
                <w:rStyle w:val="Hyperlink"/>
                <w:noProof/>
              </w:rPr>
              <w:t>2.</w:t>
            </w:r>
            <w:r w:rsidR="006A3AA3">
              <w:rPr>
                <w:rFonts w:asciiTheme="minorHAnsi" w:eastAsiaTheme="minorEastAsia" w:hAnsiTheme="minorHAnsi" w:cstheme="minorBidi"/>
                <w:noProof/>
                <w:color w:val="auto"/>
                <w:sz w:val="22"/>
                <w:szCs w:val="22"/>
              </w:rPr>
              <w:tab/>
            </w:r>
            <w:r w:rsidR="006A3AA3" w:rsidRPr="006F0ACB">
              <w:rPr>
                <w:rStyle w:val="Hyperlink"/>
                <w:noProof/>
              </w:rPr>
              <w:t>Förutsättningar</w:t>
            </w:r>
            <w:r w:rsidR="006A3AA3">
              <w:rPr>
                <w:noProof/>
                <w:webHidden/>
              </w:rPr>
              <w:tab/>
            </w:r>
            <w:r w:rsidR="006A3AA3">
              <w:rPr>
                <w:noProof/>
                <w:webHidden/>
              </w:rPr>
              <w:fldChar w:fldCharType="begin"/>
            </w:r>
            <w:r w:rsidR="006A3AA3">
              <w:rPr>
                <w:noProof/>
                <w:webHidden/>
              </w:rPr>
              <w:instrText xml:space="preserve"> PAGEREF _Toc494453425 \h </w:instrText>
            </w:r>
            <w:r w:rsidR="006A3AA3">
              <w:rPr>
                <w:noProof/>
                <w:webHidden/>
              </w:rPr>
            </w:r>
            <w:r w:rsidR="006A3AA3">
              <w:rPr>
                <w:noProof/>
                <w:webHidden/>
              </w:rPr>
              <w:fldChar w:fldCharType="separate"/>
            </w:r>
            <w:r w:rsidR="009B48B8">
              <w:rPr>
                <w:noProof/>
                <w:webHidden/>
              </w:rPr>
              <w:t>3</w:t>
            </w:r>
            <w:r w:rsidR="006A3AA3">
              <w:rPr>
                <w:noProof/>
                <w:webHidden/>
              </w:rPr>
              <w:fldChar w:fldCharType="end"/>
            </w:r>
          </w:hyperlink>
        </w:p>
        <w:p w:rsidR="006A3AA3" w:rsidRDefault="00F12752">
          <w:pPr>
            <w:pStyle w:val="TOC1"/>
            <w:tabs>
              <w:tab w:val="left" w:pos="400"/>
              <w:tab w:val="right" w:pos="9062"/>
            </w:tabs>
            <w:rPr>
              <w:rFonts w:asciiTheme="minorHAnsi" w:eastAsiaTheme="minorEastAsia" w:hAnsiTheme="minorHAnsi" w:cstheme="minorBidi"/>
              <w:noProof/>
              <w:color w:val="auto"/>
              <w:sz w:val="22"/>
              <w:szCs w:val="22"/>
            </w:rPr>
          </w:pPr>
          <w:hyperlink w:anchor="_Toc494453426" w:history="1">
            <w:r w:rsidR="006A3AA3" w:rsidRPr="006F0ACB">
              <w:rPr>
                <w:rStyle w:val="Hyperlink"/>
                <w:noProof/>
              </w:rPr>
              <w:t>3.</w:t>
            </w:r>
            <w:r w:rsidR="006A3AA3">
              <w:rPr>
                <w:rFonts w:asciiTheme="minorHAnsi" w:eastAsiaTheme="minorEastAsia" w:hAnsiTheme="minorHAnsi" w:cstheme="minorBidi"/>
                <w:noProof/>
                <w:color w:val="auto"/>
                <w:sz w:val="22"/>
                <w:szCs w:val="22"/>
              </w:rPr>
              <w:tab/>
            </w:r>
            <w:r w:rsidR="006A3AA3" w:rsidRPr="006F0ACB">
              <w:rPr>
                <w:rStyle w:val="Hyperlink"/>
                <w:noProof/>
              </w:rPr>
              <w:t>Initial konfiguration</w:t>
            </w:r>
            <w:r w:rsidR="006A3AA3">
              <w:rPr>
                <w:noProof/>
                <w:webHidden/>
              </w:rPr>
              <w:tab/>
            </w:r>
            <w:r w:rsidR="006A3AA3">
              <w:rPr>
                <w:noProof/>
                <w:webHidden/>
              </w:rPr>
              <w:fldChar w:fldCharType="begin"/>
            </w:r>
            <w:r w:rsidR="006A3AA3">
              <w:rPr>
                <w:noProof/>
                <w:webHidden/>
              </w:rPr>
              <w:instrText xml:space="preserve"> PAGEREF _Toc494453426 \h </w:instrText>
            </w:r>
            <w:r w:rsidR="006A3AA3">
              <w:rPr>
                <w:noProof/>
                <w:webHidden/>
              </w:rPr>
            </w:r>
            <w:r w:rsidR="006A3AA3">
              <w:rPr>
                <w:noProof/>
                <w:webHidden/>
              </w:rPr>
              <w:fldChar w:fldCharType="separate"/>
            </w:r>
            <w:r w:rsidR="009B48B8">
              <w:rPr>
                <w:noProof/>
                <w:webHidden/>
              </w:rPr>
              <w:t>3</w:t>
            </w:r>
            <w:r w:rsidR="006A3AA3">
              <w:rPr>
                <w:noProof/>
                <w:webHidden/>
              </w:rPr>
              <w:fldChar w:fldCharType="end"/>
            </w:r>
          </w:hyperlink>
        </w:p>
        <w:p w:rsidR="006A3AA3" w:rsidRDefault="00F12752">
          <w:pPr>
            <w:pStyle w:val="TOC2"/>
            <w:tabs>
              <w:tab w:val="left" w:pos="880"/>
              <w:tab w:val="right" w:pos="9062"/>
            </w:tabs>
            <w:rPr>
              <w:rFonts w:asciiTheme="minorHAnsi" w:eastAsiaTheme="minorEastAsia" w:hAnsiTheme="minorHAnsi" w:cstheme="minorBidi"/>
              <w:noProof/>
              <w:color w:val="auto"/>
              <w:sz w:val="22"/>
              <w:szCs w:val="22"/>
            </w:rPr>
          </w:pPr>
          <w:hyperlink w:anchor="_Toc494453427" w:history="1">
            <w:r w:rsidR="006A3AA3" w:rsidRPr="006F0ACB">
              <w:rPr>
                <w:rStyle w:val="Hyperlink"/>
                <w:noProof/>
              </w:rPr>
              <w:t>3.1</w:t>
            </w:r>
            <w:r w:rsidR="006A3AA3">
              <w:rPr>
                <w:rFonts w:asciiTheme="minorHAnsi" w:eastAsiaTheme="minorEastAsia" w:hAnsiTheme="minorHAnsi" w:cstheme="minorBidi"/>
                <w:noProof/>
                <w:color w:val="auto"/>
                <w:sz w:val="22"/>
                <w:szCs w:val="22"/>
              </w:rPr>
              <w:tab/>
            </w:r>
            <w:r w:rsidR="006A3AA3" w:rsidRPr="006F0ACB">
              <w:rPr>
                <w:rStyle w:val="Hyperlink"/>
                <w:noProof/>
              </w:rPr>
              <w:t>Starta och öppna systemet</w:t>
            </w:r>
            <w:r w:rsidR="006A3AA3">
              <w:rPr>
                <w:noProof/>
                <w:webHidden/>
              </w:rPr>
              <w:tab/>
            </w:r>
            <w:r w:rsidR="006A3AA3">
              <w:rPr>
                <w:noProof/>
                <w:webHidden/>
              </w:rPr>
              <w:fldChar w:fldCharType="begin"/>
            </w:r>
            <w:r w:rsidR="006A3AA3">
              <w:rPr>
                <w:noProof/>
                <w:webHidden/>
              </w:rPr>
              <w:instrText xml:space="preserve"> PAGEREF _Toc494453427 \h </w:instrText>
            </w:r>
            <w:r w:rsidR="006A3AA3">
              <w:rPr>
                <w:noProof/>
                <w:webHidden/>
              </w:rPr>
            </w:r>
            <w:r w:rsidR="006A3AA3">
              <w:rPr>
                <w:noProof/>
                <w:webHidden/>
              </w:rPr>
              <w:fldChar w:fldCharType="separate"/>
            </w:r>
            <w:r w:rsidR="009B48B8">
              <w:rPr>
                <w:noProof/>
                <w:webHidden/>
              </w:rPr>
              <w:t>3</w:t>
            </w:r>
            <w:r w:rsidR="006A3AA3">
              <w:rPr>
                <w:noProof/>
                <w:webHidden/>
              </w:rPr>
              <w:fldChar w:fldCharType="end"/>
            </w:r>
          </w:hyperlink>
        </w:p>
        <w:p w:rsidR="006A3AA3" w:rsidRDefault="00F12752">
          <w:pPr>
            <w:pStyle w:val="TOC3"/>
            <w:tabs>
              <w:tab w:val="left" w:pos="1100"/>
              <w:tab w:val="right" w:pos="9062"/>
            </w:tabs>
            <w:rPr>
              <w:rFonts w:asciiTheme="minorHAnsi" w:eastAsiaTheme="minorEastAsia" w:hAnsiTheme="minorHAnsi" w:cstheme="minorBidi"/>
              <w:noProof/>
              <w:color w:val="auto"/>
              <w:sz w:val="22"/>
              <w:szCs w:val="22"/>
            </w:rPr>
          </w:pPr>
          <w:hyperlink w:anchor="_Toc494453428" w:history="1">
            <w:r w:rsidR="006A3AA3" w:rsidRPr="006F0ACB">
              <w:rPr>
                <w:rStyle w:val="Hyperlink"/>
                <w:noProof/>
              </w:rPr>
              <w:t>3.1.1</w:t>
            </w:r>
            <w:r w:rsidR="006A3AA3">
              <w:rPr>
                <w:rFonts w:asciiTheme="minorHAnsi" w:eastAsiaTheme="minorEastAsia" w:hAnsiTheme="minorHAnsi" w:cstheme="minorBidi"/>
                <w:noProof/>
                <w:color w:val="auto"/>
                <w:sz w:val="22"/>
                <w:szCs w:val="22"/>
              </w:rPr>
              <w:tab/>
            </w:r>
            <w:r w:rsidR="006A3AA3" w:rsidRPr="006F0ACB">
              <w:rPr>
                <w:rStyle w:val="Hyperlink"/>
                <w:noProof/>
              </w:rPr>
              <w:t>Bra att veta</w:t>
            </w:r>
            <w:r w:rsidR="006A3AA3">
              <w:rPr>
                <w:noProof/>
                <w:webHidden/>
              </w:rPr>
              <w:tab/>
            </w:r>
            <w:r w:rsidR="006A3AA3">
              <w:rPr>
                <w:noProof/>
                <w:webHidden/>
              </w:rPr>
              <w:fldChar w:fldCharType="begin"/>
            </w:r>
            <w:r w:rsidR="006A3AA3">
              <w:rPr>
                <w:noProof/>
                <w:webHidden/>
              </w:rPr>
              <w:instrText xml:space="preserve"> PAGEREF _Toc494453428 \h </w:instrText>
            </w:r>
            <w:r w:rsidR="006A3AA3">
              <w:rPr>
                <w:noProof/>
                <w:webHidden/>
              </w:rPr>
            </w:r>
            <w:r w:rsidR="006A3AA3">
              <w:rPr>
                <w:noProof/>
                <w:webHidden/>
              </w:rPr>
              <w:fldChar w:fldCharType="separate"/>
            </w:r>
            <w:r w:rsidR="009B48B8">
              <w:rPr>
                <w:noProof/>
                <w:webHidden/>
              </w:rPr>
              <w:t>3</w:t>
            </w:r>
            <w:r w:rsidR="006A3AA3">
              <w:rPr>
                <w:noProof/>
                <w:webHidden/>
              </w:rPr>
              <w:fldChar w:fldCharType="end"/>
            </w:r>
          </w:hyperlink>
        </w:p>
        <w:p w:rsidR="006A3AA3" w:rsidRDefault="00F12752">
          <w:pPr>
            <w:pStyle w:val="TOC2"/>
            <w:tabs>
              <w:tab w:val="left" w:pos="880"/>
              <w:tab w:val="right" w:pos="9062"/>
            </w:tabs>
            <w:rPr>
              <w:rFonts w:asciiTheme="minorHAnsi" w:eastAsiaTheme="minorEastAsia" w:hAnsiTheme="minorHAnsi" w:cstheme="minorBidi"/>
              <w:noProof/>
              <w:color w:val="auto"/>
              <w:sz w:val="22"/>
              <w:szCs w:val="22"/>
            </w:rPr>
          </w:pPr>
          <w:hyperlink w:anchor="_Toc494453429" w:history="1">
            <w:r w:rsidR="006A3AA3" w:rsidRPr="006F0ACB">
              <w:rPr>
                <w:rStyle w:val="Hyperlink"/>
                <w:noProof/>
              </w:rPr>
              <w:t>3.2</w:t>
            </w:r>
            <w:r w:rsidR="006A3AA3">
              <w:rPr>
                <w:rFonts w:asciiTheme="minorHAnsi" w:eastAsiaTheme="minorEastAsia" w:hAnsiTheme="minorHAnsi" w:cstheme="minorBidi"/>
                <w:noProof/>
                <w:color w:val="auto"/>
                <w:sz w:val="22"/>
                <w:szCs w:val="22"/>
              </w:rPr>
              <w:tab/>
            </w:r>
            <w:r w:rsidR="006A3AA3" w:rsidRPr="006F0ACB">
              <w:rPr>
                <w:rStyle w:val="Hyperlink"/>
                <w:noProof/>
              </w:rPr>
              <w:t>Förberedelser</w:t>
            </w:r>
            <w:r w:rsidR="006A3AA3">
              <w:rPr>
                <w:noProof/>
                <w:webHidden/>
              </w:rPr>
              <w:tab/>
            </w:r>
            <w:r w:rsidR="006A3AA3">
              <w:rPr>
                <w:noProof/>
                <w:webHidden/>
              </w:rPr>
              <w:fldChar w:fldCharType="begin"/>
            </w:r>
            <w:r w:rsidR="006A3AA3">
              <w:rPr>
                <w:noProof/>
                <w:webHidden/>
              </w:rPr>
              <w:instrText xml:space="preserve"> PAGEREF _Toc494453429 \h </w:instrText>
            </w:r>
            <w:r w:rsidR="006A3AA3">
              <w:rPr>
                <w:noProof/>
                <w:webHidden/>
              </w:rPr>
            </w:r>
            <w:r w:rsidR="006A3AA3">
              <w:rPr>
                <w:noProof/>
                <w:webHidden/>
              </w:rPr>
              <w:fldChar w:fldCharType="separate"/>
            </w:r>
            <w:r w:rsidR="009B48B8">
              <w:rPr>
                <w:noProof/>
                <w:webHidden/>
              </w:rPr>
              <w:t>4</w:t>
            </w:r>
            <w:r w:rsidR="006A3AA3">
              <w:rPr>
                <w:noProof/>
                <w:webHidden/>
              </w:rPr>
              <w:fldChar w:fldCharType="end"/>
            </w:r>
          </w:hyperlink>
        </w:p>
        <w:p w:rsidR="006A3AA3" w:rsidRDefault="00F12752">
          <w:pPr>
            <w:pStyle w:val="TOC3"/>
            <w:tabs>
              <w:tab w:val="left" w:pos="1100"/>
              <w:tab w:val="right" w:pos="9062"/>
            </w:tabs>
            <w:rPr>
              <w:rFonts w:asciiTheme="minorHAnsi" w:eastAsiaTheme="minorEastAsia" w:hAnsiTheme="minorHAnsi" w:cstheme="minorBidi"/>
              <w:noProof/>
              <w:color w:val="auto"/>
              <w:sz w:val="22"/>
              <w:szCs w:val="22"/>
            </w:rPr>
          </w:pPr>
          <w:hyperlink w:anchor="_Toc494453430" w:history="1">
            <w:r w:rsidR="006A3AA3" w:rsidRPr="006F0ACB">
              <w:rPr>
                <w:rStyle w:val="Hyperlink"/>
                <w:noProof/>
              </w:rPr>
              <w:t>3.2.1</w:t>
            </w:r>
            <w:r w:rsidR="006A3AA3">
              <w:rPr>
                <w:rFonts w:asciiTheme="minorHAnsi" w:eastAsiaTheme="minorEastAsia" w:hAnsiTheme="minorHAnsi" w:cstheme="minorBidi"/>
                <w:noProof/>
                <w:color w:val="auto"/>
                <w:sz w:val="22"/>
                <w:szCs w:val="22"/>
              </w:rPr>
              <w:tab/>
            </w:r>
            <w:r w:rsidR="006A3AA3" w:rsidRPr="006F0ACB">
              <w:rPr>
                <w:rStyle w:val="Hyperlink"/>
                <w:noProof/>
              </w:rPr>
              <w:t>Ta bort lyftdata från tidigare tävlingar</w:t>
            </w:r>
            <w:r w:rsidR="006A3AA3">
              <w:rPr>
                <w:noProof/>
                <w:webHidden/>
              </w:rPr>
              <w:tab/>
            </w:r>
            <w:r w:rsidR="006A3AA3">
              <w:rPr>
                <w:noProof/>
                <w:webHidden/>
              </w:rPr>
              <w:fldChar w:fldCharType="begin"/>
            </w:r>
            <w:r w:rsidR="006A3AA3">
              <w:rPr>
                <w:noProof/>
                <w:webHidden/>
              </w:rPr>
              <w:instrText xml:space="preserve"> PAGEREF _Toc494453430 \h </w:instrText>
            </w:r>
            <w:r w:rsidR="006A3AA3">
              <w:rPr>
                <w:noProof/>
                <w:webHidden/>
              </w:rPr>
            </w:r>
            <w:r w:rsidR="006A3AA3">
              <w:rPr>
                <w:noProof/>
                <w:webHidden/>
              </w:rPr>
              <w:fldChar w:fldCharType="separate"/>
            </w:r>
            <w:r w:rsidR="009B48B8">
              <w:rPr>
                <w:noProof/>
                <w:webHidden/>
              </w:rPr>
              <w:t>4</w:t>
            </w:r>
            <w:r w:rsidR="006A3AA3">
              <w:rPr>
                <w:noProof/>
                <w:webHidden/>
              </w:rPr>
              <w:fldChar w:fldCharType="end"/>
            </w:r>
          </w:hyperlink>
        </w:p>
        <w:p w:rsidR="006A3AA3" w:rsidRDefault="00F12752">
          <w:pPr>
            <w:pStyle w:val="TOC3"/>
            <w:tabs>
              <w:tab w:val="left" w:pos="1100"/>
              <w:tab w:val="right" w:pos="9062"/>
            </w:tabs>
            <w:rPr>
              <w:rFonts w:asciiTheme="minorHAnsi" w:eastAsiaTheme="minorEastAsia" w:hAnsiTheme="minorHAnsi" w:cstheme="minorBidi"/>
              <w:noProof/>
              <w:color w:val="auto"/>
              <w:sz w:val="22"/>
              <w:szCs w:val="22"/>
            </w:rPr>
          </w:pPr>
          <w:hyperlink w:anchor="_Toc494453431" w:history="1">
            <w:r w:rsidR="006A3AA3" w:rsidRPr="006F0ACB">
              <w:rPr>
                <w:rStyle w:val="Hyperlink"/>
                <w:noProof/>
              </w:rPr>
              <w:t>3.2.2</w:t>
            </w:r>
            <w:r w:rsidR="006A3AA3">
              <w:rPr>
                <w:rFonts w:asciiTheme="minorHAnsi" w:eastAsiaTheme="minorEastAsia" w:hAnsiTheme="minorHAnsi" w:cstheme="minorBidi"/>
                <w:noProof/>
                <w:color w:val="auto"/>
                <w:sz w:val="22"/>
                <w:szCs w:val="22"/>
              </w:rPr>
              <w:tab/>
            </w:r>
            <w:r w:rsidR="006A3AA3" w:rsidRPr="006F0ACB">
              <w:rPr>
                <w:rStyle w:val="Hyperlink"/>
                <w:noProof/>
              </w:rPr>
              <w:t>Justera viktklasser för en ungdomstävling</w:t>
            </w:r>
            <w:r w:rsidR="006A3AA3">
              <w:rPr>
                <w:noProof/>
                <w:webHidden/>
              </w:rPr>
              <w:tab/>
            </w:r>
            <w:r w:rsidR="006A3AA3">
              <w:rPr>
                <w:noProof/>
                <w:webHidden/>
              </w:rPr>
              <w:fldChar w:fldCharType="begin"/>
            </w:r>
            <w:r w:rsidR="006A3AA3">
              <w:rPr>
                <w:noProof/>
                <w:webHidden/>
              </w:rPr>
              <w:instrText xml:space="preserve"> PAGEREF _Toc494453431 \h </w:instrText>
            </w:r>
            <w:r w:rsidR="006A3AA3">
              <w:rPr>
                <w:noProof/>
                <w:webHidden/>
              </w:rPr>
            </w:r>
            <w:r w:rsidR="006A3AA3">
              <w:rPr>
                <w:noProof/>
                <w:webHidden/>
              </w:rPr>
              <w:fldChar w:fldCharType="separate"/>
            </w:r>
            <w:r w:rsidR="009B48B8">
              <w:rPr>
                <w:noProof/>
                <w:webHidden/>
              </w:rPr>
              <w:t>4</w:t>
            </w:r>
            <w:r w:rsidR="006A3AA3">
              <w:rPr>
                <w:noProof/>
                <w:webHidden/>
              </w:rPr>
              <w:fldChar w:fldCharType="end"/>
            </w:r>
          </w:hyperlink>
        </w:p>
        <w:p w:rsidR="006A3AA3" w:rsidRDefault="00F12752">
          <w:pPr>
            <w:pStyle w:val="TOC2"/>
            <w:tabs>
              <w:tab w:val="left" w:pos="880"/>
              <w:tab w:val="right" w:pos="9062"/>
            </w:tabs>
            <w:rPr>
              <w:rFonts w:asciiTheme="minorHAnsi" w:eastAsiaTheme="minorEastAsia" w:hAnsiTheme="minorHAnsi" w:cstheme="minorBidi"/>
              <w:noProof/>
              <w:color w:val="auto"/>
              <w:sz w:val="22"/>
              <w:szCs w:val="22"/>
            </w:rPr>
          </w:pPr>
          <w:hyperlink w:anchor="_Toc494453432" w:history="1">
            <w:r w:rsidR="006A3AA3" w:rsidRPr="006F0ACB">
              <w:rPr>
                <w:rStyle w:val="Hyperlink"/>
                <w:noProof/>
              </w:rPr>
              <w:t>3.3</w:t>
            </w:r>
            <w:r w:rsidR="006A3AA3">
              <w:rPr>
                <w:rFonts w:asciiTheme="minorHAnsi" w:eastAsiaTheme="minorEastAsia" w:hAnsiTheme="minorHAnsi" w:cstheme="minorBidi"/>
                <w:noProof/>
                <w:color w:val="auto"/>
                <w:sz w:val="22"/>
                <w:szCs w:val="22"/>
              </w:rPr>
              <w:tab/>
            </w:r>
            <w:r w:rsidR="006A3AA3" w:rsidRPr="006F0ACB">
              <w:rPr>
                <w:rStyle w:val="Hyperlink"/>
                <w:noProof/>
              </w:rPr>
              <w:t>Uppdatera tävlingsgrupperna</w:t>
            </w:r>
            <w:r w:rsidR="006A3AA3">
              <w:rPr>
                <w:noProof/>
                <w:webHidden/>
              </w:rPr>
              <w:tab/>
            </w:r>
            <w:r w:rsidR="006A3AA3">
              <w:rPr>
                <w:noProof/>
                <w:webHidden/>
              </w:rPr>
              <w:fldChar w:fldCharType="begin"/>
            </w:r>
            <w:r w:rsidR="006A3AA3">
              <w:rPr>
                <w:noProof/>
                <w:webHidden/>
              </w:rPr>
              <w:instrText xml:space="preserve"> PAGEREF _Toc494453432 \h </w:instrText>
            </w:r>
            <w:r w:rsidR="006A3AA3">
              <w:rPr>
                <w:noProof/>
                <w:webHidden/>
              </w:rPr>
            </w:r>
            <w:r w:rsidR="006A3AA3">
              <w:rPr>
                <w:noProof/>
                <w:webHidden/>
              </w:rPr>
              <w:fldChar w:fldCharType="separate"/>
            </w:r>
            <w:r w:rsidR="009B48B8">
              <w:rPr>
                <w:noProof/>
                <w:webHidden/>
              </w:rPr>
              <w:t>5</w:t>
            </w:r>
            <w:r w:rsidR="006A3AA3">
              <w:rPr>
                <w:noProof/>
                <w:webHidden/>
              </w:rPr>
              <w:fldChar w:fldCharType="end"/>
            </w:r>
          </w:hyperlink>
        </w:p>
        <w:p w:rsidR="006A3AA3" w:rsidRDefault="00F12752">
          <w:pPr>
            <w:pStyle w:val="TOC2"/>
            <w:tabs>
              <w:tab w:val="left" w:pos="880"/>
              <w:tab w:val="right" w:pos="9062"/>
            </w:tabs>
            <w:rPr>
              <w:rFonts w:asciiTheme="minorHAnsi" w:eastAsiaTheme="minorEastAsia" w:hAnsiTheme="minorHAnsi" w:cstheme="minorBidi"/>
              <w:noProof/>
              <w:color w:val="auto"/>
              <w:sz w:val="22"/>
              <w:szCs w:val="22"/>
            </w:rPr>
          </w:pPr>
          <w:hyperlink w:anchor="_Toc494453433" w:history="1">
            <w:r w:rsidR="006A3AA3" w:rsidRPr="006F0ACB">
              <w:rPr>
                <w:rStyle w:val="Hyperlink"/>
                <w:noProof/>
              </w:rPr>
              <w:t>3.4</w:t>
            </w:r>
            <w:r w:rsidR="006A3AA3">
              <w:rPr>
                <w:rFonts w:asciiTheme="minorHAnsi" w:eastAsiaTheme="minorEastAsia" w:hAnsiTheme="minorHAnsi" w:cstheme="minorBidi"/>
                <w:noProof/>
                <w:color w:val="auto"/>
                <w:sz w:val="22"/>
                <w:szCs w:val="22"/>
              </w:rPr>
              <w:tab/>
            </w:r>
            <w:r w:rsidR="006A3AA3" w:rsidRPr="006F0ACB">
              <w:rPr>
                <w:rStyle w:val="Hyperlink"/>
                <w:noProof/>
              </w:rPr>
              <w:t>Anmälning av lyftare</w:t>
            </w:r>
            <w:r w:rsidR="006A3AA3">
              <w:rPr>
                <w:noProof/>
                <w:webHidden/>
              </w:rPr>
              <w:tab/>
            </w:r>
            <w:r w:rsidR="006A3AA3">
              <w:rPr>
                <w:noProof/>
                <w:webHidden/>
              </w:rPr>
              <w:fldChar w:fldCharType="begin"/>
            </w:r>
            <w:r w:rsidR="006A3AA3">
              <w:rPr>
                <w:noProof/>
                <w:webHidden/>
              </w:rPr>
              <w:instrText xml:space="preserve"> PAGEREF _Toc494453433 \h </w:instrText>
            </w:r>
            <w:r w:rsidR="006A3AA3">
              <w:rPr>
                <w:noProof/>
                <w:webHidden/>
              </w:rPr>
            </w:r>
            <w:r w:rsidR="006A3AA3">
              <w:rPr>
                <w:noProof/>
                <w:webHidden/>
              </w:rPr>
              <w:fldChar w:fldCharType="separate"/>
            </w:r>
            <w:r w:rsidR="009B48B8">
              <w:rPr>
                <w:noProof/>
                <w:webHidden/>
              </w:rPr>
              <w:t>5</w:t>
            </w:r>
            <w:r w:rsidR="006A3AA3">
              <w:rPr>
                <w:noProof/>
                <w:webHidden/>
              </w:rPr>
              <w:fldChar w:fldCharType="end"/>
            </w:r>
          </w:hyperlink>
        </w:p>
        <w:p w:rsidR="006A3AA3" w:rsidRDefault="00F12752">
          <w:pPr>
            <w:pStyle w:val="TOC3"/>
            <w:tabs>
              <w:tab w:val="left" w:pos="1100"/>
              <w:tab w:val="right" w:pos="9062"/>
            </w:tabs>
            <w:rPr>
              <w:rFonts w:asciiTheme="minorHAnsi" w:eastAsiaTheme="minorEastAsia" w:hAnsiTheme="minorHAnsi" w:cstheme="minorBidi"/>
              <w:noProof/>
              <w:color w:val="auto"/>
              <w:sz w:val="22"/>
              <w:szCs w:val="22"/>
            </w:rPr>
          </w:pPr>
          <w:hyperlink w:anchor="_Toc494453434" w:history="1">
            <w:r w:rsidR="006A3AA3" w:rsidRPr="006F0ACB">
              <w:rPr>
                <w:rStyle w:val="Hyperlink"/>
                <w:noProof/>
              </w:rPr>
              <w:t>3.4.1</w:t>
            </w:r>
            <w:r w:rsidR="006A3AA3">
              <w:rPr>
                <w:rFonts w:asciiTheme="minorHAnsi" w:eastAsiaTheme="minorEastAsia" w:hAnsiTheme="minorHAnsi" w:cstheme="minorBidi"/>
                <w:noProof/>
                <w:color w:val="auto"/>
                <w:sz w:val="22"/>
                <w:szCs w:val="22"/>
              </w:rPr>
              <w:tab/>
            </w:r>
            <w:r w:rsidR="006A3AA3" w:rsidRPr="006F0ACB">
              <w:rPr>
                <w:rStyle w:val="Hyperlink"/>
                <w:noProof/>
              </w:rPr>
              <w:t>Hitta till Registreringsmallen</w:t>
            </w:r>
            <w:r w:rsidR="006A3AA3">
              <w:rPr>
                <w:noProof/>
                <w:webHidden/>
              </w:rPr>
              <w:tab/>
            </w:r>
            <w:r w:rsidR="006A3AA3">
              <w:rPr>
                <w:noProof/>
                <w:webHidden/>
              </w:rPr>
              <w:fldChar w:fldCharType="begin"/>
            </w:r>
            <w:r w:rsidR="006A3AA3">
              <w:rPr>
                <w:noProof/>
                <w:webHidden/>
              </w:rPr>
              <w:instrText xml:space="preserve"> PAGEREF _Toc494453434 \h </w:instrText>
            </w:r>
            <w:r w:rsidR="006A3AA3">
              <w:rPr>
                <w:noProof/>
                <w:webHidden/>
              </w:rPr>
            </w:r>
            <w:r w:rsidR="006A3AA3">
              <w:rPr>
                <w:noProof/>
                <w:webHidden/>
              </w:rPr>
              <w:fldChar w:fldCharType="separate"/>
            </w:r>
            <w:r w:rsidR="009B48B8">
              <w:rPr>
                <w:noProof/>
                <w:webHidden/>
              </w:rPr>
              <w:t>5</w:t>
            </w:r>
            <w:r w:rsidR="006A3AA3">
              <w:rPr>
                <w:noProof/>
                <w:webHidden/>
              </w:rPr>
              <w:fldChar w:fldCharType="end"/>
            </w:r>
          </w:hyperlink>
        </w:p>
        <w:p w:rsidR="006A3AA3" w:rsidRDefault="00F12752">
          <w:pPr>
            <w:pStyle w:val="TOC3"/>
            <w:tabs>
              <w:tab w:val="left" w:pos="1100"/>
              <w:tab w:val="right" w:pos="9062"/>
            </w:tabs>
            <w:rPr>
              <w:rFonts w:asciiTheme="minorHAnsi" w:eastAsiaTheme="minorEastAsia" w:hAnsiTheme="minorHAnsi" w:cstheme="minorBidi"/>
              <w:noProof/>
              <w:color w:val="auto"/>
              <w:sz w:val="22"/>
              <w:szCs w:val="22"/>
            </w:rPr>
          </w:pPr>
          <w:hyperlink w:anchor="_Toc494453435" w:history="1">
            <w:r w:rsidR="006A3AA3" w:rsidRPr="006F0ACB">
              <w:rPr>
                <w:rStyle w:val="Hyperlink"/>
                <w:noProof/>
              </w:rPr>
              <w:t>3.4.3</w:t>
            </w:r>
            <w:r w:rsidR="006A3AA3">
              <w:rPr>
                <w:rFonts w:asciiTheme="minorHAnsi" w:eastAsiaTheme="minorEastAsia" w:hAnsiTheme="minorHAnsi" w:cstheme="minorBidi"/>
                <w:noProof/>
                <w:color w:val="auto"/>
                <w:sz w:val="22"/>
                <w:szCs w:val="22"/>
              </w:rPr>
              <w:tab/>
            </w:r>
            <w:r w:rsidR="006A3AA3" w:rsidRPr="006F0ACB">
              <w:rPr>
                <w:rStyle w:val="Hyperlink"/>
                <w:noProof/>
              </w:rPr>
              <w:t>Uppdatera den administrativa informationen</w:t>
            </w:r>
            <w:r w:rsidR="006A3AA3">
              <w:rPr>
                <w:noProof/>
                <w:webHidden/>
              </w:rPr>
              <w:tab/>
            </w:r>
            <w:r w:rsidR="006A3AA3">
              <w:rPr>
                <w:noProof/>
                <w:webHidden/>
              </w:rPr>
              <w:fldChar w:fldCharType="begin"/>
            </w:r>
            <w:r w:rsidR="006A3AA3">
              <w:rPr>
                <w:noProof/>
                <w:webHidden/>
              </w:rPr>
              <w:instrText xml:space="preserve"> PAGEREF _Toc494453435 \h </w:instrText>
            </w:r>
            <w:r w:rsidR="006A3AA3">
              <w:rPr>
                <w:noProof/>
                <w:webHidden/>
              </w:rPr>
            </w:r>
            <w:r w:rsidR="006A3AA3">
              <w:rPr>
                <w:noProof/>
                <w:webHidden/>
              </w:rPr>
              <w:fldChar w:fldCharType="separate"/>
            </w:r>
            <w:r w:rsidR="009B48B8">
              <w:rPr>
                <w:noProof/>
                <w:webHidden/>
              </w:rPr>
              <w:t>6</w:t>
            </w:r>
            <w:r w:rsidR="006A3AA3">
              <w:rPr>
                <w:noProof/>
                <w:webHidden/>
              </w:rPr>
              <w:fldChar w:fldCharType="end"/>
            </w:r>
          </w:hyperlink>
        </w:p>
        <w:p w:rsidR="006A3AA3" w:rsidRDefault="00F12752">
          <w:pPr>
            <w:pStyle w:val="TOC3"/>
            <w:tabs>
              <w:tab w:val="left" w:pos="1100"/>
              <w:tab w:val="right" w:pos="9062"/>
            </w:tabs>
            <w:rPr>
              <w:rFonts w:asciiTheme="minorHAnsi" w:eastAsiaTheme="minorEastAsia" w:hAnsiTheme="minorHAnsi" w:cstheme="minorBidi"/>
              <w:noProof/>
              <w:color w:val="auto"/>
              <w:sz w:val="22"/>
              <w:szCs w:val="22"/>
            </w:rPr>
          </w:pPr>
          <w:hyperlink w:anchor="_Toc494453436" w:history="1">
            <w:r w:rsidR="006A3AA3" w:rsidRPr="006F0ACB">
              <w:rPr>
                <w:rStyle w:val="Hyperlink"/>
                <w:noProof/>
              </w:rPr>
              <w:t>3.4.4</w:t>
            </w:r>
            <w:r w:rsidR="006A3AA3">
              <w:rPr>
                <w:rFonts w:asciiTheme="minorHAnsi" w:eastAsiaTheme="minorEastAsia" w:hAnsiTheme="minorHAnsi" w:cstheme="minorBidi"/>
                <w:noProof/>
                <w:color w:val="auto"/>
                <w:sz w:val="22"/>
                <w:szCs w:val="22"/>
              </w:rPr>
              <w:tab/>
            </w:r>
            <w:r w:rsidR="006A3AA3" w:rsidRPr="006F0ACB">
              <w:rPr>
                <w:rStyle w:val="Hyperlink"/>
                <w:noProof/>
              </w:rPr>
              <w:t>Fyll i lyftardata</w:t>
            </w:r>
            <w:r w:rsidR="006A3AA3">
              <w:rPr>
                <w:noProof/>
                <w:webHidden/>
              </w:rPr>
              <w:tab/>
            </w:r>
            <w:r w:rsidR="006A3AA3">
              <w:rPr>
                <w:noProof/>
                <w:webHidden/>
              </w:rPr>
              <w:fldChar w:fldCharType="begin"/>
            </w:r>
            <w:r w:rsidR="006A3AA3">
              <w:rPr>
                <w:noProof/>
                <w:webHidden/>
              </w:rPr>
              <w:instrText xml:space="preserve"> PAGEREF _Toc494453436 \h </w:instrText>
            </w:r>
            <w:r w:rsidR="006A3AA3">
              <w:rPr>
                <w:noProof/>
                <w:webHidden/>
              </w:rPr>
            </w:r>
            <w:r w:rsidR="006A3AA3">
              <w:rPr>
                <w:noProof/>
                <w:webHidden/>
              </w:rPr>
              <w:fldChar w:fldCharType="separate"/>
            </w:r>
            <w:r w:rsidR="009B48B8">
              <w:rPr>
                <w:noProof/>
                <w:webHidden/>
              </w:rPr>
              <w:t>6</w:t>
            </w:r>
            <w:r w:rsidR="006A3AA3">
              <w:rPr>
                <w:noProof/>
                <w:webHidden/>
              </w:rPr>
              <w:fldChar w:fldCharType="end"/>
            </w:r>
          </w:hyperlink>
        </w:p>
        <w:p w:rsidR="006A3AA3" w:rsidRDefault="00F12752">
          <w:pPr>
            <w:pStyle w:val="TOC3"/>
            <w:tabs>
              <w:tab w:val="left" w:pos="1100"/>
              <w:tab w:val="right" w:pos="9062"/>
            </w:tabs>
            <w:rPr>
              <w:rFonts w:asciiTheme="minorHAnsi" w:eastAsiaTheme="minorEastAsia" w:hAnsiTheme="minorHAnsi" w:cstheme="minorBidi"/>
              <w:noProof/>
              <w:color w:val="auto"/>
              <w:sz w:val="22"/>
              <w:szCs w:val="22"/>
            </w:rPr>
          </w:pPr>
          <w:hyperlink w:anchor="_Toc494453437" w:history="1">
            <w:r w:rsidR="006A3AA3" w:rsidRPr="006F0ACB">
              <w:rPr>
                <w:rStyle w:val="Hyperlink"/>
                <w:noProof/>
              </w:rPr>
              <w:t>3.4.5</w:t>
            </w:r>
            <w:r w:rsidR="006A3AA3">
              <w:rPr>
                <w:rFonts w:asciiTheme="minorHAnsi" w:eastAsiaTheme="minorEastAsia" w:hAnsiTheme="minorHAnsi" w:cstheme="minorBidi"/>
                <w:noProof/>
                <w:color w:val="auto"/>
                <w:sz w:val="22"/>
                <w:szCs w:val="22"/>
              </w:rPr>
              <w:tab/>
            </w:r>
            <w:r w:rsidR="006A3AA3" w:rsidRPr="006F0ACB">
              <w:rPr>
                <w:rStyle w:val="Hyperlink"/>
                <w:noProof/>
              </w:rPr>
              <w:t>Ladda upp registreringsfilen</w:t>
            </w:r>
            <w:r w:rsidR="006A3AA3">
              <w:rPr>
                <w:noProof/>
                <w:webHidden/>
              </w:rPr>
              <w:tab/>
            </w:r>
            <w:r w:rsidR="006A3AA3">
              <w:rPr>
                <w:noProof/>
                <w:webHidden/>
              </w:rPr>
              <w:fldChar w:fldCharType="begin"/>
            </w:r>
            <w:r w:rsidR="006A3AA3">
              <w:rPr>
                <w:noProof/>
                <w:webHidden/>
              </w:rPr>
              <w:instrText xml:space="preserve"> PAGEREF _Toc494453437 \h </w:instrText>
            </w:r>
            <w:r w:rsidR="006A3AA3">
              <w:rPr>
                <w:noProof/>
                <w:webHidden/>
              </w:rPr>
            </w:r>
            <w:r w:rsidR="006A3AA3">
              <w:rPr>
                <w:noProof/>
                <w:webHidden/>
              </w:rPr>
              <w:fldChar w:fldCharType="separate"/>
            </w:r>
            <w:r w:rsidR="009B48B8">
              <w:rPr>
                <w:noProof/>
                <w:webHidden/>
              </w:rPr>
              <w:t>7</w:t>
            </w:r>
            <w:r w:rsidR="006A3AA3">
              <w:rPr>
                <w:noProof/>
                <w:webHidden/>
              </w:rPr>
              <w:fldChar w:fldCharType="end"/>
            </w:r>
          </w:hyperlink>
        </w:p>
        <w:p w:rsidR="006A3AA3" w:rsidRDefault="00F12752">
          <w:pPr>
            <w:pStyle w:val="TOC1"/>
            <w:tabs>
              <w:tab w:val="left" w:pos="400"/>
              <w:tab w:val="right" w:pos="9062"/>
            </w:tabs>
            <w:rPr>
              <w:rFonts w:asciiTheme="minorHAnsi" w:eastAsiaTheme="minorEastAsia" w:hAnsiTheme="minorHAnsi" w:cstheme="minorBidi"/>
              <w:noProof/>
              <w:color w:val="auto"/>
              <w:sz w:val="22"/>
              <w:szCs w:val="22"/>
            </w:rPr>
          </w:pPr>
          <w:hyperlink w:anchor="_Toc494453438" w:history="1">
            <w:r w:rsidR="006A3AA3" w:rsidRPr="006F0ACB">
              <w:rPr>
                <w:rStyle w:val="Hyperlink"/>
                <w:noProof/>
              </w:rPr>
              <w:t>4.</w:t>
            </w:r>
            <w:r w:rsidR="006A3AA3">
              <w:rPr>
                <w:rFonts w:asciiTheme="minorHAnsi" w:eastAsiaTheme="minorEastAsia" w:hAnsiTheme="minorHAnsi" w:cstheme="minorBidi"/>
                <w:noProof/>
                <w:color w:val="auto"/>
                <w:sz w:val="22"/>
                <w:szCs w:val="22"/>
              </w:rPr>
              <w:tab/>
            </w:r>
            <w:r w:rsidR="006A3AA3" w:rsidRPr="006F0ACB">
              <w:rPr>
                <w:rStyle w:val="Hyperlink"/>
                <w:noProof/>
              </w:rPr>
              <w:t>Redigera tävlingsinformation</w:t>
            </w:r>
            <w:r w:rsidR="006A3AA3">
              <w:rPr>
                <w:noProof/>
                <w:webHidden/>
              </w:rPr>
              <w:tab/>
            </w:r>
            <w:r w:rsidR="006A3AA3">
              <w:rPr>
                <w:noProof/>
                <w:webHidden/>
              </w:rPr>
              <w:fldChar w:fldCharType="begin"/>
            </w:r>
            <w:r w:rsidR="006A3AA3">
              <w:rPr>
                <w:noProof/>
                <w:webHidden/>
              </w:rPr>
              <w:instrText xml:space="preserve"> PAGEREF _Toc494453438 \h </w:instrText>
            </w:r>
            <w:r w:rsidR="006A3AA3">
              <w:rPr>
                <w:noProof/>
                <w:webHidden/>
              </w:rPr>
            </w:r>
            <w:r w:rsidR="006A3AA3">
              <w:rPr>
                <w:noProof/>
                <w:webHidden/>
              </w:rPr>
              <w:fldChar w:fldCharType="separate"/>
            </w:r>
            <w:r w:rsidR="009B48B8">
              <w:rPr>
                <w:noProof/>
                <w:webHidden/>
              </w:rPr>
              <w:t>8</w:t>
            </w:r>
            <w:r w:rsidR="006A3AA3">
              <w:rPr>
                <w:noProof/>
                <w:webHidden/>
              </w:rPr>
              <w:fldChar w:fldCharType="end"/>
            </w:r>
          </w:hyperlink>
        </w:p>
        <w:p w:rsidR="006A3AA3" w:rsidRDefault="00F12752">
          <w:pPr>
            <w:pStyle w:val="TOC1"/>
            <w:tabs>
              <w:tab w:val="left" w:pos="400"/>
              <w:tab w:val="right" w:pos="9062"/>
            </w:tabs>
            <w:rPr>
              <w:rFonts w:asciiTheme="minorHAnsi" w:eastAsiaTheme="minorEastAsia" w:hAnsiTheme="minorHAnsi" w:cstheme="minorBidi"/>
              <w:noProof/>
              <w:color w:val="auto"/>
              <w:sz w:val="22"/>
              <w:szCs w:val="22"/>
            </w:rPr>
          </w:pPr>
          <w:hyperlink w:anchor="_Toc494453439" w:history="1">
            <w:r w:rsidR="006A3AA3" w:rsidRPr="006F0ACB">
              <w:rPr>
                <w:rStyle w:val="Hyperlink"/>
                <w:noProof/>
              </w:rPr>
              <w:t>5.</w:t>
            </w:r>
            <w:r w:rsidR="006A3AA3">
              <w:rPr>
                <w:rFonts w:asciiTheme="minorHAnsi" w:eastAsiaTheme="minorEastAsia" w:hAnsiTheme="minorHAnsi" w:cstheme="minorBidi"/>
                <w:noProof/>
                <w:color w:val="auto"/>
                <w:sz w:val="22"/>
                <w:szCs w:val="22"/>
              </w:rPr>
              <w:tab/>
            </w:r>
            <w:r w:rsidR="006A3AA3" w:rsidRPr="006F0ACB">
              <w:rPr>
                <w:rStyle w:val="Hyperlink"/>
                <w:noProof/>
              </w:rPr>
              <w:t>Justera klasser för ungdomstävlingar</w:t>
            </w:r>
            <w:r w:rsidR="006A3AA3">
              <w:rPr>
                <w:noProof/>
                <w:webHidden/>
              </w:rPr>
              <w:tab/>
            </w:r>
            <w:r w:rsidR="006A3AA3">
              <w:rPr>
                <w:noProof/>
                <w:webHidden/>
              </w:rPr>
              <w:fldChar w:fldCharType="begin"/>
            </w:r>
            <w:r w:rsidR="006A3AA3">
              <w:rPr>
                <w:noProof/>
                <w:webHidden/>
              </w:rPr>
              <w:instrText xml:space="preserve"> PAGEREF _Toc494453439 \h </w:instrText>
            </w:r>
            <w:r w:rsidR="006A3AA3">
              <w:rPr>
                <w:noProof/>
                <w:webHidden/>
              </w:rPr>
            </w:r>
            <w:r w:rsidR="006A3AA3">
              <w:rPr>
                <w:noProof/>
                <w:webHidden/>
              </w:rPr>
              <w:fldChar w:fldCharType="separate"/>
            </w:r>
            <w:r w:rsidR="009B48B8">
              <w:rPr>
                <w:noProof/>
                <w:webHidden/>
              </w:rPr>
              <w:t>8</w:t>
            </w:r>
            <w:r w:rsidR="006A3AA3">
              <w:rPr>
                <w:noProof/>
                <w:webHidden/>
              </w:rPr>
              <w:fldChar w:fldCharType="end"/>
            </w:r>
          </w:hyperlink>
        </w:p>
        <w:p w:rsidR="006A3AA3" w:rsidRDefault="00F12752">
          <w:pPr>
            <w:pStyle w:val="TOC1"/>
            <w:tabs>
              <w:tab w:val="left" w:pos="400"/>
              <w:tab w:val="right" w:pos="9062"/>
            </w:tabs>
            <w:rPr>
              <w:rFonts w:asciiTheme="minorHAnsi" w:eastAsiaTheme="minorEastAsia" w:hAnsiTheme="minorHAnsi" w:cstheme="minorBidi"/>
              <w:noProof/>
              <w:color w:val="auto"/>
              <w:sz w:val="22"/>
              <w:szCs w:val="22"/>
            </w:rPr>
          </w:pPr>
          <w:hyperlink w:anchor="_Toc494453440" w:history="1">
            <w:r w:rsidR="006A3AA3" w:rsidRPr="006F0ACB">
              <w:rPr>
                <w:rStyle w:val="Hyperlink"/>
                <w:noProof/>
              </w:rPr>
              <w:t>6.</w:t>
            </w:r>
            <w:r w:rsidR="006A3AA3">
              <w:rPr>
                <w:rFonts w:asciiTheme="minorHAnsi" w:eastAsiaTheme="minorEastAsia" w:hAnsiTheme="minorHAnsi" w:cstheme="minorBidi"/>
                <w:noProof/>
                <w:color w:val="auto"/>
                <w:sz w:val="22"/>
                <w:szCs w:val="22"/>
              </w:rPr>
              <w:tab/>
            </w:r>
            <w:r w:rsidR="006A3AA3" w:rsidRPr="006F0ACB">
              <w:rPr>
                <w:rStyle w:val="Hyperlink"/>
                <w:noProof/>
              </w:rPr>
              <w:t>Justera data för anmälningar</w:t>
            </w:r>
            <w:r w:rsidR="006A3AA3">
              <w:rPr>
                <w:noProof/>
                <w:webHidden/>
              </w:rPr>
              <w:tab/>
            </w:r>
            <w:r w:rsidR="006A3AA3">
              <w:rPr>
                <w:noProof/>
                <w:webHidden/>
              </w:rPr>
              <w:fldChar w:fldCharType="begin"/>
            </w:r>
            <w:r w:rsidR="006A3AA3">
              <w:rPr>
                <w:noProof/>
                <w:webHidden/>
              </w:rPr>
              <w:instrText xml:space="preserve"> PAGEREF _Toc494453440 \h </w:instrText>
            </w:r>
            <w:r w:rsidR="006A3AA3">
              <w:rPr>
                <w:noProof/>
                <w:webHidden/>
              </w:rPr>
            </w:r>
            <w:r w:rsidR="006A3AA3">
              <w:rPr>
                <w:noProof/>
                <w:webHidden/>
              </w:rPr>
              <w:fldChar w:fldCharType="separate"/>
            </w:r>
            <w:r w:rsidR="009B48B8">
              <w:rPr>
                <w:noProof/>
                <w:webHidden/>
              </w:rPr>
              <w:t>9</w:t>
            </w:r>
            <w:r w:rsidR="006A3AA3">
              <w:rPr>
                <w:noProof/>
                <w:webHidden/>
              </w:rPr>
              <w:fldChar w:fldCharType="end"/>
            </w:r>
          </w:hyperlink>
        </w:p>
        <w:p w:rsidR="006A3AA3" w:rsidRDefault="00F12752">
          <w:pPr>
            <w:pStyle w:val="TOC1"/>
            <w:tabs>
              <w:tab w:val="left" w:pos="400"/>
              <w:tab w:val="right" w:pos="9062"/>
            </w:tabs>
            <w:rPr>
              <w:rFonts w:asciiTheme="minorHAnsi" w:eastAsiaTheme="minorEastAsia" w:hAnsiTheme="minorHAnsi" w:cstheme="minorBidi"/>
              <w:noProof/>
              <w:color w:val="auto"/>
              <w:sz w:val="22"/>
              <w:szCs w:val="22"/>
            </w:rPr>
          </w:pPr>
          <w:hyperlink w:anchor="_Toc494453441" w:history="1">
            <w:r w:rsidR="006A3AA3" w:rsidRPr="006F0ACB">
              <w:rPr>
                <w:rStyle w:val="Hyperlink"/>
                <w:noProof/>
              </w:rPr>
              <w:t>7.</w:t>
            </w:r>
            <w:r w:rsidR="006A3AA3">
              <w:rPr>
                <w:rFonts w:asciiTheme="minorHAnsi" w:eastAsiaTheme="minorEastAsia" w:hAnsiTheme="minorHAnsi" w:cstheme="minorBidi"/>
                <w:noProof/>
                <w:color w:val="auto"/>
                <w:sz w:val="22"/>
                <w:szCs w:val="22"/>
              </w:rPr>
              <w:tab/>
            </w:r>
            <w:r w:rsidR="006A3AA3" w:rsidRPr="006F0ACB">
              <w:rPr>
                <w:rStyle w:val="Hyperlink"/>
                <w:noProof/>
              </w:rPr>
              <w:t>Lottnummer, startlista and lyftarkort</w:t>
            </w:r>
            <w:r w:rsidR="006A3AA3">
              <w:rPr>
                <w:noProof/>
                <w:webHidden/>
              </w:rPr>
              <w:tab/>
            </w:r>
            <w:r w:rsidR="006A3AA3">
              <w:rPr>
                <w:noProof/>
                <w:webHidden/>
              </w:rPr>
              <w:fldChar w:fldCharType="begin"/>
            </w:r>
            <w:r w:rsidR="006A3AA3">
              <w:rPr>
                <w:noProof/>
                <w:webHidden/>
              </w:rPr>
              <w:instrText xml:space="preserve"> PAGEREF _Toc494453441 \h </w:instrText>
            </w:r>
            <w:r w:rsidR="006A3AA3">
              <w:rPr>
                <w:noProof/>
                <w:webHidden/>
              </w:rPr>
            </w:r>
            <w:r w:rsidR="006A3AA3">
              <w:rPr>
                <w:noProof/>
                <w:webHidden/>
              </w:rPr>
              <w:fldChar w:fldCharType="separate"/>
            </w:r>
            <w:r w:rsidR="009B48B8">
              <w:rPr>
                <w:noProof/>
                <w:webHidden/>
              </w:rPr>
              <w:t>10</w:t>
            </w:r>
            <w:r w:rsidR="006A3AA3">
              <w:rPr>
                <w:noProof/>
                <w:webHidden/>
              </w:rPr>
              <w:fldChar w:fldCharType="end"/>
            </w:r>
          </w:hyperlink>
        </w:p>
        <w:p w:rsidR="006A3AA3" w:rsidRDefault="00F12752">
          <w:pPr>
            <w:pStyle w:val="TOC1"/>
            <w:tabs>
              <w:tab w:val="left" w:pos="400"/>
              <w:tab w:val="right" w:pos="9062"/>
            </w:tabs>
            <w:rPr>
              <w:rFonts w:asciiTheme="minorHAnsi" w:eastAsiaTheme="minorEastAsia" w:hAnsiTheme="minorHAnsi" w:cstheme="minorBidi"/>
              <w:noProof/>
              <w:color w:val="auto"/>
              <w:sz w:val="22"/>
              <w:szCs w:val="22"/>
            </w:rPr>
          </w:pPr>
          <w:hyperlink w:anchor="_Toc494453442" w:history="1">
            <w:r w:rsidR="006A3AA3" w:rsidRPr="006F0ACB">
              <w:rPr>
                <w:rStyle w:val="Hyperlink"/>
                <w:noProof/>
              </w:rPr>
              <w:t>8.</w:t>
            </w:r>
            <w:r w:rsidR="006A3AA3">
              <w:rPr>
                <w:rFonts w:asciiTheme="minorHAnsi" w:eastAsiaTheme="minorEastAsia" w:hAnsiTheme="minorHAnsi" w:cstheme="minorBidi"/>
                <w:noProof/>
                <w:color w:val="auto"/>
                <w:sz w:val="22"/>
                <w:szCs w:val="22"/>
              </w:rPr>
              <w:tab/>
            </w:r>
            <w:r w:rsidR="006A3AA3" w:rsidRPr="006F0ACB">
              <w:rPr>
                <w:rStyle w:val="Hyperlink"/>
                <w:noProof/>
              </w:rPr>
              <w:t>Tilldelning av domare för grupper</w:t>
            </w:r>
            <w:r w:rsidR="006A3AA3">
              <w:rPr>
                <w:noProof/>
                <w:webHidden/>
              </w:rPr>
              <w:tab/>
            </w:r>
            <w:r w:rsidR="006A3AA3">
              <w:rPr>
                <w:noProof/>
                <w:webHidden/>
              </w:rPr>
              <w:fldChar w:fldCharType="begin"/>
            </w:r>
            <w:r w:rsidR="006A3AA3">
              <w:rPr>
                <w:noProof/>
                <w:webHidden/>
              </w:rPr>
              <w:instrText xml:space="preserve"> PAGEREF _Toc494453442 \h </w:instrText>
            </w:r>
            <w:r w:rsidR="006A3AA3">
              <w:rPr>
                <w:noProof/>
                <w:webHidden/>
              </w:rPr>
            </w:r>
            <w:r w:rsidR="006A3AA3">
              <w:rPr>
                <w:noProof/>
                <w:webHidden/>
              </w:rPr>
              <w:fldChar w:fldCharType="separate"/>
            </w:r>
            <w:r w:rsidR="009B48B8">
              <w:rPr>
                <w:noProof/>
                <w:webHidden/>
              </w:rPr>
              <w:t>11</w:t>
            </w:r>
            <w:r w:rsidR="006A3AA3">
              <w:rPr>
                <w:noProof/>
                <w:webHidden/>
              </w:rPr>
              <w:fldChar w:fldCharType="end"/>
            </w:r>
          </w:hyperlink>
        </w:p>
        <w:p w:rsidR="006A3AA3" w:rsidRDefault="00F12752">
          <w:pPr>
            <w:pStyle w:val="TOC1"/>
            <w:tabs>
              <w:tab w:val="left" w:pos="400"/>
              <w:tab w:val="right" w:pos="9062"/>
            </w:tabs>
            <w:rPr>
              <w:rFonts w:asciiTheme="minorHAnsi" w:eastAsiaTheme="minorEastAsia" w:hAnsiTheme="minorHAnsi" w:cstheme="minorBidi"/>
              <w:noProof/>
              <w:color w:val="auto"/>
              <w:sz w:val="22"/>
              <w:szCs w:val="22"/>
            </w:rPr>
          </w:pPr>
          <w:hyperlink w:anchor="_Toc494453443" w:history="1">
            <w:r w:rsidR="006A3AA3" w:rsidRPr="006F0ACB">
              <w:rPr>
                <w:rStyle w:val="Hyperlink"/>
                <w:noProof/>
              </w:rPr>
              <w:t>9.</w:t>
            </w:r>
            <w:r w:rsidR="006A3AA3">
              <w:rPr>
                <w:rFonts w:asciiTheme="minorHAnsi" w:eastAsiaTheme="minorEastAsia" w:hAnsiTheme="minorHAnsi" w:cstheme="minorBidi"/>
                <w:noProof/>
                <w:color w:val="auto"/>
                <w:sz w:val="22"/>
                <w:szCs w:val="22"/>
              </w:rPr>
              <w:tab/>
            </w:r>
            <w:r w:rsidR="006A3AA3" w:rsidRPr="006F0ACB">
              <w:rPr>
                <w:rStyle w:val="Hyperlink"/>
                <w:noProof/>
              </w:rPr>
              <w:t>Ändring av klasser och grupper samt avanmälningar</w:t>
            </w:r>
            <w:r w:rsidR="006A3AA3">
              <w:rPr>
                <w:noProof/>
                <w:webHidden/>
              </w:rPr>
              <w:tab/>
            </w:r>
            <w:r w:rsidR="006A3AA3">
              <w:rPr>
                <w:noProof/>
                <w:webHidden/>
              </w:rPr>
              <w:fldChar w:fldCharType="begin"/>
            </w:r>
            <w:r w:rsidR="006A3AA3">
              <w:rPr>
                <w:noProof/>
                <w:webHidden/>
              </w:rPr>
              <w:instrText xml:space="preserve"> PAGEREF _Toc494453443 \h </w:instrText>
            </w:r>
            <w:r w:rsidR="006A3AA3">
              <w:rPr>
                <w:noProof/>
                <w:webHidden/>
              </w:rPr>
            </w:r>
            <w:r w:rsidR="006A3AA3">
              <w:rPr>
                <w:noProof/>
                <w:webHidden/>
              </w:rPr>
              <w:fldChar w:fldCharType="separate"/>
            </w:r>
            <w:r w:rsidR="009B48B8">
              <w:rPr>
                <w:noProof/>
                <w:webHidden/>
              </w:rPr>
              <w:t>12</w:t>
            </w:r>
            <w:r w:rsidR="006A3AA3">
              <w:rPr>
                <w:noProof/>
                <w:webHidden/>
              </w:rPr>
              <w:fldChar w:fldCharType="end"/>
            </w:r>
          </w:hyperlink>
        </w:p>
        <w:p w:rsidR="006A3AA3" w:rsidRDefault="00F12752">
          <w:pPr>
            <w:pStyle w:val="TOC1"/>
            <w:tabs>
              <w:tab w:val="left" w:pos="660"/>
              <w:tab w:val="right" w:pos="9062"/>
            </w:tabs>
            <w:rPr>
              <w:rFonts w:asciiTheme="minorHAnsi" w:eastAsiaTheme="minorEastAsia" w:hAnsiTheme="minorHAnsi" w:cstheme="minorBidi"/>
              <w:noProof/>
              <w:color w:val="auto"/>
              <w:sz w:val="22"/>
              <w:szCs w:val="22"/>
            </w:rPr>
          </w:pPr>
          <w:hyperlink w:anchor="_Toc494453444" w:history="1">
            <w:r w:rsidR="006A3AA3" w:rsidRPr="006F0ACB">
              <w:rPr>
                <w:rStyle w:val="Hyperlink"/>
                <w:noProof/>
              </w:rPr>
              <w:t>10.</w:t>
            </w:r>
            <w:r w:rsidR="006A3AA3">
              <w:rPr>
                <w:rFonts w:asciiTheme="minorHAnsi" w:eastAsiaTheme="minorEastAsia" w:hAnsiTheme="minorHAnsi" w:cstheme="minorBidi"/>
                <w:noProof/>
                <w:color w:val="auto"/>
                <w:sz w:val="22"/>
                <w:szCs w:val="22"/>
              </w:rPr>
              <w:tab/>
            </w:r>
            <w:r w:rsidR="006A3AA3" w:rsidRPr="006F0ACB">
              <w:rPr>
                <w:rStyle w:val="Hyperlink"/>
                <w:noProof/>
              </w:rPr>
              <w:t>Invägning</w:t>
            </w:r>
            <w:r w:rsidR="006A3AA3">
              <w:rPr>
                <w:noProof/>
                <w:webHidden/>
              </w:rPr>
              <w:tab/>
            </w:r>
            <w:r w:rsidR="006A3AA3">
              <w:rPr>
                <w:noProof/>
                <w:webHidden/>
              </w:rPr>
              <w:fldChar w:fldCharType="begin"/>
            </w:r>
            <w:r w:rsidR="006A3AA3">
              <w:rPr>
                <w:noProof/>
                <w:webHidden/>
              </w:rPr>
              <w:instrText xml:space="preserve"> PAGEREF _Toc494453444 \h </w:instrText>
            </w:r>
            <w:r w:rsidR="006A3AA3">
              <w:rPr>
                <w:noProof/>
                <w:webHidden/>
              </w:rPr>
            </w:r>
            <w:r w:rsidR="006A3AA3">
              <w:rPr>
                <w:noProof/>
                <w:webHidden/>
              </w:rPr>
              <w:fldChar w:fldCharType="separate"/>
            </w:r>
            <w:r w:rsidR="009B48B8">
              <w:rPr>
                <w:noProof/>
                <w:webHidden/>
              </w:rPr>
              <w:t>12</w:t>
            </w:r>
            <w:r w:rsidR="006A3AA3">
              <w:rPr>
                <w:noProof/>
                <w:webHidden/>
              </w:rPr>
              <w:fldChar w:fldCharType="end"/>
            </w:r>
          </w:hyperlink>
        </w:p>
        <w:p w:rsidR="006A3AA3" w:rsidRDefault="00F12752">
          <w:pPr>
            <w:pStyle w:val="TOC2"/>
            <w:tabs>
              <w:tab w:val="left" w:pos="880"/>
              <w:tab w:val="right" w:pos="9062"/>
            </w:tabs>
            <w:rPr>
              <w:rFonts w:asciiTheme="minorHAnsi" w:eastAsiaTheme="minorEastAsia" w:hAnsiTheme="minorHAnsi" w:cstheme="minorBidi"/>
              <w:noProof/>
              <w:color w:val="auto"/>
              <w:sz w:val="22"/>
              <w:szCs w:val="22"/>
            </w:rPr>
          </w:pPr>
          <w:hyperlink w:anchor="_Toc494453445" w:history="1">
            <w:r w:rsidR="006A3AA3" w:rsidRPr="006F0ACB">
              <w:rPr>
                <w:rStyle w:val="Hyperlink"/>
                <w:noProof/>
              </w:rPr>
              <w:t>10.1</w:t>
            </w:r>
            <w:r w:rsidR="006A3AA3">
              <w:rPr>
                <w:rFonts w:asciiTheme="minorHAnsi" w:eastAsiaTheme="minorEastAsia" w:hAnsiTheme="minorHAnsi" w:cstheme="minorBidi"/>
                <w:noProof/>
                <w:color w:val="auto"/>
                <w:sz w:val="22"/>
                <w:szCs w:val="22"/>
              </w:rPr>
              <w:tab/>
            </w:r>
            <w:r w:rsidR="006A3AA3" w:rsidRPr="006F0ACB">
              <w:rPr>
                <w:rStyle w:val="Hyperlink"/>
                <w:noProof/>
              </w:rPr>
              <w:t>Tilldelning av startnummer och startprotokoll</w:t>
            </w:r>
            <w:r w:rsidR="006A3AA3">
              <w:rPr>
                <w:noProof/>
                <w:webHidden/>
              </w:rPr>
              <w:tab/>
            </w:r>
            <w:r w:rsidR="006A3AA3">
              <w:rPr>
                <w:noProof/>
                <w:webHidden/>
              </w:rPr>
              <w:fldChar w:fldCharType="begin"/>
            </w:r>
            <w:r w:rsidR="006A3AA3">
              <w:rPr>
                <w:noProof/>
                <w:webHidden/>
              </w:rPr>
              <w:instrText xml:space="preserve"> PAGEREF _Toc494453445 \h </w:instrText>
            </w:r>
            <w:r w:rsidR="006A3AA3">
              <w:rPr>
                <w:noProof/>
                <w:webHidden/>
              </w:rPr>
            </w:r>
            <w:r w:rsidR="006A3AA3">
              <w:rPr>
                <w:noProof/>
                <w:webHidden/>
              </w:rPr>
              <w:fldChar w:fldCharType="separate"/>
            </w:r>
            <w:r w:rsidR="009B48B8">
              <w:rPr>
                <w:noProof/>
                <w:webHidden/>
              </w:rPr>
              <w:t>12</w:t>
            </w:r>
            <w:r w:rsidR="006A3AA3">
              <w:rPr>
                <w:noProof/>
                <w:webHidden/>
              </w:rPr>
              <w:fldChar w:fldCharType="end"/>
            </w:r>
          </w:hyperlink>
        </w:p>
        <w:p w:rsidR="006A3AA3" w:rsidRDefault="00F12752">
          <w:pPr>
            <w:pStyle w:val="TOC1"/>
            <w:tabs>
              <w:tab w:val="left" w:pos="660"/>
              <w:tab w:val="right" w:pos="9062"/>
            </w:tabs>
            <w:rPr>
              <w:rFonts w:asciiTheme="minorHAnsi" w:eastAsiaTheme="minorEastAsia" w:hAnsiTheme="minorHAnsi" w:cstheme="minorBidi"/>
              <w:noProof/>
              <w:color w:val="auto"/>
              <w:sz w:val="22"/>
              <w:szCs w:val="22"/>
            </w:rPr>
          </w:pPr>
          <w:hyperlink w:anchor="_Toc494453446" w:history="1">
            <w:r w:rsidR="006A3AA3" w:rsidRPr="006F0ACB">
              <w:rPr>
                <w:rStyle w:val="Hyperlink"/>
                <w:noProof/>
              </w:rPr>
              <w:t>11.</w:t>
            </w:r>
            <w:r w:rsidR="006A3AA3">
              <w:rPr>
                <w:rFonts w:asciiTheme="minorHAnsi" w:eastAsiaTheme="minorEastAsia" w:hAnsiTheme="minorHAnsi" w:cstheme="minorBidi"/>
                <w:noProof/>
                <w:color w:val="auto"/>
                <w:sz w:val="22"/>
                <w:szCs w:val="22"/>
              </w:rPr>
              <w:tab/>
            </w:r>
            <w:r w:rsidR="006A3AA3" w:rsidRPr="006F0ACB">
              <w:rPr>
                <w:rStyle w:val="Hyperlink"/>
                <w:noProof/>
              </w:rPr>
              <w:t>Resultat</w:t>
            </w:r>
            <w:r w:rsidR="006A3AA3">
              <w:rPr>
                <w:noProof/>
                <w:webHidden/>
              </w:rPr>
              <w:tab/>
            </w:r>
            <w:r w:rsidR="006A3AA3">
              <w:rPr>
                <w:noProof/>
                <w:webHidden/>
              </w:rPr>
              <w:fldChar w:fldCharType="begin"/>
            </w:r>
            <w:r w:rsidR="006A3AA3">
              <w:rPr>
                <w:noProof/>
                <w:webHidden/>
              </w:rPr>
              <w:instrText xml:space="preserve"> PAGEREF _Toc494453446 \h </w:instrText>
            </w:r>
            <w:r w:rsidR="006A3AA3">
              <w:rPr>
                <w:noProof/>
                <w:webHidden/>
              </w:rPr>
            </w:r>
            <w:r w:rsidR="006A3AA3">
              <w:rPr>
                <w:noProof/>
                <w:webHidden/>
              </w:rPr>
              <w:fldChar w:fldCharType="separate"/>
            </w:r>
            <w:r w:rsidR="009B48B8">
              <w:rPr>
                <w:noProof/>
                <w:webHidden/>
              </w:rPr>
              <w:t>12</w:t>
            </w:r>
            <w:r w:rsidR="006A3AA3">
              <w:rPr>
                <w:noProof/>
                <w:webHidden/>
              </w:rPr>
              <w:fldChar w:fldCharType="end"/>
            </w:r>
          </w:hyperlink>
        </w:p>
        <w:p w:rsidR="006A3AA3" w:rsidRDefault="00F12752">
          <w:pPr>
            <w:pStyle w:val="TOC1"/>
            <w:tabs>
              <w:tab w:val="left" w:pos="660"/>
              <w:tab w:val="right" w:pos="9062"/>
            </w:tabs>
            <w:rPr>
              <w:rFonts w:asciiTheme="minorHAnsi" w:eastAsiaTheme="minorEastAsia" w:hAnsiTheme="minorHAnsi" w:cstheme="minorBidi"/>
              <w:noProof/>
              <w:color w:val="auto"/>
              <w:sz w:val="22"/>
              <w:szCs w:val="22"/>
            </w:rPr>
          </w:pPr>
          <w:hyperlink w:anchor="_Toc494453447" w:history="1">
            <w:r w:rsidR="006A3AA3" w:rsidRPr="006F0ACB">
              <w:rPr>
                <w:rStyle w:val="Hyperlink"/>
                <w:noProof/>
              </w:rPr>
              <w:t>12.</w:t>
            </w:r>
            <w:r w:rsidR="006A3AA3">
              <w:rPr>
                <w:rFonts w:asciiTheme="minorHAnsi" w:eastAsiaTheme="minorEastAsia" w:hAnsiTheme="minorHAnsi" w:cstheme="minorBidi"/>
                <w:noProof/>
                <w:color w:val="auto"/>
                <w:sz w:val="22"/>
                <w:szCs w:val="22"/>
              </w:rPr>
              <w:tab/>
            </w:r>
            <w:r w:rsidR="006A3AA3" w:rsidRPr="006F0ACB">
              <w:rPr>
                <w:rStyle w:val="Hyperlink"/>
                <w:noProof/>
              </w:rPr>
              <w:t>Veteran/Masterstävlingar</w:t>
            </w:r>
            <w:r w:rsidR="006A3AA3">
              <w:rPr>
                <w:noProof/>
                <w:webHidden/>
              </w:rPr>
              <w:tab/>
            </w:r>
            <w:r w:rsidR="006A3AA3">
              <w:rPr>
                <w:noProof/>
                <w:webHidden/>
              </w:rPr>
              <w:fldChar w:fldCharType="begin"/>
            </w:r>
            <w:r w:rsidR="006A3AA3">
              <w:rPr>
                <w:noProof/>
                <w:webHidden/>
              </w:rPr>
              <w:instrText xml:space="preserve"> PAGEREF _Toc494453447 \h </w:instrText>
            </w:r>
            <w:r w:rsidR="006A3AA3">
              <w:rPr>
                <w:noProof/>
                <w:webHidden/>
              </w:rPr>
            </w:r>
            <w:r w:rsidR="006A3AA3">
              <w:rPr>
                <w:noProof/>
                <w:webHidden/>
              </w:rPr>
              <w:fldChar w:fldCharType="separate"/>
            </w:r>
            <w:r w:rsidR="009B48B8">
              <w:rPr>
                <w:noProof/>
                <w:webHidden/>
              </w:rPr>
              <w:t>12</w:t>
            </w:r>
            <w:r w:rsidR="006A3AA3">
              <w:rPr>
                <w:noProof/>
                <w:webHidden/>
              </w:rPr>
              <w:fldChar w:fldCharType="end"/>
            </w:r>
          </w:hyperlink>
        </w:p>
        <w:p w:rsidR="008C252A" w:rsidRDefault="00556C09">
          <w:pPr>
            <w:tabs>
              <w:tab w:val="right" w:pos="9406"/>
            </w:tabs>
            <w:spacing w:before="200" w:after="80"/>
          </w:pPr>
          <w:r>
            <w:fldChar w:fldCharType="end"/>
          </w:r>
        </w:p>
      </w:sdtContent>
    </w:sdt>
    <w:p w:rsidR="008C252A" w:rsidRDefault="008C252A"/>
    <w:p w:rsidR="008C252A" w:rsidRDefault="008C252A">
      <w:pPr>
        <w:pStyle w:val="Heading1"/>
      </w:pPr>
      <w:bookmarkStart w:id="5" w:name="_husdc1teinas" w:colFirst="0" w:colLast="0"/>
      <w:bookmarkEnd w:id="5"/>
    </w:p>
    <w:p w:rsidR="008C252A" w:rsidRDefault="00556C09">
      <w:pPr>
        <w:pStyle w:val="Heading1"/>
      </w:pPr>
      <w:bookmarkStart w:id="6" w:name="_vwo6nu8nz7k9" w:colFirst="0" w:colLast="0"/>
      <w:bookmarkEnd w:id="6"/>
      <w:r>
        <w:br w:type="page"/>
      </w:r>
    </w:p>
    <w:p w:rsidR="008C252A" w:rsidRPr="00CA1712" w:rsidRDefault="00556C09">
      <w:pPr>
        <w:pStyle w:val="Heading1"/>
      </w:pPr>
      <w:bookmarkStart w:id="7" w:name="_Toc494453424"/>
      <w:r w:rsidRPr="00CA1712">
        <w:lastRenderedPageBreak/>
        <w:t>1.</w:t>
      </w:r>
      <w:r w:rsidRPr="00CA1712">
        <w:tab/>
        <w:t>Om denna guide</w:t>
      </w:r>
      <w:bookmarkEnd w:id="7"/>
    </w:p>
    <w:p w:rsidR="008C252A" w:rsidRPr="00CA1712" w:rsidRDefault="00556C09">
      <w:pPr>
        <w:spacing w:after="120"/>
      </w:pPr>
      <w:r w:rsidRPr="00CA1712">
        <w:t>Denna guide beskriver hur man förbereder inför en tävling där Olympic Weightlifting Competition Manag</w:t>
      </w:r>
      <w:r w:rsidR="00C0746C">
        <w:t>e</w:t>
      </w:r>
      <w:r w:rsidRPr="00CA1712">
        <w:t>ment System (OWLCMS) används. Guidens målgrupp är sekretariatet och täcker konfiguration av OWLCMS så att lyftare korrekt registreras och placeras i sina respektive grupper mm.</w:t>
      </w:r>
    </w:p>
    <w:p w:rsidR="008C252A" w:rsidRDefault="00556C09">
      <w:pPr>
        <w:pStyle w:val="Heading1"/>
      </w:pPr>
      <w:bookmarkStart w:id="8" w:name="_Toc494453425"/>
      <w:r>
        <w:t>2.</w:t>
      </w:r>
      <w:r>
        <w:tab/>
        <w:t>Förutsättningar</w:t>
      </w:r>
      <w:bookmarkEnd w:id="8"/>
    </w:p>
    <w:p w:rsidR="008C252A" w:rsidRPr="00CA1712" w:rsidRDefault="00556C09">
      <w:pPr>
        <w:numPr>
          <w:ilvl w:val="0"/>
          <w:numId w:val="6"/>
        </w:numPr>
        <w:tabs>
          <w:tab w:val="left" w:pos="1656"/>
          <w:tab w:val="left" w:pos="1980"/>
        </w:tabs>
        <w:spacing w:after="120"/>
      </w:pPr>
      <w:r w:rsidRPr="00CA1712">
        <w:t xml:space="preserve">Minst en </w:t>
      </w:r>
      <w:r w:rsidR="00C0746C">
        <w:t xml:space="preserve">(bärbar) </w:t>
      </w:r>
      <w:r w:rsidRPr="00CA1712">
        <w:t>dator för att köra programmet.</w:t>
      </w:r>
    </w:p>
    <w:p w:rsidR="008C252A" w:rsidRPr="00CA1712" w:rsidRDefault="00556C09">
      <w:pPr>
        <w:numPr>
          <w:ilvl w:val="1"/>
          <w:numId w:val="6"/>
        </w:numPr>
        <w:tabs>
          <w:tab w:val="left" w:pos="1656"/>
          <w:tab w:val="left" w:pos="1980"/>
        </w:tabs>
        <w:spacing w:after="120"/>
      </w:pPr>
      <w:r w:rsidRPr="00CA1712">
        <w:t xml:space="preserve"> En “relativt” ny dator behövs med Windows XP eller senare installerat. Datorn bör ha minst 1 GB ramminne, vara en dual-core eller bättre och ha minst 1.4 GHz i klockhastighet.</w:t>
      </w:r>
    </w:p>
    <w:p w:rsidR="008C252A" w:rsidRPr="00CA1712" w:rsidRDefault="00556C09">
      <w:pPr>
        <w:numPr>
          <w:ilvl w:val="1"/>
          <w:numId w:val="6"/>
        </w:numPr>
        <w:tabs>
          <w:tab w:val="left" w:pos="1656"/>
          <w:tab w:val="left" w:pos="1980"/>
        </w:tabs>
        <w:spacing w:after="120"/>
      </w:pPr>
      <w:r w:rsidRPr="00CA1712">
        <w:t>Datorn bör ha Microsoft Excel installerat. Alternativt något annat program som kan öppna Excel-filer.</w:t>
      </w:r>
    </w:p>
    <w:p w:rsidR="008C252A" w:rsidRDefault="00556C09">
      <w:pPr>
        <w:numPr>
          <w:ilvl w:val="0"/>
          <w:numId w:val="6"/>
        </w:numPr>
        <w:tabs>
          <w:tab w:val="left" w:pos="1656"/>
          <w:tab w:val="left" w:pos="1980"/>
        </w:tabs>
        <w:spacing w:after="120"/>
      </w:pPr>
      <w:r w:rsidRPr="00CA1712">
        <w:t xml:space="preserve">För större tävlingar </w:t>
      </w:r>
      <w:r w:rsidR="00BF76C8">
        <w:t>behövs flera datorer så att</w:t>
      </w:r>
      <w:r w:rsidRPr="00CA1712">
        <w:t xml:space="preserve"> projektorer och TV-skärmar </w:t>
      </w:r>
      <w:r w:rsidR="00BF76C8">
        <w:t xml:space="preserve">kan användas </w:t>
      </w:r>
      <w:r w:rsidRPr="00CA1712">
        <w:t xml:space="preserve">för att visa resultat, domslut mm. </w:t>
      </w:r>
      <w:r>
        <w:t>Marshall eller tidtagaren kan behöva ha egna datorer också.</w:t>
      </w:r>
    </w:p>
    <w:p w:rsidR="008C252A" w:rsidRPr="00CA1712" w:rsidRDefault="00556C09">
      <w:pPr>
        <w:numPr>
          <w:ilvl w:val="0"/>
          <w:numId w:val="6"/>
        </w:numPr>
        <w:tabs>
          <w:tab w:val="left" w:pos="1656"/>
          <w:tab w:val="left" w:pos="1980"/>
        </w:tabs>
        <w:spacing w:after="120"/>
      </w:pPr>
      <w:r w:rsidRPr="00CA1712">
        <w:t>Även om systemet fungerar på de flesta moderna webbläsare (Internet Explorer 10, Firefox, Chrome och Safari) på Windows, Linux, Android och iOS så är den mest testade kombinationen Chrome på Windows.</w:t>
      </w:r>
    </w:p>
    <w:p w:rsidR="008C252A" w:rsidRPr="00CA1712" w:rsidRDefault="00556C09">
      <w:pPr>
        <w:pStyle w:val="Heading1"/>
      </w:pPr>
      <w:bookmarkStart w:id="9" w:name="_Toc494453426"/>
      <w:r w:rsidRPr="00CA1712">
        <w:t>3.</w:t>
      </w:r>
      <w:r w:rsidRPr="00CA1712">
        <w:tab/>
        <w:t>Initial konfiguration</w:t>
      </w:r>
      <w:bookmarkEnd w:id="9"/>
    </w:p>
    <w:p w:rsidR="008C252A" w:rsidRPr="00CA1712" w:rsidRDefault="00556C09">
      <w:pPr>
        <w:spacing w:after="120"/>
      </w:pPr>
      <w:r w:rsidRPr="00CA1712">
        <w:t xml:space="preserve">Syftet med detta steg är att definiera tävlingen för systemet så att skärmarna och tävlingsdokumenten stämmer. </w:t>
      </w:r>
      <w:r w:rsidR="00BF76C8">
        <w:t>Man</w:t>
      </w:r>
      <w:r w:rsidRPr="00CA1712">
        <w:t xml:space="preserve"> måste också ange hur många sessioner/grupper som ska äga rum och deras nam</w:t>
      </w:r>
      <w:r w:rsidR="00BF76C8">
        <w:t>n. För ungdomstävlingar måste man</w:t>
      </w:r>
      <w:r w:rsidRPr="00CA1712">
        <w:t xml:space="preserve"> även justera klasserna. Slutligen, om flera tävlingsplattformar behövs på grund av samtidiga sessioner, måste de också definieras.</w:t>
      </w:r>
    </w:p>
    <w:p w:rsidR="008C252A" w:rsidRDefault="00556C09">
      <w:pPr>
        <w:pStyle w:val="Heading2"/>
      </w:pPr>
      <w:bookmarkStart w:id="10" w:name="_Toc494453427"/>
      <w:r>
        <w:t>3.1</w:t>
      </w:r>
      <w:r>
        <w:tab/>
        <w:t>Starta och öppna systemet</w:t>
      </w:r>
      <w:bookmarkEnd w:id="10"/>
    </w:p>
    <w:p w:rsidR="008C252A" w:rsidRDefault="00556C09">
      <w:pPr>
        <w:numPr>
          <w:ilvl w:val="0"/>
          <w:numId w:val="1"/>
        </w:numPr>
        <w:spacing w:after="120"/>
      </w:pPr>
      <w:r w:rsidRPr="00CA1712">
        <w:t xml:space="preserve">Starta systemet genom att dubbelklicka på “Starta OWLCMS” i OWLCMS-mappen. </w:t>
      </w:r>
      <w:r w:rsidR="00BF76C8">
        <w:t>En svart ruta med text bör dyka upp</w:t>
      </w:r>
      <w:r w:rsidRPr="00CA1712">
        <w:t xml:space="preserve">. </w:t>
      </w:r>
      <w:r>
        <w:t>Stäng inte denna!</w:t>
      </w:r>
    </w:p>
    <w:p w:rsidR="008C252A" w:rsidRPr="00CA1712" w:rsidRDefault="00556C09">
      <w:pPr>
        <w:numPr>
          <w:ilvl w:val="0"/>
          <w:numId w:val="1"/>
        </w:numPr>
        <w:spacing w:after="120"/>
      </w:pPr>
      <w:r w:rsidRPr="00CA1712">
        <w:t xml:space="preserve">Dubbelklicka nu på länken “OWLCMS”. Detta öppnar sidan </w:t>
      </w:r>
      <w:r w:rsidRPr="00CA1712">
        <w:rPr>
          <w:i/>
        </w:rPr>
        <w:t>localhost/owlcms/app/</w:t>
      </w:r>
      <w:r w:rsidR="00BF76C8">
        <w:t xml:space="preserve"> i datorns </w:t>
      </w:r>
      <w:r w:rsidRPr="00CA1712">
        <w:t xml:space="preserve">standardwebbläsare. </w:t>
      </w:r>
      <w:r w:rsidR="00BF76C8">
        <w:t>Samma adress kan matas in i v</w:t>
      </w:r>
      <w:r w:rsidRPr="00CA1712">
        <w:t xml:space="preserve">alfri webbläsare. </w:t>
      </w:r>
      <w:r w:rsidR="00BF76C8">
        <w:t>Något som liknar bilden nedan bör iaktas.</w:t>
      </w:r>
      <w:r w:rsidRPr="00CA1712">
        <w:br/>
      </w:r>
      <w:r>
        <w:rPr>
          <w:noProof/>
        </w:rPr>
        <w:drawing>
          <wp:inline distT="0" distB="0" distL="0" distR="0">
            <wp:extent cx="5534025" cy="1514475"/>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5534025" cy="1514475"/>
                    </a:xfrm>
                    <a:prstGeom prst="rect">
                      <a:avLst/>
                    </a:prstGeom>
                    <a:ln/>
                  </pic:spPr>
                </pic:pic>
              </a:graphicData>
            </a:graphic>
          </wp:inline>
        </w:drawing>
      </w:r>
    </w:p>
    <w:p w:rsidR="008C252A" w:rsidRPr="00CA1712" w:rsidRDefault="008C252A">
      <w:pPr>
        <w:spacing w:after="120"/>
      </w:pPr>
    </w:p>
    <w:p w:rsidR="008C252A" w:rsidRDefault="00556C09">
      <w:pPr>
        <w:pStyle w:val="Heading3"/>
      </w:pPr>
      <w:bookmarkStart w:id="11" w:name="_Toc494453428"/>
      <w:r>
        <w:t>3.1.1</w:t>
      </w:r>
      <w:r>
        <w:tab/>
      </w:r>
      <w:r w:rsidR="00CA1712">
        <w:t>Bra att veta</w:t>
      </w:r>
      <w:bookmarkEnd w:id="11"/>
    </w:p>
    <w:p w:rsidR="008C252A" w:rsidRPr="00CA1712" w:rsidRDefault="00556C09">
      <w:pPr>
        <w:numPr>
          <w:ilvl w:val="0"/>
          <w:numId w:val="2"/>
        </w:numPr>
        <w:spacing w:after="120"/>
      </w:pPr>
      <w:r w:rsidRPr="00CA1712">
        <w:t xml:space="preserve">Programmet använder sig av en databas. Varje gång ett värde </w:t>
      </w:r>
      <w:r w:rsidR="00BF76C8">
        <w:t xml:space="preserve">ändras så </w:t>
      </w:r>
      <w:r w:rsidRPr="00CA1712">
        <w:t xml:space="preserve">utförs </w:t>
      </w:r>
      <w:r w:rsidR="00BF76C8">
        <w:t xml:space="preserve">också </w:t>
      </w:r>
      <w:r w:rsidRPr="00CA1712">
        <w:t xml:space="preserve">ändringen omedelbart i databasen. Det finns inget behov av att spara någonting. Allt är alltid sparat på datorn. </w:t>
      </w:r>
      <w:r w:rsidR="00BF76C8">
        <w:t>Programmet kan när som helst avslutas</w:t>
      </w:r>
      <w:r w:rsidRPr="00CA1712">
        <w:t xml:space="preserve"> och när </w:t>
      </w:r>
      <w:r w:rsidR="00BF76C8">
        <w:t>det startas</w:t>
      </w:r>
      <w:r w:rsidRPr="00CA1712">
        <w:t xml:space="preserve"> om </w:t>
      </w:r>
      <w:r w:rsidR="00BF76C8">
        <w:t xml:space="preserve">så </w:t>
      </w:r>
      <w:r w:rsidRPr="00CA1712">
        <w:t xml:space="preserve">kommer </w:t>
      </w:r>
      <w:r w:rsidR="00BF76C8">
        <w:t>användaren att vara exakt där den</w:t>
      </w:r>
      <w:r w:rsidRPr="00CA1712">
        <w:t xml:space="preserve"> var innan nerstängningen.</w:t>
      </w:r>
    </w:p>
    <w:p w:rsidR="008C252A" w:rsidRPr="00CA1712" w:rsidRDefault="00556C09">
      <w:pPr>
        <w:numPr>
          <w:ilvl w:val="0"/>
          <w:numId w:val="2"/>
        </w:numPr>
        <w:spacing w:after="120"/>
      </w:pPr>
      <w:r w:rsidRPr="00CA1712">
        <w:t>Programmet är tillgängligt via en webbläsare. Webbadresserna (de komplicerade adresserna som v</w:t>
      </w:r>
      <w:r w:rsidR="0068214F">
        <w:t>isas överst) kan uppdateras</w:t>
      </w:r>
      <w:r w:rsidRPr="00CA1712">
        <w:t>, så att om anslutningarna bryts någon gång (t ex. att någon råkar snubbla över strömk</w:t>
      </w:r>
      <w:r w:rsidR="00BF76C8">
        <w:t>abeln och stänga routern) kan man</w:t>
      </w:r>
      <w:r w:rsidRPr="00CA1712">
        <w:t xml:space="preserve"> när systemet är tillgängligt igen bara uppdatera </w:t>
      </w:r>
      <w:r w:rsidR="00BF76C8">
        <w:t>sidan och med all sannolikhet</w:t>
      </w:r>
      <w:r w:rsidRPr="00CA1712">
        <w:t xml:space="preserve"> kommer </w:t>
      </w:r>
      <w:r w:rsidR="00BF76C8">
        <w:t>man att vara tillbaka där man</w:t>
      </w:r>
      <w:r w:rsidRPr="00CA1712">
        <w:t xml:space="preserve"> lämnade.</w:t>
      </w:r>
    </w:p>
    <w:p w:rsidR="008C252A" w:rsidRPr="00CA1712" w:rsidRDefault="00556C09">
      <w:pPr>
        <w:pStyle w:val="Heading2"/>
      </w:pPr>
      <w:bookmarkStart w:id="12" w:name="_Toc494453429"/>
      <w:r w:rsidRPr="00CA1712">
        <w:lastRenderedPageBreak/>
        <w:t>3.2</w:t>
      </w:r>
      <w:r w:rsidRPr="00CA1712">
        <w:tab/>
        <w:t>Förberedelse</w:t>
      </w:r>
      <w:r w:rsidR="0037212B">
        <w:t>r</w:t>
      </w:r>
      <w:bookmarkEnd w:id="12"/>
    </w:p>
    <w:p w:rsidR="008C252A" w:rsidRPr="00CA1712" w:rsidRDefault="00556C09">
      <w:pPr>
        <w:pStyle w:val="Heading3"/>
      </w:pPr>
      <w:bookmarkStart w:id="13" w:name="_Toc494453430"/>
      <w:r w:rsidRPr="00CA1712">
        <w:t>3.2.1</w:t>
      </w:r>
      <w:r w:rsidRPr="00CA1712">
        <w:tab/>
        <w:t>Ta bort lyftdata från tidigare tävlingar</w:t>
      </w:r>
      <w:bookmarkEnd w:id="13"/>
    </w:p>
    <w:p w:rsidR="008C252A" w:rsidRPr="00CA1712" w:rsidRDefault="00556C09">
      <w:pPr>
        <w:spacing w:after="120"/>
      </w:pPr>
      <w:r w:rsidRPr="00CA1712">
        <w:t>Det är ofta inom en klubb eller ett förbund mycket data som är samma från en tävling till en annan, så normal</w:t>
      </w:r>
      <w:r w:rsidR="00BF76C8">
        <w:t>t vill man</w:t>
      </w:r>
      <w:r w:rsidRPr="00CA1712">
        <w:t xml:space="preserve"> bara ta bort de faktiska lyftarna från föregående tävling men inte övrig information.</w:t>
      </w:r>
    </w:p>
    <w:p w:rsidR="008C252A" w:rsidRDefault="00556C09">
      <w:pPr>
        <w:spacing w:after="120"/>
      </w:pPr>
      <w:r>
        <w:t>För att gör</w:t>
      </w:r>
      <w:r w:rsidR="00BF76C8">
        <w:t>a</w:t>
      </w:r>
      <w:r>
        <w:t xml:space="preserve"> detta: </w:t>
      </w:r>
    </w:p>
    <w:p w:rsidR="008C252A" w:rsidRPr="00CA1712" w:rsidRDefault="00556C09">
      <w:pPr>
        <w:numPr>
          <w:ilvl w:val="0"/>
          <w:numId w:val="3"/>
        </w:numPr>
        <w:spacing w:after="120"/>
      </w:pPr>
      <w:r w:rsidRPr="00CA1712">
        <w:t>Leta reda på "Administration" i den översta menyraden och välj "Anmälningar".</w:t>
      </w:r>
      <w:r w:rsidRPr="00CA1712">
        <w:br/>
      </w:r>
      <w:r>
        <w:rPr>
          <w:noProof/>
        </w:rPr>
        <w:drawing>
          <wp:inline distT="0" distB="0" distL="0" distR="0">
            <wp:extent cx="4733925" cy="1857375"/>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4733925" cy="1857375"/>
                    </a:xfrm>
                    <a:prstGeom prst="rect">
                      <a:avLst/>
                    </a:prstGeom>
                    <a:ln/>
                  </pic:spPr>
                </pic:pic>
              </a:graphicData>
            </a:graphic>
          </wp:inline>
        </w:drawing>
      </w:r>
    </w:p>
    <w:p w:rsidR="008C252A" w:rsidRPr="00CA1712" w:rsidRDefault="0037212B">
      <w:pPr>
        <w:numPr>
          <w:ilvl w:val="0"/>
          <w:numId w:val="3"/>
        </w:numPr>
        <w:spacing w:after="120"/>
      </w:pPr>
      <w:r>
        <w:rPr>
          <w:noProof/>
        </w:rPr>
        <mc:AlternateContent>
          <mc:Choice Requires="wps">
            <w:drawing>
              <wp:anchor distT="0" distB="0" distL="114300" distR="114300" simplePos="0" relativeHeight="251641856" behindDoc="0" locked="0" layoutInCell="1" hidden="0" allowOverlap="1">
                <wp:simplePos x="0" y="0"/>
                <wp:positionH relativeFrom="margin">
                  <wp:posOffset>4629150</wp:posOffset>
                </wp:positionH>
                <wp:positionV relativeFrom="paragraph">
                  <wp:posOffset>1143000</wp:posOffset>
                </wp:positionV>
                <wp:extent cx="838200" cy="241300"/>
                <wp:effectExtent l="0" t="0" r="19050" b="25400"/>
                <wp:wrapNone/>
                <wp:docPr id="23" name="Oval 23"/>
                <wp:cNvGraphicFramePr/>
                <a:graphic xmlns:a="http://schemas.openxmlformats.org/drawingml/2006/main">
                  <a:graphicData uri="http://schemas.microsoft.com/office/word/2010/wordprocessingShape">
                    <wps:wsp>
                      <wps:cNvSpPr/>
                      <wps:spPr>
                        <a:xfrm>
                          <a:off x="0" y="0"/>
                          <a:ext cx="838200" cy="241300"/>
                        </a:xfrm>
                        <a:prstGeom prst="ellipse">
                          <a:avLst/>
                        </a:prstGeom>
                        <a:noFill/>
                        <a:ln w="19050" cap="flat" cmpd="sng">
                          <a:solidFill>
                            <a:srgbClr val="FF0000"/>
                          </a:solidFill>
                          <a:prstDash val="solid"/>
                          <a:round/>
                          <a:headEnd type="none" w="med" len="med"/>
                          <a:tailEnd type="none" w="med" len="med"/>
                        </a:ln>
                      </wps:spPr>
                      <wps:txbx>
                        <w:txbxContent>
                          <w:p w:rsidR="00556C09" w:rsidRDefault="00556C09">
                            <w:pPr>
                              <w:textDirection w:val="btLr"/>
                            </w:pPr>
                          </w:p>
                        </w:txbxContent>
                      </wps:txbx>
                      <wps:bodyPr wrap="square" lIns="91425" tIns="91425" rIns="91425" bIns="91425" anchor="ctr" anchorCtr="0"/>
                    </wps:wsp>
                  </a:graphicData>
                </a:graphic>
              </wp:anchor>
            </w:drawing>
          </mc:Choice>
          <mc:Fallback>
            <w:pict>
              <v:oval id="Oval 23" o:spid="_x0000_s1026" style="position:absolute;left:0;text-align:left;margin-left:364.5pt;margin-top:90pt;width:66pt;height:19pt;z-index:251641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" filled="f" strokecolor="red" strokeweight="1.5pt">
                <v:textbox inset="2.53958mm,2.53958mm,2.53958mm,2.53958mm">
                  <w:txbxContent>
                    <w:p w:rsidR="00556C09" w:rsidRDefault="00556C09">
                      <w:pPr>
                        <w:textDirection w:val="btLr"/>
                      </w:pPr>
                    </w:p>
                  </w:txbxContent>
                </v:textbox>
                <w10:wrap anchorx="margin"/>
              </v:oval>
            </w:pict>
          </mc:Fallback>
        </mc:AlternateContent>
      </w:r>
      <w:r w:rsidR="00BF76C8">
        <w:t>Klicka</w:t>
      </w:r>
      <w:r w:rsidR="00556C09" w:rsidRPr="00CA1712">
        <w:t xml:space="preserve"> på knappen "Ta bort lyftare" som beskrivs nedan. S</w:t>
      </w:r>
      <w:r w:rsidR="0068214F">
        <w:t xml:space="preserve">e till att ingen grupp är vald, d v s att </w:t>
      </w:r>
      <w:r w:rsidR="00556C09" w:rsidRPr="00CA1712">
        <w:t>rullgard</w:t>
      </w:r>
      <w:r w:rsidR="0068214F">
        <w:t>insmenyn bredvid "Grupp" är tom (detta är detsamma som att välja samtliga grupper)</w:t>
      </w:r>
      <w:r w:rsidR="00556C09" w:rsidRPr="00CA1712">
        <w:t>. Om inte, välj den tomma posten. Detta kommer att rensa listan.</w:t>
      </w:r>
      <w:r w:rsidR="00556C09" w:rsidRPr="00CA1712">
        <w:br/>
      </w:r>
      <w:r w:rsidR="00556C09" w:rsidRPr="00CA1712">
        <w:br/>
      </w:r>
      <w:r w:rsidR="00556C09">
        <w:rPr>
          <w:noProof/>
        </w:rPr>
        <w:drawing>
          <wp:inline distT="0" distB="0" distL="0" distR="0">
            <wp:extent cx="5962650" cy="176212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5962650" cy="1762125"/>
                    </a:xfrm>
                    <a:prstGeom prst="rect">
                      <a:avLst/>
                    </a:prstGeom>
                    <a:ln/>
                  </pic:spPr>
                </pic:pic>
              </a:graphicData>
            </a:graphic>
          </wp:inline>
        </w:drawing>
      </w:r>
    </w:p>
    <w:p w:rsidR="008C252A" w:rsidRPr="00CA1712" w:rsidRDefault="008C252A">
      <w:pPr>
        <w:spacing w:after="120"/>
      </w:pPr>
    </w:p>
    <w:p w:rsidR="008C252A" w:rsidRPr="00CA1712" w:rsidRDefault="00556C09">
      <w:pPr>
        <w:pStyle w:val="Heading3"/>
      </w:pPr>
      <w:bookmarkStart w:id="14" w:name="_Toc494453431"/>
      <w:r w:rsidRPr="00CA1712">
        <w:t>3.2.2</w:t>
      </w:r>
      <w:r w:rsidRPr="00CA1712">
        <w:tab/>
        <w:t>Justera viktklasser för en ungdomstävling</w:t>
      </w:r>
      <w:bookmarkEnd w:id="14"/>
    </w:p>
    <w:p w:rsidR="008C252A" w:rsidRPr="00CA1712" w:rsidRDefault="00BF76C8">
      <w:pPr>
        <w:spacing w:after="120"/>
      </w:pPr>
      <w:r>
        <w:t>Om</w:t>
      </w:r>
      <w:r w:rsidR="00556C09" w:rsidRPr="00CA1712">
        <w:t xml:space="preserve"> en vanlig IWF-tävling </w:t>
      </w:r>
      <w:r>
        <w:t>ska köras så kan det här steget hoppas över</w:t>
      </w:r>
      <w:r w:rsidR="00556C09" w:rsidRPr="00CA1712">
        <w:t xml:space="preserve">. Men om </w:t>
      </w:r>
      <w:r>
        <w:t>det rör sig om</w:t>
      </w:r>
      <w:r w:rsidR="00556C09" w:rsidRPr="00CA1712">
        <w:t xml:space="preserve"> en ungdomstävling </w:t>
      </w:r>
      <w:r>
        <w:t xml:space="preserve">så </w:t>
      </w:r>
      <w:r w:rsidR="00556C09" w:rsidRPr="00CA1712">
        <w:t xml:space="preserve">måste </w:t>
      </w:r>
      <w:r>
        <w:t>viktklasserna</w:t>
      </w:r>
      <w:r w:rsidR="00556C09" w:rsidRPr="00CA1712">
        <w:t xml:space="preserve"> justera</w:t>
      </w:r>
      <w:r>
        <w:t>s</w:t>
      </w:r>
      <w:r w:rsidR="00556C09" w:rsidRPr="00CA1712">
        <w:t xml:space="preserve"> före behandling av registreringar. Vänligen se avsnitt 5 för ytterligare information.</w:t>
      </w:r>
    </w:p>
    <w:p w:rsidR="00B2794F" w:rsidRDefault="00B2794F">
      <w:pPr>
        <w:rPr>
          <w:rFonts w:ascii="Arial" w:eastAsia="Arial" w:hAnsi="Arial" w:cs="Arial"/>
          <w:b/>
          <w:sz w:val="26"/>
          <w:szCs w:val="26"/>
        </w:rPr>
      </w:pPr>
      <w:r>
        <w:br w:type="page"/>
      </w:r>
    </w:p>
    <w:p w:rsidR="008C252A" w:rsidRPr="00CA1712" w:rsidRDefault="00556C09">
      <w:pPr>
        <w:pStyle w:val="Heading2"/>
      </w:pPr>
      <w:bookmarkStart w:id="15" w:name="_Toc494453432"/>
      <w:r w:rsidRPr="00CA1712">
        <w:lastRenderedPageBreak/>
        <w:t>3.3</w:t>
      </w:r>
      <w:r w:rsidRPr="00CA1712">
        <w:tab/>
        <w:t>Uppdatera tävlingsgrupperna</w:t>
      </w:r>
      <w:bookmarkEnd w:id="15"/>
    </w:p>
    <w:p w:rsidR="008C252A" w:rsidRPr="00CA1712" w:rsidRDefault="00556C09">
      <w:pPr>
        <w:pBdr>
          <w:top w:val="single" w:sz="4" w:space="1" w:color="000000"/>
          <w:left w:val="single" w:sz="4" w:space="4" w:color="000000"/>
          <w:bottom w:val="single" w:sz="4" w:space="1" w:color="000000"/>
          <w:right w:val="single" w:sz="4" w:space="4" w:color="000000"/>
        </w:pBdr>
      </w:pPr>
      <w:r w:rsidRPr="00CA1712">
        <w:t>Grupperna ges ett kort namn (t ex D63A), så att de kan hänvisas till i tävlingsdokumenten. För att tilldela lyftare grupper måste först en lista med tävlingens alla grupper skapas.</w:t>
      </w:r>
    </w:p>
    <w:p w:rsidR="008C252A" w:rsidRPr="00CA1712" w:rsidRDefault="00556C09">
      <w:pPr>
        <w:numPr>
          <w:ilvl w:val="0"/>
          <w:numId w:val="6"/>
        </w:numPr>
        <w:tabs>
          <w:tab w:val="left" w:pos="1656"/>
          <w:tab w:val="left" w:pos="1980"/>
        </w:tabs>
        <w:spacing w:after="120"/>
      </w:pPr>
      <w:r w:rsidRPr="00CA1712">
        <w:t xml:space="preserve">Under </w:t>
      </w:r>
      <w:r w:rsidR="00BF76C8">
        <w:t>menyn "Administration" välj</w:t>
      </w:r>
      <w:r w:rsidRPr="00CA1712">
        <w:t xml:space="preserve"> </w:t>
      </w:r>
      <w:r w:rsidR="00BF76C8">
        <w:t>”</w:t>
      </w:r>
      <w:r w:rsidRPr="00CA1712">
        <w:t>Grupper"</w:t>
      </w:r>
    </w:p>
    <w:p w:rsidR="008C252A" w:rsidRPr="00CA1712" w:rsidRDefault="00BF76C8">
      <w:pPr>
        <w:numPr>
          <w:ilvl w:val="0"/>
          <w:numId w:val="6"/>
        </w:numPr>
        <w:tabs>
          <w:tab w:val="left" w:pos="1656"/>
          <w:tab w:val="left" w:pos="1980"/>
        </w:tabs>
        <w:spacing w:after="120"/>
      </w:pPr>
      <w:r>
        <w:t>Klicka därefter</w:t>
      </w:r>
      <w:r w:rsidR="00556C09" w:rsidRPr="00CA1712">
        <w:t xml:space="preserve"> på “Redigera”-knappen.</w:t>
      </w:r>
    </w:p>
    <w:p w:rsidR="008C252A" w:rsidRDefault="0037212B">
      <w:pPr>
        <w:tabs>
          <w:tab w:val="left" w:pos="1656"/>
          <w:tab w:val="left" w:pos="1980"/>
        </w:tabs>
        <w:spacing w:after="120"/>
        <w:ind w:left="720" w:hanging="360"/>
      </w:pPr>
      <w:r>
        <w:rPr>
          <w:noProof/>
        </w:rPr>
        <mc:AlternateContent>
          <mc:Choice Requires="wps">
            <w:drawing>
              <wp:anchor distT="0" distB="0" distL="114300" distR="114300" simplePos="0" relativeHeight="251646976" behindDoc="0" locked="0" layoutInCell="1" hidden="0" allowOverlap="1">
                <wp:simplePos x="0" y="0"/>
                <wp:positionH relativeFrom="margin">
                  <wp:posOffset>1095375</wp:posOffset>
                </wp:positionH>
                <wp:positionV relativeFrom="paragraph">
                  <wp:posOffset>971550</wp:posOffset>
                </wp:positionV>
                <wp:extent cx="914400" cy="393700"/>
                <wp:effectExtent l="0" t="0" r="19050" b="25400"/>
                <wp:wrapNone/>
                <wp:docPr id="26" name="Oval 26"/>
                <wp:cNvGraphicFramePr/>
                <a:graphic xmlns:a="http://schemas.openxmlformats.org/drawingml/2006/main">
                  <a:graphicData uri="http://schemas.microsoft.com/office/word/2010/wordprocessingShape">
                    <wps:wsp>
                      <wps:cNvSpPr/>
                      <wps:spPr>
                        <a:xfrm>
                          <a:off x="0" y="0"/>
                          <a:ext cx="914400" cy="393700"/>
                        </a:xfrm>
                        <a:prstGeom prst="ellipse">
                          <a:avLst/>
                        </a:prstGeom>
                        <a:noFill/>
                        <a:ln w="19050" cap="flat" cmpd="sng">
                          <a:solidFill>
                            <a:srgbClr val="FF0000"/>
                          </a:solidFill>
                          <a:prstDash val="solid"/>
                          <a:round/>
                          <a:headEnd type="none" w="med" len="med"/>
                          <a:tailEnd type="none" w="med" len="med"/>
                        </a:ln>
                      </wps:spPr>
                      <wps:txbx>
                        <w:txbxContent>
                          <w:p w:rsidR="00556C09" w:rsidRDefault="00556C09">
                            <w:pPr>
                              <w:textDirection w:val="btLr"/>
                            </w:pPr>
                          </w:p>
                        </w:txbxContent>
                      </wps:txbx>
                      <wps:bodyPr wrap="square" lIns="91425" tIns="91425" rIns="91425" bIns="91425" anchor="ctr" anchorCtr="0"/>
                    </wps:wsp>
                  </a:graphicData>
                </a:graphic>
              </wp:anchor>
            </w:drawing>
          </mc:Choice>
          <mc:Fallback>
            <w:pict>
              <v:oval id="Oval 26" o:spid="_x0000_s1027" style="position:absolute;left:0;text-align:left;margin-left:86.25pt;margin-top:76.5pt;width:1in;height:31pt;z-index:251646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" filled="f" strokecolor="red" strokeweight="1.5pt">
                <v:textbox inset="2.53958mm,2.53958mm,2.53958mm,2.53958mm">
                  <w:txbxContent>
                    <w:p w:rsidR="00556C09" w:rsidRDefault="00556C09">
                      <w:pPr>
                        <w:textDirection w:val="btLr"/>
                      </w:pPr>
                    </w:p>
                  </w:txbxContent>
                </v:textbox>
                <w10:wrap anchorx="margin"/>
              </v:oval>
            </w:pict>
          </mc:Fallback>
        </mc:AlternateContent>
      </w:r>
      <w:r w:rsidR="00556C09">
        <w:rPr>
          <w:noProof/>
        </w:rPr>
        <w:drawing>
          <wp:inline distT="0" distB="0" distL="0" distR="0">
            <wp:extent cx="5501005" cy="192405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0"/>
                    <a:srcRect r="7889" b="7127"/>
                    <a:stretch>
                      <a:fillRect/>
                    </a:stretch>
                  </pic:blipFill>
                  <pic:spPr>
                    <a:xfrm>
                      <a:off x="0" y="0"/>
                      <a:ext cx="5501005" cy="1924050"/>
                    </a:xfrm>
                    <a:prstGeom prst="rect">
                      <a:avLst/>
                    </a:prstGeom>
                    <a:ln/>
                  </pic:spPr>
                </pic:pic>
              </a:graphicData>
            </a:graphic>
          </wp:inline>
        </w:drawing>
      </w:r>
    </w:p>
    <w:p w:rsidR="008C252A" w:rsidRPr="00CA1712" w:rsidRDefault="00556C09">
      <w:pPr>
        <w:numPr>
          <w:ilvl w:val="0"/>
          <w:numId w:val="6"/>
        </w:numPr>
        <w:tabs>
          <w:tab w:val="left" w:pos="1656"/>
          <w:tab w:val="left" w:pos="1980"/>
        </w:tabs>
        <w:spacing w:after="120"/>
      </w:pPr>
      <w:r w:rsidRPr="00CA1712">
        <w:t xml:space="preserve">Skärmen växlar till ett redigerbart läge där </w:t>
      </w:r>
      <w:r w:rsidR="00BF76C8">
        <w:t>man</w:t>
      </w:r>
      <w:r w:rsidRPr="00CA1712">
        <w:t xml:space="preserve"> kan klicka i cellerna för att ändra värdena och lägga till ytterligare Grupper. Klicka på "Lägg till rad"-knappen för att skapa och redigera en ny grupp.</w:t>
      </w:r>
    </w:p>
    <w:p w:rsidR="008C252A" w:rsidRDefault="0037212B">
      <w:pPr>
        <w:tabs>
          <w:tab w:val="left" w:pos="1656"/>
          <w:tab w:val="left" w:pos="1980"/>
        </w:tabs>
        <w:spacing w:after="120"/>
        <w:ind w:left="720" w:hanging="360"/>
      </w:pPr>
      <w:r>
        <w:rPr>
          <w:noProof/>
        </w:rPr>
        <mc:AlternateContent>
          <mc:Choice Requires="wps">
            <w:drawing>
              <wp:anchor distT="0" distB="0" distL="114300" distR="114300" simplePos="0" relativeHeight="251652096" behindDoc="0" locked="0" layoutInCell="1" hidden="0" allowOverlap="1">
                <wp:simplePos x="0" y="0"/>
                <wp:positionH relativeFrom="margin">
                  <wp:posOffset>2028825</wp:posOffset>
                </wp:positionH>
                <wp:positionV relativeFrom="paragraph">
                  <wp:posOffset>1219200</wp:posOffset>
                </wp:positionV>
                <wp:extent cx="1028700" cy="469900"/>
                <wp:effectExtent l="0" t="0" r="19050" b="25400"/>
                <wp:wrapNone/>
                <wp:docPr id="20" name="Oval 20"/>
                <wp:cNvGraphicFramePr/>
                <a:graphic xmlns:a="http://schemas.openxmlformats.org/drawingml/2006/main">
                  <a:graphicData uri="http://schemas.microsoft.com/office/word/2010/wordprocessingShape">
                    <wps:wsp>
                      <wps:cNvSpPr/>
                      <wps:spPr>
                        <a:xfrm>
                          <a:off x="0" y="0"/>
                          <a:ext cx="1028700" cy="469900"/>
                        </a:xfrm>
                        <a:prstGeom prst="ellipse">
                          <a:avLst/>
                        </a:prstGeom>
                        <a:noFill/>
                        <a:ln w="19050" cap="flat" cmpd="sng">
                          <a:solidFill>
                            <a:srgbClr val="FF0000"/>
                          </a:solidFill>
                          <a:prstDash val="solid"/>
                          <a:round/>
                          <a:headEnd type="none" w="med" len="med"/>
                          <a:tailEnd type="none" w="med" len="med"/>
                        </a:ln>
                      </wps:spPr>
                      <wps:txbx>
                        <w:txbxContent>
                          <w:p w:rsidR="00556C09" w:rsidRDefault="00556C09">
                            <w:pPr>
                              <w:textDirection w:val="btLr"/>
                            </w:pPr>
                          </w:p>
                        </w:txbxContent>
                      </wps:txbx>
                      <wps:bodyPr wrap="square" lIns="91425" tIns="91425" rIns="91425" bIns="91425" anchor="ctr" anchorCtr="0"/>
                    </wps:wsp>
                  </a:graphicData>
                </a:graphic>
              </wp:anchor>
            </w:drawing>
          </mc:Choice>
          <mc:Fallback>
            <w:pict>
              <v:oval id="Oval 20" o:spid="_x0000_s1028" style="position:absolute;left:0;text-align:left;margin-left:159.75pt;margin-top:96pt;width:81pt;height:37pt;z-index:251652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" filled="f" strokecolor="red" strokeweight="1.5pt">
                <v:textbox inset="2.53958mm,2.53958mm,2.53958mm,2.53958mm">
                  <w:txbxContent>
                    <w:p w:rsidR="00556C09" w:rsidRDefault="00556C09">
                      <w:pPr>
                        <w:textDirection w:val="btLr"/>
                      </w:pPr>
                    </w:p>
                  </w:txbxContent>
                </v:textbox>
                <w10:wrap anchorx="margin"/>
              </v:oval>
            </w:pict>
          </mc:Fallback>
        </mc:AlternateContent>
      </w:r>
      <w:r w:rsidR="00556C09" w:rsidRPr="00CA1712">
        <w:br/>
      </w:r>
      <w:r w:rsidR="00556C09">
        <w:rPr>
          <w:noProof/>
        </w:rPr>
        <w:drawing>
          <wp:inline distT="0" distB="0" distL="0" distR="0">
            <wp:extent cx="5143500" cy="2052955"/>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1"/>
                    <a:srcRect b="17735"/>
                    <a:stretch>
                      <a:fillRect/>
                    </a:stretch>
                  </pic:blipFill>
                  <pic:spPr>
                    <a:xfrm>
                      <a:off x="0" y="0"/>
                      <a:ext cx="5143500" cy="2052955"/>
                    </a:xfrm>
                    <a:prstGeom prst="rect">
                      <a:avLst/>
                    </a:prstGeom>
                    <a:ln/>
                  </pic:spPr>
                </pic:pic>
              </a:graphicData>
            </a:graphic>
          </wp:inline>
        </w:drawing>
      </w:r>
    </w:p>
    <w:p w:rsidR="008C252A" w:rsidRPr="00CA1712" w:rsidRDefault="00D530EC">
      <w:pPr>
        <w:numPr>
          <w:ilvl w:val="0"/>
          <w:numId w:val="6"/>
        </w:numPr>
        <w:tabs>
          <w:tab w:val="left" w:pos="1656"/>
          <w:tab w:val="left" w:pos="1980"/>
        </w:tabs>
        <w:spacing w:after="120"/>
      </w:pPr>
      <w:r>
        <w:t>Klicka på knappen "Klar" för</w:t>
      </w:r>
      <w:r w:rsidR="00556C09" w:rsidRPr="00CA1712">
        <w:t xml:space="preserve"> att spara ändringar/tillägg.</w:t>
      </w:r>
    </w:p>
    <w:p w:rsidR="008C252A" w:rsidRPr="00CA1712" w:rsidRDefault="008C252A">
      <w:pPr>
        <w:spacing w:after="120"/>
      </w:pPr>
    </w:p>
    <w:p w:rsidR="008C252A" w:rsidRPr="00CA1712" w:rsidRDefault="00556C09">
      <w:pPr>
        <w:pStyle w:val="Heading2"/>
      </w:pPr>
      <w:bookmarkStart w:id="16" w:name="_Toc494453433"/>
      <w:r w:rsidRPr="00CA1712">
        <w:t>3.4</w:t>
      </w:r>
      <w:r w:rsidRPr="00CA1712">
        <w:tab/>
        <w:t>Anmälning av lyftare</w:t>
      </w:r>
      <w:bookmarkEnd w:id="16"/>
    </w:p>
    <w:p w:rsidR="008C252A" w:rsidRPr="00CA1712" w:rsidRDefault="00556C09">
      <w:pPr>
        <w:spacing w:after="120"/>
      </w:pPr>
      <w:r w:rsidRPr="00CA1712">
        <w:t xml:space="preserve">Det enklaste sättet att lägga in lyftarna och tilldela grupper är att använda Excel-mallen “Registreringar” som kommer med programmet i OWLCMS-mappen. </w:t>
      </w:r>
      <w:r w:rsidR="00BE049C">
        <w:t>När grovjobbet sedan är klart kan informationen</w:t>
      </w:r>
      <w:r w:rsidRPr="00CA1712">
        <w:t xml:space="preserve"> </w:t>
      </w:r>
      <w:r w:rsidR="00BE049C">
        <w:t xml:space="preserve">sedan </w:t>
      </w:r>
      <w:r w:rsidRPr="00CA1712">
        <w:t>justeras via webbapplikationen i webbläsaren.</w:t>
      </w:r>
    </w:p>
    <w:p w:rsidR="008C252A" w:rsidRPr="00CA1712" w:rsidRDefault="00556C09">
      <w:pPr>
        <w:pStyle w:val="Heading3"/>
        <w:rPr>
          <w:color w:val="FF0000"/>
        </w:rPr>
      </w:pPr>
      <w:bookmarkStart w:id="17" w:name="_Toc494453434"/>
      <w:r w:rsidRPr="00CA1712">
        <w:t>3.4.1</w:t>
      </w:r>
      <w:r w:rsidRPr="00CA1712">
        <w:tab/>
        <w:t>Hitta till Registreringsmallen</w:t>
      </w:r>
      <w:bookmarkEnd w:id="17"/>
    </w:p>
    <w:p w:rsidR="008C252A" w:rsidRDefault="00456B21">
      <w:pPr>
        <w:spacing w:after="120"/>
      </w:pPr>
      <w:r>
        <w:t xml:space="preserve">Öppna OWLCMS-mappen som </w:t>
      </w:r>
      <w:r w:rsidR="00556C09" w:rsidRPr="00CA1712">
        <w:t>extraherade</w:t>
      </w:r>
      <w:r>
        <w:t>s</w:t>
      </w:r>
      <w:r w:rsidR="00556C09" w:rsidRPr="00CA1712">
        <w:t xml:space="preserve"> under installationen. </w:t>
      </w:r>
      <w:r w:rsidR="00556C09">
        <w:t>Dubbelklicka på “Registreringar”.</w:t>
      </w:r>
    </w:p>
    <w:p w:rsidR="008C252A" w:rsidRDefault="00556C09">
      <w:pPr>
        <w:spacing w:after="120"/>
      </w:pPr>
      <w:r>
        <w:rPr>
          <w:noProof/>
        </w:rPr>
        <w:drawing>
          <wp:inline distT="114300" distB="114300" distL="114300" distR="114300">
            <wp:extent cx="5886450" cy="91948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2"/>
                    <a:srcRect t="41848" b="10172"/>
                    <a:stretch>
                      <a:fillRect/>
                    </a:stretch>
                  </pic:blipFill>
                  <pic:spPr>
                    <a:xfrm>
                      <a:off x="0" y="0"/>
                      <a:ext cx="5886450" cy="919480"/>
                    </a:xfrm>
                    <a:prstGeom prst="rect">
                      <a:avLst/>
                    </a:prstGeom>
                    <a:ln/>
                  </pic:spPr>
                </pic:pic>
              </a:graphicData>
            </a:graphic>
          </wp:inline>
        </w:drawing>
      </w:r>
    </w:p>
    <w:p w:rsidR="008C252A" w:rsidRDefault="00556C09">
      <w:pPr>
        <w:pStyle w:val="Heading3"/>
        <w:rPr>
          <w:color w:val="FF0000"/>
        </w:rPr>
      </w:pPr>
      <w:bookmarkStart w:id="18" w:name="_Toc494453435"/>
      <w:r>
        <w:lastRenderedPageBreak/>
        <w:t>3.4.3</w:t>
      </w:r>
      <w:r>
        <w:tab/>
        <w:t>Uppdatera den administrativa informationen</w:t>
      </w:r>
      <w:bookmarkEnd w:id="18"/>
    </w:p>
    <w:p w:rsidR="008C252A" w:rsidRPr="00CA1712" w:rsidRDefault="00556C09">
      <w:pPr>
        <w:numPr>
          <w:ilvl w:val="0"/>
          <w:numId w:val="6"/>
        </w:numPr>
        <w:tabs>
          <w:tab w:val="left" w:pos="1656"/>
          <w:tab w:val="left" w:pos="1980"/>
        </w:tabs>
        <w:spacing w:after="120"/>
      </w:pPr>
      <w:r w:rsidRPr="00CA1712">
        <w:t>Systemet kan importera informatio</w:t>
      </w:r>
      <w:r w:rsidR="00456B21">
        <w:t>n från Excel-filer som denna. Man</w:t>
      </w:r>
      <w:r w:rsidRPr="00CA1712">
        <w:t xml:space="preserve"> kan sedan justera och lägga till information i webbapplikationen.</w:t>
      </w:r>
    </w:p>
    <w:p w:rsidR="008C252A" w:rsidRPr="00CA1712" w:rsidRDefault="00556C09">
      <w:pPr>
        <w:numPr>
          <w:ilvl w:val="0"/>
          <w:numId w:val="6"/>
        </w:numPr>
        <w:tabs>
          <w:tab w:val="left" w:pos="1656"/>
          <w:tab w:val="left" w:pos="1980"/>
        </w:tabs>
        <w:spacing w:after="120"/>
      </w:pPr>
      <w:r w:rsidRPr="00CA1712">
        <w:t>Fyll i övre delen av Excel-arket med information om tävlingen och nedre delen med de anmälda lyftarna. Det går utmärkt att lämna fält tomma (t ex om man inte använder sig av ingångstotaler eller viktklasser</w:t>
      </w:r>
      <w:r w:rsidR="00456B21">
        <w:t xml:space="preserve"> på en tävling). </w:t>
      </w:r>
      <w:r w:rsidR="00BE049C">
        <w:t>Det går bra att</w:t>
      </w:r>
      <w:r w:rsidRPr="00CA1712">
        <w:t xml:space="preserve"> ändra formatteringen, men</w:t>
      </w:r>
      <w:r w:rsidRPr="00CA1712">
        <w:rPr>
          <w:i/>
        </w:rPr>
        <w:t xml:space="preserve"> slå inte ihop celler och lägg inte till rader eller kolumner.</w:t>
      </w:r>
      <w:r w:rsidRPr="00CA1712">
        <w:br/>
      </w:r>
      <w:r>
        <w:rPr>
          <w:noProof/>
        </w:rPr>
        <w:drawing>
          <wp:inline distT="114300" distB="114300" distL="114300" distR="114300">
            <wp:extent cx="5972810" cy="30480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972810" cy="3048000"/>
                    </a:xfrm>
                    <a:prstGeom prst="rect">
                      <a:avLst/>
                    </a:prstGeom>
                    <a:ln/>
                  </pic:spPr>
                </pic:pic>
              </a:graphicData>
            </a:graphic>
          </wp:inline>
        </w:drawing>
      </w:r>
    </w:p>
    <w:p w:rsidR="008C252A" w:rsidRPr="00CA1712" w:rsidRDefault="00556C09">
      <w:pPr>
        <w:numPr>
          <w:ilvl w:val="0"/>
          <w:numId w:val="6"/>
        </w:numPr>
        <w:tabs>
          <w:tab w:val="left" w:pos="1656"/>
          <w:tab w:val="left" w:pos="1980"/>
        </w:tabs>
        <w:spacing w:after="120"/>
      </w:pPr>
      <w:r w:rsidRPr="00CA1712">
        <w:t>Notera att denna filen endast används som indata för OWLCMS. Ändringar av formatet här påverkar inte resten av de genererade filerna, såsom protokoll, o s v.</w:t>
      </w:r>
    </w:p>
    <w:p w:rsidR="008C252A" w:rsidRDefault="00556C09">
      <w:pPr>
        <w:pStyle w:val="Heading3"/>
      </w:pPr>
      <w:bookmarkStart w:id="19" w:name="_Toc494453436"/>
      <w:r>
        <w:t>3.4.4</w:t>
      </w:r>
      <w:r>
        <w:tab/>
        <w:t>Fyll i lyftardata</w:t>
      </w:r>
      <w:bookmarkEnd w:id="19"/>
    </w:p>
    <w:p w:rsidR="008C252A" w:rsidRDefault="00556C09">
      <w:pPr>
        <w:numPr>
          <w:ilvl w:val="0"/>
          <w:numId w:val="6"/>
        </w:numPr>
        <w:tabs>
          <w:tab w:val="left" w:pos="1656"/>
          <w:tab w:val="left" w:pos="1980"/>
        </w:tabs>
        <w:spacing w:after="120"/>
      </w:pPr>
      <w:r w:rsidRPr="00CA1712">
        <w:t xml:space="preserve">Fyll i informationen om varje lyftare. </w:t>
      </w:r>
      <w:r>
        <w:t>Notera följande:</w:t>
      </w:r>
    </w:p>
    <w:p w:rsidR="008C252A" w:rsidRDefault="00556C09">
      <w:pPr>
        <w:numPr>
          <w:ilvl w:val="1"/>
          <w:numId w:val="6"/>
        </w:numPr>
        <w:tabs>
          <w:tab w:val="left" w:pos="1656"/>
          <w:tab w:val="left" w:pos="1980"/>
        </w:tabs>
        <w:spacing w:after="120"/>
      </w:pPr>
      <w:r w:rsidRPr="00CA1712">
        <w:t xml:space="preserve">Den första kolumnen för licens kan i de allra flesta fall lämnas tom. </w:t>
      </w:r>
      <w:r>
        <w:t>(I Sverige är licensnumret densamma som lyftarens 6-siffriga personnummer.)</w:t>
      </w:r>
    </w:p>
    <w:p w:rsidR="008C252A" w:rsidRPr="00CA1712" w:rsidRDefault="00556C09">
      <w:pPr>
        <w:numPr>
          <w:ilvl w:val="1"/>
          <w:numId w:val="6"/>
        </w:numPr>
        <w:tabs>
          <w:tab w:val="left" w:pos="1656"/>
          <w:tab w:val="left" w:pos="1980"/>
        </w:tabs>
        <w:spacing w:after="120"/>
      </w:pPr>
      <w:r w:rsidRPr="00CA1712">
        <w:t>Lämna med fördel cellerna f</w:t>
      </w:r>
      <w:r w:rsidR="00456B21">
        <w:t>ör lottnummer tomma, eftersom man</w:t>
      </w:r>
      <w:r w:rsidRPr="00CA1712">
        <w:t xml:space="preserve"> på ett knapptryck sedan kan generera lottnummer för samtliga lyftare i OWLCMS när lyftarinformationen har blivit importerad.</w:t>
      </w:r>
    </w:p>
    <w:p w:rsidR="008C252A" w:rsidRPr="00CA1712" w:rsidRDefault="00556C09">
      <w:pPr>
        <w:numPr>
          <w:ilvl w:val="1"/>
          <w:numId w:val="6"/>
        </w:numPr>
        <w:tabs>
          <w:tab w:val="left" w:pos="1656"/>
          <w:tab w:val="left" w:pos="1980"/>
        </w:tabs>
        <w:spacing w:after="120"/>
      </w:pPr>
      <w:r w:rsidRPr="00CA1712">
        <w:t>Fyll i M för herrlyftare och F för damlyftare i kolumnen M/F.</w:t>
      </w:r>
    </w:p>
    <w:p w:rsidR="008C252A" w:rsidRPr="00CA1712" w:rsidRDefault="00556C09">
      <w:pPr>
        <w:numPr>
          <w:ilvl w:val="1"/>
          <w:numId w:val="6"/>
        </w:numPr>
        <w:tabs>
          <w:tab w:val="left" w:pos="1656"/>
          <w:tab w:val="left" w:pos="1980"/>
        </w:tabs>
        <w:spacing w:after="120"/>
      </w:pPr>
      <w:r w:rsidRPr="00CA1712">
        <w:t>Kolumnen för Klass används bara på tävlingar med bunden vi</w:t>
      </w:r>
      <w:r w:rsidR="00162D98">
        <w:t xml:space="preserve">ktklass. Lämnas den tom så </w:t>
      </w:r>
      <w:r w:rsidRPr="00CA1712">
        <w:t>tilldelas lyftarna helt enkelt en viktklass automatiskt när kroppsvikten matas in efter invägningen.</w:t>
      </w:r>
    </w:p>
    <w:p w:rsidR="008C252A" w:rsidRPr="00CA1712" w:rsidRDefault="00556C09">
      <w:pPr>
        <w:numPr>
          <w:ilvl w:val="1"/>
          <w:numId w:val="6"/>
        </w:numPr>
        <w:tabs>
          <w:tab w:val="left" w:pos="1656"/>
          <w:tab w:val="left" w:pos="1980"/>
        </w:tabs>
        <w:spacing w:after="120"/>
      </w:pPr>
      <w:r w:rsidRPr="00CA1712">
        <w:t>Datum måste fyllas i på formen åååå-mm-dd.</w:t>
      </w:r>
    </w:p>
    <w:p w:rsidR="008C252A" w:rsidRPr="00CA1712" w:rsidRDefault="00556C09">
      <w:pPr>
        <w:pBdr>
          <w:top w:val="single" w:sz="4" w:space="1" w:color="000000"/>
          <w:left w:val="single" w:sz="4" w:space="4" w:color="000000"/>
          <w:bottom w:val="single" w:sz="4" w:space="1" w:color="000000"/>
          <w:right w:val="single" w:sz="4" w:space="4" w:color="000000"/>
        </w:pBdr>
        <w:tabs>
          <w:tab w:val="left" w:pos="1656"/>
          <w:tab w:val="left" w:pos="1980"/>
        </w:tabs>
        <w:spacing w:after="120"/>
        <w:ind w:left="1066" w:hanging="360"/>
      </w:pPr>
      <w:r w:rsidRPr="00CA1712">
        <w:t>Om Klass fylls i så måste namnet på klassen matcha den i webbapplikationen under “Administration” - “Klasser”. Notera att standardnamnet på de tyngsta klasserna är d&gt;90 respektive h&gt;105.</w:t>
      </w:r>
    </w:p>
    <w:p w:rsidR="008B2E11" w:rsidRDefault="008B2E11">
      <w:pPr>
        <w:numPr>
          <w:ilvl w:val="0"/>
          <w:numId w:val="6"/>
        </w:numPr>
        <w:tabs>
          <w:tab w:val="left" w:pos="1656"/>
          <w:tab w:val="left" w:pos="1980"/>
        </w:tabs>
        <w:spacing w:after="120"/>
      </w:pPr>
    </w:p>
    <w:p w:rsidR="008C252A" w:rsidRPr="00CA1712" w:rsidRDefault="00930886">
      <w:pPr>
        <w:numPr>
          <w:ilvl w:val="0"/>
          <w:numId w:val="6"/>
        </w:numPr>
        <w:tabs>
          <w:tab w:val="left" w:pos="1656"/>
          <w:tab w:val="left" w:pos="1980"/>
        </w:tabs>
        <w:spacing w:after="120"/>
      </w:pPr>
      <w:r>
        <w:rPr>
          <w:noProof/>
        </w:rPr>
        <w:lastRenderedPageBreak/>
        <w:drawing>
          <wp:anchor distT="0" distB="0" distL="114300" distR="114300" simplePos="0" relativeHeight="251676672" behindDoc="1" locked="0" layoutInCell="1" allowOverlap="1">
            <wp:simplePos x="0" y="0"/>
            <wp:positionH relativeFrom="column">
              <wp:posOffset>14605</wp:posOffset>
            </wp:positionH>
            <wp:positionV relativeFrom="paragraph">
              <wp:posOffset>147955</wp:posOffset>
            </wp:positionV>
            <wp:extent cx="5760720" cy="2724150"/>
            <wp:effectExtent l="0" t="0" r="0" b="0"/>
            <wp:wrapTight wrapText="bothSides">
              <wp:wrapPolygon edited="0">
                <wp:start x="0" y="0"/>
                <wp:lineTo x="0" y="21449"/>
                <wp:lineTo x="21500" y="21449"/>
                <wp:lineTo x="2150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9722"/>
                    <a:stretch/>
                  </pic:blipFill>
                  <pic:spPr bwMode="auto">
                    <a:xfrm>
                      <a:off x="0" y="0"/>
                      <a:ext cx="5760720" cy="2724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6C09" w:rsidRPr="00CA1712">
        <w:t>Ett exempel på en ifylld regi</w:t>
      </w:r>
      <w:r>
        <w:t>streringsmall kan se ut såhär:</w:t>
      </w:r>
    </w:p>
    <w:p w:rsidR="008C252A" w:rsidRPr="00CA1712" w:rsidRDefault="00456B21">
      <w:pPr>
        <w:numPr>
          <w:ilvl w:val="0"/>
          <w:numId w:val="6"/>
        </w:numPr>
        <w:tabs>
          <w:tab w:val="left" w:pos="1656"/>
          <w:tab w:val="left" w:pos="1980"/>
        </w:tabs>
        <w:spacing w:after="120"/>
      </w:pPr>
      <w:r>
        <w:t>Spara filen på en plats där</w:t>
      </w:r>
      <w:r w:rsidR="00556C09" w:rsidRPr="00CA1712">
        <w:t xml:space="preserve"> </w:t>
      </w:r>
      <w:r>
        <w:t xml:space="preserve">den lätt </w:t>
      </w:r>
      <w:r w:rsidR="00930886">
        <w:t xml:space="preserve">kan </w:t>
      </w:r>
      <w:r>
        <w:t>hittas</w:t>
      </w:r>
      <w:r w:rsidR="00556C09" w:rsidRPr="00CA1712">
        <w:t xml:space="preserve"> </w:t>
      </w:r>
      <w:r w:rsidR="00930886">
        <w:t xml:space="preserve">på </w:t>
      </w:r>
      <w:r w:rsidR="00556C09" w:rsidRPr="00CA1712">
        <w:t>dator</w:t>
      </w:r>
      <w:r>
        <w:t>n</w:t>
      </w:r>
      <w:r w:rsidR="00556C09" w:rsidRPr="00CA1712">
        <w:t>. OBS: Formatet Excel 97-2003 måste användas (filändelsen måste vara .xls hos den sparade filen).</w:t>
      </w:r>
      <w:r w:rsidR="00556C09" w:rsidRPr="00CA1712">
        <w:br/>
      </w:r>
    </w:p>
    <w:p w:rsidR="008C252A" w:rsidRDefault="00556C09">
      <w:pPr>
        <w:pStyle w:val="Heading3"/>
      </w:pPr>
      <w:bookmarkStart w:id="20" w:name="_Toc494453437"/>
      <w:r>
        <w:t>3.4.5</w:t>
      </w:r>
      <w:r>
        <w:tab/>
        <w:t>Ladda upp registreringsfilen</w:t>
      </w:r>
      <w:bookmarkEnd w:id="20"/>
    </w:p>
    <w:p w:rsidR="008C252A" w:rsidRPr="00A74453" w:rsidRDefault="0037212B" w:rsidP="00A74453">
      <w:pPr>
        <w:numPr>
          <w:ilvl w:val="0"/>
          <w:numId w:val="6"/>
        </w:numPr>
        <w:tabs>
          <w:tab w:val="left" w:pos="1656"/>
          <w:tab w:val="left" w:pos="1980"/>
        </w:tabs>
        <w:spacing w:after="120"/>
      </w:pPr>
      <w:r>
        <w:rPr>
          <w:noProof/>
        </w:rPr>
        <mc:AlternateContent>
          <mc:Choice Requires="wps">
            <w:drawing>
              <wp:anchor distT="0" distB="0" distL="114300" distR="114300" simplePos="0" relativeHeight="251657216" behindDoc="0" locked="0" layoutInCell="1" hidden="0" allowOverlap="1">
                <wp:simplePos x="0" y="0"/>
                <wp:positionH relativeFrom="margin">
                  <wp:posOffset>1005205</wp:posOffset>
                </wp:positionH>
                <wp:positionV relativeFrom="paragraph">
                  <wp:posOffset>1187450</wp:posOffset>
                </wp:positionV>
                <wp:extent cx="819150" cy="266700"/>
                <wp:effectExtent l="0" t="0" r="19050" b="19050"/>
                <wp:wrapNone/>
                <wp:docPr id="25" name="Oval 25"/>
                <wp:cNvGraphicFramePr/>
                <a:graphic xmlns:a="http://schemas.openxmlformats.org/drawingml/2006/main">
                  <a:graphicData uri="http://schemas.microsoft.com/office/word/2010/wordprocessingShape">
                    <wps:wsp>
                      <wps:cNvSpPr/>
                      <wps:spPr>
                        <a:xfrm>
                          <a:off x="0" y="0"/>
                          <a:ext cx="819150" cy="266700"/>
                        </a:xfrm>
                        <a:prstGeom prst="ellipse">
                          <a:avLst/>
                        </a:prstGeom>
                        <a:noFill/>
                        <a:ln w="12700" cap="flat" cmpd="sng">
                          <a:solidFill>
                            <a:srgbClr val="FF0000"/>
                          </a:solidFill>
                          <a:prstDash val="solid"/>
                          <a:round/>
                          <a:headEnd type="none" w="med" len="med"/>
                          <a:tailEnd type="none" w="med" len="med"/>
                        </a:ln>
                      </wps:spPr>
                      <wps:txbx>
                        <w:txbxContent>
                          <w:p w:rsidR="00556C09" w:rsidRDefault="00556C09">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id="Oval 25" o:spid="_x0000_s1029" style="position:absolute;left:0;text-align:left;margin-left:79.15pt;margin-top:93.5pt;width:64.5pt;height:2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" filled="f" strokecolor="red" strokeweight="1pt">
                <v:textbox inset="2.53958mm,2.53958mm,2.53958mm,2.53958mm">
                  <w:txbxContent>
                    <w:p w:rsidR="00556C09" w:rsidRDefault="00556C09">
                      <w:pPr>
                        <w:textDirection w:val="btLr"/>
                      </w:pPr>
                    </w:p>
                  </w:txbxContent>
                </v:textbox>
                <w10:wrap anchorx="margin"/>
              </v:oval>
            </w:pict>
          </mc:Fallback>
        </mc:AlternateContent>
      </w:r>
      <w:r w:rsidR="00556C09" w:rsidRPr="00CA1712">
        <w:t>Under “Administration”, välj “Ladda upp”.</w:t>
      </w:r>
      <w:r w:rsidR="00556C09" w:rsidRPr="00CA1712">
        <w:br/>
      </w:r>
      <w:r w:rsidR="00556C09">
        <w:rPr>
          <w:noProof/>
        </w:rPr>
        <w:drawing>
          <wp:inline distT="114300" distB="114300" distL="114300" distR="114300">
            <wp:extent cx="2505075" cy="1790700"/>
            <wp:effectExtent l="0" t="0" r="9525"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rotWithShape="1">
                    <a:blip r:embed="rId15"/>
                    <a:srcRect b="12963"/>
                    <a:stretch/>
                  </pic:blipFill>
                  <pic:spPr bwMode="auto">
                    <a:xfrm>
                      <a:off x="0" y="0"/>
                      <a:ext cx="2505075" cy="1790700"/>
                    </a:xfrm>
                    <a:prstGeom prst="rect">
                      <a:avLst/>
                    </a:prstGeom>
                    <a:ln>
                      <a:noFill/>
                    </a:ln>
                    <a:extLst>
                      <a:ext uri="{53640926-AAD7-44D8-BBD7-CCE9431645EC}">
                        <a14:shadowObscured xmlns:a14="http://schemas.microsoft.com/office/drawing/2010/main"/>
                      </a:ext>
                    </a:extLst>
                  </pic:spPr>
                </pic:pic>
              </a:graphicData>
            </a:graphic>
          </wp:inline>
        </w:drawing>
      </w:r>
    </w:p>
    <w:p w:rsidR="008C252A" w:rsidRPr="00A74453" w:rsidRDefault="0037212B" w:rsidP="00A74453">
      <w:pPr>
        <w:numPr>
          <w:ilvl w:val="0"/>
          <w:numId w:val="6"/>
        </w:numPr>
        <w:tabs>
          <w:tab w:val="left" w:pos="1656"/>
          <w:tab w:val="left" w:pos="1980"/>
        </w:tabs>
        <w:spacing w:after="120"/>
      </w:pPr>
      <w:r>
        <w:rPr>
          <w:noProof/>
        </w:rPr>
        <mc:AlternateContent>
          <mc:Choice Requires="wps">
            <w:drawing>
              <wp:anchor distT="0" distB="0" distL="114300" distR="114300" simplePos="0" relativeHeight="251662336" behindDoc="0" locked="0" layoutInCell="1" hidden="0" allowOverlap="1">
                <wp:simplePos x="0" y="0"/>
                <wp:positionH relativeFrom="margin">
                  <wp:posOffset>581025</wp:posOffset>
                </wp:positionH>
                <wp:positionV relativeFrom="paragraph">
                  <wp:posOffset>847725</wp:posOffset>
                </wp:positionV>
                <wp:extent cx="1857375" cy="549910"/>
                <wp:effectExtent l="0" t="0" r="28575" b="21590"/>
                <wp:wrapNone/>
                <wp:docPr id="22" name="Oval 22"/>
                <wp:cNvGraphicFramePr/>
                <a:graphic xmlns:a="http://schemas.openxmlformats.org/drawingml/2006/main">
                  <a:graphicData uri="http://schemas.microsoft.com/office/word/2010/wordprocessingShape">
                    <wps:wsp>
                      <wps:cNvSpPr/>
                      <wps:spPr>
                        <a:xfrm>
                          <a:off x="0" y="0"/>
                          <a:ext cx="1857375" cy="549910"/>
                        </a:xfrm>
                        <a:prstGeom prst="ellipse">
                          <a:avLst/>
                        </a:prstGeom>
                        <a:noFill/>
                        <a:ln w="12700" cap="flat" cmpd="sng">
                          <a:solidFill>
                            <a:srgbClr val="FF0000"/>
                          </a:solidFill>
                          <a:prstDash val="solid"/>
                          <a:round/>
                          <a:headEnd type="none" w="med" len="med"/>
                          <a:tailEnd type="none" w="med" len="med"/>
                        </a:ln>
                      </wps:spPr>
                      <wps:txbx>
                        <w:txbxContent>
                          <w:p w:rsidR="00556C09" w:rsidRDefault="00556C09">
                            <w:pPr>
                              <w:textDirection w:val="btLr"/>
                            </w:pPr>
                          </w:p>
                        </w:txbxContent>
                      </wps:txbx>
                      <wps:bodyPr wrap="square" lIns="91425" tIns="91425" rIns="91425" bIns="91425" anchor="ctr" anchorCtr="0"/>
                    </wps:wsp>
                  </a:graphicData>
                </a:graphic>
              </wp:anchor>
            </w:drawing>
          </mc:Choice>
          <mc:Fallback>
            <w:pict>
              <v:oval id="Oval 22" o:spid="_x0000_s1030" style="position:absolute;left:0;text-align:left;margin-left:45.75pt;margin-top:66.75pt;width:146.25pt;height:43.3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" filled="f" strokecolor="red" strokeweight="1pt">
                <v:textbox inset="2.53958mm,2.53958mm,2.53958mm,2.53958mm">
                  <w:txbxContent>
                    <w:p w:rsidR="00556C09" w:rsidRDefault="00556C09">
                      <w:pPr>
                        <w:textDirection w:val="btLr"/>
                      </w:pPr>
                    </w:p>
                  </w:txbxContent>
                </v:textbox>
                <w10:wrap anchorx="margin"/>
              </v:oval>
            </w:pict>
          </mc:Fallback>
        </mc:AlternateContent>
      </w:r>
      <w:r w:rsidR="00556C09" w:rsidRPr="00CA1712">
        <w:t xml:space="preserve">Detta tar </w:t>
      </w:r>
      <w:r w:rsidR="00456B21">
        <w:t>öppnar</w:t>
      </w:r>
      <w:r w:rsidR="00556C09" w:rsidRPr="00CA1712">
        <w:t xml:space="preserve"> en sida där </w:t>
      </w:r>
      <w:r w:rsidR="00456B21">
        <w:t>man</w:t>
      </w:r>
      <w:r w:rsidR="00556C09" w:rsidRPr="00CA1712">
        <w:t xml:space="preserve"> kan ladda upp registreringsfilen. Klicka på “Ladda upp en registreringsfil” och välj filen </w:t>
      </w:r>
      <w:r w:rsidR="00456B21">
        <w:t>som</w:t>
      </w:r>
      <w:r w:rsidR="00556C09" w:rsidRPr="00CA1712">
        <w:t xml:space="preserve"> sparade</w:t>
      </w:r>
      <w:r w:rsidR="00456B21">
        <w:t>s</w:t>
      </w:r>
      <w:r w:rsidR="00556C09" w:rsidRPr="00CA1712">
        <w:t xml:space="preserve"> tidigare.</w:t>
      </w:r>
      <w:r w:rsidR="00556C09">
        <w:rPr>
          <w:noProof/>
        </w:rPr>
        <w:drawing>
          <wp:inline distT="114300" distB="114300" distL="114300" distR="114300">
            <wp:extent cx="3324225" cy="1533525"/>
            <wp:effectExtent l="0" t="0" r="9525" b="9525"/>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rotWithShape="1">
                    <a:blip r:embed="rId16"/>
                    <a:srcRect b="24767"/>
                    <a:stretch/>
                  </pic:blipFill>
                  <pic:spPr bwMode="auto">
                    <a:xfrm>
                      <a:off x="0" y="0"/>
                      <a:ext cx="3324225" cy="1533525"/>
                    </a:xfrm>
                    <a:prstGeom prst="rect">
                      <a:avLst/>
                    </a:prstGeom>
                    <a:ln>
                      <a:noFill/>
                    </a:ln>
                    <a:extLst>
                      <a:ext uri="{53640926-AAD7-44D8-BBD7-CCE9431645EC}">
                        <a14:shadowObscured xmlns:a14="http://schemas.microsoft.com/office/drawing/2010/main"/>
                      </a:ext>
                    </a:extLst>
                  </pic:spPr>
                </pic:pic>
              </a:graphicData>
            </a:graphic>
          </wp:inline>
        </w:drawing>
      </w:r>
    </w:p>
    <w:p w:rsidR="008C252A" w:rsidRDefault="00556C09">
      <w:pPr>
        <w:numPr>
          <w:ilvl w:val="0"/>
          <w:numId w:val="6"/>
        </w:numPr>
        <w:tabs>
          <w:tab w:val="left" w:pos="1656"/>
          <w:tab w:val="left" w:pos="1980"/>
        </w:tabs>
        <w:spacing w:after="120"/>
      </w:pPr>
      <w:r w:rsidRPr="00CA1712">
        <w:t>Gå till “Administration” – “Tävling” och kontrollera att tävlingsinformationen har blivit uppdaterad.</w:t>
      </w:r>
    </w:p>
    <w:p w:rsidR="009C3BB3" w:rsidRPr="00CA1712" w:rsidRDefault="009C3BB3">
      <w:pPr>
        <w:numPr>
          <w:ilvl w:val="0"/>
          <w:numId w:val="6"/>
        </w:numPr>
        <w:tabs>
          <w:tab w:val="left" w:pos="1656"/>
          <w:tab w:val="left" w:pos="1980"/>
        </w:tabs>
        <w:spacing w:after="120"/>
      </w:pPr>
      <w:r w:rsidRPr="00CA1712">
        <w:t xml:space="preserve">Gå till “Administration” – “Anmälningar” och kontrollera att allt stämmer.  Notera att i exemplet nedan så har en lyftare inte blivit tilldelad en klass. Detta kan bero på två saker. Antingen så finns inte klassen som </w:t>
      </w:r>
      <w:r w:rsidR="006F404C">
        <w:t>angivits</w:t>
      </w:r>
      <w:r w:rsidRPr="00CA1712">
        <w:t xml:space="preserve"> i registreringsfilen eller så är klassen inte aktiverad i programmet. </w:t>
      </w:r>
      <w:r>
        <w:t>Vi kommer visa hur man rättar till detta senare.</w:t>
      </w:r>
    </w:p>
    <w:p w:rsidR="008C252A" w:rsidRDefault="009C3BB3" w:rsidP="009C3BB3">
      <w:pPr>
        <w:tabs>
          <w:tab w:val="left" w:pos="1656"/>
          <w:tab w:val="left" w:pos="1980"/>
        </w:tabs>
        <w:spacing w:after="120"/>
      </w:pPr>
      <w:r>
        <w:rPr>
          <w:noProof/>
        </w:rPr>
        <w:lastRenderedPageBreak/>
        <mc:AlternateContent>
          <mc:Choice Requires="wps">
            <w:drawing>
              <wp:anchor distT="0" distB="0" distL="114300" distR="114300" simplePos="0" relativeHeight="251670528" behindDoc="0" locked="0" layoutInCell="1" hidden="0" allowOverlap="1">
                <wp:simplePos x="0" y="0"/>
                <wp:positionH relativeFrom="margin">
                  <wp:posOffset>4229100</wp:posOffset>
                </wp:positionH>
                <wp:positionV relativeFrom="paragraph">
                  <wp:posOffset>1914525</wp:posOffset>
                </wp:positionV>
                <wp:extent cx="266700" cy="227965"/>
                <wp:effectExtent l="0" t="0" r="19050" b="19685"/>
                <wp:wrapNone/>
                <wp:docPr id="24" name="Oval 24"/>
                <wp:cNvGraphicFramePr/>
                <a:graphic xmlns:a="http://schemas.openxmlformats.org/drawingml/2006/main">
                  <a:graphicData uri="http://schemas.microsoft.com/office/word/2010/wordprocessingShape">
                    <wps:wsp>
                      <wps:cNvSpPr/>
                      <wps:spPr>
                        <a:xfrm>
                          <a:off x="0" y="0"/>
                          <a:ext cx="266700" cy="227965"/>
                        </a:xfrm>
                        <a:prstGeom prst="ellipse">
                          <a:avLst/>
                        </a:prstGeom>
                        <a:noFill/>
                        <a:ln w="19050" cap="flat" cmpd="sng">
                          <a:solidFill>
                            <a:srgbClr val="FFC000"/>
                          </a:solidFill>
                          <a:prstDash val="solid"/>
                          <a:round/>
                          <a:headEnd type="none" w="med" len="med"/>
                          <a:tailEnd type="none" w="med" len="med"/>
                        </a:ln>
                      </wps:spPr>
                      <wps:txbx>
                        <w:txbxContent>
                          <w:p w:rsidR="00556C09" w:rsidRDefault="00556C09">
                            <w:pPr>
                              <w:textDirection w:val="btLr"/>
                            </w:pPr>
                          </w:p>
                        </w:txbxContent>
                      </wps:txbx>
                      <wps:bodyPr wrap="square" lIns="91425" tIns="91425" rIns="91425" bIns="91425" anchor="ctr" anchorCtr="0"/>
                    </wps:wsp>
                  </a:graphicData>
                </a:graphic>
              </wp:anchor>
            </w:drawing>
          </mc:Choice>
          <mc:Fallback>
            <w:pict>
              <v:oval id="Oval 24" o:spid="_x0000_s1031" style="position:absolute;margin-left:333pt;margin-top:150.75pt;width:21pt;height:17.9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" filled="f" strokecolor="#ffc000" strokeweight="1.5pt">
                <v:textbox inset="2.53958mm,2.53958mm,2.53958mm,2.53958mm">
                  <w:txbxContent>
                    <w:p w:rsidR="00556C09" w:rsidRDefault="00556C09">
                      <w:pPr>
                        <w:textDirection w:val="btLr"/>
                      </w:pPr>
                    </w:p>
                  </w:txbxContent>
                </v:textbox>
                <w10:wrap anchorx="margin"/>
              </v:oval>
            </w:pict>
          </mc:Fallback>
        </mc:AlternateContent>
      </w:r>
      <w:r w:rsidR="00556C09">
        <w:br/>
      </w:r>
      <w:r w:rsidR="00556C09">
        <w:rPr>
          <w:noProof/>
        </w:rPr>
        <w:drawing>
          <wp:inline distT="114300" distB="114300" distL="114300" distR="114300">
            <wp:extent cx="5972810" cy="26924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72810" cy="2692400"/>
                    </a:xfrm>
                    <a:prstGeom prst="rect">
                      <a:avLst/>
                    </a:prstGeom>
                    <a:ln/>
                  </pic:spPr>
                </pic:pic>
              </a:graphicData>
            </a:graphic>
          </wp:inline>
        </w:drawing>
      </w:r>
    </w:p>
    <w:p w:rsidR="008C252A" w:rsidRDefault="00556C09">
      <w:pPr>
        <w:pStyle w:val="Heading1"/>
      </w:pPr>
      <w:bookmarkStart w:id="21" w:name="_Toc494453438"/>
      <w:r>
        <w:t>4.</w:t>
      </w:r>
      <w:r>
        <w:tab/>
        <w:t>Redigera tävlingsinformation</w:t>
      </w:r>
      <w:bookmarkEnd w:id="21"/>
    </w:p>
    <w:p w:rsidR="008C252A" w:rsidRPr="00CA1712" w:rsidRDefault="00556C09">
      <w:pPr>
        <w:numPr>
          <w:ilvl w:val="0"/>
          <w:numId w:val="7"/>
        </w:numPr>
        <w:spacing w:after="120"/>
      </w:pPr>
      <w:r w:rsidRPr="00CA1712">
        <w:t>Klicka på “Administration” och sedan “Tävling” för att redigera tävlingsinformationen.</w:t>
      </w:r>
    </w:p>
    <w:p w:rsidR="008C252A" w:rsidRPr="00CA1712" w:rsidRDefault="00556C09">
      <w:pPr>
        <w:numPr>
          <w:ilvl w:val="0"/>
          <w:numId w:val="7"/>
        </w:numPr>
        <w:spacing w:after="120"/>
      </w:pPr>
      <w:r w:rsidRPr="00CA1712">
        <w:t>Tryck på knappen “Redigera” och fyll i fälten.</w:t>
      </w:r>
    </w:p>
    <w:p w:rsidR="008C252A" w:rsidRPr="00CA1712" w:rsidRDefault="00556C09">
      <w:pPr>
        <w:numPr>
          <w:ilvl w:val="0"/>
          <w:numId w:val="7"/>
        </w:numPr>
        <w:spacing w:after="120"/>
      </w:pPr>
      <w:r w:rsidRPr="00CA1712">
        <w:t>På nedre delen av sidan kan olika mallar för pro</w:t>
      </w:r>
      <w:r w:rsidR="008B2E11">
        <w:t xml:space="preserve">tokoll och resultatbok väljas. För svenska tävlingar rekommenderas mallarna som slutar på </w:t>
      </w:r>
      <w:r w:rsidR="008B2E11" w:rsidRPr="008B2E11">
        <w:rPr>
          <w:i/>
        </w:rPr>
        <w:t>se</w:t>
      </w:r>
      <w:r w:rsidR="008B2E11">
        <w:t>.</w:t>
      </w:r>
      <w:r w:rsidRPr="00CA1712">
        <w:br/>
      </w:r>
      <w:r>
        <w:rPr>
          <w:noProof/>
        </w:rPr>
        <w:drawing>
          <wp:inline distT="114300" distB="114300" distL="114300" distR="114300">
            <wp:extent cx="2762250" cy="981075"/>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2762250" cy="981075"/>
                    </a:xfrm>
                    <a:prstGeom prst="rect">
                      <a:avLst/>
                    </a:prstGeom>
                    <a:ln/>
                  </pic:spPr>
                </pic:pic>
              </a:graphicData>
            </a:graphic>
          </wp:inline>
        </w:drawing>
      </w:r>
    </w:p>
    <w:p w:rsidR="008C252A" w:rsidRDefault="00556C09">
      <w:pPr>
        <w:pStyle w:val="Heading1"/>
        <w:rPr>
          <w:rFonts w:ascii="Times New Roman" w:eastAsia="Times New Roman" w:hAnsi="Times New Roman" w:cs="Times New Roman"/>
          <w:b w:val="0"/>
          <w:sz w:val="20"/>
          <w:szCs w:val="20"/>
        </w:rPr>
      </w:pPr>
      <w:bookmarkStart w:id="22" w:name="_Toc494453439"/>
      <w:r>
        <w:t>5.</w:t>
      </w:r>
      <w:r>
        <w:tab/>
        <w:t>Justera klasser för ungdomstävlingar</w:t>
      </w:r>
      <w:bookmarkEnd w:id="22"/>
    </w:p>
    <w:p w:rsidR="008C252A" w:rsidRPr="00CA1712" w:rsidRDefault="00556C09">
      <w:pPr>
        <w:numPr>
          <w:ilvl w:val="0"/>
          <w:numId w:val="12"/>
        </w:numPr>
        <w:tabs>
          <w:tab w:val="left" w:pos="720"/>
        </w:tabs>
        <w:spacing w:after="120"/>
      </w:pPr>
      <w:r w:rsidRPr="00CA1712">
        <w:t>Klicka på “Administration” – “Klasser” för att komma till sidan med klasser.</w:t>
      </w:r>
    </w:p>
    <w:p w:rsidR="008C252A" w:rsidRPr="00CA1712" w:rsidRDefault="00556C09">
      <w:pPr>
        <w:numPr>
          <w:ilvl w:val="0"/>
          <w:numId w:val="12"/>
        </w:numPr>
        <w:tabs>
          <w:tab w:val="left" w:pos="720"/>
        </w:tabs>
        <w:spacing w:after="120"/>
      </w:pPr>
      <w:r w:rsidRPr="00CA1712">
        <w:t>Klicka på knappen redigera för att redigera klasserna.</w:t>
      </w:r>
    </w:p>
    <w:p w:rsidR="008C252A" w:rsidRPr="00CA1712" w:rsidRDefault="00556C09">
      <w:pPr>
        <w:numPr>
          <w:ilvl w:val="0"/>
          <w:numId w:val="12"/>
        </w:numPr>
        <w:tabs>
          <w:tab w:val="left" w:pos="720"/>
        </w:tabs>
        <w:spacing w:after="120"/>
      </w:pPr>
      <w:r w:rsidRPr="00CA1712">
        <w:t>Se till att rätt klasser är aktiva i systemet.</w:t>
      </w:r>
    </w:p>
    <w:p w:rsidR="008C252A" w:rsidRDefault="00556C09">
      <w:pPr>
        <w:numPr>
          <w:ilvl w:val="0"/>
          <w:numId w:val="12"/>
        </w:numPr>
        <w:tabs>
          <w:tab w:val="left" w:pos="720"/>
        </w:tabs>
        <w:spacing w:after="120"/>
      </w:pPr>
      <w:r w:rsidRPr="00CA1712">
        <w:t xml:space="preserve">Som exempel kommer vi justera herrklasserna för ett ungdomsmästerskap.  </w:t>
      </w:r>
      <w:r>
        <w:t>Detta innebär:</w:t>
      </w:r>
    </w:p>
    <w:p w:rsidR="008C252A" w:rsidRPr="00CA1712" w:rsidRDefault="00556C09">
      <w:pPr>
        <w:numPr>
          <w:ilvl w:val="1"/>
          <w:numId w:val="12"/>
        </w:numPr>
        <w:tabs>
          <w:tab w:val="left" w:pos="720"/>
        </w:tabs>
        <w:spacing w:after="120"/>
      </w:pPr>
      <w:r w:rsidRPr="00CA1712">
        <w:t>Aktivera viktklasserna för de lättaste herrarna.</w:t>
      </w:r>
      <w:r w:rsidR="008B2E11">
        <w:t xml:space="preserve"> Enligt IWF-regler så är den</w:t>
      </w:r>
      <w:r w:rsidRPr="00CA1712">
        <w:t xml:space="preserve"> lättaste klassen 50 kg. </w:t>
      </w:r>
      <w:r w:rsidR="00456B21">
        <w:t>Notera</w:t>
      </w:r>
      <w:r w:rsidR="008B2E11">
        <w:t xml:space="preserve"> att det inte finns någon h</w:t>
      </w:r>
      <w:r w:rsidRPr="00CA1712">
        <w:t>50-klass</w:t>
      </w:r>
      <w:r w:rsidR="008B2E11">
        <w:t xml:space="preserve"> i systemet utan bara h</w:t>
      </w:r>
      <w:r w:rsidRPr="00CA1712">
        <w:t xml:space="preserve">51 (av historiska skäl).  </w:t>
      </w:r>
    </w:p>
    <w:p w:rsidR="008C252A" w:rsidRPr="00CA1712" w:rsidRDefault="00556C09">
      <w:pPr>
        <w:numPr>
          <w:ilvl w:val="1"/>
          <w:numId w:val="12"/>
        </w:numPr>
        <w:tabs>
          <w:tab w:val="left" w:pos="720"/>
        </w:tabs>
        <w:spacing w:after="120"/>
      </w:pPr>
      <w:r w:rsidRPr="00CA1712">
        <w:t>Juster</w:t>
      </w:r>
      <w:r w:rsidR="008B2E11">
        <w:t>a h51-klassen. Döp om den till h</w:t>
      </w:r>
      <w:r w:rsidRPr="00CA1712">
        <w:t>50. Ändra gränserna till att starta vid 0.0 och sluta vid 50.0 (programmet är smart nog att första att den övre gränsen är inkluderad, dvs 0.0&lt;</w:t>
      </w:r>
      <w:r w:rsidR="008B2E11">
        <w:t>h</w:t>
      </w:r>
      <w:r w:rsidRPr="00CA1712">
        <w:t xml:space="preserve">50&lt;=50.0).  </w:t>
      </w:r>
    </w:p>
    <w:p w:rsidR="008C252A" w:rsidRPr="00CA1712" w:rsidRDefault="008B2E11">
      <w:pPr>
        <w:numPr>
          <w:ilvl w:val="1"/>
          <w:numId w:val="12"/>
        </w:numPr>
        <w:tabs>
          <w:tab w:val="left" w:pos="720"/>
        </w:tabs>
        <w:spacing w:after="120"/>
      </w:pPr>
      <w:r>
        <w:t>Gör h</w:t>
      </w:r>
      <w:r w:rsidR="00556C09" w:rsidRPr="00CA1712">
        <w:t>50-klassen aktiv genom att checka för rutan “Active”.</w:t>
      </w:r>
    </w:p>
    <w:p w:rsidR="008C252A" w:rsidRPr="00CA1712" w:rsidRDefault="008B2E11">
      <w:pPr>
        <w:numPr>
          <w:ilvl w:val="1"/>
          <w:numId w:val="12"/>
        </w:numPr>
        <w:tabs>
          <w:tab w:val="left" w:pos="720"/>
        </w:tabs>
        <w:spacing w:after="120"/>
      </w:pPr>
      <w:r>
        <w:t>Ändra så att h</w:t>
      </w:r>
      <w:r w:rsidR="00556C09" w:rsidRPr="00CA1712">
        <w:t>56-klassen startar vid 50.0.</w:t>
      </w:r>
    </w:p>
    <w:p w:rsidR="008C252A" w:rsidRDefault="00556C09">
      <w:pPr>
        <w:numPr>
          <w:ilvl w:val="1"/>
          <w:numId w:val="12"/>
        </w:numPr>
        <w:tabs>
          <w:tab w:val="left" w:pos="720"/>
        </w:tabs>
        <w:spacing w:after="120"/>
      </w:pPr>
      <w:r w:rsidRPr="007D04ED">
        <w:t>Inaktivera</w:t>
      </w:r>
      <w:r w:rsidR="008B2E11">
        <w:t xml:space="preserve"> h105 och h</w:t>
      </w:r>
      <w:r>
        <w:t>&gt;105.</w:t>
      </w:r>
    </w:p>
    <w:p w:rsidR="008C252A" w:rsidRPr="00CA1712" w:rsidRDefault="008B2E11">
      <w:pPr>
        <w:numPr>
          <w:ilvl w:val="1"/>
          <w:numId w:val="12"/>
        </w:numPr>
        <w:tabs>
          <w:tab w:val="left" w:pos="720"/>
        </w:tabs>
        <w:spacing w:after="120"/>
      </w:pPr>
      <w:r>
        <w:t>Aktivera istället h</w:t>
      </w:r>
      <w:r w:rsidR="00556C09" w:rsidRPr="00CA1712">
        <w:t>&gt;94. Dubbelkol</w:t>
      </w:r>
      <w:r>
        <w:t>la att den maximala vikten för h</w:t>
      </w:r>
      <w:r w:rsidR="00556C09" w:rsidRPr="00CA1712">
        <w:t>&gt;94 är 999.0.</w:t>
      </w:r>
    </w:p>
    <w:p w:rsidR="008C252A" w:rsidRDefault="00556C09">
      <w:pPr>
        <w:numPr>
          <w:ilvl w:val="0"/>
          <w:numId w:val="12"/>
        </w:numPr>
        <w:tabs>
          <w:tab w:val="left" w:pos="720"/>
        </w:tabs>
        <w:spacing w:after="120"/>
        <w:rPr>
          <w:b/>
        </w:rPr>
      </w:pPr>
      <w:r>
        <w:rPr>
          <w:b/>
        </w:rPr>
        <w:t>Utför en systematisk kontroll</w:t>
      </w:r>
    </w:p>
    <w:p w:rsidR="008C252A" w:rsidRPr="00CA1712" w:rsidRDefault="00556C09">
      <w:pPr>
        <w:numPr>
          <w:ilvl w:val="1"/>
          <w:numId w:val="12"/>
        </w:numPr>
        <w:tabs>
          <w:tab w:val="left" w:pos="720"/>
        </w:tabs>
        <w:spacing w:after="120"/>
      </w:pPr>
      <w:r w:rsidRPr="00CA1712">
        <w:t>Kontrollera att alla klasser som ska användas på tävlingen är aktiverade.</w:t>
      </w:r>
    </w:p>
    <w:p w:rsidR="008C252A" w:rsidRPr="00CA1712" w:rsidRDefault="00556C09">
      <w:pPr>
        <w:numPr>
          <w:ilvl w:val="1"/>
          <w:numId w:val="12"/>
        </w:numPr>
        <w:tabs>
          <w:tab w:val="left" w:pos="720"/>
        </w:tabs>
        <w:spacing w:after="120"/>
      </w:pPr>
      <w:r w:rsidRPr="00CA1712">
        <w:lastRenderedPageBreak/>
        <w:t>Kontrollera att alla klasser som inte ska användas är inaktiverade.</w:t>
      </w:r>
    </w:p>
    <w:p w:rsidR="008C252A" w:rsidRPr="00CA1712" w:rsidRDefault="00556C09">
      <w:pPr>
        <w:numPr>
          <w:ilvl w:val="1"/>
          <w:numId w:val="12"/>
        </w:numPr>
        <w:tabs>
          <w:tab w:val="left" w:pos="720"/>
        </w:tabs>
        <w:spacing w:after="120"/>
      </w:pPr>
      <w:r w:rsidRPr="00CA1712">
        <w:t>Kontrollera att alla klasser som ska användas är korrekt definierade. Med att lättaste klasser startar på 0.0 och tyngsta klasser slutar på 999.0.</w:t>
      </w:r>
    </w:p>
    <w:p w:rsidR="008C252A" w:rsidRPr="00CA1712" w:rsidRDefault="00556C09">
      <w:pPr>
        <w:numPr>
          <w:ilvl w:val="2"/>
          <w:numId w:val="12"/>
        </w:numPr>
        <w:tabs>
          <w:tab w:val="left" w:pos="720"/>
        </w:tabs>
        <w:spacing w:after="120"/>
      </w:pPr>
      <w:r w:rsidRPr="00CA1712">
        <w:t>Kontrollera att det inte finns några glapp mellan de aktiverade klasserna.</w:t>
      </w:r>
    </w:p>
    <w:p w:rsidR="008C252A" w:rsidRPr="00CA1712" w:rsidRDefault="00556C09">
      <w:pPr>
        <w:numPr>
          <w:ilvl w:val="2"/>
          <w:numId w:val="12"/>
        </w:numPr>
        <w:tabs>
          <w:tab w:val="left" w:pos="720"/>
        </w:tabs>
        <w:spacing w:after="120"/>
      </w:pPr>
      <w:r w:rsidRPr="00CA1712">
        <w:t>Kontrollera att det inte finns några överlappningar mellan de aktiverade klasserna.</w:t>
      </w:r>
    </w:p>
    <w:p w:rsidR="008C252A" w:rsidRDefault="00556C09">
      <w:pPr>
        <w:numPr>
          <w:ilvl w:val="0"/>
          <w:numId w:val="12"/>
        </w:numPr>
        <w:pBdr>
          <w:top w:val="single" w:sz="4" w:space="1" w:color="000000"/>
          <w:left w:val="single" w:sz="4" w:space="4" w:color="000000"/>
          <w:bottom w:val="single" w:sz="4" w:space="1" w:color="000000"/>
          <w:right w:val="single" w:sz="4" w:space="4" w:color="000000"/>
        </w:pBdr>
        <w:tabs>
          <w:tab w:val="left" w:pos="720"/>
        </w:tabs>
        <w:spacing w:after="120"/>
      </w:pPr>
      <w:r w:rsidRPr="00CA1712">
        <w:rPr>
          <w:b/>
        </w:rPr>
        <w:t>STARTA OM SYSTEMET</w:t>
      </w:r>
      <w:r w:rsidRPr="00CA1712">
        <w:t xml:space="preserve">: Efter att klasserna ändrats så måste systemet startas om. </w:t>
      </w:r>
      <w:r>
        <w:t>De läses in en gång när systemet startar.</w:t>
      </w:r>
    </w:p>
    <w:p w:rsidR="008C252A" w:rsidRPr="00CA1712" w:rsidRDefault="00556C09">
      <w:r w:rsidRPr="00CA1712">
        <w:t>Följande två skärmdumpar visar hur vi korrigerar problemet med att en lyftare inte blev tilldelad en klass i 3.4.5.</w:t>
      </w:r>
    </w:p>
    <w:p w:rsidR="008C252A" w:rsidRPr="00CA1712" w:rsidRDefault="00556C09">
      <w:pPr>
        <w:numPr>
          <w:ilvl w:val="0"/>
          <w:numId w:val="6"/>
        </w:numPr>
        <w:tabs>
          <w:tab w:val="left" w:pos="1656"/>
          <w:tab w:val="left" w:pos="1980"/>
        </w:tabs>
        <w:spacing w:after="120"/>
      </w:pPr>
      <w:r w:rsidRPr="00CA1712">
        <w:t xml:space="preserve">Som synes så är varken d90 eller d&gt;90 (-90 kg resp. +90 kg för damer) aktiv (kolumnen längst till höger visar </w:t>
      </w:r>
      <w:r w:rsidRPr="00A52BD1">
        <w:rPr>
          <w:i/>
        </w:rPr>
        <w:t>false</w:t>
      </w:r>
      <w:r w:rsidRPr="00CA1712">
        <w:t>).</w:t>
      </w:r>
      <w:r>
        <w:rPr>
          <w:rFonts w:ascii="Courier New" w:eastAsia="Courier New" w:hAnsi="Courier New" w:cs="Courier New"/>
          <w:noProof/>
          <w:sz w:val="18"/>
          <w:szCs w:val="18"/>
        </w:rPr>
        <w:drawing>
          <wp:inline distT="114300" distB="114300" distL="114300" distR="114300">
            <wp:extent cx="5972810" cy="7874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972810" cy="787400"/>
                    </a:xfrm>
                    <a:prstGeom prst="rect">
                      <a:avLst/>
                    </a:prstGeom>
                    <a:ln/>
                  </pic:spPr>
                </pic:pic>
              </a:graphicData>
            </a:graphic>
          </wp:inline>
        </w:drawing>
      </w:r>
    </w:p>
    <w:p w:rsidR="008C252A" w:rsidRPr="00CA1712" w:rsidRDefault="00556C09">
      <w:pPr>
        <w:keepNext/>
        <w:keepLines/>
        <w:numPr>
          <w:ilvl w:val="0"/>
          <w:numId w:val="6"/>
        </w:numPr>
        <w:tabs>
          <w:tab w:val="left" w:pos="1656"/>
          <w:tab w:val="left" w:pos="1980"/>
        </w:tabs>
        <w:spacing w:after="120"/>
      </w:pPr>
      <w:r w:rsidRPr="00CA1712">
        <w:t xml:space="preserve">Vi ändrar nu så att d90 och d&gt;90 blir aktiva genom att markera </w:t>
      </w:r>
      <w:r w:rsidR="00A52BD1">
        <w:t xml:space="preserve">de som </w:t>
      </w:r>
      <w:r w:rsidRPr="00A52BD1">
        <w:rPr>
          <w:i/>
        </w:rPr>
        <w:t>true</w:t>
      </w:r>
      <w:r w:rsidRPr="00CA1712">
        <w:t>. Samtidigt måste vi inaktivera d&gt;75, ty annars skulle vi ha överlappande viktklasser.</w:t>
      </w:r>
      <w:r w:rsidRPr="00CA1712">
        <w:br/>
      </w:r>
      <w:r>
        <w:rPr>
          <w:noProof/>
        </w:rPr>
        <w:drawing>
          <wp:inline distT="114300" distB="114300" distL="114300" distR="114300">
            <wp:extent cx="5972810" cy="8382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0"/>
                    <a:srcRect/>
                    <a:stretch>
                      <a:fillRect/>
                    </a:stretch>
                  </pic:blipFill>
                  <pic:spPr>
                    <a:xfrm>
                      <a:off x="0" y="0"/>
                      <a:ext cx="5972810" cy="838200"/>
                    </a:xfrm>
                    <a:prstGeom prst="rect">
                      <a:avLst/>
                    </a:prstGeom>
                    <a:ln/>
                  </pic:spPr>
                </pic:pic>
              </a:graphicData>
            </a:graphic>
          </wp:inline>
        </w:drawing>
      </w:r>
    </w:p>
    <w:p w:rsidR="008C252A" w:rsidRPr="00CA1712" w:rsidRDefault="00556C09">
      <w:r w:rsidRPr="00CA1712">
        <w:t>Lyftaren i exemplet från 3.4.5 kan nu tilldelas sin klass (d90 eller d&gt;90).</w:t>
      </w:r>
    </w:p>
    <w:p w:rsidR="008C252A" w:rsidRDefault="00556C09">
      <w:pPr>
        <w:pStyle w:val="Heading1"/>
      </w:pPr>
      <w:bookmarkStart w:id="23" w:name="_Toc494453440"/>
      <w:r>
        <w:t>6.</w:t>
      </w:r>
      <w:r>
        <w:tab/>
        <w:t>Justera data för anmälningar</w:t>
      </w:r>
      <w:bookmarkEnd w:id="23"/>
    </w:p>
    <w:p w:rsidR="008C252A" w:rsidRPr="00CA1712" w:rsidRDefault="00556C09">
      <w:pPr>
        <w:numPr>
          <w:ilvl w:val="0"/>
          <w:numId w:val="4"/>
        </w:numPr>
        <w:spacing w:after="120"/>
      </w:pPr>
      <w:r w:rsidRPr="00CA1712">
        <w:t>Öppna sidan för anmälningar genom att klicka på “Administration” och sedan “Anmälningar”.</w:t>
      </w:r>
    </w:p>
    <w:p w:rsidR="008C252A" w:rsidRDefault="00556C09">
      <w:pPr>
        <w:numPr>
          <w:ilvl w:val="0"/>
          <w:numId w:val="4"/>
        </w:numPr>
        <w:spacing w:after="120"/>
      </w:pPr>
      <w:r>
        <w:t>Klicka på “Redigera”-knappen.</w:t>
      </w:r>
    </w:p>
    <w:p w:rsidR="008C252A" w:rsidRPr="00CA1712" w:rsidRDefault="00456B21">
      <w:pPr>
        <w:numPr>
          <w:ilvl w:val="0"/>
          <w:numId w:val="4"/>
        </w:numPr>
        <w:spacing w:after="120"/>
      </w:pPr>
      <w:r>
        <w:t>Man</w:t>
      </w:r>
      <w:r w:rsidR="00556C09" w:rsidRPr="00CA1712">
        <w:t xml:space="preserve"> kan klicka i cellerna för att redigera namn, klubb, etc.</w:t>
      </w:r>
    </w:p>
    <w:p w:rsidR="008C252A" w:rsidRPr="00CA1712" w:rsidRDefault="00556C09">
      <w:pPr>
        <w:numPr>
          <w:ilvl w:val="0"/>
          <w:numId w:val="4"/>
        </w:numPr>
        <w:spacing w:after="120"/>
      </w:pPr>
      <w:r w:rsidRPr="00CA1712">
        <w:t xml:space="preserve">För att ändra den anmälda klassen eller den tilldelade gruppen för en lyftare, gör följande: </w:t>
      </w:r>
    </w:p>
    <w:p w:rsidR="008C252A" w:rsidRPr="00CA1712" w:rsidRDefault="00556C09">
      <w:pPr>
        <w:numPr>
          <w:ilvl w:val="1"/>
          <w:numId w:val="4"/>
        </w:numPr>
        <w:spacing w:after="120"/>
      </w:pPr>
      <w:r w:rsidRPr="00CA1712">
        <w:t>Klicka på länken för klassen (ett “-“ visas ifall lyftaren inte är anmäld i någon klass).</w:t>
      </w:r>
    </w:p>
    <w:p w:rsidR="008C252A" w:rsidRDefault="00456B21">
      <w:pPr>
        <w:numPr>
          <w:ilvl w:val="1"/>
          <w:numId w:val="4"/>
        </w:numPr>
        <w:spacing w:after="120"/>
      </w:pPr>
      <w:r>
        <w:t>En lista dyker upp. Man</w:t>
      </w:r>
      <w:r w:rsidR="00556C09" w:rsidRPr="00CA1712">
        <w:t xml:space="preserve"> kan skrolla upp och ner i listan. </w:t>
      </w:r>
      <w:r w:rsidR="00556C09">
        <w:t>Välj önskad klass.</w:t>
      </w:r>
    </w:p>
    <w:p w:rsidR="008C252A" w:rsidRPr="00CA1712" w:rsidRDefault="00556C09">
      <w:pPr>
        <w:numPr>
          <w:ilvl w:val="1"/>
          <w:numId w:val="4"/>
        </w:numPr>
        <w:spacing w:after="120"/>
      </w:pPr>
      <w:r w:rsidRPr="00CA1712">
        <w:t xml:space="preserve">Flytta bort </w:t>
      </w:r>
      <w:r w:rsidR="00D3795C" w:rsidRPr="00CA1712">
        <w:t>muspekaren</w:t>
      </w:r>
      <w:r w:rsidRPr="00CA1712">
        <w:t>. Klassen har valts.</w:t>
      </w:r>
    </w:p>
    <w:p w:rsidR="008C252A" w:rsidRDefault="00556C09">
      <w:pPr>
        <w:spacing w:after="120"/>
        <w:ind w:left="360"/>
      </w:pPr>
      <w:r w:rsidRPr="00CA1712">
        <w:br/>
      </w:r>
      <w:r>
        <w:rPr>
          <w:noProof/>
        </w:rPr>
        <w:drawing>
          <wp:inline distT="114300" distB="114300" distL="114300" distR="114300">
            <wp:extent cx="5972810" cy="18415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972810" cy="1841500"/>
                    </a:xfrm>
                    <a:prstGeom prst="rect">
                      <a:avLst/>
                    </a:prstGeom>
                    <a:ln/>
                  </pic:spPr>
                </pic:pic>
              </a:graphicData>
            </a:graphic>
          </wp:inline>
        </w:drawing>
      </w:r>
    </w:p>
    <w:p w:rsidR="00FC53E5" w:rsidRDefault="00FC53E5">
      <w:pPr>
        <w:rPr>
          <w:rFonts w:ascii="Arial" w:eastAsia="Arial" w:hAnsi="Arial" w:cs="Arial"/>
          <w:b/>
          <w:sz w:val="28"/>
          <w:szCs w:val="28"/>
        </w:rPr>
      </w:pPr>
      <w:r>
        <w:br w:type="page"/>
      </w:r>
    </w:p>
    <w:p w:rsidR="008C252A" w:rsidRDefault="004E7877">
      <w:pPr>
        <w:pStyle w:val="Heading1"/>
      </w:pPr>
      <w:bookmarkStart w:id="24" w:name="_Toc494453441"/>
      <w:r>
        <w:lastRenderedPageBreak/>
        <w:t>7.</w:t>
      </w:r>
      <w:r>
        <w:tab/>
        <w:t>Lottnummer, startlista och</w:t>
      </w:r>
      <w:r w:rsidR="00556C09">
        <w:t xml:space="preserve"> lyftarkort</w:t>
      </w:r>
      <w:bookmarkEnd w:id="24"/>
    </w:p>
    <w:p w:rsidR="008C252A" w:rsidRPr="00FC53E5" w:rsidRDefault="00FC53E5">
      <w:pPr>
        <w:numPr>
          <w:ilvl w:val="0"/>
          <w:numId w:val="12"/>
        </w:numPr>
        <w:tabs>
          <w:tab w:val="left" w:pos="720"/>
        </w:tabs>
        <w:spacing w:after="120"/>
      </w:pPr>
      <w:r w:rsidRPr="00FC53E5">
        <w:t>Klicka på “Administration” – “Anmälningar”</w:t>
      </w:r>
      <w:r w:rsidR="00556C09" w:rsidRPr="00FC53E5">
        <w:t xml:space="preserve">.  </w:t>
      </w:r>
      <w:r w:rsidRPr="00FC53E5">
        <w:t>Det finns knappar för var och en av de följande tre funktionerna:</w:t>
      </w:r>
    </w:p>
    <w:p w:rsidR="008C252A" w:rsidRPr="00FC53E5" w:rsidRDefault="00FC53E5">
      <w:pPr>
        <w:numPr>
          <w:ilvl w:val="1"/>
          <w:numId w:val="12"/>
        </w:numPr>
        <w:tabs>
          <w:tab w:val="left" w:pos="720"/>
        </w:tabs>
        <w:spacing w:after="120"/>
      </w:pPr>
      <w:r>
        <w:t>Knappen ”Tilldela lottnummer” kommer tilldela samtliga lyftare ett slumpvist valt nummer. Trycker man på knappen igen så kommer nya lottnummer att tilldelas. (Högsta lottnumret är också antalet lyftare i tävlingen, d v s om en tävling har 50 lyftare så kommer lottnumer mellan 1 och 50 slumpvis att tilldelas lyftarna.)</w:t>
      </w:r>
    </w:p>
    <w:p w:rsidR="008C252A" w:rsidRPr="00D74494" w:rsidRDefault="00D74494">
      <w:pPr>
        <w:keepLines/>
        <w:numPr>
          <w:ilvl w:val="1"/>
          <w:numId w:val="12"/>
        </w:numPr>
        <w:tabs>
          <w:tab w:val="left" w:pos="720"/>
        </w:tabs>
        <w:spacing w:after="120"/>
      </w:pPr>
      <w:r w:rsidRPr="00D74494">
        <w:t>Knappen “Startlista” genererar en Excel-fil med de anmälda lyftarna samt deras grupp, invägningstid och starttid (om dessa angetts i systemet</w:t>
      </w:r>
      <w:r>
        <w:t xml:space="preserve"> via ”Administration” – ”Grupper”</w:t>
      </w:r>
      <w:r w:rsidRPr="00D74494">
        <w:t>).</w:t>
      </w:r>
      <w:r w:rsidR="00556C09" w:rsidRPr="00D74494">
        <w:t xml:space="preserve"> </w:t>
      </w:r>
      <w:r w:rsidR="006F404C">
        <w:t>För större tävlingar är det trevligt om denna startlista kan sparas som en pdf och distribueras till klubbarna åtminstone en vecka innan tävlingen börjar.</w:t>
      </w:r>
      <w:r w:rsidR="00556C09" w:rsidRPr="00D74494">
        <w:br/>
      </w:r>
      <w:r w:rsidR="00556C09">
        <w:rPr>
          <w:noProof/>
        </w:rPr>
        <w:drawing>
          <wp:inline distT="114300" distB="114300" distL="114300" distR="114300">
            <wp:extent cx="4072255" cy="3200400"/>
            <wp:effectExtent l="0" t="0" r="4445"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2"/>
                    <a:srcRect t="20567" r="31812"/>
                    <a:stretch/>
                  </pic:blipFill>
                  <pic:spPr bwMode="auto">
                    <a:xfrm>
                      <a:off x="0" y="0"/>
                      <a:ext cx="4072255" cy="3200400"/>
                    </a:xfrm>
                    <a:prstGeom prst="rect">
                      <a:avLst/>
                    </a:prstGeom>
                    <a:ln>
                      <a:noFill/>
                    </a:ln>
                    <a:extLst>
                      <a:ext uri="{53640926-AAD7-44D8-BBD7-CCE9431645EC}">
                        <a14:shadowObscured xmlns:a14="http://schemas.microsoft.com/office/drawing/2010/main"/>
                      </a:ext>
                    </a:extLst>
                  </pic:spPr>
                </pic:pic>
              </a:graphicData>
            </a:graphic>
          </wp:inline>
        </w:drawing>
      </w:r>
    </w:p>
    <w:p w:rsidR="00FC53E5" w:rsidRPr="00D74494" w:rsidRDefault="00FC53E5" w:rsidP="00FC53E5">
      <w:pPr>
        <w:tabs>
          <w:tab w:val="left" w:pos="720"/>
        </w:tabs>
        <w:spacing w:after="120"/>
        <w:ind w:left="1440"/>
      </w:pPr>
    </w:p>
    <w:p w:rsidR="00AA41D3" w:rsidRPr="00D74494" w:rsidRDefault="00D74494">
      <w:pPr>
        <w:numPr>
          <w:ilvl w:val="1"/>
          <w:numId w:val="12"/>
        </w:numPr>
        <w:tabs>
          <w:tab w:val="left" w:pos="720"/>
        </w:tabs>
        <w:spacing w:after="120"/>
      </w:pPr>
      <w:r w:rsidRPr="00D74494">
        <w:t>Knappen “Lyftarkort” genererar en Excel-fil med lyftarkort där coacher kan fylla i vikter under tävlingen</w:t>
      </w:r>
      <w:r w:rsidR="00FC53E5" w:rsidRPr="00D74494">
        <w:t>.</w:t>
      </w:r>
      <w:r>
        <w:t xml:space="preserve"> Dessa lyftarkort kan också användas under invägningen för att fylla i kroppsvikt, ingångsvikter, samt startnummer.</w:t>
      </w:r>
    </w:p>
    <w:p w:rsidR="008C252A" w:rsidRDefault="00556C09" w:rsidP="00AA41D3">
      <w:pPr>
        <w:tabs>
          <w:tab w:val="left" w:pos="720"/>
        </w:tabs>
        <w:spacing w:after="120"/>
        <w:ind w:left="1440"/>
      </w:pPr>
      <w:r>
        <w:rPr>
          <w:noProof/>
        </w:rPr>
        <w:drawing>
          <wp:inline distT="114300" distB="114300" distL="114300" distR="114300">
            <wp:extent cx="3619500" cy="2085975"/>
            <wp:effectExtent l="0" t="0" r="0" b="9525"/>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23"/>
                    <a:srcRect t="28197"/>
                    <a:stretch/>
                  </pic:blipFill>
                  <pic:spPr bwMode="auto">
                    <a:xfrm>
                      <a:off x="0" y="0"/>
                      <a:ext cx="3619500" cy="2085975"/>
                    </a:xfrm>
                    <a:prstGeom prst="rect">
                      <a:avLst/>
                    </a:prstGeom>
                    <a:ln>
                      <a:noFill/>
                    </a:ln>
                    <a:extLst>
                      <a:ext uri="{53640926-AAD7-44D8-BBD7-CCE9431645EC}">
                        <a14:shadowObscured xmlns:a14="http://schemas.microsoft.com/office/drawing/2010/main"/>
                      </a:ext>
                    </a:extLst>
                  </pic:spPr>
                </pic:pic>
              </a:graphicData>
            </a:graphic>
          </wp:inline>
        </w:drawing>
      </w:r>
    </w:p>
    <w:p w:rsidR="008C252A" w:rsidRDefault="008C252A">
      <w:pPr>
        <w:tabs>
          <w:tab w:val="left" w:pos="720"/>
        </w:tabs>
        <w:spacing w:after="120"/>
        <w:ind w:left="720"/>
      </w:pPr>
    </w:p>
    <w:p w:rsidR="00AA41D3" w:rsidRDefault="00AA41D3">
      <w:pPr>
        <w:rPr>
          <w:rFonts w:ascii="Arial" w:eastAsia="Arial" w:hAnsi="Arial" w:cs="Arial"/>
          <w:b/>
          <w:sz w:val="28"/>
          <w:szCs w:val="28"/>
        </w:rPr>
      </w:pPr>
      <w:r>
        <w:br w:type="page"/>
      </w:r>
    </w:p>
    <w:p w:rsidR="008C252A" w:rsidRPr="00AA41D3" w:rsidRDefault="00556C09">
      <w:pPr>
        <w:pStyle w:val="Heading1"/>
        <w:keepNext/>
      </w:pPr>
      <w:bookmarkStart w:id="25" w:name="_Toc494453442"/>
      <w:r w:rsidRPr="00AA41D3">
        <w:lastRenderedPageBreak/>
        <w:t>8.</w:t>
      </w:r>
      <w:r w:rsidRPr="00AA41D3">
        <w:tab/>
      </w:r>
      <w:r w:rsidR="00337655" w:rsidRPr="00AA41D3">
        <w:t>Tilldelning av domare för grupper</w:t>
      </w:r>
      <w:bookmarkEnd w:id="25"/>
    </w:p>
    <w:p w:rsidR="008C252A" w:rsidRPr="005428F3" w:rsidRDefault="005428F3">
      <w:pPr>
        <w:keepNext/>
        <w:spacing w:after="120"/>
      </w:pPr>
      <w:r w:rsidRPr="005428F3">
        <w:t xml:space="preserve">Om det i förtid bestämts vilka domare som dömer vilken grupp så kan </w:t>
      </w:r>
      <w:r w:rsidR="006F404C">
        <w:t>detta anges</w:t>
      </w:r>
      <w:r>
        <w:t xml:space="preserve"> </w:t>
      </w:r>
      <w:r w:rsidR="006F404C">
        <w:t xml:space="preserve">i </w:t>
      </w:r>
      <w:r>
        <w:t>systemet.</w:t>
      </w:r>
    </w:p>
    <w:p w:rsidR="008C252A" w:rsidRPr="005428F3" w:rsidRDefault="005428F3">
      <w:pPr>
        <w:numPr>
          <w:ilvl w:val="0"/>
          <w:numId w:val="11"/>
        </w:numPr>
        <w:tabs>
          <w:tab w:val="left" w:pos="720"/>
        </w:tabs>
        <w:spacing w:after="120"/>
      </w:pPr>
      <w:r w:rsidRPr="005428F3">
        <w:t>Gå till “Administration” – “Grupper” och använd knappen “Redigera”.</w:t>
      </w:r>
    </w:p>
    <w:p w:rsidR="008C252A" w:rsidRPr="005428F3" w:rsidRDefault="0037212B">
      <w:pPr>
        <w:numPr>
          <w:ilvl w:val="0"/>
          <w:numId w:val="9"/>
        </w:numPr>
        <w:tabs>
          <w:tab w:val="left" w:pos="720"/>
        </w:tabs>
        <w:spacing w:after="120"/>
      </w:pPr>
      <w:r>
        <w:rPr>
          <w:noProof/>
        </w:rPr>
        <mc:AlternateContent>
          <mc:Choice Requires="wps">
            <w:drawing>
              <wp:anchor distT="0" distB="0" distL="114300" distR="114300" simplePos="0" relativeHeight="251675648" behindDoc="0" locked="0" layoutInCell="1" hidden="0" allowOverlap="1">
                <wp:simplePos x="0" y="0"/>
                <wp:positionH relativeFrom="margin">
                  <wp:posOffset>5734050</wp:posOffset>
                </wp:positionH>
                <wp:positionV relativeFrom="paragraph">
                  <wp:posOffset>638175</wp:posOffset>
                </wp:positionV>
                <wp:extent cx="428625" cy="238125"/>
                <wp:effectExtent l="0" t="0" r="28575" b="28575"/>
                <wp:wrapNone/>
                <wp:docPr id="21" name="Oval 21"/>
                <wp:cNvGraphicFramePr/>
                <a:graphic xmlns:a="http://schemas.openxmlformats.org/drawingml/2006/main">
                  <a:graphicData uri="http://schemas.microsoft.com/office/word/2010/wordprocessingShape">
                    <wps:wsp>
                      <wps:cNvSpPr/>
                      <wps:spPr>
                        <a:xfrm>
                          <a:off x="0" y="0"/>
                          <a:ext cx="428625" cy="238125"/>
                        </a:xfrm>
                        <a:prstGeom prst="ellipse">
                          <a:avLst/>
                        </a:prstGeom>
                        <a:noFill/>
                        <a:ln w="19050" cap="flat" cmpd="sng">
                          <a:solidFill>
                            <a:srgbClr val="FF0000"/>
                          </a:solidFill>
                          <a:prstDash val="solid"/>
                          <a:round/>
                          <a:headEnd type="none" w="med" len="med"/>
                          <a:tailEnd type="none" w="med" len="med"/>
                        </a:ln>
                      </wps:spPr>
                      <wps:txbx>
                        <w:txbxContent>
                          <w:p w:rsidR="00556C09" w:rsidRDefault="00556C09">
                            <w:pPr>
                              <w:textDirection w:val="btLr"/>
                            </w:pPr>
                          </w:p>
                        </w:txbxContent>
                      </wps:txbx>
                      <wps:bodyPr wrap="square" lIns="91425" tIns="91425" rIns="91425" bIns="91425" anchor="ctr" anchorCtr="0"/>
                    </wps:wsp>
                  </a:graphicData>
                </a:graphic>
              </wp:anchor>
            </w:drawing>
          </mc:Choice>
          <mc:Fallback>
            <w:pict>
              <v:oval id="Oval 21" o:spid="_x0000_s1032" style="position:absolute;left:0;text-align:left;margin-left:451.5pt;margin-top:50.25pt;width:33.75pt;height:18.7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" filled="f" strokecolor="red" strokeweight="1.5pt">
                <v:textbox inset="2.53958mm,2.53958mm,2.53958mm,2.53958mm">
                  <w:txbxContent>
                    <w:p w:rsidR="00556C09" w:rsidRDefault="00556C09">
                      <w:pPr>
                        <w:textDirection w:val="btLr"/>
                      </w:pPr>
                    </w:p>
                  </w:txbxContent>
                </v:textbox>
                <w10:wrap anchorx="margin"/>
              </v:oval>
            </w:pict>
          </mc:Fallback>
        </mc:AlternateContent>
      </w:r>
      <w:r w:rsidR="005428F3" w:rsidRPr="005428F3">
        <w:t>För en given grupp</w:t>
      </w:r>
      <w:r w:rsidR="00556C09" w:rsidRPr="005428F3">
        <w:t xml:space="preserve">, </w:t>
      </w:r>
      <w:r w:rsidR="005428F3" w:rsidRPr="005428F3">
        <w:t>klicka på “Redigera” i samma rad.</w:t>
      </w:r>
      <w:r w:rsidR="00556C09" w:rsidRPr="005428F3">
        <w:br/>
      </w:r>
      <w:r w:rsidR="00556C09">
        <w:rPr>
          <w:noProof/>
        </w:rPr>
        <w:drawing>
          <wp:inline distT="114300" distB="114300" distL="114300" distR="114300">
            <wp:extent cx="5972810" cy="19431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972810" cy="1943100"/>
                    </a:xfrm>
                    <a:prstGeom prst="rect">
                      <a:avLst/>
                    </a:prstGeom>
                    <a:ln/>
                  </pic:spPr>
                </pic:pic>
              </a:graphicData>
            </a:graphic>
          </wp:inline>
        </w:drawing>
      </w:r>
    </w:p>
    <w:p w:rsidR="008C252A" w:rsidRPr="005428F3" w:rsidRDefault="005428F3">
      <w:pPr>
        <w:numPr>
          <w:ilvl w:val="0"/>
          <w:numId w:val="9"/>
        </w:numPr>
        <w:tabs>
          <w:tab w:val="left" w:pos="720"/>
        </w:tabs>
        <w:spacing w:after="120"/>
      </w:pPr>
      <w:r w:rsidRPr="005428F3">
        <w:t xml:space="preserve">Ett fönster öppnas där domarna kan fyllas i. </w:t>
      </w:r>
      <w:r>
        <w:t>Dessutom kan man fylla i vem som ska vara speaker, sekreterare, tidtagare, teknisk kontrollant, samt jury för gruppen.</w:t>
      </w:r>
      <w:r w:rsidR="00556C09" w:rsidRPr="005428F3">
        <w:br/>
      </w:r>
      <w:r w:rsidR="00556C09">
        <w:rPr>
          <w:noProof/>
        </w:rPr>
        <w:drawing>
          <wp:inline distT="114300" distB="114300" distL="114300" distR="114300">
            <wp:extent cx="3676968" cy="3991622"/>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3676968" cy="3991622"/>
                    </a:xfrm>
                    <a:prstGeom prst="rect">
                      <a:avLst/>
                    </a:prstGeom>
                    <a:ln/>
                  </pic:spPr>
                </pic:pic>
              </a:graphicData>
            </a:graphic>
          </wp:inline>
        </w:drawing>
      </w:r>
    </w:p>
    <w:p w:rsidR="008C252A" w:rsidRPr="00811C19" w:rsidRDefault="00811C19">
      <w:pPr>
        <w:numPr>
          <w:ilvl w:val="0"/>
          <w:numId w:val="6"/>
        </w:numPr>
        <w:tabs>
          <w:tab w:val="left" w:pos="1656"/>
          <w:tab w:val="left" w:pos="1980"/>
        </w:tabs>
        <w:spacing w:after="120"/>
      </w:pPr>
      <w:r w:rsidRPr="00811C19">
        <w:t>Denna information kan även redigeras under tävlingens gång genom att gå till “Resultat”-vyn, välja gruppen som man vill redigera i rullgardinsmenyn och sedan klicka på “Redigera grupp”.</w:t>
      </w:r>
    </w:p>
    <w:p w:rsidR="00B2794F" w:rsidRDefault="00B2794F">
      <w:pPr>
        <w:rPr>
          <w:rFonts w:ascii="Arial" w:eastAsia="Arial" w:hAnsi="Arial" w:cs="Arial"/>
          <w:b/>
          <w:sz w:val="28"/>
          <w:szCs w:val="28"/>
        </w:rPr>
      </w:pPr>
      <w:r>
        <w:br w:type="page"/>
      </w:r>
    </w:p>
    <w:p w:rsidR="008C252A" w:rsidRPr="00337655" w:rsidRDefault="00556C09">
      <w:pPr>
        <w:pStyle w:val="Heading1"/>
      </w:pPr>
      <w:bookmarkStart w:id="26" w:name="_Toc494453443"/>
      <w:r w:rsidRPr="00337655">
        <w:lastRenderedPageBreak/>
        <w:t>9.</w:t>
      </w:r>
      <w:r w:rsidRPr="00337655">
        <w:tab/>
      </w:r>
      <w:r w:rsidR="00337655" w:rsidRPr="00337655">
        <w:t xml:space="preserve">Ändring av klasser och grupper samt </w:t>
      </w:r>
      <w:r w:rsidR="00B83B65">
        <w:t>avanmälningar</w:t>
      </w:r>
      <w:bookmarkEnd w:id="26"/>
    </w:p>
    <w:p w:rsidR="00DD5724" w:rsidRPr="00DD5724" w:rsidRDefault="004B723F">
      <w:pPr>
        <w:numPr>
          <w:ilvl w:val="0"/>
          <w:numId w:val="8"/>
        </w:numPr>
        <w:spacing w:after="120"/>
      </w:pPr>
      <w:r w:rsidRPr="00DD5724">
        <w:t>Om en lyftare vill byta klass</w:t>
      </w:r>
      <w:r w:rsidR="00DD5724" w:rsidRPr="00DD5724">
        <w:t xml:space="preserve"> och tävlingsreglerna tillåter detta så kan klassen bytas som förklarat i </w:t>
      </w:r>
      <w:r w:rsidR="00DD5724">
        <w:t>sek</w:t>
      </w:r>
      <w:r w:rsidR="00DD5724" w:rsidRPr="00DD5724">
        <w:t xml:space="preserve">tion 6. </w:t>
      </w:r>
      <w:r w:rsidR="00DD5724">
        <w:t>Detta är egentligen inte nödvändigt eftersom systemet kommer tilldela lyftaren rätt klass, baserat på kroppsvikten.</w:t>
      </w:r>
    </w:p>
    <w:p w:rsidR="00DD5724" w:rsidRDefault="00DD5724">
      <w:pPr>
        <w:numPr>
          <w:ilvl w:val="0"/>
          <w:numId w:val="8"/>
        </w:numPr>
        <w:spacing w:after="120"/>
      </w:pPr>
      <w:r>
        <w:t xml:space="preserve">Om en lyftare byter grupp, vanligtvis för att denna inte vägde in i den anmälda viktklassen så </w:t>
      </w:r>
      <w:r w:rsidRPr="00DD5724">
        <w:rPr>
          <w:u w:val="single"/>
        </w:rPr>
        <w:t>måste</w:t>
      </w:r>
      <w:r>
        <w:t xml:space="preserve"> gruppen ändras som förklarat i sektion 6.</w:t>
      </w:r>
      <w:r w:rsidR="000B7031">
        <w:t xml:space="preserve"> Om detta sker efter att speakern redan har valt gruppen i ”Speaker”-vyn så </w:t>
      </w:r>
      <w:r w:rsidR="000B7031" w:rsidRPr="000B7031">
        <w:rPr>
          <w:u w:val="single"/>
        </w:rPr>
        <w:t>måste</w:t>
      </w:r>
      <w:r w:rsidR="000B7031">
        <w:t xml:space="preserve"> knappen ”Uppdatera” användas.</w:t>
      </w:r>
    </w:p>
    <w:p w:rsidR="008C252A" w:rsidRPr="000B7031" w:rsidRDefault="000B7031">
      <w:pPr>
        <w:numPr>
          <w:ilvl w:val="0"/>
          <w:numId w:val="8"/>
        </w:numPr>
        <w:spacing w:after="120"/>
      </w:pPr>
      <w:r>
        <w:t>Om en lyftare som inte vägts in drar sig ur tävlingen så behöver inget göras</w:t>
      </w:r>
      <w:r w:rsidR="00556C09">
        <w:t xml:space="preserve">. </w:t>
      </w:r>
      <w:r>
        <w:t>Lyftare som inte kom på invägningen visas heller inte i resultaten</w:t>
      </w:r>
      <w:r w:rsidR="00556C09">
        <w:t xml:space="preserve">. </w:t>
      </w:r>
      <w:r w:rsidRPr="000B7031">
        <w:t xml:space="preserve">Självklart kan även ”Ta bort lyftare”-knappen från </w:t>
      </w:r>
      <w:r>
        <w:t xml:space="preserve">sidan </w:t>
      </w:r>
      <w:r w:rsidRPr="000B7031">
        <w:t>“Invä</w:t>
      </w:r>
      <w:r>
        <w:t xml:space="preserve">gning” </w:t>
      </w:r>
      <w:r w:rsidRPr="000B7031">
        <w:t>användas.</w:t>
      </w:r>
    </w:p>
    <w:p w:rsidR="008C252A" w:rsidRDefault="00556C09">
      <w:pPr>
        <w:pStyle w:val="Heading1"/>
      </w:pPr>
      <w:bookmarkStart w:id="27" w:name="_Toc494453444"/>
      <w:r>
        <w:t>10.</w:t>
      </w:r>
      <w:r>
        <w:tab/>
      </w:r>
      <w:r w:rsidR="00B83B65">
        <w:t>Invägning</w:t>
      </w:r>
      <w:bookmarkEnd w:id="27"/>
    </w:p>
    <w:p w:rsidR="008C252A" w:rsidRDefault="000B7031">
      <w:pPr>
        <w:numPr>
          <w:ilvl w:val="0"/>
          <w:numId w:val="6"/>
        </w:numPr>
        <w:tabs>
          <w:tab w:val="left" w:pos="1656"/>
          <w:tab w:val="left" w:pos="1980"/>
        </w:tabs>
        <w:spacing w:after="120"/>
      </w:pPr>
      <w:r>
        <w:t>Sidan för invägning kommer man åt genom att klicka på ”Invägning” i den övre menyn.</w:t>
      </w:r>
    </w:p>
    <w:p w:rsidR="008C252A" w:rsidRDefault="000B7031">
      <w:pPr>
        <w:numPr>
          <w:ilvl w:val="0"/>
          <w:numId w:val="6"/>
        </w:numPr>
        <w:tabs>
          <w:tab w:val="left" w:pos="1656"/>
          <w:tab w:val="left" w:pos="1980"/>
        </w:tabs>
        <w:spacing w:after="120"/>
      </w:pPr>
      <w:r>
        <w:t>Den är funktionellt identisk med sidan för anmälningar</w:t>
      </w:r>
      <w:r w:rsidR="00556C09">
        <w:t>.</w:t>
      </w:r>
    </w:p>
    <w:p w:rsidR="008C252A" w:rsidRDefault="000B7031">
      <w:pPr>
        <w:numPr>
          <w:ilvl w:val="0"/>
          <w:numId w:val="6"/>
        </w:numPr>
        <w:tabs>
          <w:tab w:val="left" w:pos="1656"/>
          <w:tab w:val="left" w:pos="1980"/>
        </w:tabs>
        <w:spacing w:after="120"/>
      </w:pPr>
      <w:r>
        <w:t>Invägningar utförs normalt sett en grupp i taget. Det finns en rullgardinsmeny i övre delen av sidan där man kan välja vilken grupp som ska vägas in.</w:t>
      </w:r>
    </w:p>
    <w:p w:rsidR="008C252A" w:rsidRDefault="00556C09">
      <w:pPr>
        <w:pStyle w:val="Heading2"/>
      </w:pPr>
      <w:bookmarkStart w:id="28" w:name="_Toc494453445"/>
      <w:r>
        <w:t>10.1</w:t>
      </w:r>
      <w:r>
        <w:tab/>
        <w:t>Tilldelning av startnummer och startprotokoll</w:t>
      </w:r>
      <w:bookmarkEnd w:id="28"/>
    </w:p>
    <w:p w:rsidR="008C252A" w:rsidRPr="00CA1712" w:rsidRDefault="00556C09">
      <w:pPr>
        <w:numPr>
          <w:ilvl w:val="0"/>
          <w:numId w:val="5"/>
        </w:numPr>
        <w:spacing w:after="120"/>
      </w:pPr>
      <w:r w:rsidRPr="00CA1712">
        <w:t>IWF-reglerna från 2013 säger att startnummer används för att bestämma lyftordning.</w:t>
      </w:r>
    </w:p>
    <w:p w:rsidR="008C252A" w:rsidRPr="00CA1712" w:rsidRDefault="00556C09">
      <w:pPr>
        <w:numPr>
          <w:ilvl w:val="0"/>
          <w:numId w:val="5"/>
        </w:numPr>
        <w:spacing w:after="120"/>
      </w:pPr>
      <w:r w:rsidRPr="00CA1712">
        <w:t>Vid slutet av invägningen ska knappen “Tilldela startnummer” användas.</w:t>
      </w:r>
    </w:p>
    <w:p w:rsidR="008C252A" w:rsidRPr="00CA1712" w:rsidRDefault="00556C09">
      <w:pPr>
        <w:numPr>
          <w:ilvl w:val="0"/>
          <w:numId w:val="5"/>
        </w:numPr>
        <w:spacing w:after="120"/>
      </w:pPr>
      <w:r w:rsidRPr="00CA1712">
        <w:t xml:space="preserve">Om </w:t>
      </w:r>
      <w:r w:rsidR="00BF76C8">
        <w:t>lyftarkorten skrevs ut</w:t>
      </w:r>
      <w:r w:rsidRPr="00CA1712">
        <w:t xml:space="preserve"> som tidigare föreslagits så kommer </w:t>
      </w:r>
      <w:r w:rsidR="00DD5724" w:rsidRPr="00CA1712">
        <w:t>startnumren</w:t>
      </w:r>
      <w:r w:rsidRPr="00CA1712">
        <w:t xml:space="preserve"> vara tomma. Tävlingssekreteraren bör skriva ut ett startprotokoll och dubbelkolla att informationen på startprotokollet stämmer överens med lyftarkorten, samtidigt som </w:t>
      </w:r>
      <w:r w:rsidR="00DD5724" w:rsidRPr="00CA1712">
        <w:t>startnumren</w:t>
      </w:r>
      <w:r w:rsidRPr="00CA1712">
        <w:t xml:space="preserve"> för hand skrivs ner på lyftarkorten.</w:t>
      </w:r>
    </w:p>
    <w:p w:rsidR="008C252A" w:rsidRPr="00CA1712" w:rsidRDefault="00556C09">
      <w:pPr>
        <w:numPr>
          <w:ilvl w:val="0"/>
          <w:numId w:val="5"/>
        </w:numPr>
        <w:spacing w:after="120"/>
      </w:pPr>
      <w:r w:rsidRPr="00CA1712">
        <w:t>Till sist ska startprotokoll för coacherna skrivas ut. (Ett startprotokoll visar lyftare, startnummer, viktklass och startvikter för alla lyftare i gruppen.)</w:t>
      </w:r>
    </w:p>
    <w:p w:rsidR="008C252A" w:rsidRDefault="00556C09">
      <w:pPr>
        <w:pStyle w:val="Heading1"/>
      </w:pPr>
      <w:bookmarkStart w:id="29" w:name="_Toc494453446"/>
      <w:r>
        <w:t>11.</w:t>
      </w:r>
      <w:r>
        <w:tab/>
        <w:t>Resultat</w:t>
      </w:r>
      <w:bookmarkEnd w:id="29"/>
    </w:p>
    <w:p w:rsidR="008C252A" w:rsidRPr="00CA1712" w:rsidRDefault="00556C09">
      <w:pPr>
        <w:numPr>
          <w:ilvl w:val="0"/>
          <w:numId w:val="10"/>
        </w:numPr>
        <w:spacing w:after="120"/>
      </w:pPr>
      <w:r w:rsidRPr="00CA1712">
        <w:t>Sidan för resultat visar lyftarnas placering. För att uppdatera den så måste knappen “Uppdatera” användas.</w:t>
      </w:r>
    </w:p>
    <w:p w:rsidR="008C252A" w:rsidRPr="00CA1712" w:rsidRDefault="00556C09">
      <w:pPr>
        <w:numPr>
          <w:ilvl w:val="0"/>
          <w:numId w:val="10"/>
        </w:numPr>
        <w:spacing w:after="120"/>
      </w:pPr>
      <w:r w:rsidRPr="00CA1712">
        <w:t xml:space="preserve">Efter </w:t>
      </w:r>
      <w:r w:rsidR="00BF76C8">
        <w:t>att en grupp tävlat klart kan man</w:t>
      </w:r>
      <w:r w:rsidRPr="00CA1712">
        <w:t xml:space="preserve"> generera ett tävlingsprotokoll genom att välja gruppen i rullgardinsmenyn och klicka på “Skapa protokoll”-knappen.</w:t>
      </w:r>
    </w:p>
    <w:p w:rsidR="008C252A" w:rsidRPr="00CA1712" w:rsidRDefault="00556C09">
      <w:pPr>
        <w:numPr>
          <w:ilvl w:val="0"/>
          <w:numId w:val="10"/>
        </w:numPr>
        <w:spacing w:after="120"/>
      </w:pPr>
      <w:r w:rsidRPr="00CA1712">
        <w:t>När samtliga lyft i tävlingen är klara så kan en komplett resultatbok genereras genom att välja det tomma alternativet överst i rullgardinsmenyn (detta gör att alla grupper visas samtidigt) och klicka på “Ranking och poäng”-knappen.</w:t>
      </w:r>
    </w:p>
    <w:p w:rsidR="008C252A" w:rsidRPr="00CA1712" w:rsidRDefault="00556C09">
      <w:pPr>
        <w:pStyle w:val="Heading1"/>
      </w:pPr>
      <w:bookmarkStart w:id="30" w:name="_Toc494453447"/>
      <w:r w:rsidRPr="00CA1712">
        <w:t>12.</w:t>
      </w:r>
      <w:r w:rsidRPr="00CA1712">
        <w:tab/>
        <w:t>Veteran/Masterstävlingar</w:t>
      </w:r>
      <w:bookmarkEnd w:id="30"/>
    </w:p>
    <w:p w:rsidR="008C252A" w:rsidRDefault="00556C09">
      <w:pPr>
        <w:spacing w:after="120"/>
      </w:pPr>
      <w:r w:rsidRPr="00CA1712">
        <w:t xml:space="preserve">Systemet är kapabelt till att hantera veterantävlingar. Ändra värdet för “Veteran” från </w:t>
      </w:r>
      <w:r w:rsidRPr="00CA1712">
        <w:rPr>
          <w:i/>
        </w:rPr>
        <w:t>false</w:t>
      </w:r>
      <w:r w:rsidRPr="00CA1712">
        <w:t xml:space="preserve"> till </w:t>
      </w:r>
      <w:r w:rsidRPr="00CA1712">
        <w:rPr>
          <w:i/>
        </w:rPr>
        <w:t>true</w:t>
      </w:r>
      <w:r w:rsidRPr="00CA1712">
        <w:t xml:space="preserve"> i tävlingssidan från punkt 4. </w:t>
      </w:r>
      <w:r>
        <w:t>Detta gör att Sinclairtotalen åldersjusteras.</w:t>
      </w:r>
    </w:p>
    <w:sectPr w:rsidR="008C252A" w:rsidSect="007D04ED">
      <w:headerReference w:type="even" r:id="rId26"/>
      <w:headerReference w:type="default" r:id="rId27"/>
      <w:footerReference w:type="even" r:id="rId28"/>
      <w:footerReference w:type="default" r:id="rId29"/>
      <w:headerReference w:type="first" r:id="rId30"/>
      <w:footerReference w:type="first" r:id="rId31"/>
      <w:pgSz w:w="11906" w:h="16838" w:code="9"/>
      <w:pgMar w:top="1417" w:right="1417" w:bottom="1417" w:left="1417"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752" w:rsidRDefault="00F12752">
      <w:r>
        <w:separator/>
      </w:r>
    </w:p>
  </w:endnote>
  <w:endnote w:type="continuationSeparator" w:id="0">
    <w:p w:rsidR="00F12752" w:rsidRDefault="00F12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C09" w:rsidRDefault="00556C09">
    <w:pPr>
      <w:tabs>
        <w:tab w:val="center" w:pos="4320"/>
        <w:tab w:val="right" w:pos="8640"/>
      </w:tabs>
      <w:spacing w:after="70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C09" w:rsidRDefault="00556C09">
    <w:pPr>
      <w:tabs>
        <w:tab w:val="center" w:pos="4320"/>
        <w:tab w:val="right" w:pos="8640"/>
      </w:tabs>
      <w:jc w:val="center"/>
    </w:pPr>
    <w:r>
      <w:fldChar w:fldCharType="begin"/>
    </w:r>
    <w:r>
      <w:instrText>PAGE</w:instrText>
    </w:r>
    <w:r>
      <w:fldChar w:fldCharType="separate"/>
    </w:r>
    <w:r w:rsidR="009B48B8">
      <w:rPr>
        <w:noProof/>
      </w:rPr>
      <w:t>12</w:t>
    </w:r>
    <w:r>
      <w:fldChar w:fldCharType="end"/>
    </w:r>
  </w:p>
  <w:p w:rsidR="00556C09" w:rsidRDefault="00556C09">
    <w:pPr>
      <w:tabs>
        <w:tab w:val="center" w:pos="4320"/>
        <w:tab w:val="right" w:pos="8640"/>
      </w:tabs>
      <w:spacing w:after="70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C09" w:rsidRDefault="00556C09">
    <w:pPr>
      <w:tabs>
        <w:tab w:val="center" w:pos="4320"/>
        <w:tab w:val="right" w:pos="8640"/>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752" w:rsidRDefault="00F12752">
      <w:r>
        <w:separator/>
      </w:r>
    </w:p>
  </w:footnote>
  <w:footnote w:type="continuationSeparator" w:id="0">
    <w:p w:rsidR="00F12752" w:rsidRDefault="00F12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C09" w:rsidRDefault="00556C09">
    <w:pPr>
      <w:tabs>
        <w:tab w:val="center" w:pos="4320"/>
        <w:tab w:val="right" w:pos="8640"/>
      </w:tabs>
      <w:spacing w:before="70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C09" w:rsidRDefault="00556C09">
    <w:pPr>
      <w:tabs>
        <w:tab w:val="center" w:pos="4320"/>
        <w:tab w:val="right" w:pos="8640"/>
      </w:tabs>
      <w:spacing w:before="70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C09" w:rsidRDefault="00556C09">
    <w:pPr>
      <w:tabs>
        <w:tab w:val="center" w:pos="4320"/>
        <w:tab w:val="right" w:pos="8640"/>
      </w:tabs>
      <w:spacing w:befor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463E"/>
    <w:multiLevelType w:val="multilevel"/>
    <w:tmpl w:val="1C4E4F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1F24052"/>
    <w:multiLevelType w:val="multilevel"/>
    <w:tmpl w:val="A9EE85D6"/>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7649C"/>
    <w:multiLevelType w:val="multilevel"/>
    <w:tmpl w:val="0FDE3D1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0FAD20C5"/>
    <w:multiLevelType w:val="multilevel"/>
    <w:tmpl w:val="B77CC24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850D00"/>
    <w:multiLevelType w:val="multilevel"/>
    <w:tmpl w:val="C79089C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5A669AE"/>
    <w:multiLevelType w:val="multilevel"/>
    <w:tmpl w:val="FDBC9C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5CCE0C8E"/>
    <w:multiLevelType w:val="multilevel"/>
    <w:tmpl w:val="AE768E5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CD75E36"/>
    <w:multiLevelType w:val="multilevel"/>
    <w:tmpl w:val="2A88F44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63421C7"/>
    <w:multiLevelType w:val="multilevel"/>
    <w:tmpl w:val="F5C2C94A"/>
    <w:lvl w:ilvl="0">
      <w:start w:val="1"/>
      <w:numFmt w:val="bullet"/>
      <w:lvlText w:val="●"/>
      <w:lvlJc w:val="left"/>
      <w:pPr>
        <w:ind w:left="720" w:hanging="360"/>
      </w:pPr>
      <w:rPr>
        <w:rFonts w:ascii="Arial" w:eastAsia="Arial" w:hAnsi="Arial" w:cs="Arial"/>
      </w:rPr>
    </w:lvl>
    <w:lvl w:ilvl="1">
      <w:start w:val="1"/>
      <w:numFmt w:val="bullet"/>
      <w:lvlText w:val="o"/>
      <w:lvlJc w:val="left"/>
      <w:pPr>
        <w:ind w:left="1066" w:hanging="360"/>
      </w:pPr>
      <w:rPr>
        <w:rFonts w:ascii="Arial" w:eastAsia="Arial" w:hAnsi="Arial" w:cs="Arial"/>
      </w:rPr>
    </w:lvl>
    <w:lvl w:ilvl="2">
      <w:start w:val="1"/>
      <w:numFmt w:val="bullet"/>
      <w:lvlText w:val="▪"/>
      <w:lvlJc w:val="left"/>
      <w:pPr>
        <w:ind w:left="1412" w:hanging="360"/>
      </w:pPr>
      <w:rPr>
        <w:rFonts w:ascii="Arial" w:eastAsia="Arial" w:hAnsi="Arial" w:cs="Arial"/>
      </w:rPr>
    </w:lvl>
    <w:lvl w:ilvl="3">
      <w:start w:val="1"/>
      <w:numFmt w:val="bullet"/>
      <w:lvlText w:val="●"/>
      <w:lvlJc w:val="left"/>
      <w:pPr>
        <w:ind w:left="1758" w:hanging="360"/>
      </w:pPr>
      <w:rPr>
        <w:rFonts w:ascii="Arial" w:eastAsia="Arial" w:hAnsi="Arial" w:cs="Arial"/>
      </w:rPr>
    </w:lvl>
    <w:lvl w:ilvl="4">
      <w:start w:val="1"/>
      <w:numFmt w:val="bullet"/>
      <w:lvlText w:val="o"/>
      <w:lvlJc w:val="left"/>
      <w:pPr>
        <w:ind w:left="2104" w:hanging="360"/>
      </w:pPr>
      <w:rPr>
        <w:rFonts w:ascii="Arial" w:eastAsia="Arial" w:hAnsi="Arial" w:cs="Arial"/>
      </w:rPr>
    </w:lvl>
    <w:lvl w:ilvl="5">
      <w:start w:val="1"/>
      <w:numFmt w:val="bullet"/>
      <w:lvlText w:val="▪"/>
      <w:lvlJc w:val="left"/>
      <w:pPr>
        <w:ind w:left="2450" w:hanging="360"/>
      </w:pPr>
      <w:rPr>
        <w:rFonts w:ascii="Arial" w:eastAsia="Arial" w:hAnsi="Arial" w:cs="Arial"/>
      </w:rPr>
    </w:lvl>
    <w:lvl w:ilvl="6">
      <w:start w:val="1"/>
      <w:numFmt w:val="bullet"/>
      <w:lvlText w:val="●"/>
      <w:lvlJc w:val="left"/>
      <w:pPr>
        <w:ind w:left="2796" w:hanging="360"/>
      </w:pPr>
      <w:rPr>
        <w:rFonts w:ascii="Arial" w:eastAsia="Arial" w:hAnsi="Arial" w:cs="Arial"/>
      </w:rPr>
    </w:lvl>
    <w:lvl w:ilvl="7">
      <w:start w:val="1"/>
      <w:numFmt w:val="bullet"/>
      <w:lvlText w:val="o"/>
      <w:lvlJc w:val="left"/>
      <w:pPr>
        <w:ind w:left="3142" w:hanging="360"/>
      </w:pPr>
      <w:rPr>
        <w:rFonts w:ascii="Arial" w:eastAsia="Arial" w:hAnsi="Arial" w:cs="Arial"/>
      </w:rPr>
    </w:lvl>
    <w:lvl w:ilvl="8">
      <w:start w:val="1"/>
      <w:numFmt w:val="bullet"/>
      <w:lvlText w:val="▪"/>
      <w:lvlJc w:val="left"/>
      <w:pPr>
        <w:ind w:left="3488" w:hanging="360"/>
      </w:pPr>
      <w:rPr>
        <w:rFonts w:ascii="Arial" w:eastAsia="Arial" w:hAnsi="Arial" w:cs="Arial"/>
      </w:rPr>
    </w:lvl>
  </w:abstractNum>
  <w:abstractNum w:abstractNumId="9" w15:restartNumberingAfterBreak="0">
    <w:nsid w:val="6BF60E14"/>
    <w:multiLevelType w:val="multilevel"/>
    <w:tmpl w:val="990A83A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9174C7"/>
    <w:multiLevelType w:val="multilevel"/>
    <w:tmpl w:val="A9743D9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740E1053"/>
    <w:multiLevelType w:val="multilevel"/>
    <w:tmpl w:val="EDC8A9A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6"/>
  </w:num>
  <w:num w:numId="2">
    <w:abstractNumId w:val="4"/>
  </w:num>
  <w:num w:numId="3">
    <w:abstractNumId w:val="2"/>
  </w:num>
  <w:num w:numId="4">
    <w:abstractNumId w:val="5"/>
  </w:num>
  <w:num w:numId="5">
    <w:abstractNumId w:val="11"/>
  </w:num>
  <w:num w:numId="6">
    <w:abstractNumId w:val="8"/>
  </w:num>
  <w:num w:numId="7">
    <w:abstractNumId w:val="7"/>
  </w:num>
  <w:num w:numId="8">
    <w:abstractNumId w:val="0"/>
  </w:num>
  <w:num w:numId="9">
    <w:abstractNumId w:val="1"/>
  </w:num>
  <w:num w:numId="10">
    <w:abstractNumId w:val="1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C252A"/>
    <w:rsid w:val="000B7031"/>
    <w:rsid w:val="00162D98"/>
    <w:rsid w:val="00337655"/>
    <w:rsid w:val="0037212B"/>
    <w:rsid w:val="003F69DD"/>
    <w:rsid w:val="00456B21"/>
    <w:rsid w:val="004B723F"/>
    <w:rsid w:val="004E7877"/>
    <w:rsid w:val="005428F3"/>
    <w:rsid w:val="00556C09"/>
    <w:rsid w:val="0068214F"/>
    <w:rsid w:val="006A3AA3"/>
    <w:rsid w:val="006C66C6"/>
    <w:rsid w:val="006F404C"/>
    <w:rsid w:val="007D04ED"/>
    <w:rsid w:val="00811C19"/>
    <w:rsid w:val="008B2E11"/>
    <w:rsid w:val="008C252A"/>
    <w:rsid w:val="00930886"/>
    <w:rsid w:val="009B48B8"/>
    <w:rsid w:val="009C3BB3"/>
    <w:rsid w:val="009F6393"/>
    <w:rsid w:val="00A52BD1"/>
    <w:rsid w:val="00A74453"/>
    <w:rsid w:val="00AA41D3"/>
    <w:rsid w:val="00B2794F"/>
    <w:rsid w:val="00B83B65"/>
    <w:rsid w:val="00BE049C"/>
    <w:rsid w:val="00BF76C8"/>
    <w:rsid w:val="00C0746C"/>
    <w:rsid w:val="00CA1712"/>
    <w:rsid w:val="00D3795C"/>
    <w:rsid w:val="00D530EC"/>
    <w:rsid w:val="00D74494"/>
    <w:rsid w:val="00DD5724"/>
    <w:rsid w:val="00F12752"/>
    <w:rsid w:val="00FC53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7760F9-0F5E-4683-94F5-93D0D0B2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CA" w:eastAsia="sv-SE"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sv-SE"/>
    </w:rPr>
  </w:style>
  <w:style w:type="paragraph" w:styleId="Heading1">
    <w:name w:val="heading 1"/>
    <w:basedOn w:val="Normal"/>
    <w:next w:val="Normal"/>
    <w:pPr>
      <w:spacing w:before="240" w:after="120"/>
      <w:outlineLvl w:val="0"/>
    </w:pPr>
    <w:rPr>
      <w:rFonts w:ascii="Arial" w:eastAsia="Arial" w:hAnsi="Arial" w:cs="Arial"/>
      <w:b/>
      <w:sz w:val="28"/>
      <w:szCs w:val="28"/>
    </w:rPr>
  </w:style>
  <w:style w:type="paragraph" w:styleId="Heading2">
    <w:name w:val="heading 2"/>
    <w:basedOn w:val="Normal"/>
    <w:next w:val="Normal"/>
    <w:pPr>
      <w:keepNext/>
      <w:spacing w:before="240" w:after="120"/>
      <w:outlineLvl w:val="1"/>
    </w:pPr>
    <w:rPr>
      <w:rFonts w:ascii="Arial" w:eastAsia="Arial" w:hAnsi="Arial" w:cs="Arial"/>
      <w:b/>
      <w:sz w:val="26"/>
      <w:szCs w:val="26"/>
    </w:rPr>
  </w:style>
  <w:style w:type="paragraph" w:styleId="Heading3">
    <w:name w:val="heading 3"/>
    <w:basedOn w:val="Normal"/>
    <w:next w:val="Normal"/>
    <w:pPr>
      <w:keepNext/>
      <w:spacing w:before="240" w:after="120"/>
      <w:outlineLvl w:val="2"/>
    </w:pPr>
    <w:rPr>
      <w:rFonts w:ascii="Arial" w:eastAsia="Arial" w:hAnsi="Arial" w:cs="Arial"/>
      <w:b/>
      <w:sz w:val="24"/>
      <w:szCs w:val="24"/>
    </w:rPr>
  </w:style>
  <w:style w:type="paragraph" w:styleId="Heading4">
    <w:name w:val="heading 4"/>
    <w:basedOn w:val="Normal"/>
    <w:next w:val="Normal"/>
    <w:pPr>
      <w:keepNext/>
      <w:spacing w:before="240" w:after="120"/>
      <w:outlineLvl w:val="3"/>
    </w:pPr>
    <w:rPr>
      <w:rFonts w:ascii="Arial" w:eastAsia="Arial" w:hAnsi="Arial" w:cs="Arial"/>
      <w:b/>
    </w:rPr>
  </w:style>
  <w:style w:type="paragraph" w:styleId="Heading5">
    <w:name w:val="heading 5"/>
    <w:basedOn w:val="Normal"/>
    <w:next w:val="Normal"/>
    <w:pPr>
      <w:keepNext/>
      <w:spacing w:before="240" w:after="120"/>
      <w:ind w:left="936"/>
      <w:outlineLvl w:val="4"/>
    </w:pPr>
    <w:rPr>
      <w:rFonts w:ascii="Arial" w:eastAsia="Arial" w:hAnsi="Arial" w:cs="Arial"/>
      <w:b/>
    </w:rPr>
  </w:style>
  <w:style w:type="paragraph" w:styleId="Heading6">
    <w:name w:val="heading 6"/>
    <w:basedOn w:val="Normal"/>
    <w:next w:val="Normal"/>
    <w:pPr>
      <w:keepNext/>
      <w:spacing w:before="160" w:after="80"/>
      <w:ind w:left="2074" w:hanging="1152"/>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TOC1">
    <w:name w:val="toc 1"/>
    <w:basedOn w:val="Normal"/>
    <w:next w:val="Normal"/>
    <w:autoRedefine/>
    <w:uiPriority w:val="39"/>
    <w:unhideWhenUsed/>
    <w:rsid w:val="00337655"/>
    <w:pPr>
      <w:spacing w:after="100"/>
    </w:pPr>
  </w:style>
  <w:style w:type="paragraph" w:styleId="TOC2">
    <w:name w:val="toc 2"/>
    <w:basedOn w:val="Normal"/>
    <w:next w:val="Normal"/>
    <w:autoRedefine/>
    <w:uiPriority w:val="39"/>
    <w:unhideWhenUsed/>
    <w:rsid w:val="00337655"/>
    <w:pPr>
      <w:spacing w:after="100"/>
      <w:ind w:left="200"/>
    </w:pPr>
  </w:style>
  <w:style w:type="paragraph" w:styleId="TOC3">
    <w:name w:val="toc 3"/>
    <w:basedOn w:val="Normal"/>
    <w:next w:val="Normal"/>
    <w:autoRedefine/>
    <w:uiPriority w:val="39"/>
    <w:unhideWhenUsed/>
    <w:rsid w:val="00337655"/>
    <w:pPr>
      <w:spacing w:after="100"/>
      <w:ind w:left="400"/>
    </w:pPr>
  </w:style>
  <w:style w:type="character" w:styleId="Hyperlink">
    <w:name w:val="Hyperlink"/>
    <w:basedOn w:val="DefaultParagraphFont"/>
    <w:uiPriority w:val="99"/>
    <w:unhideWhenUsed/>
    <w:rsid w:val="00337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2562</Words>
  <Characters>13582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tianfu</cp:lastModifiedBy>
  <cp:revision>25</cp:revision>
  <cp:lastPrinted>2017-09-29T11:42:00Z</cp:lastPrinted>
  <dcterms:created xsi:type="dcterms:W3CDTF">2017-09-29T09:44:00Z</dcterms:created>
  <dcterms:modified xsi:type="dcterms:W3CDTF">2017-09-29T11:42:00Z</dcterms:modified>
</cp:coreProperties>
</file>