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F63" w:rsidRPr="009B07F8" w:rsidRDefault="00184F63" w:rsidP="00184F63">
      <w:pPr>
        <w:pStyle w:val="Titre"/>
        <w:rPr>
          <w:lang w:val="en-CA"/>
        </w:rPr>
      </w:pPr>
    </w:p>
    <w:p w:rsidR="00184F63" w:rsidRPr="009B07F8" w:rsidRDefault="00184F63" w:rsidP="00184F63">
      <w:pPr>
        <w:pStyle w:val="Titre"/>
        <w:rPr>
          <w:lang w:val="en-CA"/>
        </w:rPr>
      </w:pPr>
    </w:p>
    <w:p w:rsidR="00184F63" w:rsidRPr="009B07F8" w:rsidRDefault="00184F63" w:rsidP="00184F63">
      <w:pPr>
        <w:pStyle w:val="Titre"/>
        <w:rPr>
          <w:lang w:val="en-CA"/>
        </w:rPr>
      </w:pPr>
    </w:p>
    <w:p w:rsidR="00184F63" w:rsidRPr="009B07F8" w:rsidRDefault="00184F63" w:rsidP="00184F63">
      <w:pPr>
        <w:pStyle w:val="Titre"/>
        <w:rPr>
          <w:lang w:val="en-CA"/>
        </w:rPr>
      </w:pPr>
    </w:p>
    <w:p w:rsidR="00184F63" w:rsidRPr="009B07F8" w:rsidRDefault="00184F63" w:rsidP="00184F63">
      <w:pPr>
        <w:pStyle w:val="Titre"/>
        <w:rPr>
          <w:lang w:val="en-CA"/>
        </w:rPr>
      </w:pPr>
    </w:p>
    <w:p w:rsidR="00184F63" w:rsidRPr="009B07F8" w:rsidRDefault="00184F63" w:rsidP="00184F63">
      <w:pPr>
        <w:pStyle w:val="Titre"/>
        <w:rPr>
          <w:lang w:val="en-CA"/>
        </w:rPr>
      </w:pPr>
    </w:p>
    <w:p w:rsidR="002C6D2A" w:rsidRPr="009B07F8" w:rsidRDefault="00860846" w:rsidP="00860846">
      <w:pPr>
        <w:pStyle w:val="Sous-titre"/>
        <w:rPr>
          <w:sz w:val="40"/>
          <w:lang w:val="en-CA"/>
        </w:rPr>
      </w:pPr>
      <w:r w:rsidRPr="009B07F8">
        <w:rPr>
          <w:sz w:val="40"/>
          <w:lang w:val="en-CA"/>
        </w:rPr>
        <w:t>Olympic Weightlifting</w:t>
      </w:r>
      <w:r w:rsidRPr="009B07F8">
        <w:rPr>
          <w:sz w:val="40"/>
          <w:lang w:val="en-CA"/>
        </w:rPr>
        <w:br/>
      </w:r>
      <w:r w:rsidR="00C12D1E" w:rsidRPr="009B07F8">
        <w:rPr>
          <w:sz w:val="40"/>
          <w:lang w:val="en-CA"/>
        </w:rPr>
        <w:t>Competition Management System</w:t>
      </w:r>
    </w:p>
    <w:p w:rsidR="00184F63" w:rsidRPr="009B07F8" w:rsidRDefault="0072667C" w:rsidP="00860846">
      <w:pPr>
        <w:pStyle w:val="Sous-titre"/>
        <w:rPr>
          <w:lang w:val="en-CA"/>
        </w:rPr>
      </w:pPr>
      <w:r w:rsidRPr="009B07F8">
        <w:rPr>
          <w:sz w:val="40"/>
          <w:lang w:val="en-CA"/>
        </w:rPr>
        <w:t>v2.</w:t>
      </w:r>
      <w:r w:rsidR="008217DC">
        <w:rPr>
          <w:sz w:val="40"/>
          <w:lang w:val="en-CA"/>
        </w:rPr>
        <w:t>16.0</w:t>
      </w:r>
      <w:r w:rsidR="00184F63" w:rsidRPr="009B07F8">
        <w:rPr>
          <w:lang w:val="en-CA"/>
        </w:rPr>
        <w:br/>
      </w:r>
    </w:p>
    <w:p w:rsidR="006E27C0" w:rsidRPr="00E53772" w:rsidRDefault="00E42D25" w:rsidP="00184F63">
      <w:pPr>
        <w:pStyle w:val="Titre"/>
        <w:rPr>
          <w:lang w:val="en-CA"/>
        </w:rPr>
      </w:pPr>
      <w:r w:rsidRPr="00E53772">
        <w:rPr>
          <w:lang w:val="en-CA"/>
        </w:rPr>
        <w:t xml:space="preserve">OWLCMS </w:t>
      </w:r>
      <w:r w:rsidR="00C12D1E" w:rsidRPr="00E53772">
        <w:rPr>
          <w:lang w:val="en-CA"/>
        </w:rPr>
        <w:t>Installation Guide</w:t>
      </w:r>
      <w:r w:rsidR="00E57E77" w:rsidRPr="00E53772">
        <w:rPr>
          <w:lang w:val="en-CA"/>
        </w:rPr>
        <w:t xml:space="preserve"> (Windows</w:t>
      </w:r>
      <w:r w:rsidR="00091BFD" w:rsidRPr="00E53772">
        <w:rPr>
          <w:lang w:val="en-CA"/>
        </w:rPr>
        <w:t>)</w:t>
      </w:r>
    </w:p>
    <w:p w:rsidR="00860846" w:rsidRPr="00E53772" w:rsidRDefault="00860846" w:rsidP="00860846">
      <w:pPr>
        <w:rPr>
          <w:lang w:val="en-CA"/>
        </w:rPr>
      </w:pPr>
    </w:p>
    <w:p w:rsidR="00860846" w:rsidRPr="00E53772" w:rsidRDefault="00860846" w:rsidP="00860846">
      <w:pPr>
        <w:rPr>
          <w:lang w:val="en-CA"/>
        </w:rPr>
      </w:pPr>
    </w:p>
    <w:p w:rsidR="00860846" w:rsidRPr="00E53772" w:rsidRDefault="00860846" w:rsidP="00860846">
      <w:pPr>
        <w:rPr>
          <w:lang w:val="en-CA"/>
        </w:rPr>
      </w:pPr>
    </w:p>
    <w:p w:rsidR="00860846" w:rsidRPr="00E53772" w:rsidRDefault="00860846" w:rsidP="00860846">
      <w:pPr>
        <w:rPr>
          <w:lang w:val="en-CA"/>
        </w:rPr>
      </w:pPr>
    </w:p>
    <w:p w:rsidR="00860846" w:rsidRPr="00E53772" w:rsidRDefault="00860846" w:rsidP="00860846">
      <w:pPr>
        <w:rPr>
          <w:lang w:val="en-CA"/>
        </w:rPr>
      </w:pPr>
    </w:p>
    <w:p w:rsidR="00860846" w:rsidRPr="002035AD" w:rsidRDefault="00860846" w:rsidP="00860846">
      <w:pPr>
        <w:rPr>
          <w:sz w:val="22"/>
        </w:rPr>
      </w:pPr>
      <w:r w:rsidRPr="002035AD">
        <w:rPr>
          <w:sz w:val="22"/>
        </w:rPr>
        <w:t>Jean-François Lamy</w:t>
      </w:r>
    </w:p>
    <w:p w:rsidR="00860846" w:rsidRPr="00843FD9" w:rsidRDefault="00860846" w:rsidP="00860846">
      <w:pPr>
        <w:rPr>
          <w:rFonts w:ascii="Courier New" w:hAnsi="Courier New" w:cs="Courier New"/>
          <w:sz w:val="16"/>
          <w:szCs w:val="16"/>
        </w:rPr>
      </w:pPr>
      <w:r w:rsidRPr="00843FD9">
        <w:rPr>
          <w:rFonts w:ascii="Courier New" w:hAnsi="Courier New" w:cs="Courier New"/>
          <w:sz w:val="16"/>
          <w:szCs w:val="16"/>
        </w:rPr>
        <w:t>lamyjeanfrancois@gmail.com</w:t>
      </w:r>
    </w:p>
    <w:p w:rsidR="00E57E77" w:rsidRPr="009B07F8" w:rsidRDefault="00E57E77" w:rsidP="00345674">
      <w:pPr>
        <w:pStyle w:val="Titre1"/>
        <w:pageBreakBefore/>
        <w:rPr>
          <w:lang w:val="en-CA"/>
        </w:rPr>
      </w:pPr>
      <w:r w:rsidRPr="009B07F8">
        <w:rPr>
          <w:lang w:val="en-CA"/>
        </w:rPr>
        <w:lastRenderedPageBreak/>
        <w:t>About this guide</w:t>
      </w:r>
    </w:p>
    <w:p w:rsidR="00E57E77" w:rsidRPr="009B07F8" w:rsidRDefault="00E57E77" w:rsidP="00E57E77">
      <w:pPr>
        <w:pStyle w:val="Corpsdetexte"/>
        <w:rPr>
          <w:lang w:val="en-CA"/>
        </w:rPr>
      </w:pPr>
      <w:r w:rsidRPr="009B07F8">
        <w:rPr>
          <w:lang w:val="en-CA"/>
        </w:rPr>
        <w:t>This guide describes the installation procedure for the Olympic Weightlifting Competition Management System for the Windows operating system</w:t>
      </w:r>
      <w:r w:rsidR="00345674" w:rsidRPr="009B07F8">
        <w:rPr>
          <w:rStyle w:val="Appelnotedebasdep"/>
          <w:lang w:val="en-CA"/>
        </w:rPr>
        <w:footnoteReference w:id="1"/>
      </w:r>
      <w:r w:rsidRPr="009B07F8">
        <w:rPr>
          <w:lang w:val="en-CA"/>
        </w:rPr>
        <w:t xml:space="preserve">.  The procedures described here have been tested under Windows </w:t>
      </w:r>
      <w:r w:rsidR="00CE31A8">
        <w:rPr>
          <w:lang w:val="en-CA"/>
        </w:rPr>
        <w:t xml:space="preserve">7 and </w:t>
      </w:r>
      <w:r w:rsidRPr="009B07F8">
        <w:rPr>
          <w:lang w:val="en-CA"/>
        </w:rPr>
        <w:t xml:space="preserve">Windows </w:t>
      </w:r>
      <w:r w:rsidR="00CE31A8">
        <w:rPr>
          <w:lang w:val="en-CA"/>
        </w:rPr>
        <w:t>8</w:t>
      </w:r>
      <w:r w:rsidRPr="009B07F8">
        <w:rPr>
          <w:lang w:val="en-CA"/>
        </w:rPr>
        <w:t>.</w:t>
      </w:r>
    </w:p>
    <w:p w:rsidR="00230E4B" w:rsidRPr="009B07F8" w:rsidRDefault="00230E4B" w:rsidP="00184F63">
      <w:pPr>
        <w:pStyle w:val="Titre1"/>
        <w:rPr>
          <w:lang w:val="en-CA"/>
        </w:rPr>
      </w:pPr>
      <w:r w:rsidRPr="009B07F8">
        <w:rPr>
          <w:lang w:val="en-CA"/>
        </w:rPr>
        <w:t>Pre-requisites</w:t>
      </w:r>
    </w:p>
    <w:p w:rsidR="00230E4B" w:rsidRDefault="00230E4B" w:rsidP="00230E4B">
      <w:pPr>
        <w:pStyle w:val="Puce"/>
        <w:rPr>
          <w:lang w:val="en-CA"/>
        </w:rPr>
      </w:pPr>
      <w:r w:rsidRPr="00762AE4">
        <w:rPr>
          <w:b/>
          <w:u w:val="single"/>
          <w:lang w:val="en-CA"/>
        </w:rPr>
        <w:t>You must have Administrator rights on the computer</w:t>
      </w:r>
      <w:r w:rsidRPr="009B07F8">
        <w:rPr>
          <w:lang w:val="en-CA"/>
        </w:rPr>
        <w:t>.  This is normally the case for a personal laptop.</w:t>
      </w:r>
    </w:p>
    <w:p w:rsidR="009923DD" w:rsidRPr="009B07F8" w:rsidRDefault="009923DD" w:rsidP="009923DD">
      <w:pPr>
        <w:pStyle w:val="Corpsdetexte"/>
        <w:numPr>
          <w:ilvl w:val="0"/>
          <w:numId w:val="13"/>
        </w:numPr>
        <w:rPr>
          <w:lang w:val="en-CA"/>
        </w:rPr>
      </w:pPr>
      <w:r w:rsidRPr="009923DD">
        <w:rPr>
          <w:b/>
          <w:u w:val="single"/>
          <w:lang w:val="en-CA"/>
        </w:rPr>
        <w:t>You need a version of Java</w:t>
      </w:r>
      <w:r>
        <w:rPr>
          <w:lang w:val="en-CA"/>
        </w:rPr>
        <w:t xml:space="preserve">.  Most computers have Java installed. If not, </w:t>
      </w:r>
    </w:p>
    <w:p w:rsidR="009923DD" w:rsidRPr="009923DD" w:rsidRDefault="009923DD" w:rsidP="009923DD">
      <w:pPr>
        <w:pStyle w:val="Corpsdetexte"/>
        <w:numPr>
          <w:ilvl w:val="1"/>
          <w:numId w:val="13"/>
        </w:numPr>
        <w:rPr>
          <w:lang w:val="en-CA"/>
        </w:rPr>
      </w:pPr>
      <w:r w:rsidRPr="009B07F8">
        <w:rPr>
          <w:lang w:val="en-CA"/>
        </w:rPr>
        <w:t>Dow</w:t>
      </w:r>
      <w:r>
        <w:rPr>
          <w:lang w:val="en-CA"/>
        </w:rPr>
        <w:t>nload and execute the installer</w:t>
      </w:r>
      <w:r>
        <w:rPr>
          <w:lang w:val="en-CA"/>
        </w:rPr>
        <w:t xml:space="preserve"> for Java 7</w:t>
      </w:r>
      <w:r>
        <w:rPr>
          <w:lang w:val="en-CA"/>
        </w:rPr>
        <w:t xml:space="preserve"> from </w:t>
      </w:r>
      <w:hyperlink r:id="rId9" w:history="1">
        <w:r w:rsidRPr="00C40212">
          <w:rPr>
            <w:rStyle w:val="Lienhypertexte"/>
            <w:lang w:val="en-CA"/>
          </w:rPr>
          <w:t>http://java.com/download</w:t>
        </w:r>
      </w:hyperlink>
      <w:r>
        <w:rPr>
          <w:lang w:val="en-CA"/>
        </w:rPr>
        <w:t xml:space="preserve"> </w:t>
      </w:r>
    </w:p>
    <w:p w:rsidR="009923DD" w:rsidRPr="009B07F8" w:rsidRDefault="009923DD" w:rsidP="009923DD">
      <w:pPr>
        <w:pStyle w:val="Corpsdetexte"/>
        <w:numPr>
          <w:ilvl w:val="1"/>
          <w:numId w:val="13"/>
        </w:numPr>
        <w:rPr>
          <w:lang w:val="en-CA"/>
        </w:rPr>
      </w:pPr>
      <w:r w:rsidRPr="009B07F8">
        <w:rPr>
          <w:lang w:val="en-CA"/>
        </w:rPr>
        <w:t>Make sure to UNCHECK the checkboxes related to the “Ask” toolbar and search engine – you do NOT want them.</w:t>
      </w:r>
    </w:p>
    <w:p w:rsidR="009923DD" w:rsidRDefault="009923DD" w:rsidP="009923DD">
      <w:pPr>
        <w:pStyle w:val="Corpsdetexte"/>
        <w:numPr>
          <w:ilvl w:val="1"/>
          <w:numId w:val="13"/>
        </w:numPr>
        <w:rPr>
          <w:lang w:val="en-CA"/>
        </w:rPr>
      </w:pPr>
      <w:r w:rsidRPr="009B07F8">
        <w:rPr>
          <w:lang w:val="en-CA"/>
        </w:rPr>
        <w:t>Do NOT execute the “Check Java Version” check; you should IGNORE all the errors about the Java plug-in – you do NOT need the Java plug-in for running the system – you can just close the browser window.</w:t>
      </w:r>
    </w:p>
    <w:p w:rsidR="009923DD" w:rsidRPr="004D5A02" w:rsidRDefault="00E53772" w:rsidP="004D5A02">
      <w:pPr>
        <w:pStyle w:val="Corpsdetexte"/>
        <w:numPr>
          <w:ilvl w:val="0"/>
          <w:numId w:val="13"/>
        </w:numPr>
        <w:rPr>
          <w:lang w:val="en-CA"/>
        </w:rPr>
      </w:pPr>
      <w:r w:rsidRPr="004D5A02">
        <w:rPr>
          <w:b/>
          <w:u w:val="single"/>
          <w:lang w:val="en-CA"/>
        </w:rPr>
        <w:t>You</w:t>
      </w:r>
      <w:r w:rsidR="004D5A02" w:rsidRPr="004D5A02">
        <w:rPr>
          <w:b/>
          <w:u w:val="single"/>
          <w:lang w:val="en-CA"/>
        </w:rPr>
        <w:t xml:space="preserve"> need a recent Internet Browser</w:t>
      </w:r>
      <w:r w:rsidR="004D5A02">
        <w:rPr>
          <w:lang w:val="en-CA"/>
        </w:rPr>
        <w:t xml:space="preserve">: </w:t>
      </w:r>
      <w:r>
        <w:rPr>
          <w:lang w:val="en-CA"/>
        </w:rPr>
        <w:t>Chrome is the recommended choice</w:t>
      </w:r>
      <w:r w:rsidRPr="009B07F8">
        <w:rPr>
          <w:lang w:val="en-CA"/>
        </w:rPr>
        <w:t xml:space="preserve">.  </w:t>
      </w:r>
      <w:r>
        <w:rPr>
          <w:lang w:val="en-CA"/>
        </w:rPr>
        <w:t>The system is also known to work well under Firefox</w:t>
      </w:r>
      <w:r w:rsidRPr="009B07F8">
        <w:rPr>
          <w:lang w:val="en-CA"/>
        </w:rPr>
        <w:t>.</w:t>
      </w:r>
      <w:r>
        <w:rPr>
          <w:lang w:val="en-CA"/>
        </w:rPr>
        <w:t xml:space="preserve">  Recent versions of Internet Explorer </w:t>
      </w:r>
      <w:r>
        <w:rPr>
          <w:lang w:val="en-CA"/>
        </w:rPr>
        <w:t>(</w:t>
      </w:r>
      <w:r w:rsidR="00647FB5">
        <w:rPr>
          <w:lang w:val="en-CA"/>
        </w:rPr>
        <w:t>version 9</w:t>
      </w:r>
      <w:r>
        <w:rPr>
          <w:lang w:val="en-CA"/>
        </w:rPr>
        <w:t xml:space="preserve"> and newer) </w:t>
      </w:r>
      <w:r>
        <w:rPr>
          <w:lang w:val="en-CA"/>
        </w:rPr>
        <w:t>also appear to work well.</w:t>
      </w:r>
    </w:p>
    <w:p w:rsidR="00184F63" w:rsidRPr="009B07F8" w:rsidRDefault="00E57E77" w:rsidP="00184F63">
      <w:pPr>
        <w:pStyle w:val="Titre1"/>
        <w:rPr>
          <w:lang w:val="en-CA"/>
        </w:rPr>
      </w:pPr>
      <w:r w:rsidRPr="009B07F8">
        <w:rPr>
          <w:lang w:val="en-CA"/>
        </w:rPr>
        <w:t>Downloading the installation files</w:t>
      </w:r>
    </w:p>
    <w:p w:rsidR="000147BE" w:rsidRPr="009B07F8" w:rsidRDefault="00CE31A8" w:rsidP="00E57E77">
      <w:pPr>
        <w:pStyle w:val="Corpsdetexte"/>
        <w:rPr>
          <w:lang w:val="en-CA"/>
        </w:rPr>
      </w:pPr>
      <w:r>
        <w:rPr>
          <w:lang w:val="en-CA"/>
        </w:rPr>
        <w:t xml:space="preserve">The </w:t>
      </w:r>
      <w:r w:rsidRPr="009B07F8">
        <w:rPr>
          <w:lang w:val="en-CA"/>
        </w:rPr>
        <w:t>most</w:t>
      </w:r>
      <w:r w:rsidR="000147BE" w:rsidRPr="009B07F8">
        <w:rPr>
          <w:lang w:val="en-CA"/>
        </w:rPr>
        <w:t xml:space="preserve"> current Windows installer is accessible as a big green button on the page </w:t>
      </w:r>
      <w:hyperlink r:id="rId10" w:history="1">
        <w:r w:rsidR="000147BE" w:rsidRPr="009B07F8">
          <w:rPr>
            <w:rStyle w:val="Lienhypertexte"/>
            <w:lang w:val="en-CA"/>
          </w:rPr>
          <w:t>https://sourceforge.net/projects/owlcms2/</w:t>
        </w:r>
      </w:hyperlink>
      <w:r w:rsidR="000147BE" w:rsidRPr="009B07F8">
        <w:rPr>
          <w:lang w:val="en-CA"/>
        </w:rPr>
        <w:t xml:space="preserve"> </w:t>
      </w:r>
    </w:p>
    <w:p w:rsidR="000147BE" w:rsidRDefault="000147BE" w:rsidP="00E57E77">
      <w:pPr>
        <w:pStyle w:val="Corpsdetexte"/>
        <w:numPr>
          <w:ilvl w:val="0"/>
          <w:numId w:val="13"/>
        </w:numPr>
        <w:rPr>
          <w:lang w:val="en-CA"/>
        </w:rPr>
      </w:pPr>
      <w:r w:rsidRPr="009B07F8">
        <w:rPr>
          <w:b/>
          <w:noProof/>
          <w:lang w:val="en-CA" w:eastAsia="en-CA"/>
        </w:rPr>
        <w:t>Download the installer</w:t>
      </w:r>
      <w:r w:rsidRPr="009B07F8">
        <w:rPr>
          <w:b/>
          <w:lang w:val="en-CA"/>
        </w:rPr>
        <w:t xml:space="preserve">: </w:t>
      </w:r>
      <w:r w:rsidRPr="009B07F8">
        <w:rPr>
          <w:lang w:val="en-CA"/>
        </w:rPr>
        <w:t>Click on the big green button</w:t>
      </w:r>
    </w:p>
    <w:p w:rsidR="001F275B" w:rsidRPr="009B07F8" w:rsidRDefault="006145A6" w:rsidP="001F275B">
      <w:pPr>
        <w:rPr>
          <w:lang w:val="en-CA"/>
        </w:rPr>
      </w:pPr>
      <w:r>
        <w:rPr>
          <w:noProof/>
          <w:lang w:eastAsia="fr-CA"/>
        </w:rPr>
        <w:pict>
          <v:oval id="_x0000_s1035" style="position:absolute;margin-left:177.4pt;margin-top:95.7pt;width:134.25pt;height:36.75pt;z-index:251667456" filled="f" fillcolor="white [3201]" strokecolor="#c0504d [3205]" strokeweight="2.5pt">
            <v:shadow color="#868686"/>
          </v:oval>
        </w:pict>
      </w:r>
      <w:bookmarkStart w:id="0" w:name="_GoBack"/>
      <w:r w:rsidR="001F275B">
        <w:rPr>
          <w:noProof/>
          <w:lang w:eastAsia="fr-CA"/>
        </w:rPr>
        <w:drawing>
          <wp:inline distT="0" distB="0" distL="0" distR="0">
            <wp:extent cx="3920400" cy="2181600"/>
            <wp:effectExtent l="0" t="0" r="0" b="0"/>
            <wp:docPr id="5" name="Image 5" descr="E:\Screen Shot 10-05-14 at 0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 Shot 10-05-14 at 06.20 P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3920400" cy="218160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6145A6" w:rsidRDefault="006145A6" w:rsidP="00E57E77">
      <w:pPr>
        <w:pStyle w:val="Corpsdetexte"/>
        <w:rPr>
          <w:lang w:val="en-CA"/>
        </w:rPr>
      </w:pPr>
    </w:p>
    <w:p w:rsidR="00E57E77" w:rsidRPr="009B07F8" w:rsidRDefault="00CE31A8" w:rsidP="00E57E77">
      <w:pPr>
        <w:pStyle w:val="Corpsdetexte"/>
        <w:rPr>
          <w:lang w:val="en-CA"/>
        </w:rPr>
      </w:pPr>
      <w:r>
        <w:rPr>
          <w:lang w:val="en-CA"/>
        </w:rPr>
        <w:t>Release</w:t>
      </w:r>
      <w:r w:rsidR="009B07F8" w:rsidRPr="009B07F8">
        <w:rPr>
          <w:lang w:val="en-CA"/>
        </w:rPr>
        <w:t xml:space="preserve"> no</w:t>
      </w:r>
      <w:r>
        <w:rPr>
          <w:lang w:val="en-CA"/>
        </w:rPr>
        <w:t>tes are visible at the bottom of</w:t>
      </w:r>
      <w:r w:rsidR="009B07F8" w:rsidRPr="009B07F8">
        <w:rPr>
          <w:lang w:val="en-CA"/>
        </w:rPr>
        <w:t xml:space="preserve"> the “Files” section </w:t>
      </w:r>
      <w:r>
        <w:rPr>
          <w:lang w:val="en-CA"/>
        </w:rPr>
        <w:t xml:space="preserve">of the Web site, and are also included in the </w:t>
      </w:r>
      <w:r w:rsidR="004D5A02">
        <w:rPr>
          <w:lang w:val="en-CA"/>
        </w:rPr>
        <w:t xml:space="preserve">installation </w:t>
      </w:r>
      <w:r>
        <w:rPr>
          <w:lang w:val="en-CA"/>
        </w:rPr>
        <w:t>package.</w:t>
      </w:r>
    </w:p>
    <w:p w:rsidR="00EB1717" w:rsidRDefault="00EB1717">
      <w:pPr>
        <w:rPr>
          <w:rFonts w:ascii="Arial" w:hAnsi="Arial"/>
          <w:b/>
          <w:kern w:val="28"/>
          <w:sz w:val="28"/>
          <w:lang w:val="en-CA"/>
        </w:rPr>
      </w:pPr>
      <w:r>
        <w:rPr>
          <w:lang w:val="en-CA"/>
        </w:rPr>
        <w:br w:type="page"/>
      </w:r>
    </w:p>
    <w:p w:rsidR="00230E4B" w:rsidRPr="009B07F8" w:rsidRDefault="00230E4B" w:rsidP="00230E4B">
      <w:pPr>
        <w:pStyle w:val="Titre1"/>
        <w:rPr>
          <w:lang w:val="en-CA"/>
        </w:rPr>
      </w:pPr>
      <w:r w:rsidRPr="009B07F8">
        <w:rPr>
          <w:lang w:val="en-CA"/>
        </w:rPr>
        <w:lastRenderedPageBreak/>
        <w:t>Installing the System</w:t>
      </w:r>
    </w:p>
    <w:p w:rsidR="009A3523" w:rsidRPr="009B07F8" w:rsidRDefault="004776BF" w:rsidP="007E5916">
      <w:pPr>
        <w:pStyle w:val="Corpsdetexte"/>
        <w:numPr>
          <w:ilvl w:val="0"/>
          <w:numId w:val="13"/>
        </w:numPr>
        <w:rPr>
          <w:lang w:val="en-CA"/>
        </w:rPr>
      </w:pPr>
      <w:r w:rsidRPr="009B07F8">
        <w:rPr>
          <w:b/>
          <w:lang w:val="en-CA"/>
        </w:rPr>
        <w:t>Start the program</w:t>
      </w:r>
      <w:r w:rsidR="00230E4B" w:rsidRPr="009B07F8">
        <w:rPr>
          <w:b/>
          <w:lang w:val="en-CA"/>
        </w:rPr>
        <w:t xml:space="preserve">: </w:t>
      </w:r>
      <w:r w:rsidR="00230E4B" w:rsidRPr="009B07F8">
        <w:rPr>
          <w:lang w:val="en-CA"/>
        </w:rPr>
        <w:t xml:space="preserve">After the download completes, start the installation process.  You will be prompted to authorize the installer with a </w:t>
      </w:r>
      <w:r w:rsidR="006A447A" w:rsidRPr="009B07F8">
        <w:rPr>
          <w:lang w:val="en-CA"/>
        </w:rPr>
        <w:t xml:space="preserve">prompt similar to the following.  For Windows 8, you will get a prompt telling you that the program is potentially </w:t>
      </w:r>
      <w:r w:rsidR="00CE31A8" w:rsidRPr="009B07F8">
        <w:rPr>
          <w:lang w:val="en-CA"/>
        </w:rPr>
        <w:t>dangerous;</w:t>
      </w:r>
      <w:r w:rsidR="006A447A" w:rsidRPr="009B07F8">
        <w:rPr>
          <w:lang w:val="en-CA"/>
        </w:rPr>
        <w:t xml:space="preserve"> select the “Run Anyway” option.</w:t>
      </w:r>
      <w:r w:rsidR="00230E4B" w:rsidRPr="009B07F8">
        <w:rPr>
          <w:lang w:val="en-CA"/>
        </w:rPr>
        <w:br/>
      </w:r>
      <w:r w:rsidR="006145A6">
        <w:rPr>
          <w:noProof/>
          <w:lang w:eastAsia="fr-CA"/>
        </w:rPr>
        <w:drawing>
          <wp:inline distT="0" distB="0" distL="0" distR="0">
            <wp:extent cx="4381200" cy="2487600"/>
            <wp:effectExtent l="0" t="0" r="0" b="0"/>
            <wp:docPr id="6" name="Image 6" descr="E:\Screen Shot 10-05-14 at 06.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reen Shot 10-05-14 at 06.21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1200" cy="2487600"/>
                    </a:xfrm>
                    <a:prstGeom prst="rect">
                      <a:avLst/>
                    </a:prstGeom>
                    <a:noFill/>
                    <a:ln>
                      <a:noFill/>
                    </a:ln>
                  </pic:spPr>
                </pic:pic>
              </a:graphicData>
            </a:graphic>
          </wp:inline>
        </w:drawing>
      </w:r>
    </w:p>
    <w:p w:rsidR="009923DD" w:rsidRDefault="004776BF" w:rsidP="009923DD">
      <w:pPr>
        <w:pStyle w:val="Corpsdetexte"/>
        <w:numPr>
          <w:ilvl w:val="0"/>
          <w:numId w:val="13"/>
        </w:numPr>
        <w:rPr>
          <w:lang w:val="en-CA"/>
        </w:rPr>
      </w:pPr>
      <w:r w:rsidRPr="009B07F8">
        <w:rPr>
          <w:b/>
          <w:lang w:val="en-CA"/>
        </w:rPr>
        <w:t>Click to run the installer</w:t>
      </w:r>
      <w:r w:rsidR="00230E4B" w:rsidRPr="009B07F8">
        <w:rPr>
          <w:b/>
          <w:lang w:val="en-CA"/>
        </w:rPr>
        <w:t xml:space="preserve">: </w:t>
      </w:r>
      <w:r w:rsidR="00230E4B" w:rsidRPr="009B07F8">
        <w:rPr>
          <w:lang w:val="en-CA"/>
        </w:rPr>
        <w:t xml:space="preserve">You will then </w:t>
      </w:r>
      <w:r w:rsidR="006145A6">
        <w:rPr>
          <w:lang w:val="en-CA"/>
        </w:rPr>
        <w:t>get to select the language under which you want to run the installer</w:t>
      </w:r>
      <w:r w:rsidR="009923DD">
        <w:rPr>
          <w:lang w:val="en-CA"/>
        </w:rPr>
        <w:t xml:space="preserve">, and then the actual installer will start. </w:t>
      </w:r>
      <w:r w:rsidR="009923DD" w:rsidRPr="009B07F8">
        <w:rPr>
          <w:lang w:val="en-CA"/>
        </w:rPr>
        <w:t>Keep using the “Next &gt;” button until you reach the final screen.</w:t>
      </w:r>
      <w:r w:rsidR="009923DD">
        <w:rPr>
          <w:lang w:val="en-CA"/>
        </w:rPr>
        <w:t xml:space="preserve"> </w:t>
      </w:r>
    </w:p>
    <w:p w:rsidR="00230E4B" w:rsidRPr="009B07F8" w:rsidRDefault="006145A6" w:rsidP="006145A6">
      <w:pPr>
        <w:pStyle w:val="Corpsdetexte"/>
        <w:ind w:left="720"/>
        <w:rPr>
          <w:lang w:val="en-CA"/>
        </w:rPr>
      </w:pPr>
      <w:r>
        <w:rPr>
          <w:b/>
          <w:noProof/>
          <w:lang w:eastAsia="fr-CA"/>
        </w:rPr>
        <w:drawing>
          <wp:inline distT="0" distB="0" distL="0" distR="0">
            <wp:extent cx="1332000" cy="745200"/>
            <wp:effectExtent l="0" t="0" r="0" b="0"/>
            <wp:docPr id="7" name="Image 7" descr="E:\Screen Shot 10-05-14 at 0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reen Shot 10-05-14 at 06.2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2000" cy="745200"/>
                    </a:xfrm>
                    <a:prstGeom prst="rect">
                      <a:avLst/>
                    </a:prstGeom>
                    <a:noFill/>
                    <a:ln>
                      <a:noFill/>
                    </a:ln>
                  </pic:spPr>
                </pic:pic>
              </a:graphicData>
            </a:graphic>
          </wp:inline>
        </w:drawing>
      </w:r>
      <w:r w:rsidR="00230E4B" w:rsidRPr="009B07F8">
        <w:rPr>
          <w:lang w:val="en-CA"/>
        </w:rPr>
        <w:t xml:space="preserve">.  </w:t>
      </w:r>
      <w:r>
        <w:rPr>
          <w:noProof/>
          <w:lang w:eastAsia="fr-CA"/>
        </w:rPr>
        <w:drawing>
          <wp:inline distT="0" distB="0" distL="0" distR="0">
            <wp:extent cx="1980000" cy="1551600"/>
            <wp:effectExtent l="0" t="0" r="0" b="0"/>
            <wp:docPr id="12" name="Image 12" descr="E:\Screen Shot 10-05-14 at 06.29 PM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reen Shot 10-05-14 at 06.29 PM 0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0000" cy="1551600"/>
                    </a:xfrm>
                    <a:prstGeom prst="rect">
                      <a:avLst/>
                    </a:prstGeom>
                    <a:noFill/>
                    <a:ln>
                      <a:noFill/>
                    </a:ln>
                  </pic:spPr>
                </pic:pic>
              </a:graphicData>
            </a:graphic>
          </wp:inline>
        </w:drawing>
      </w:r>
    </w:p>
    <w:p w:rsidR="009923DD" w:rsidRDefault="009923DD" w:rsidP="009923DD">
      <w:pPr>
        <w:rPr>
          <w:lang w:val="en-CA"/>
        </w:rPr>
      </w:pPr>
      <w:r>
        <w:rPr>
          <w:noProof/>
          <w:lang w:eastAsia="fr-CA"/>
        </w:rPr>
        <w:drawing>
          <wp:inline distT="0" distB="0" distL="0" distR="0" wp14:anchorId="3CCB1B17" wp14:editId="56DB1FFD">
            <wp:extent cx="1976400" cy="1548000"/>
            <wp:effectExtent l="0" t="0" r="0" b="0"/>
            <wp:docPr id="17" name="Image 17" descr="E:\Screen Shot 10-05-14 at 0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reen Shot 10-05-14 at 06.30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6400" cy="1548000"/>
                    </a:xfrm>
                    <a:prstGeom prst="rect">
                      <a:avLst/>
                    </a:prstGeom>
                    <a:noFill/>
                    <a:ln>
                      <a:noFill/>
                    </a:ln>
                  </pic:spPr>
                </pic:pic>
              </a:graphicData>
            </a:graphic>
          </wp:inline>
        </w:drawing>
      </w:r>
      <w:r w:rsidR="006145A6">
        <w:rPr>
          <w:noProof/>
          <w:lang w:eastAsia="fr-CA"/>
        </w:rPr>
        <w:drawing>
          <wp:inline distT="0" distB="0" distL="0" distR="0" wp14:anchorId="763911A8" wp14:editId="066761E1">
            <wp:extent cx="1976400" cy="1548000"/>
            <wp:effectExtent l="0" t="0" r="0" b="0"/>
            <wp:docPr id="14" name="Image 14" descr="E:\Screen Shot 10-05-14 at 06.30 PM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reen Shot 10-05-14 at 06.30 PM 0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6400" cy="1548000"/>
                    </a:xfrm>
                    <a:prstGeom prst="rect">
                      <a:avLst/>
                    </a:prstGeom>
                    <a:noFill/>
                    <a:ln>
                      <a:noFill/>
                    </a:ln>
                  </pic:spPr>
                </pic:pic>
              </a:graphicData>
            </a:graphic>
          </wp:inline>
        </w:drawing>
      </w:r>
      <w:r w:rsidR="006145A6">
        <w:rPr>
          <w:noProof/>
          <w:lang w:eastAsia="fr-CA"/>
        </w:rPr>
        <w:drawing>
          <wp:inline distT="0" distB="0" distL="0" distR="0" wp14:anchorId="6C2C5676" wp14:editId="7BFDD3F7">
            <wp:extent cx="1976400" cy="1548000"/>
            <wp:effectExtent l="0" t="0" r="0" b="0"/>
            <wp:docPr id="15" name="Image 15" descr="E:\Screen Shot 10-05-14 at 06.30 PM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reen Shot 10-05-14 at 06.30 PM 0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6400" cy="1548000"/>
                    </a:xfrm>
                    <a:prstGeom prst="rect">
                      <a:avLst/>
                    </a:prstGeom>
                    <a:noFill/>
                    <a:ln>
                      <a:noFill/>
                    </a:ln>
                  </pic:spPr>
                </pic:pic>
              </a:graphicData>
            </a:graphic>
          </wp:inline>
        </w:drawing>
      </w:r>
      <w:r w:rsidR="00230E4B" w:rsidRPr="009B07F8">
        <w:rPr>
          <w:lang w:val="en-CA"/>
        </w:rPr>
        <w:br/>
      </w:r>
      <w:r w:rsidR="006145A6">
        <w:rPr>
          <w:lang w:val="en-CA"/>
        </w:rPr>
        <w:t>.</w:t>
      </w:r>
      <w:r>
        <w:rPr>
          <w:lang w:val="en-CA"/>
        </w:rPr>
        <w:t>Once you hit “Finish” the system will start.</w:t>
      </w:r>
    </w:p>
    <w:p w:rsidR="009923DD" w:rsidRPr="009B07F8" w:rsidRDefault="009923DD" w:rsidP="009923DD">
      <w:pPr>
        <w:rPr>
          <w:lang w:val="en-CA"/>
        </w:rPr>
      </w:pPr>
    </w:p>
    <w:p w:rsidR="006A447A" w:rsidRDefault="006A447A" w:rsidP="006A447A">
      <w:pPr>
        <w:pStyle w:val="Corpsdetexte"/>
        <w:numPr>
          <w:ilvl w:val="0"/>
          <w:numId w:val="13"/>
        </w:numPr>
        <w:rPr>
          <w:lang w:val="en-CA"/>
        </w:rPr>
      </w:pPr>
      <w:r w:rsidRPr="009B07F8">
        <w:rPr>
          <w:b/>
          <w:lang w:val="en-CA"/>
        </w:rPr>
        <w:t>Accept Firewall adjustments:</w:t>
      </w:r>
      <w:r w:rsidRPr="009B07F8">
        <w:rPr>
          <w:lang w:val="en-CA"/>
        </w:rPr>
        <w:t xml:space="preserve"> </w:t>
      </w:r>
      <w:r w:rsidR="009923DD">
        <w:rPr>
          <w:lang w:val="en-CA"/>
        </w:rPr>
        <w:t>On the first attempt to run the application, the Windows firewall</w:t>
      </w:r>
      <w:r w:rsidRPr="009B07F8">
        <w:rPr>
          <w:lang w:val="en-CA"/>
        </w:rPr>
        <w:t xml:space="preserve"> will detect that </w:t>
      </w:r>
      <w:r w:rsidR="009923DD">
        <w:rPr>
          <w:lang w:val="en-CA"/>
        </w:rPr>
        <w:t>OWLCMS wants to accept network connections</w:t>
      </w:r>
      <w:r w:rsidRPr="009B07F8">
        <w:rPr>
          <w:lang w:val="en-CA"/>
        </w:rPr>
        <w:t xml:space="preserve">. </w:t>
      </w:r>
      <w:r w:rsidR="009923DD">
        <w:rPr>
          <w:lang w:val="en-CA"/>
        </w:rPr>
        <w:t xml:space="preserve">It will prompt you to authorize this. </w:t>
      </w:r>
      <w:r w:rsidRPr="009923DD">
        <w:rPr>
          <w:b/>
          <w:u w:val="single"/>
          <w:lang w:val="en-CA"/>
        </w:rPr>
        <w:t>Accept the suggested changes</w:t>
      </w:r>
      <w:r w:rsidRPr="009B07F8">
        <w:rPr>
          <w:lang w:val="en-CA"/>
        </w:rPr>
        <w:t>.</w:t>
      </w:r>
    </w:p>
    <w:p w:rsidR="00762AE4" w:rsidRDefault="00415A0A" w:rsidP="00762AE4">
      <w:pPr>
        <w:pStyle w:val="Corpsdetexte"/>
        <w:numPr>
          <w:ilvl w:val="0"/>
          <w:numId w:val="13"/>
        </w:numPr>
        <w:rPr>
          <w:lang w:val="en-CA"/>
        </w:rPr>
      </w:pPr>
      <w:r w:rsidRPr="009B07F8">
        <w:rPr>
          <w:b/>
          <w:lang w:val="en-CA"/>
        </w:rPr>
        <w:lastRenderedPageBreak/>
        <w:t>Check correct installation:</w:t>
      </w:r>
      <w:r w:rsidR="006A447A" w:rsidRPr="009B07F8">
        <w:rPr>
          <w:b/>
          <w:lang w:val="en-CA"/>
        </w:rPr>
        <w:t xml:space="preserve"> </w:t>
      </w:r>
      <w:r w:rsidR="006A447A" w:rsidRPr="009B07F8">
        <w:rPr>
          <w:lang w:val="en-CA"/>
        </w:rPr>
        <w:t xml:space="preserve">An icon which looks like weightlifting plates on a bar will be shown at the bottom of the screen.  </w:t>
      </w:r>
      <w:r w:rsidR="00843FD9">
        <w:rPr>
          <w:lang w:val="en-CA"/>
        </w:rPr>
        <w:t>A black window filled with te</w:t>
      </w:r>
      <w:r w:rsidR="009923DD">
        <w:rPr>
          <w:lang w:val="en-CA"/>
        </w:rPr>
        <w:t>chnical messages will show up.</w:t>
      </w:r>
      <w:r w:rsidR="00762AE4">
        <w:rPr>
          <w:lang w:val="en-CA"/>
        </w:rPr>
        <w:t xml:space="preserve">  </w:t>
      </w:r>
      <w:r w:rsidR="00762AE4">
        <w:rPr>
          <w:noProof/>
          <w:lang w:eastAsia="fr-CA"/>
        </w:rPr>
        <w:drawing>
          <wp:inline distT="0" distB="0" distL="0" distR="0" wp14:anchorId="38F6CF49" wp14:editId="6F7AEA2D">
            <wp:extent cx="5972175" cy="3390900"/>
            <wp:effectExtent l="0" t="0" r="0" b="0"/>
            <wp:docPr id="21" name="Image 21" descr="E:\Screen Shot 10-05-14 at 06.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reen Shot 10-05-14 at 06.31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762AE4" w:rsidRDefault="00762AE4">
      <w:pPr>
        <w:rPr>
          <w:rFonts w:ascii="Arial" w:hAnsi="Arial"/>
          <w:b/>
          <w:kern w:val="28"/>
          <w:sz w:val="28"/>
          <w:lang w:val="en-CA"/>
        </w:rPr>
      </w:pPr>
      <w:bookmarkStart w:id="1" w:name="_Ref399617793"/>
      <w:r>
        <w:rPr>
          <w:lang w:val="en-CA"/>
        </w:rPr>
        <w:br w:type="page"/>
      </w:r>
    </w:p>
    <w:p w:rsidR="00091BFD" w:rsidRPr="009B07F8" w:rsidRDefault="00091BFD" w:rsidP="00091BFD">
      <w:pPr>
        <w:pStyle w:val="Titre1"/>
        <w:rPr>
          <w:lang w:val="en-CA"/>
        </w:rPr>
      </w:pPr>
      <w:r w:rsidRPr="009B07F8">
        <w:rPr>
          <w:lang w:val="en-CA"/>
        </w:rPr>
        <w:lastRenderedPageBreak/>
        <w:t xml:space="preserve">Accessing </w:t>
      </w:r>
      <w:bookmarkEnd w:id="1"/>
      <w:r w:rsidR="009D030D">
        <w:rPr>
          <w:lang w:val="en-CA"/>
        </w:rPr>
        <w:t xml:space="preserve">shortcuts, </w:t>
      </w:r>
      <w:r w:rsidR="000A30A1">
        <w:rPr>
          <w:lang w:val="en-CA"/>
        </w:rPr>
        <w:t xml:space="preserve">data files, documentation and </w:t>
      </w:r>
      <w:r w:rsidR="009D030D">
        <w:rPr>
          <w:lang w:val="en-CA"/>
        </w:rPr>
        <w:t>configuration</w:t>
      </w:r>
      <w:r w:rsidRPr="009B07F8">
        <w:rPr>
          <w:lang w:val="en-CA"/>
        </w:rPr>
        <w:t xml:space="preserve"> </w:t>
      </w:r>
    </w:p>
    <w:p w:rsidR="00E42C33" w:rsidRDefault="00E42C33" w:rsidP="00091BFD">
      <w:pPr>
        <w:pStyle w:val="Titre2"/>
        <w:rPr>
          <w:lang w:val="en-CA"/>
        </w:rPr>
      </w:pPr>
      <w:r>
        <w:rPr>
          <w:lang w:val="en-CA"/>
        </w:rPr>
        <w:t>Finding the Desktop</w:t>
      </w:r>
    </w:p>
    <w:p w:rsidR="00E42C33" w:rsidRDefault="00E42C33" w:rsidP="00E42C33">
      <w:pPr>
        <w:pStyle w:val="Corpsdetexte"/>
        <w:ind w:left="708"/>
        <w:rPr>
          <w:lang w:val="en-CA"/>
        </w:rPr>
      </w:pPr>
      <w:r>
        <w:rPr>
          <w:lang w:val="en-CA"/>
        </w:rPr>
        <w:t>On Windows 7, you are automatically sent to the Desktop.</w:t>
      </w:r>
    </w:p>
    <w:p w:rsidR="00E42C33" w:rsidRDefault="00E42C33" w:rsidP="00E42C33">
      <w:pPr>
        <w:pStyle w:val="Corpsdetexte"/>
        <w:ind w:left="708"/>
        <w:rPr>
          <w:lang w:val="en-CA"/>
        </w:rPr>
      </w:pPr>
      <w:r>
        <w:rPr>
          <w:lang w:val="en-CA"/>
        </w:rPr>
        <w:t>On Windows 8, you need to click on the Desktop tile on the Start Screen.  Look for a tile called Desktop.</w:t>
      </w:r>
    </w:p>
    <w:p w:rsidR="00E42C33" w:rsidRPr="00E42C33" w:rsidRDefault="00E42C33" w:rsidP="00E42C33">
      <w:pPr>
        <w:pStyle w:val="Corpsdetexte"/>
        <w:ind w:left="708"/>
        <w:rPr>
          <w:lang w:val="en-CA"/>
        </w:rPr>
      </w:pPr>
      <w:r>
        <w:rPr>
          <w:noProof/>
          <w:lang w:eastAsia="fr-CA"/>
        </w:rPr>
        <w:pict>
          <v:oval id="_x0000_s1036" style="position:absolute;left:0;text-align:left;margin-left:49.15pt;margin-top:121.1pt;width:120pt;height:57pt;z-index:251668480" filled="f" fillcolor="white [3201]" strokecolor="red" strokeweight="4.5pt">
            <v:shadow color="#868686"/>
          </v:oval>
        </w:pict>
      </w:r>
      <w:r>
        <w:rPr>
          <w:noProof/>
          <w:lang w:eastAsia="fr-CA"/>
        </w:rPr>
        <w:drawing>
          <wp:inline distT="0" distB="0" distL="0" distR="0">
            <wp:extent cx="5270400" cy="2962800"/>
            <wp:effectExtent l="0" t="0" r="0" b="0"/>
            <wp:docPr id="23" name="Image 23" descr="http://images.knowhow.com/Computing/Win8/Win8-Star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knowhow.com/Computing/Win8/Win8-Start-Scre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400" cy="2962800"/>
                    </a:xfrm>
                    <a:prstGeom prst="rect">
                      <a:avLst/>
                    </a:prstGeom>
                    <a:noFill/>
                    <a:ln>
                      <a:noFill/>
                    </a:ln>
                  </pic:spPr>
                </pic:pic>
              </a:graphicData>
            </a:graphic>
          </wp:inline>
        </w:drawing>
      </w:r>
    </w:p>
    <w:p w:rsidR="00762AE4" w:rsidRDefault="00762AE4" w:rsidP="00091BFD">
      <w:pPr>
        <w:pStyle w:val="Titre2"/>
        <w:rPr>
          <w:lang w:val="en-CA"/>
        </w:rPr>
      </w:pPr>
      <w:r>
        <w:rPr>
          <w:lang w:val="en-CA"/>
        </w:rPr>
        <w:t>Desktop shortcuts</w:t>
      </w:r>
    </w:p>
    <w:p w:rsidR="00762AE4" w:rsidRPr="00762AE4" w:rsidRDefault="00762AE4" w:rsidP="00762AE4">
      <w:pPr>
        <w:pStyle w:val="Corpsdetexte"/>
        <w:numPr>
          <w:ilvl w:val="0"/>
          <w:numId w:val="13"/>
        </w:numPr>
        <w:rPr>
          <w:b/>
          <w:lang w:val="en-CA"/>
        </w:rPr>
      </w:pPr>
      <w:r w:rsidRPr="00762AE4">
        <w:rPr>
          <w:b/>
          <w:lang w:val="en-CA"/>
        </w:rPr>
        <w:t xml:space="preserve">There should </w:t>
      </w:r>
      <w:r w:rsidR="00E42C33">
        <w:rPr>
          <w:b/>
          <w:lang w:val="en-CA"/>
        </w:rPr>
        <w:t>now</w:t>
      </w:r>
      <w:r w:rsidRPr="00762AE4">
        <w:rPr>
          <w:b/>
          <w:lang w:val="en-CA"/>
        </w:rPr>
        <w:t xml:space="preserve"> be 3 new items on the screen:</w:t>
      </w:r>
    </w:p>
    <w:p w:rsidR="00762AE4" w:rsidRDefault="00762AE4" w:rsidP="00762AE4">
      <w:pPr>
        <w:pStyle w:val="Corpsdetexte"/>
        <w:numPr>
          <w:ilvl w:val="0"/>
          <w:numId w:val="31"/>
        </w:numPr>
        <w:rPr>
          <w:lang w:val="en-CA"/>
        </w:rPr>
      </w:pPr>
      <w:r>
        <w:rPr>
          <w:lang w:val="en-CA"/>
        </w:rPr>
        <w:t>One to start the OWLCMS system (the black window) again – it looks like a set of bumper plates.</w:t>
      </w:r>
    </w:p>
    <w:p w:rsidR="00762AE4" w:rsidRDefault="00762AE4" w:rsidP="00762AE4">
      <w:pPr>
        <w:pStyle w:val="Corpsdetexte"/>
        <w:numPr>
          <w:ilvl w:val="0"/>
          <w:numId w:val="31"/>
        </w:numPr>
        <w:rPr>
          <w:lang w:val="en-CA"/>
        </w:rPr>
      </w:pPr>
      <w:r>
        <w:rPr>
          <w:lang w:val="en-CA"/>
        </w:rPr>
        <w:t>One to start a web browser session to connect to OWLCMS, which looks like a browser icon (a sphere in the next image</w:t>
      </w:r>
    </w:p>
    <w:p w:rsidR="00762AE4" w:rsidRPr="00762AE4" w:rsidRDefault="00762AE4" w:rsidP="00762AE4">
      <w:pPr>
        <w:pStyle w:val="Corpsdetexte"/>
        <w:numPr>
          <w:ilvl w:val="0"/>
          <w:numId w:val="31"/>
        </w:numPr>
        <w:rPr>
          <w:lang w:val="en-CA"/>
        </w:rPr>
      </w:pPr>
      <w:r>
        <w:rPr>
          <w:lang w:val="en-CA"/>
        </w:rPr>
        <w:t>A folder that contains links to documentation and other items (uninstall, etc.)</w:t>
      </w:r>
    </w:p>
    <w:p w:rsidR="00762AE4" w:rsidRPr="009923DD" w:rsidRDefault="00762AE4" w:rsidP="00762AE4">
      <w:pPr>
        <w:ind w:firstLine="708"/>
        <w:rPr>
          <w:lang w:val="en-CA"/>
        </w:rPr>
      </w:pPr>
      <w:r>
        <w:rPr>
          <w:b/>
          <w:noProof/>
          <w:lang w:val="en-CA"/>
        </w:rPr>
        <w:lastRenderedPageBreak/>
        <w:pict>
          <v:oval id="_x0000_s1034" style="position:absolute;left:0;text-align:left;margin-left:12.4pt;margin-top:35.65pt;width:77.25pt;height:115.5pt;z-index:251666432" filled="f" strokecolor="red" strokeweight="1.5pt"/>
        </w:pict>
      </w:r>
      <w:r>
        <w:rPr>
          <w:noProof/>
          <w:lang w:eastAsia="fr-CA"/>
        </w:rPr>
        <w:drawing>
          <wp:inline distT="0" distB="0" distL="0" distR="0" wp14:anchorId="2D1B78BD" wp14:editId="11F3B8E3">
            <wp:extent cx="5972175" cy="3390900"/>
            <wp:effectExtent l="0" t="0" r="0" b="0"/>
            <wp:docPr id="22" name="Image 22" descr="E:\Screen Shot 10-05-14 at 07.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creen Shot 10-05-14 at 07.1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762AE4" w:rsidRPr="00762AE4" w:rsidRDefault="00762AE4" w:rsidP="00762AE4">
      <w:pPr>
        <w:pStyle w:val="Corpsdetexte"/>
        <w:rPr>
          <w:lang w:val="en-CA"/>
        </w:rPr>
      </w:pPr>
    </w:p>
    <w:p w:rsidR="00091BFD" w:rsidRPr="009B07F8" w:rsidRDefault="00E42C33" w:rsidP="00091BFD">
      <w:pPr>
        <w:pStyle w:val="Corpsdetexte"/>
        <w:numPr>
          <w:ilvl w:val="0"/>
          <w:numId w:val="29"/>
        </w:numPr>
        <w:rPr>
          <w:lang w:val="en-CA"/>
        </w:rPr>
      </w:pPr>
      <w:r>
        <w:rPr>
          <w:lang w:val="en-CA"/>
        </w:rPr>
        <w:t>The folder contains additional links to documentation, configuration, templates, etc.</w:t>
      </w:r>
      <w:r>
        <w:rPr>
          <w:noProof/>
          <w:lang w:eastAsia="fr-CA"/>
        </w:rPr>
        <w:drawing>
          <wp:inline distT="0" distB="0" distL="0" distR="0">
            <wp:extent cx="5972175" cy="3390900"/>
            <wp:effectExtent l="0" t="0" r="0" b="0"/>
            <wp:docPr id="24" name="Image 24" descr="E:\Screen Shot 10-05-14 at 07.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reen Shot 10-05-14 at 07.2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E42C33" w:rsidRDefault="00E42C33">
      <w:pPr>
        <w:rPr>
          <w:rFonts w:ascii="Arial" w:hAnsi="Arial"/>
          <w:b/>
          <w:kern w:val="28"/>
          <w:sz w:val="28"/>
          <w:lang w:val="en-CA"/>
        </w:rPr>
      </w:pPr>
      <w:r>
        <w:rPr>
          <w:lang w:val="en-CA"/>
        </w:rPr>
        <w:br w:type="page"/>
      </w:r>
    </w:p>
    <w:p w:rsidR="000147BE" w:rsidRPr="009B07F8" w:rsidRDefault="000147BE" w:rsidP="00091BFD">
      <w:pPr>
        <w:pStyle w:val="Titre1"/>
        <w:keepNext/>
        <w:rPr>
          <w:lang w:val="en-CA"/>
        </w:rPr>
      </w:pPr>
      <w:r w:rsidRPr="009B07F8">
        <w:rPr>
          <w:lang w:val="en-CA"/>
        </w:rPr>
        <w:lastRenderedPageBreak/>
        <w:t>Using the system</w:t>
      </w:r>
    </w:p>
    <w:p w:rsidR="000147BE" w:rsidRPr="009B07F8" w:rsidRDefault="000147BE" w:rsidP="00091BFD">
      <w:pPr>
        <w:pStyle w:val="Titre2"/>
        <w:rPr>
          <w:lang w:val="en-CA"/>
        </w:rPr>
      </w:pPr>
      <w:r w:rsidRPr="009B07F8">
        <w:rPr>
          <w:lang w:val="en-CA"/>
        </w:rPr>
        <w:t>Using the system from the main laptop</w:t>
      </w:r>
    </w:p>
    <w:p w:rsidR="00E42C33" w:rsidRDefault="00415A0A" w:rsidP="00E42C33">
      <w:pPr>
        <w:pStyle w:val="Corpsdetexte"/>
        <w:numPr>
          <w:ilvl w:val="0"/>
          <w:numId w:val="13"/>
        </w:numPr>
        <w:rPr>
          <w:lang w:val="en-CA"/>
        </w:rPr>
      </w:pPr>
      <w:r w:rsidRPr="009B07F8">
        <w:rPr>
          <w:b/>
          <w:lang w:val="en-CA"/>
        </w:rPr>
        <w:t>Access the competition management application</w:t>
      </w:r>
      <w:r w:rsidR="000147BE" w:rsidRPr="009B07F8">
        <w:rPr>
          <w:b/>
          <w:lang w:val="en-CA"/>
        </w:rPr>
        <w:t xml:space="preserve"> from the main laptop</w:t>
      </w:r>
      <w:r w:rsidR="00D527B3" w:rsidRPr="009B07F8">
        <w:rPr>
          <w:b/>
          <w:lang w:val="en-CA"/>
        </w:rPr>
        <w:t xml:space="preserve">: </w:t>
      </w:r>
      <w:r w:rsidR="00A10B52" w:rsidRPr="009B07F8">
        <w:rPr>
          <w:lang w:val="en-CA"/>
        </w:rPr>
        <w:t>Double click the shortcut named “Competition App”.  You should see</w:t>
      </w:r>
      <w:r w:rsidR="00F45601" w:rsidRPr="009B07F8">
        <w:rPr>
          <w:lang w:val="en-CA"/>
        </w:rPr>
        <w:t xml:space="preserve"> something similar to</w:t>
      </w:r>
      <w:r w:rsidR="00A10B52" w:rsidRPr="009B07F8">
        <w:rPr>
          <w:lang w:val="en-CA"/>
        </w:rPr>
        <w:t xml:space="preserve"> the following</w:t>
      </w:r>
      <w:r w:rsidR="00F45601" w:rsidRPr="009B07F8">
        <w:rPr>
          <w:lang w:val="en-CA"/>
        </w:rPr>
        <w:t xml:space="preserve"> (using your own default browser)</w:t>
      </w:r>
      <w:r w:rsidR="00A10B52" w:rsidRPr="009B07F8">
        <w:rPr>
          <w:lang w:val="en-CA"/>
        </w:rPr>
        <w:t>.</w:t>
      </w:r>
    </w:p>
    <w:p w:rsidR="00DC5E1F" w:rsidRPr="00E42C33" w:rsidRDefault="00C91A98" w:rsidP="00C91A98">
      <w:pPr>
        <w:pStyle w:val="Corpsdetexte"/>
        <w:ind w:left="720"/>
        <w:rPr>
          <w:lang w:val="en-CA"/>
        </w:rPr>
      </w:pPr>
      <w:r>
        <w:rPr>
          <w:noProof/>
          <w:lang w:eastAsia="fr-CA"/>
        </w:rPr>
        <w:drawing>
          <wp:inline distT="0" distB="0" distL="0" distR="0" wp14:anchorId="477B2B18" wp14:editId="5B311EF8">
            <wp:extent cx="5972175" cy="3390900"/>
            <wp:effectExtent l="0" t="0" r="0" b="0"/>
            <wp:docPr id="29" name="Image 29" descr="E:\Screen Shot 10-05-14 at 08.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reen Shot 10-05-14 at 08.4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0A30A1" w:rsidRDefault="000A30A1">
      <w:pPr>
        <w:rPr>
          <w:rFonts w:ascii="Arial" w:hAnsi="Arial"/>
          <w:b/>
          <w:sz w:val="26"/>
          <w:lang w:val="en-CA"/>
        </w:rPr>
      </w:pPr>
      <w:r>
        <w:rPr>
          <w:lang w:val="en-CA"/>
        </w:rPr>
        <w:br w:type="page"/>
      </w:r>
    </w:p>
    <w:p w:rsidR="000147BE" w:rsidRPr="009B07F8" w:rsidRDefault="000147BE" w:rsidP="00091BFD">
      <w:pPr>
        <w:pStyle w:val="Titre2"/>
        <w:rPr>
          <w:lang w:val="en-CA"/>
        </w:rPr>
      </w:pPr>
      <w:r w:rsidRPr="009B07F8">
        <w:rPr>
          <w:lang w:val="en-CA"/>
        </w:rPr>
        <w:lastRenderedPageBreak/>
        <w:t>Using the system from another laptop</w:t>
      </w:r>
    </w:p>
    <w:p w:rsidR="00091BFD" w:rsidRPr="009B07F8" w:rsidRDefault="000147BE" w:rsidP="00091BFD">
      <w:pPr>
        <w:pStyle w:val="Corpsdetexte"/>
        <w:rPr>
          <w:lang w:val="en-CA"/>
        </w:rPr>
      </w:pPr>
      <w:r w:rsidRPr="009B07F8">
        <w:rPr>
          <w:lang w:val="en-CA"/>
        </w:rPr>
        <w:t>In order to run several displays or projectors, you will need other laptops or TV boxes or tablets.  They will need to connect to the main laptop, exactly as if the main laptop was a Web site on the Internet.</w:t>
      </w:r>
    </w:p>
    <w:p w:rsidR="000147BE" w:rsidRPr="009B07F8" w:rsidRDefault="000147BE" w:rsidP="00091BFD">
      <w:pPr>
        <w:pStyle w:val="Corpsdetexte"/>
        <w:keepNext/>
        <w:rPr>
          <w:lang w:val="en-CA"/>
        </w:rPr>
      </w:pPr>
      <w:r w:rsidRPr="009B07F8">
        <w:rPr>
          <w:lang w:val="en-CA"/>
        </w:rPr>
        <w:t>In order to do this, you will need to enter a URL in the browser of the other devices.</w:t>
      </w:r>
    </w:p>
    <w:p w:rsidR="000147BE" w:rsidRPr="009B07F8" w:rsidRDefault="00FB0BD4" w:rsidP="00091BFD">
      <w:pPr>
        <w:pStyle w:val="Corpsdetexte"/>
        <w:keepNext/>
        <w:numPr>
          <w:ilvl w:val="0"/>
          <w:numId w:val="13"/>
        </w:numPr>
        <w:rPr>
          <w:b/>
          <w:lang w:val="en-CA"/>
        </w:rPr>
      </w:pPr>
      <w:r>
        <w:rPr>
          <w:b/>
          <w:noProof/>
          <w:lang w:val="en-CA" w:eastAsia="fr-CA"/>
        </w:rPr>
        <w:pict>
          <v:oval id="_x0000_s1032" style="position:absolute;left:0;text-align:left;margin-left:77.45pt;margin-top:93.9pt;width:201.95pt;height:15.75pt;z-index:251663360" filled="f" strokecolor="red" strokeweight="2.25pt"/>
        </w:pict>
      </w:r>
      <w:r w:rsidR="000147BE" w:rsidRPr="009B07F8">
        <w:rPr>
          <w:b/>
          <w:lang w:val="en-CA"/>
        </w:rPr>
        <w:t>To find the address</w:t>
      </w:r>
      <w:r w:rsidR="004B0B56" w:rsidRPr="009B07F8">
        <w:rPr>
          <w:b/>
          <w:lang w:val="en-CA"/>
        </w:rPr>
        <w:t xml:space="preserve"> of the main laptop</w:t>
      </w:r>
      <w:r w:rsidR="000147BE" w:rsidRPr="009B07F8">
        <w:rPr>
          <w:b/>
          <w:lang w:val="en-CA"/>
        </w:rPr>
        <w:t xml:space="preserve"> </w:t>
      </w:r>
      <w:r w:rsidR="004B0B56" w:rsidRPr="009B07F8">
        <w:rPr>
          <w:lang w:val="en-CA"/>
        </w:rPr>
        <w:t xml:space="preserve">go to the </w:t>
      </w:r>
      <w:r w:rsidR="002035AD">
        <w:rPr>
          <w:lang w:val="en-CA"/>
        </w:rPr>
        <w:t>“About” menu in the application</w:t>
      </w:r>
      <w:r w:rsidR="004B0B56" w:rsidRPr="009B07F8">
        <w:rPr>
          <w:lang w:val="en-CA"/>
        </w:rPr>
        <w:t>.</w:t>
      </w:r>
      <w:r w:rsidR="002035AD">
        <w:rPr>
          <w:b/>
          <w:lang w:val="en-CA"/>
        </w:rPr>
        <w:t xml:space="preserve"> </w:t>
      </w:r>
      <w:r w:rsidR="002035AD" w:rsidRPr="002035AD">
        <w:rPr>
          <w:lang w:val="en-CA"/>
        </w:rPr>
        <w:t>You will see a list of one or more URLs starting with http:/</w:t>
      </w:r>
      <w:r w:rsidR="002035AD">
        <w:rPr>
          <w:lang w:val="en-CA"/>
        </w:rPr>
        <w:t>/.    The system attempts to show connections in the preferred order (wired connections are preferred to wireless connections), so you should try them in the order given.</w:t>
      </w:r>
      <w:r w:rsidR="004B0B56" w:rsidRPr="009B07F8">
        <w:rPr>
          <w:lang w:val="en-CA"/>
        </w:rPr>
        <w:br/>
      </w:r>
      <w:r w:rsidR="002035AD">
        <w:rPr>
          <w:noProof/>
          <w:lang w:eastAsia="fr-CA"/>
        </w:rPr>
        <w:drawing>
          <wp:inline distT="0" distB="0" distL="0" distR="0" wp14:anchorId="572495F9" wp14:editId="319A59C2">
            <wp:extent cx="3571875" cy="38481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571875" cy="3848100"/>
                    </a:xfrm>
                    <a:prstGeom prst="rect">
                      <a:avLst/>
                    </a:prstGeom>
                  </pic:spPr>
                </pic:pic>
              </a:graphicData>
            </a:graphic>
          </wp:inline>
        </w:drawing>
      </w:r>
    </w:p>
    <w:p w:rsidR="004B0B56" w:rsidRPr="009B07F8" w:rsidRDefault="004B0B56" w:rsidP="000147BE">
      <w:pPr>
        <w:pStyle w:val="Corpsdetexte"/>
        <w:numPr>
          <w:ilvl w:val="0"/>
          <w:numId w:val="13"/>
        </w:numPr>
        <w:rPr>
          <w:b/>
          <w:lang w:val="en-CA"/>
        </w:rPr>
      </w:pPr>
      <w:r w:rsidRPr="009B07F8">
        <w:rPr>
          <w:b/>
          <w:lang w:val="en-CA"/>
        </w:rPr>
        <w:t xml:space="preserve">For laptops and TV boxes, enter the URL.  </w:t>
      </w:r>
      <w:r w:rsidR="002035AD">
        <w:rPr>
          <w:lang w:val="en-CA"/>
        </w:rPr>
        <w:t>Try the addresses in the order given, so</w:t>
      </w:r>
      <w:r w:rsidRPr="009B07F8">
        <w:rPr>
          <w:lang w:val="en-CA"/>
        </w:rPr>
        <w:br/>
      </w:r>
      <w:r w:rsidRPr="009B07F8">
        <w:rPr>
          <w:rFonts w:ascii="Courier New" w:hAnsi="Courier New" w:cs="Courier New"/>
          <w:lang w:val="en-CA"/>
        </w:rPr>
        <w:t>http://192.168.4.</w:t>
      </w:r>
      <w:r w:rsidR="002035AD">
        <w:rPr>
          <w:rFonts w:ascii="Courier New" w:hAnsi="Courier New" w:cs="Courier New"/>
          <w:lang w:val="en-CA"/>
        </w:rPr>
        <w:t>100:8080</w:t>
      </w:r>
      <w:r w:rsidRPr="009B07F8">
        <w:rPr>
          <w:rFonts w:ascii="Courier New" w:hAnsi="Courier New" w:cs="Courier New"/>
          <w:lang w:val="en-CA"/>
        </w:rPr>
        <w:t>/owlcms/app/</w:t>
      </w:r>
      <w:r w:rsidR="00BD3FAF" w:rsidRPr="009B07F8">
        <w:rPr>
          <w:rFonts w:ascii="Courier New" w:hAnsi="Courier New" w:cs="Courier New"/>
          <w:lang w:val="en-CA"/>
        </w:rPr>
        <w:br/>
      </w:r>
      <w:r w:rsidR="002035AD">
        <w:rPr>
          <w:lang w:val="en-CA"/>
        </w:rPr>
        <w:t xml:space="preserve">would be your first choice. </w:t>
      </w:r>
      <w:r w:rsidR="00BD3FAF" w:rsidRPr="009B07F8">
        <w:rPr>
          <w:lang w:val="en-CA"/>
        </w:rPr>
        <w:t>You should then follow the instructions in the Competition Set-up Guide and the Announcer Quick Start Guide to get going.</w:t>
      </w:r>
    </w:p>
    <w:p w:rsidR="004B0B56" w:rsidRPr="009B07F8" w:rsidRDefault="004B0B56" w:rsidP="000147BE">
      <w:pPr>
        <w:pStyle w:val="Corpsdetexte"/>
        <w:numPr>
          <w:ilvl w:val="0"/>
          <w:numId w:val="13"/>
        </w:numPr>
        <w:rPr>
          <w:b/>
          <w:lang w:val="en-CA"/>
        </w:rPr>
      </w:pPr>
      <w:r w:rsidRPr="009B07F8">
        <w:rPr>
          <w:b/>
          <w:lang w:val="en-CA"/>
        </w:rPr>
        <w:t xml:space="preserve">For tablets and mobile phones: </w:t>
      </w:r>
      <w:r w:rsidRPr="009B07F8">
        <w:rPr>
          <w:lang w:val="en-CA"/>
        </w:rPr>
        <w:t>for these devices, a subset of the application features, notably refereeing displays and timekeeping display</w:t>
      </w:r>
      <w:r w:rsidR="002035AD">
        <w:rPr>
          <w:lang w:val="en-CA"/>
        </w:rPr>
        <w:t>s are available.  The URL is similar to that for the application,  you need to replace “/app/” with “/m/#</w:t>
      </w:r>
      <w:proofErr w:type="spellStart"/>
      <w:r w:rsidR="002035AD">
        <w:rPr>
          <w:lang w:val="en-CA"/>
        </w:rPr>
        <w:t>mobileHome</w:t>
      </w:r>
      <w:proofErr w:type="spellEnd"/>
      <w:r w:rsidR="002035AD">
        <w:rPr>
          <w:lang w:val="en-CA"/>
        </w:rPr>
        <w:t>” as in the following example – of course, you must</w:t>
      </w:r>
      <w:r w:rsidRPr="009B07F8">
        <w:rPr>
          <w:lang w:val="en-CA"/>
        </w:rPr>
        <w:t xml:space="preserve"> use the actual IP address for your laptop)</w:t>
      </w:r>
      <w:r w:rsidR="00BD3FAF" w:rsidRPr="009B07F8">
        <w:rPr>
          <w:lang w:val="en-CA"/>
        </w:rPr>
        <w:br/>
      </w:r>
      <w:r w:rsidR="00BD3FAF" w:rsidRPr="009B07F8">
        <w:rPr>
          <w:rFonts w:ascii="Courier New" w:hAnsi="Courier New" w:cs="Courier New"/>
          <w:lang w:val="en-CA"/>
        </w:rPr>
        <w:t>http://192.168.4.</w:t>
      </w:r>
      <w:r w:rsidR="002035AD">
        <w:rPr>
          <w:rFonts w:ascii="Courier New" w:hAnsi="Courier New" w:cs="Courier New"/>
          <w:lang w:val="en-CA"/>
        </w:rPr>
        <w:t>100:8080</w:t>
      </w:r>
      <w:r w:rsidR="00BD3FAF" w:rsidRPr="009B07F8">
        <w:rPr>
          <w:rFonts w:ascii="Courier New" w:hAnsi="Courier New" w:cs="Courier New"/>
          <w:lang w:val="en-CA"/>
        </w:rPr>
        <w:t>/owlcms/m/#mobileHome</w:t>
      </w:r>
    </w:p>
    <w:p w:rsidR="000A30A1" w:rsidRDefault="000A30A1">
      <w:pPr>
        <w:rPr>
          <w:rFonts w:ascii="Arial" w:hAnsi="Arial"/>
          <w:b/>
          <w:kern w:val="28"/>
          <w:sz w:val="28"/>
          <w:lang w:val="en-CA"/>
        </w:rPr>
      </w:pPr>
      <w:r>
        <w:rPr>
          <w:lang w:val="en-CA"/>
        </w:rPr>
        <w:br w:type="page"/>
      </w:r>
    </w:p>
    <w:p w:rsidR="00A10B52" w:rsidRPr="009B07F8" w:rsidRDefault="00A10B52" w:rsidP="00A10B52">
      <w:pPr>
        <w:pStyle w:val="Titre1"/>
        <w:rPr>
          <w:lang w:val="en-CA"/>
        </w:rPr>
      </w:pPr>
      <w:r w:rsidRPr="009B07F8">
        <w:rPr>
          <w:lang w:val="en-CA"/>
        </w:rPr>
        <w:lastRenderedPageBreak/>
        <w:t>Stopping the system</w:t>
      </w:r>
    </w:p>
    <w:p w:rsidR="00A10B52" w:rsidRPr="009B07F8" w:rsidRDefault="00A10B52" w:rsidP="00A10B52">
      <w:pPr>
        <w:pStyle w:val="Corpsdetexte"/>
        <w:rPr>
          <w:lang w:val="en-CA"/>
        </w:rPr>
      </w:pPr>
      <w:r w:rsidRPr="009B07F8">
        <w:rPr>
          <w:lang w:val="en-CA"/>
        </w:rPr>
        <w:t>The system runs in a so-called “console” window (the black window that started at the end of the install).  The window will normally become hidden by other windows (as exemplified in the previous screen shot).   When the system is run subsequently, the console is started “minimized”, meaning that it will show up only in the task bar at the bottom of the screen.</w:t>
      </w:r>
    </w:p>
    <w:p w:rsidR="00A10B52" w:rsidRDefault="00A10B52" w:rsidP="00A10B52">
      <w:pPr>
        <w:pStyle w:val="Puce"/>
        <w:rPr>
          <w:lang w:val="en-CA"/>
        </w:rPr>
      </w:pPr>
      <w:r w:rsidRPr="009B07F8">
        <w:rPr>
          <w:b/>
          <w:lang w:val="en-CA"/>
        </w:rPr>
        <w:t>Locate the icon for the competition system in the task bar:</w:t>
      </w:r>
      <w:r w:rsidRPr="009B07F8">
        <w:rPr>
          <w:lang w:val="en-CA"/>
        </w:rPr>
        <w:t xml:space="preserve"> The icon is a square with colored lifting plates (</w:t>
      </w:r>
      <w:r w:rsidR="0012312E" w:rsidRPr="009B07F8">
        <w:rPr>
          <w:lang w:val="en-CA"/>
        </w:rPr>
        <w:t>similar to the following – the actual look may differ</w:t>
      </w:r>
      <w:r w:rsidRPr="009B07F8">
        <w:rPr>
          <w:lang w:val="en-CA"/>
        </w:rPr>
        <w:t xml:space="preserve">) </w:t>
      </w:r>
    </w:p>
    <w:p w:rsidR="00C91A98" w:rsidRPr="009B07F8" w:rsidRDefault="00C91A98" w:rsidP="00C91A98">
      <w:pPr>
        <w:pStyle w:val="Puce"/>
        <w:numPr>
          <w:ilvl w:val="0"/>
          <w:numId w:val="0"/>
        </w:numPr>
        <w:ind w:left="360"/>
        <w:rPr>
          <w:lang w:val="en-CA"/>
        </w:rPr>
      </w:pPr>
      <w:r>
        <w:rPr>
          <w:noProof/>
          <w:lang w:val="en-CA" w:eastAsia="en-CA"/>
        </w:rPr>
        <w:pict>
          <v:oval id="_x0000_s1028" style="position:absolute;left:0;text-align:left;margin-left:76.9pt;margin-top:66.1pt;width:24.8pt;height:25.45pt;z-index:251660288" filled="f" strokecolor="red" strokeweight="1.5pt"/>
        </w:pict>
      </w:r>
      <w:r>
        <w:rPr>
          <w:noProof/>
          <w:lang w:eastAsia="fr-CA"/>
        </w:rPr>
        <w:drawing>
          <wp:inline distT="0" distB="0" distL="0" distR="0" wp14:anchorId="27BD4A72" wp14:editId="23DDB18F">
            <wp:extent cx="5972175" cy="1104900"/>
            <wp:effectExtent l="0" t="0" r="0" b="0"/>
            <wp:docPr id="27" name="Image 27" descr="E:\Screen Shot 10-05-14 at 0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creen Shot 10-05-14 at 08.4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1104900"/>
                    </a:xfrm>
                    <a:prstGeom prst="rect">
                      <a:avLst/>
                    </a:prstGeom>
                    <a:noFill/>
                    <a:ln>
                      <a:noFill/>
                    </a:ln>
                  </pic:spPr>
                </pic:pic>
              </a:graphicData>
            </a:graphic>
          </wp:inline>
        </w:drawing>
      </w:r>
    </w:p>
    <w:p w:rsidR="00A10B52" w:rsidRPr="009B07F8" w:rsidRDefault="00A10B52" w:rsidP="00A10B52">
      <w:pPr>
        <w:pStyle w:val="Puce"/>
        <w:numPr>
          <w:ilvl w:val="0"/>
          <w:numId w:val="0"/>
        </w:numPr>
        <w:ind w:left="706"/>
        <w:rPr>
          <w:lang w:val="en-CA"/>
        </w:rPr>
      </w:pPr>
    </w:p>
    <w:p w:rsidR="00A10B52" w:rsidRPr="009B07F8" w:rsidRDefault="008F6BC7" w:rsidP="00A10B52">
      <w:pPr>
        <w:pStyle w:val="Puce"/>
        <w:rPr>
          <w:lang w:val="en-CA"/>
        </w:rPr>
      </w:pPr>
      <w:r w:rsidRPr="009B07F8">
        <w:rPr>
          <w:b/>
          <w:lang w:val="en-CA"/>
        </w:rPr>
        <w:t>Close the</w:t>
      </w:r>
      <w:r w:rsidR="00860846" w:rsidRPr="009B07F8">
        <w:rPr>
          <w:b/>
          <w:lang w:val="en-CA"/>
        </w:rPr>
        <w:t xml:space="preserve"> console</w:t>
      </w:r>
      <w:r w:rsidRPr="009B07F8">
        <w:rPr>
          <w:b/>
          <w:lang w:val="en-CA"/>
        </w:rPr>
        <w:t xml:space="preserve"> window: </w:t>
      </w:r>
      <w:r w:rsidRPr="009B07F8">
        <w:rPr>
          <w:lang w:val="en-CA"/>
        </w:rPr>
        <w:t>There are two ways to do this</w:t>
      </w:r>
    </w:p>
    <w:p w:rsidR="00860846" w:rsidRPr="009B07F8" w:rsidRDefault="008F6BC7" w:rsidP="008F6BC7">
      <w:pPr>
        <w:pStyle w:val="Puce"/>
        <w:numPr>
          <w:ilvl w:val="1"/>
          <w:numId w:val="8"/>
        </w:numPr>
        <w:rPr>
          <w:lang w:val="en-CA"/>
        </w:rPr>
      </w:pPr>
      <w:r w:rsidRPr="009B07F8">
        <w:rPr>
          <w:lang w:val="en-CA"/>
        </w:rPr>
        <w:t>Right-click on the icon and use the “close</w:t>
      </w:r>
      <w:r w:rsidR="00860846" w:rsidRPr="009B07F8">
        <w:rPr>
          <w:lang w:val="en-CA"/>
        </w:rPr>
        <w:t xml:space="preserve"> window</w:t>
      </w:r>
      <w:r w:rsidRPr="009B07F8">
        <w:rPr>
          <w:lang w:val="en-CA"/>
        </w:rPr>
        <w:t>” option</w:t>
      </w:r>
    </w:p>
    <w:p w:rsidR="008F6BC7" w:rsidRPr="009B07F8" w:rsidRDefault="00C91A98" w:rsidP="00C91A98">
      <w:pPr>
        <w:pStyle w:val="Puce"/>
        <w:numPr>
          <w:ilvl w:val="1"/>
          <w:numId w:val="8"/>
        </w:numPr>
        <w:rPr>
          <w:lang w:val="en-CA"/>
        </w:rPr>
      </w:pPr>
      <w:r>
        <w:rPr>
          <w:noProof/>
          <w:lang w:eastAsia="fr-CA"/>
        </w:rPr>
        <w:pict>
          <v:oval id="_x0000_s1037" style="position:absolute;left:0;text-align:left;margin-left:366.35pt;margin-top:17.45pt;width:24.8pt;height:25.45pt;z-index:251669504" filled="f" strokecolor="red" strokeweight="1.5pt"/>
        </w:pict>
      </w:r>
      <w:r w:rsidR="00860846" w:rsidRPr="009B07F8">
        <w:rPr>
          <w:lang w:val="en-CA"/>
        </w:rPr>
        <w:t>Click on the icon, which will bring the black console to the forefront.  Use the regular “close” button at the top right</w:t>
      </w:r>
      <w:r w:rsidR="00860846" w:rsidRPr="009B07F8">
        <w:rPr>
          <w:lang w:val="en-CA"/>
        </w:rPr>
        <w:br/>
      </w:r>
      <w:r w:rsidR="00860846" w:rsidRPr="009B07F8">
        <w:rPr>
          <w:noProof/>
          <w:lang w:eastAsia="fr-CA"/>
        </w:rPr>
        <w:drawing>
          <wp:inline distT="0" distB="0" distL="0" distR="0" wp14:anchorId="182F7D45" wp14:editId="70E56CDF">
            <wp:extent cx="4255961" cy="2149983"/>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55961" cy="2149983"/>
                    </a:xfrm>
                    <a:prstGeom prst="rect">
                      <a:avLst/>
                    </a:prstGeom>
                    <a:noFill/>
                    <a:ln w="9525">
                      <a:noFill/>
                      <a:miter lim="800000"/>
                      <a:headEnd/>
                      <a:tailEnd/>
                    </a:ln>
                  </pic:spPr>
                </pic:pic>
              </a:graphicData>
            </a:graphic>
          </wp:inline>
        </w:drawing>
      </w:r>
      <w:r w:rsidR="008F6BC7" w:rsidRPr="009B07F8">
        <w:rPr>
          <w:lang w:val="en-CA"/>
        </w:rPr>
        <w:br/>
      </w:r>
    </w:p>
    <w:p w:rsidR="000A30A1" w:rsidRDefault="000A30A1">
      <w:pPr>
        <w:rPr>
          <w:rFonts w:ascii="Arial" w:hAnsi="Arial"/>
          <w:b/>
          <w:kern w:val="28"/>
          <w:sz w:val="28"/>
          <w:lang w:val="en-CA"/>
        </w:rPr>
      </w:pPr>
      <w:r>
        <w:rPr>
          <w:lang w:val="en-CA"/>
        </w:rPr>
        <w:br w:type="page"/>
      </w:r>
    </w:p>
    <w:p w:rsidR="00BA4D36" w:rsidRDefault="00BA4D36" w:rsidP="00BA4D36">
      <w:pPr>
        <w:pStyle w:val="Titre1"/>
        <w:rPr>
          <w:lang w:val="en-CA"/>
        </w:rPr>
      </w:pPr>
      <w:r>
        <w:rPr>
          <w:lang w:val="en-CA"/>
        </w:rPr>
        <w:lastRenderedPageBreak/>
        <w:t>Customizing</w:t>
      </w:r>
    </w:p>
    <w:p w:rsidR="00BA4D36" w:rsidRDefault="00BA4D36" w:rsidP="00BA4D36">
      <w:pPr>
        <w:pStyle w:val="Corpsdetexte"/>
        <w:rPr>
          <w:lang w:val="en-CA"/>
        </w:rPr>
      </w:pPr>
      <w:r>
        <w:rPr>
          <w:lang w:val="en-CA"/>
        </w:rPr>
        <w:t>The configuration file is located in the standard Windows “</w:t>
      </w:r>
      <w:proofErr w:type="spellStart"/>
      <w:r>
        <w:rPr>
          <w:lang w:val="en-CA"/>
        </w:rPr>
        <w:t>AppData</w:t>
      </w:r>
      <w:proofErr w:type="spellEnd"/>
      <w:r>
        <w:rPr>
          <w:lang w:val="en-CA"/>
        </w:rPr>
        <w:t xml:space="preserve">” directory, which is normally hidden.  You </w:t>
      </w:r>
      <w:r w:rsidR="009D030D">
        <w:rPr>
          <w:lang w:val="en-CA"/>
        </w:rPr>
        <w:t xml:space="preserve">may use the procedure in section </w:t>
      </w:r>
      <w:r w:rsidR="009D030D">
        <w:rPr>
          <w:lang w:val="en-CA"/>
        </w:rPr>
        <w:fldChar w:fldCharType="begin"/>
      </w:r>
      <w:r w:rsidR="009D030D">
        <w:rPr>
          <w:lang w:val="en-CA"/>
        </w:rPr>
        <w:instrText xml:space="preserve"> REF _Ref399617793 \r \h </w:instrText>
      </w:r>
      <w:r w:rsidR="009D030D">
        <w:rPr>
          <w:lang w:val="en-CA"/>
        </w:rPr>
      </w:r>
      <w:r w:rsidR="009D030D">
        <w:rPr>
          <w:lang w:val="en-CA"/>
        </w:rPr>
        <w:fldChar w:fldCharType="separate"/>
      </w:r>
      <w:r w:rsidR="009D030D">
        <w:rPr>
          <w:lang w:val="en-CA"/>
        </w:rPr>
        <w:t>5</w:t>
      </w:r>
      <w:r w:rsidR="009D030D">
        <w:rPr>
          <w:lang w:val="en-CA"/>
        </w:rPr>
        <w:fldChar w:fldCharType="end"/>
      </w:r>
      <w:r>
        <w:rPr>
          <w:lang w:val="en-CA"/>
        </w:rPr>
        <w:t xml:space="preserve"> </w:t>
      </w:r>
      <w:r w:rsidR="009D030D">
        <w:rPr>
          <w:lang w:val="en-CA"/>
        </w:rPr>
        <w:t>to locate the shortcut to the Configuration files.</w:t>
      </w:r>
    </w:p>
    <w:p w:rsidR="009D030D" w:rsidRDefault="009D030D" w:rsidP="009D030D">
      <w:pPr>
        <w:pStyle w:val="Titre2"/>
        <w:rPr>
          <w:lang w:val="en-CA"/>
        </w:rPr>
      </w:pPr>
      <w:r>
        <w:rPr>
          <w:lang w:val="en-CA"/>
        </w:rPr>
        <w:t>Overriding program locations</w:t>
      </w:r>
    </w:p>
    <w:p w:rsidR="009D030D" w:rsidRDefault="009D030D" w:rsidP="009D030D">
      <w:pPr>
        <w:pStyle w:val="Corpsdetexte"/>
        <w:rPr>
          <w:lang w:val="en-CA"/>
        </w:rPr>
      </w:pPr>
      <w:r>
        <w:rPr>
          <w:lang w:val="en-CA"/>
        </w:rPr>
        <w:t xml:space="preserve">The program shortcuts use </w:t>
      </w:r>
      <w:r w:rsidRPr="00803210">
        <w:rPr>
          <w:rFonts w:ascii="Courier New" w:hAnsi="Courier New" w:cs="Courier New"/>
          <w:lang w:val="en-CA"/>
        </w:rPr>
        <w:t>-</w:t>
      </w:r>
      <w:proofErr w:type="spellStart"/>
      <w:r w:rsidRPr="00803210">
        <w:rPr>
          <w:rFonts w:ascii="Courier New" w:hAnsi="Courier New" w:cs="Courier New"/>
          <w:lang w:val="en-CA"/>
        </w:rPr>
        <w:t>Dowlcms.dir</w:t>
      </w:r>
      <w:proofErr w:type="spellEnd"/>
      <w:r w:rsidRPr="00803210">
        <w:rPr>
          <w:rFonts w:ascii="Courier New" w:hAnsi="Courier New" w:cs="Courier New"/>
          <w:lang w:val="en-CA"/>
        </w:rPr>
        <w:t>=</w:t>
      </w:r>
      <w:proofErr w:type="spellStart"/>
      <w:r w:rsidRPr="00803210">
        <w:rPr>
          <w:i/>
          <w:lang w:val="en-CA"/>
        </w:rPr>
        <w:t>programLocation</w:t>
      </w:r>
      <w:proofErr w:type="spellEnd"/>
      <w:r>
        <w:rPr>
          <w:lang w:val="en-CA"/>
        </w:rPr>
        <w:t xml:space="preserve"> and </w:t>
      </w:r>
      <w:r w:rsidR="00803210">
        <w:rPr>
          <w:rFonts w:ascii="Courier New" w:hAnsi="Courier New" w:cs="Courier New"/>
          <w:lang w:val="en-CA"/>
        </w:rPr>
        <w:t>-</w:t>
      </w:r>
      <w:proofErr w:type="spellStart"/>
      <w:r w:rsidR="00803210">
        <w:rPr>
          <w:rFonts w:ascii="Courier New" w:hAnsi="Courier New" w:cs="Courier New"/>
          <w:lang w:val="en-CA"/>
        </w:rPr>
        <w:t>D</w:t>
      </w:r>
      <w:r w:rsidRPr="00803210">
        <w:rPr>
          <w:rFonts w:ascii="Courier New" w:hAnsi="Courier New" w:cs="Courier New"/>
          <w:lang w:val="en-CA"/>
        </w:rPr>
        <w:t>owlcms.home</w:t>
      </w:r>
      <w:proofErr w:type="spellEnd"/>
      <w:r w:rsidRPr="00803210">
        <w:rPr>
          <w:rFonts w:ascii="Courier New" w:hAnsi="Courier New" w:cs="Courier New"/>
          <w:lang w:val="en-CA"/>
        </w:rPr>
        <w:t>=</w:t>
      </w:r>
      <w:proofErr w:type="spellStart"/>
      <w:r w:rsidRPr="00803210">
        <w:rPr>
          <w:i/>
          <w:lang w:val="en-CA"/>
        </w:rPr>
        <w:t>dataFileLocation</w:t>
      </w:r>
      <w:proofErr w:type="spellEnd"/>
      <w:r>
        <w:rPr>
          <w:lang w:val="en-CA"/>
        </w:rPr>
        <w:t xml:space="preserve"> options to indicate where the program executables and the program data files are located.  You can change the shortcuts to refer another location.</w:t>
      </w:r>
      <w:r>
        <w:rPr>
          <w:rStyle w:val="Appelnotedebasdep"/>
          <w:lang w:val="en-CA"/>
        </w:rPr>
        <w:footnoteReference w:id="2"/>
      </w:r>
    </w:p>
    <w:p w:rsidR="00803210" w:rsidRDefault="00803210" w:rsidP="009D030D">
      <w:pPr>
        <w:pStyle w:val="Corpsdetexte"/>
        <w:rPr>
          <w:lang w:val="en-CA"/>
        </w:rPr>
      </w:pPr>
      <w:r>
        <w:rPr>
          <w:lang w:val="en-CA"/>
        </w:rPr>
        <w:t xml:space="preserve">Alternately, you can define the </w:t>
      </w:r>
      <w:r w:rsidRPr="00803210">
        <w:rPr>
          <w:rFonts w:ascii="Courier New" w:hAnsi="Courier New" w:cs="Courier New"/>
          <w:lang w:val="en-CA"/>
        </w:rPr>
        <w:t>OWLCMS_DIR</w:t>
      </w:r>
      <w:r>
        <w:rPr>
          <w:lang w:val="en-CA"/>
        </w:rPr>
        <w:t xml:space="preserve"> and </w:t>
      </w:r>
      <w:r w:rsidRPr="00803210">
        <w:rPr>
          <w:rFonts w:ascii="Courier New" w:hAnsi="Courier New" w:cs="Courier New"/>
          <w:lang w:val="en-CA"/>
        </w:rPr>
        <w:t>OWLCMS_HOME</w:t>
      </w:r>
      <w:r>
        <w:rPr>
          <w:lang w:val="en-CA"/>
        </w:rPr>
        <w:t xml:space="preserve"> environment va</w:t>
      </w:r>
      <w:r w:rsidR="00CE31A8">
        <w:rPr>
          <w:lang w:val="en-CA"/>
        </w:rPr>
        <w:t>riables on your Windows machine. These variables, if defined, take precedence.</w:t>
      </w:r>
    </w:p>
    <w:p w:rsidR="009D030D" w:rsidRPr="009D030D" w:rsidRDefault="00803210" w:rsidP="00803210">
      <w:pPr>
        <w:pStyle w:val="Titre2"/>
        <w:rPr>
          <w:lang w:val="en-CA"/>
        </w:rPr>
      </w:pPr>
      <w:r>
        <w:rPr>
          <w:lang w:val="en-CA"/>
        </w:rPr>
        <w:t>Changing configuration options</w:t>
      </w:r>
    </w:p>
    <w:p w:rsidR="009D030D" w:rsidRDefault="009D030D" w:rsidP="00BA4D36">
      <w:pPr>
        <w:pStyle w:val="Corpsdetexte"/>
        <w:rPr>
          <w:lang w:val="en-CA"/>
        </w:rPr>
      </w:pPr>
      <w:r>
        <w:rPr>
          <w:lang w:val="en-CA"/>
        </w:rPr>
        <w:t>The configuration file is</w:t>
      </w:r>
      <w:r w:rsidR="00803210">
        <w:rPr>
          <w:lang w:val="en-CA"/>
        </w:rPr>
        <w:t xml:space="preserve"> found under </w:t>
      </w:r>
      <w:proofErr w:type="spellStart"/>
      <w:r w:rsidR="00803210">
        <w:rPr>
          <w:lang w:val="en-CA"/>
        </w:rPr>
        <w:t>owlcms.home</w:t>
      </w:r>
      <w:proofErr w:type="spellEnd"/>
      <w:r w:rsidR="00803210">
        <w:rPr>
          <w:lang w:val="en-CA"/>
        </w:rPr>
        <w:t xml:space="preserve"> and is</w:t>
      </w:r>
      <w:r>
        <w:rPr>
          <w:lang w:val="en-CA"/>
        </w:rPr>
        <w:t xml:space="preserve"> called </w:t>
      </w:r>
      <w:proofErr w:type="spellStart"/>
      <w:r>
        <w:rPr>
          <w:lang w:val="en-CA"/>
        </w:rPr>
        <w:t>owlcms.properties</w:t>
      </w:r>
      <w:proofErr w:type="spellEnd"/>
      <w:r>
        <w:rPr>
          <w:lang w:val="en-CA"/>
        </w:rPr>
        <w:t xml:space="preserve">, and contains the following values: </w:t>
      </w:r>
    </w:p>
    <w:tbl>
      <w:tblPr>
        <w:tblStyle w:val="Grilledutableau"/>
        <w:tblW w:w="0" w:type="auto"/>
        <w:tblLook w:val="04A0" w:firstRow="1" w:lastRow="0" w:firstColumn="1" w:lastColumn="0" w:noHBand="0" w:noVBand="1"/>
      </w:tblPr>
      <w:tblGrid>
        <w:gridCol w:w="4773"/>
        <w:gridCol w:w="4773"/>
      </w:tblGrid>
      <w:tr w:rsidR="009D030D" w:rsidRPr="00CE31A8" w:rsidTr="009D030D">
        <w:tc>
          <w:tcPr>
            <w:tcW w:w="4773" w:type="dxa"/>
          </w:tcPr>
          <w:p w:rsidR="009D030D" w:rsidRPr="00803210" w:rsidRDefault="009D030D" w:rsidP="003A0724">
            <w:pPr>
              <w:autoSpaceDE w:val="0"/>
              <w:autoSpaceDN w:val="0"/>
              <w:adjustRightInd w:val="0"/>
              <w:rPr>
                <w:rFonts w:ascii="Courier New" w:hAnsi="Courier New" w:cs="Courier New"/>
                <w:lang w:val="en-CA"/>
              </w:rPr>
            </w:pPr>
            <w:proofErr w:type="spellStart"/>
            <w:r w:rsidRPr="00803210">
              <w:rPr>
                <w:rFonts w:ascii="Courier New" w:hAnsi="Courier New" w:cs="Courier New"/>
                <w:lang w:val="en-CA"/>
              </w:rPr>
              <w:t>owlcms.locale</w:t>
            </w:r>
            <w:proofErr w:type="spellEnd"/>
            <w:r w:rsidRPr="00803210">
              <w:rPr>
                <w:rFonts w:ascii="Courier New" w:hAnsi="Courier New" w:cs="Courier New"/>
                <w:lang w:val="en-CA"/>
              </w:rPr>
              <w:t>=</w:t>
            </w:r>
            <w:proofErr w:type="spellStart"/>
            <w:r w:rsidRPr="00803210">
              <w:rPr>
                <w:rFonts w:ascii="Courier New" w:hAnsi="Courier New" w:cs="Courier New"/>
                <w:lang w:val="en-CA"/>
              </w:rPr>
              <w:t>en_US</w:t>
            </w:r>
            <w:proofErr w:type="spellEnd"/>
          </w:p>
        </w:tc>
        <w:tc>
          <w:tcPr>
            <w:tcW w:w="4773" w:type="dxa"/>
          </w:tcPr>
          <w:p w:rsidR="009D030D" w:rsidRPr="009D030D" w:rsidRDefault="009D030D" w:rsidP="003A0724">
            <w:pPr>
              <w:autoSpaceDE w:val="0"/>
              <w:autoSpaceDN w:val="0"/>
              <w:adjustRightInd w:val="0"/>
              <w:rPr>
                <w:lang w:val="en-CA"/>
              </w:rPr>
            </w:pPr>
            <w:r>
              <w:rPr>
                <w:lang w:val="en-CA"/>
              </w:rPr>
              <w:t>Set</w:t>
            </w:r>
            <w:r w:rsidRPr="009D030D">
              <w:rPr>
                <w:lang w:val="en-CA"/>
              </w:rPr>
              <w:t xml:space="preserve"> this to your own locale;</w:t>
            </w:r>
            <w:r>
              <w:rPr>
                <w:lang w:val="en-CA"/>
              </w:rPr>
              <w:t xml:space="preserve"> this</w:t>
            </w:r>
            <w:r w:rsidRPr="009D030D">
              <w:rPr>
                <w:lang w:val="en-CA"/>
              </w:rPr>
              <w:t xml:space="preserve"> will take precedence over </w:t>
            </w:r>
            <w:r w:rsidRPr="00803210">
              <w:rPr>
                <w:rFonts w:ascii="Courier New" w:hAnsi="Courier New" w:cs="Courier New"/>
                <w:lang w:val="en-CA"/>
              </w:rPr>
              <w:t>OWLCMS_LOCALE</w:t>
            </w:r>
            <w:r>
              <w:rPr>
                <w:lang w:val="en-CA"/>
              </w:rPr>
              <w:t xml:space="preserve"> environment variable</w:t>
            </w:r>
          </w:p>
        </w:tc>
      </w:tr>
      <w:tr w:rsidR="009D030D" w:rsidRPr="00CE31A8" w:rsidTr="009D030D">
        <w:tc>
          <w:tcPr>
            <w:tcW w:w="4773" w:type="dxa"/>
          </w:tcPr>
          <w:p w:rsidR="009D030D" w:rsidRPr="00803210" w:rsidRDefault="009D030D" w:rsidP="003A0724">
            <w:pPr>
              <w:autoSpaceDE w:val="0"/>
              <w:autoSpaceDN w:val="0"/>
              <w:adjustRightInd w:val="0"/>
              <w:rPr>
                <w:rFonts w:ascii="Courier New" w:hAnsi="Courier New" w:cs="Courier New"/>
                <w:lang w:val="en-CA"/>
              </w:rPr>
            </w:pPr>
            <w:proofErr w:type="spellStart"/>
            <w:r w:rsidRPr="00803210">
              <w:rPr>
                <w:rFonts w:ascii="Courier New" w:hAnsi="Courier New" w:cs="Courier New"/>
                <w:lang w:val="en-CA"/>
              </w:rPr>
              <w:t>owlcms.useRegistrationCategory</w:t>
            </w:r>
            <w:proofErr w:type="spellEnd"/>
            <w:r w:rsidRPr="00803210">
              <w:rPr>
                <w:rFonts w:ascii="Courier New" w:hAnsi="Courier New" w:cs="Courier New"/>
                <w:lang w:val="en-CA"/>
              </w:rPr>
              <w:t>=false</w:t>
            </w:r>
          </w:p>
        </w:tc>
        <w:tc>
          <w:tcPr>
            <w:tcW w:w="4773" w:type="dxa"/>
          </w:tcPr>
          <w:p w:rsidR="009D030D" w:rsidRPr="009D030D" w:rsidRDefault="009D030D" w:rsidP="003A0724">
            <w:pPr>
              <w:autoSpaceDE w:val="0"/>
              <w:autoSpaceDN w:val="0"/>
              <w:adjustRightInd w:val="0"/>
              <w:rPr>
                <w:lang w:val="en-CA"/>
              </w:rPr>
            </w:pPr>
            <w:r>
              <w:rPr>
                <w:lang w:val="en-CA"/>
              </w:rPr>
              <w:t xml:space="preserve">Set </w:t>
            </w:r>
            <w:r w:rsidRPr="009D030D">
              <w:rPr>
                <w:lang w:val="en-CA"/>
              </w:rPr>
              <w:t xml:space="preserve">to </w:t>
            </w:r>
            <w:r w:rsidRPr="00803210">
              <w:rPr>
                <w:rFonts w:ascii="Courier New" w:hAnsi="Courier New" w:cs="Courier New"/>
                <w:lang w:val="en-CA"/>
              </w:rPr>
              <w:t>true</w:t>
            </w:r>
            <w:r w:rsidRPr="009D030D">
              <w:rPr>
                <w:lang w:val="en-CA"/>
              </w:rPr>
              <w:t xml:space="preserve"> to use the athlete's registration category instead o</w:t>
            </w:r>
            <w:r>
              <w:rPr>
                <w:lang w:val="en-CA"/>
              </w:rPr>
              <w:t>f the dynamically computed one.  This is useful if you create additional categories for juniors (as an example) and end up having several categories for the same bodyweight.</w:t>
            </w:r>
          </w:p>
        </w:tc>
      </w:tr>
      <w:tr w:rsidR="009D030D" w:rsidRPr="00CE31A8" w:rsidTr="009D030D">
        <w:tc>
          <w:tcPr>
            <w:tcW w:w="4773" w:type="dxa"/>
          </w:tcPr>
          <w:p w:rsidR="009D030D" w:rsidRPr="00803210" w:rsidRDefault="009D030D" w:rsidP="003A0724">
            <w:pPr>
              <w:autoSpaceDE w:val="0"/>
              <w:autoSpaceDN w:val="0"/>
              <w:adjustRightInd w:val="0"/>
              <w:rPr>
                <w:rFonts w:ascii="Courier New" w:hAnsi="Courier New" w:cs="Courier New"/>
                <w:lang w:val="en-CA"/>
              </w:rPr>
            </w:pPr>
            <w:proofErr w:type="spellStart"/>
            <w:r w:rsidRPr="00803210">
              <w:rPr>
                <w:rFonts w:ascii="Courier New" w:hAnsi="Courier New" w:cs="Courier New"/>
                <w:lang w:val="en-CA"/>
              </w:rPr>
              <w:t>owlcms.useBirthYear</w:t>
            </w:r>
            <w:proofErr w:type="spellEnd"/>
            <w:r w:rsidRPr="00803210">
              <w:rPr>
                <w:rFonts w:ascii="Courier New" w:hAnsi="Courier New" w:cs="Courier New"/>
                <w:lang w:val="en-CA"/>
              </w:rPr>
              <w:t>=false</w:t>
            </w:r>
          </w:p>
        </w:tc>
        <w:tc>
          <w:tcPr>
            <w:tcW w:w="4773" w:type="dxa"/>
          </w:tcPr>
          <w:p w:rsidR="009D030D" w:rsidRPr="009D030D" w:rsidRDefault="00803210" w:rsidP="003A0724">
            <w:pPr>
              <w:autoSpaceDE w:val="0"/>
              <w:autoSpaceDN w:val="0"/>
              <w:adjustRightInd w:val="0"/>
              <w:rPr>
                <w:lang w:val="en-CA"/>
              </w:rPr>
            </w:pPr>
            <w:r>
              <w:rPr>
                <w:lang w:val="en-CA"/>
              </w:rPr>
              <w:t>S</w:t>
            </w:r>
            <w:r w:rsidR="009D030D" w:rsidRPr="009D030D">
              <w:rPr>
                <w:lang w:val="en-CA"/>
              </w:rPr>
              <w:t>et to true to use birth year instead of full YYYY-MM-</w:t>
            </w:r>
            <w:proofErr w:type="spellStart"/>
            <w:r w:rsidR="009D030D" w:rsidRPr="009D030D">
              <w:rPr>
                <w:lang w:val="en-CA"/>
              </w:rPr>
              <w:t>dd</w:t>
            </w:r>
            <w:proofErr w:type="spellEnd"/>
            <w:r>
              <w:rPr>
                <w:lang w:val="en-CA"/>
              </w:rPr>
              <w:t xml:space="preserve"> as required by IWF rules. </w:t>
            </w:r>
          </w:p>
        </w:tc>
      </w:tr>
      <w:tr w:rsidR="009D030D" w:rsidRPr="00CE31A8" w:rsidTr="009D030D">
        <w:tc>
          <w:tcPr>
            <w:tcW w:w="4773" w:type="dxa"/>
          </w:tcPr>
          <w:p w:rsidR="009D030D" w:rsidRPr="00803210" w:rsidRDefault="009D030D" w:rsidP="00DC1370">
            <w:pPr>
              <w:autoSpaceDE w:val="0"/>
              <w:autoSpaceDN w:val="0"/>
              <w:adjustRightInd w:val="0"/>
              <w:rPr>
                <w:rFonts w:ascii="Courier New" w:hAnsi="Courier New" w:cs="Courier New"/>
                <w:lang w:val="en-CA"/>
              </w:rPr>
            </w:pPr>
            <w:proofErr w:type="spellStart"/>
            <w:r w:rsidRPr="00803210">
              <w:rPr>
                <w:rFonts w:ascii="Courier New" w:hAnsi="Courier New" w:cs="Courier New"/>
                <w:lang w:val="en-CA"/>
              </w:rPr>
              <w:t>owlcms.useBrowserLanguage</w:t>
            </w:r>
            <w:proofErr w:type="spellEnd"/>
            <w:r w:rsidRPr="00803210">
              <w:rPr>
                <w:rFonts w:ascii="Courier New" w:hAnsi="Courier New" w:cs="Courier New"/>
                <w:lang w:val="en-CA"/>
              </w:rPr>
              <w:t>=</w:t>
            </w:r>
            <w:r w:rsidR="00DC1370">
              <w:rPr>
                <w:rFonts w:ascii="Courier New" w:hAnsi="Courier New" w:cs="Courier New"/>
                <w:lang w:val="en-CA"/>
              </w:rPr>
              <w:t>true</w:t>
            </w:r>
          </w:p>
        </w:tc>
        <w:tc>
          <w:tcPr>
            <w:tcW w:w="4773" w:type="dxa"/>
          </w:tcPr>
          <w:p w:rsidR="009D030D" w:rsidRPr="009D030D" w:rsidRDefault="00803210" w:rsidP="00DC1370">
            <w:pPr>
              <w:autoSpaceDE w:val="0"/>
              <w:autoSpaceDN w:val="0"/>
              <w:adjustRightInd w:val="0"/>
              <w:rPr>
                <w:lang w:val="en-CA"/>
              </w:rPr>
            </w:pPr>
            <w:r>
              <w:rPr>
                <w:lang w:val="en-CA"/>
              </w:rPr>
              <w:t>Set</w:t>
            </w:r>
            <w:r w:rsidR="009D030D" w:rsidRPr="009D030D">
              <w:rPr>
                <w:lang w:val="en-CA"/>
              </w:rPr>
              <w:t xml:space="preserve"> to true to have different browsers use different languages according to user preferences instead of </w:t>
            </w:r>
            <w:proofErr w:type="spellStart"/>
            <w:r w:rsidR="009D030D" w:rsidRPr="00803210">
              <w:rPr>
                <w:rFonts w:ascii="Courier New" w:hAnsi="Courier New" w:cs="Courier New"/>
                <w:lang w:val="en-CA"/>
              </w:rPr>
              <w:t>owlcms.locale</w:t>
            </w:r>
            <w:proofErr w:type="spellEnd"/>
            <w:r w:rsidR="00DC1370">
              <w:rPr>
                <w:rFonts w:ascii="Courier New" w:hAnsi="Courier New" w:cs="Courier New"/>
                <w:lang w:val="en-CA"/>
              </w:rPr>
              <w:t xml:space="preserve"> </w:t>
            </w:r>
            <w:r w:rsidR="00DC1370">
              <w:rPr>
                <w:lang w:val="en-CA"/>
              </w:rPr>
              <w:t>True is useful when different screens need to be in different languages (such as English and the local language).</w:t>
            </w:r>
            <w:r w:rsidR="00DC1370">
              <w:rPr>
                <w:rFonts w:ascii="Courier New" w:hAnsi="Courier New" w:cs="Courier New"/>
                <w:lang w:val="en-CA"/>
              </w:rPr>
              <w:br/>
            </w:r>
            <w:r w:rsidR="00DC1370" w:rsidRPr="00DC1370">
              <w:rPr>
                <w:lang w:val="en-CA"/>
              </w:rPr>
              <w:t>Se</w:t>
            </w:r>
            <w:r w:rsidR="00DC1370">
              <w:rPr>
                <w:lang w:val="en-CA"/>
              </w:rPr>
              <w:t>t to false so all browsers use the same language, ignoring the settings for each browser.</w:t>
            </w:r>
          </w:p>
        </w:tc>
      </w:tr>
      <w:tr w:rsidR="009D030D" w:rsidRPr="00CE31A8" w:rsidTr="009D030D">
        <w:tc>
          <w:tcPr>
            <w:tcW w:w="4773" w:type="dxa"/>
          </w:tcPr>
          <w:p w:rsidR="009D030D" w:rsidRPr="00803210" w:rsidRDefault="009D030D" w:rsidP="003A0724">
            <w:pPr>
              <w:autoSpaceDE w:val="0"/>
              <w:autoSpaceDN w:val="0"/>
              <w:adjustRightInd w:val="0"/>
              <w:rPr>
                <w:rFonts w:ascii="Courier New" w:hAnsi="Courier New" w:cs="Courier New"/>
                <w:lang w:val="en-CA"/>
              </w:rPr>
            </w:pPr>
            <w:proofErr w:type="spellStart"/>
            <w:r w:rsidRPr="00803210">
              <w:rPr>
                <w:rFonts w:ascii="Courier New" w:hAnsi="Courier New" w:cs="Courier New"/>
                <w:lang w:val="en-CA"/>
              </w:rPr>
              <w:t>owlcms.dbPath</w:t>
            </w:r>
            <w:proofErr w:type="spellEnd"/>
            <w:r w:rsidRPr="00803210">
              <w:rPr>
                <w:rFonts w:ascii="Courier New" w:hAnsi="Courier New" w:cs="Courier New"/>
                <w:lang w:val="en-CA"/>
              </w:rPr>
              <w:t>=</w:t>
            </w:r>
            <w:proofErr w:type="spellStart"/>
            <w:r w:rsidRPr="00803210">
              <w:rPr>
                <w:rFonts w:ascii="Courier New" w:hAnsi="Courier New" w:cs="Courier New"/>
                <w:lang w:val="en-CA"/>
              </w:rPr>
              <w:t>db</w:t>
            </w:r>
            <w:proofErr w:type="spellEnd"/>
            <w:r w:rsidR="00803210">
              <w:rPr>
                <w:rFonts w:ascii="Courier New" w:hAnsi="Courier New" w:cs="Courier New"/>
                <w:lang w:val="en-CA"/>
              </w:rPr>
              <w:t>/competition</w:t>
            </w:r>
          </w:p>
        </w:tc>
        <w:tc>
          <w:tcPr>
            <w:tcW w:w="4773" w:type="dxa"/>
          </w:tcPr>
          <w:p w:rsidR="00803210" w:rsidRDefault="00803210" w:rsidP="00803210">
            <w:pPr>
              <w:autoSpaceDE w:val="0"/>
              <w:autoSpaceDN w:val="0"/>
              <w:adjustRightInd w:val="0"/>
              <w:rPr>
                <w:lang w:val="en-CA"/>
              </w:rPr>
            </w:pPr>
            <w:r>
              <w:rPr>
                <w:lang w:val="en-CA"/>
              </w:rPr>
              <w:t>If</w:t>
            </w:r>
            <w:r w:rsidRPr="009D030D">
              <w:rPr>
                <w:lang w:val="en-CA"/>
              </w:rPr>
              <w:t xml:space="preserve"> given as an absolute path, it is used as the database location).</w:t>
            </w:r>
          </w:p>
          <w:p w:rsidR="009D030D" w:rsidRPr="009D030D" w:rsidRDefault="00803210" w:rsidP="00803210">
            <w:pPr>
              <w:autoSpaceDE w:val="0"/>
              <w:autoSpaceDN w:val="0"/>
              <w:adjustRightInd w:val="0"/>
              <w:rPr>
                <w:lang w:val="en-CA"/>
              </w:rPr>
            </w:pPr>
            <w:r>
              <w:rPr>
                <w:lang w:val="en-CA"/>
              </w:rPr>
              <w:t>If</w:t>
            </w:r>
            <w:r w:rsidR="009D030D" w:rsidRPr="009D030D">
              <w:rPr>
                <w:lang w:val="en-CA"/>
              </w:rPr>
              <w:t xml:space="preserve"> given as a relative path, is searched under OWLCMS_HOME; if not found, is also sought under WEB-INF/classes in</w:t>
            </w:r>
            <w:r>
              <w:rPr>
                <w:lang w:val="en-CA"/>
              </w:rPr>
              <w:t xml:space="preserve"> the web application directory.</w:t>
            </w:r>
          </w:p>
        </w:tc>
      </w:tr>
      <w:tr w:rsidR="009D030D" w:rsidRPr="00CE31A8" w:rsidTr="009D030D">
        <w:tc>
          <w:tcPr>
            <w:tcW w:w="4773" w:type="dxa"/>
          </w:tcPr>
          <w:p w:rsidR="009D030D" w:rsidRPr="00803210" w:rsidRDefault="009D030D" w:rsidP="003A0724">
            <w:pPr>
              <w:autoSpaceDE w:val="0"/>
              <w:autoSpaceDN w:val="0"/>
              <w:adjustRightInd w:val="0"/>
              <w:rPr>
                <w:rFonts w:ascii="Courier New" w:hAnsi="Courier New" w:cs="Courier New"/>
                <w:lang w:val="en-CA"/>
              </w:rPr>
            </w:pPr>
            <w:proofErr w:type="spellStart"/>
            <w:r w:rsidRPr="00803210">
              <w:rPr>
                <w:rFonts w:ascii="Courier New" w:hAnsi="Courier New" w:cs="Courier New"/>
                <w:lang w:val="en-CA"/>
              </w:rPr>
              <w:t>owlcms.host</w:t>
            </w:r>
            <w:proofErr w:type="spellEnd"/>
            <w:r w:rsidRPr="00803210">
              <w:rPr>
                <w:rFonts w:ascii="Courier New" w:hAnsi="Courier New" w:cs="Courier New"/>
                <w:lang w:val="en-CA"/>
              </w:rPr>
              <w:t>=80</w:t>
            </w:r>
          </w:p>
        </w:tc>
        <w:tc>
          <w:tcPr>
            <w:tcW w:w="4773" w:type="dxa"/>
          </w:tcPr>
          <w:p w:rsidR="009D030D" w:rsidRPr="009D030D" w:rsidRDefault="00803210" w:rsidP="003A0724">
            <w:pPr>
              <w:autoSpaceDE w:val="0"/>
              <w:autoSpaceDN w:val="0"/>
              <w:adjustRightInd w:val="0"/>
              <w:rPr>
                <w:lang w:val="en-CA"/>
              </w:rPr>
            </w:pPr>
            <w:r>
              <w:rPr>
                <w:lang w:val="en-CA"/>
              </w:rPr>
              <w:t>S</w:t>
            </w:r>
            <w:r w:rsidR="009D030D" w:rsidRPr="009D030D">
              <w:rPr>
                <w:lang w:val="en-CA"/>
              </w:rPr>
              <w:t xml:space="preserve">tand-alone windows launcher only: if you get messages about port 80 being in use, you can </w:t>
            </w:r>
            <w:r>
              <w:rPr>
                <w:lang w:val="en-CA"/>
              </w:rPr>
              <w:t>change this to 8080 for example.  You then need to adjust your browser shortcuts accordingly (adding :8080 after the Internet host name)</w:t>
            </w:r>
          </w:p>
        </w:tc>
      </w:tr>
    </w:tbl>
    <w:p w:rsidR="000A30A1" w:rsidRPr="009B07F8" w:rsidRDefault="000A30A1" w:rsidP="000A30A1">
      <w:pPr>
        <w:pStyle w:val="Titre1"/>
        <w:rPr>
          <w:lang w:val="en-CA"/>
        </w:rPr>
      </w:pPr>
      <w:r w:rsidRPr="009B07F8">
        <w:rPr>
          <w:lang w:val="en-CA"/>
        </w:rPr>
        <w:t>Uninstalling</w:t>
      </w:r>
    </w:p>
    <w:p w:rsidR="000A30A1" w:rsidRPr="009B07F8" w:rsidRDefault="000A30A1" w:rsidP="000A30A1">
      <w:pPr>
        <w:pStyle w:val="Corpsdetexte"/>
        <w:numPr>
          <w:ilvl w:val="0"/>
          <w:numId w:val="28"/>
        </w:numPr>
        <w:rPr>
          <w:lang w:val="en-CA"/>
        </w:rPr>
      </w:pPr>
      <w:r w:rsidRPr="009B07F8">
        <w:rPr>
          <w:b/>
          <w:lang w:val="en-CA"/>
        </w:rPr>
        <w:t>Stop the system</w:t>
      </w:r>
    </w:p>
    <w:p w:rsidR="000A30A1" w:rsidRPr="009B07F8" w:rsidRDefault="000A30A1" w:rsidP="000A30A1">
      <w:pPr>
        <w:pStyle w:val="Corpsdetexte"/>
        <w:numPr>
          <w:ilvl w:val="0"/>
          <w:numId w:val="28"/>
        </w:numPr>
        <w:rPr>
          <w:lang w:val="en-CA"/>
        </w:rPr>
      </w:pPr>
      <w:r w:rsidRPr="009B07F8">
        <w:rPr>
          <w:b/>
          <w:lang w:val="en-CA"/>
        </w:rPr>
        <w:t xml:space="preserve">Copy the data files: </w:t>
      </w:r>
      <w:r w:rsidRPr="009B07F8">
        <w:rPr>
          <w:lang w:val="en-CA"/>
        </w:rPr>
        <w:t xml:space="preserve"> </w:t>
      </w:r>
      <w:r w:rsidR="00C91A98">
        <w:rPr>
          <w:lang w:val="en-CA"/>
        </w:rPr>
        <w:t>If you need them, use</w:t>
      </w:r>
      <w:r w:rsidRPr="009B07F8">
        <w:rPr>
          <w:b/>
          <w:lang w:val="en-CA"/>
        </w:rPr>
        <w:t xml:space="preserve"> </w:t>
      </w:r>
      <w:r w:rsidRPr="009B07F8">
        <w:rPr>
          <w:lang w:val="en-CA"/>
        </w:rPr>
        <w:t>the “</w:t>
      </w:r>
      <w:r w:rsidR="00C91A98" w:rsidRPr="00C91A98">
        <w:rPr>
          <w:lang w:val="en-CA"/>
        </w:rPr>
        <w:t>Configuration</w:t>
      </w:r>
      <w:r w:rsidRPr="009B07F8">
        <w:rPr>
          <w:lang w:val="en-CA"/>
        </w:rPr>
        <w:t xml:space="preserve">” entry in the “Competition Management” </w:t>
      </w:r>
      <w:r w:rsidR="00C91A98">
        <w:rPr>
          <w:lang w:val="en-CA"/>
        </w:rPr>
        <w:t>folder on the desktop</w:t>
      </w:r>
      <w:r w:rsidRPr="009B07F8">
        <w:rPr>
          <w:lang w:val="en-CA"/>
        </w:rPr>
        <w:t xml:space="preserve"> to get to the directory that </w:t>
      </w:r>
      <w:r w:rsidR="00C91A98">
        <w:rPr>
          <w:lang w:val="en-CA"/>
        </w:rPr>
        <w:t>contains the configuration and data files.</w:t>
      </w:r>
    </w:p>
    <w:p w:rsidR="000A30A1" w:rsidRPr="009B07F8" w:rsidRDefault="000A30A1" w:rsidP="000A30A1">
      <w:pPr>
        <w:pStyle w:val="Corpsdetexte"/>
        <w:ind w:firstLine="708"/>
        <w:rPr>
          <w:lang w:val="en-CA"/>
        </w:rPr>
      </w:pPr>
      <w:r w:rsidRPr="009B07F8">
        <w:rPr>
          <w:lang w:val="en-CA"/>
        </w:rPr>
        <w:lastRenderedPageBreak/>
        <w:t>If files are removed, the system will recreate new ones when it is started.</w:t>
      </w:r>
    </w:p>
    <w:p w:rsidR="000A30A1" w:rsidRDefault="000A30A1" w:rsidP="000A30A1">
      <w:pPr>
        <w:pStyle w:val="Corpsdetexte"/>
        <w:numPr>
          <w:ilvl w:val="0"/>
          <w:numId w:val="28"/>
        </w:numPr>
        <w:rPr>
          <w:lang w:val="en-CA"/>
        </w:rPr>
      </w:pPr>
      <w:r w:rsidRPr="009B07F8">
        <w:rPr>
          <w:b/>
          <w:lang w:val="en-CA"/>
        </w:rPr>
        <w:t>Perform the uninstall:</w:t>
      </w:r>
      <w:r w:rsidRPr="009B07F8">
        <w:rPr>
          <w:lang w:val="en-CA"/>
        </w:rPr>
        <w:t xml:space="preserve"> Locate the Uninstall shortcut in the “Competition Management” </w:t>
      </w:r>
      <w:r w:rsidR="00C91A98">
        <w:rPr>
          <w:lang w:val="en-CA"/>
        </w:rPr>
        <w:t>folder</w:t>
      </w:r>
      <w:r w:rsidRPr="009B07F8">
        <w:rPr>
          <w:lang w:val="en-CA"/>
        </w:rPr>
        <w:t>, or alternately, use the Control Panel to uninstall</w:t>
      </w:r>
    </w:p>
    <w:p w:rsidR="00872E57" w:rsidRPr="009B07F8" w:rsidRDefault="00872E57" w:rsidP="00872E57">
      <w:pPr>
        <w:pStyle w:val="Corpsdetexte"/>
        <w:rPr>
          <w:lang w:val="en-CA"/>
        </w:rPr>
      </w:pPr>
    </w:p>
    <w:sectPr w:rsidR="00872E57" w:rsidRPr="009B07F8" w:rsidSect="000A658A">
      <w:footerReference w:type="default" r:id="rId2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BD4" w:rsidRDefault="00FB0BD4" w:rsidP="00E57E77">
      <w:r>
        <w:separator/>
      </w:r>
    </w:p>
  </w:endnote>
  <w:endnote w:type="continuationSeparator" w:id="0">
    <w:p w:rsidR="00FB0BD4" w:rsidRDefault="00FB0BD4" w:rsidP="00E57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0503301"/>
      <w:docPartObj>
        <w:docPartGallery w:val="Page Numbers (Bottom of Page)"/>
        <w:docPartUnique/>
      </w:docPartObj>
    </w:sdtPr>
    <w:sdtEndPr/>
    <w:sdtContent>
      <w:p w:rsidR="00091BFD" w:rsidRDefault="00091BFD">
        <w:pPr>
          <w:pStyle w:val="Pieddepage"/>
          <w:jc w:val="right"/>
        </w:pPr>
        <w:r>
          <w:fldChar w:fldCharType="begin"/>
        </w:r>
        <w:r>
          <w:instrText>PAGE   \* MERGEFORMAT</w:instrText>
        </w:r>
        <w:r>
          <w:fldChar w:fldCharType="separate"/>
        </w:r>
        <w:r w:rsidR="00145B67" w:rsidRPr="00145B67">
          <w:rPr>
            <w:noProof/>
            <w:lang w:val="fr-FR"/>
          </w:rPr>
          <w:t>5</w:t>
        </w:r>
        <w:r>
          <w:fldChar w:fldCharType="end"/>
        </w:r>
      </w:p>
    </w:sdtContent>
  </w:sdt>
  <w:p w:rsidR="00091BFD" w:rsidRDefault="00091BF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BD4" w:rsidRDefault="00FB0BD4" w:rsidP="00E57E77">
      <w:r>
        <w:separator/>
      </w:r>
    </w:p>
  </w:footnote>
  <w:footnote w:type="continuationSeparator" w:id="0">
    <w:p w:rsidR="00FB0BD4" w:rsidRDefault="00FB0BD4" w:rsidP="00E57E77">
      <w:r>
        <w:continuationSeparator/>
      </w:r>
    </w:p>
  </w:footnote>
  <w:footnote w:id="1">
    <w:p w:rsidR="00345674" w:rsidRPr="00345674" w:rsidRDefault="00345674" w:rsidP="00345674">
      <w:pPr>
        <w:pStyle w:val="Corpsdetexte"/>
        <w:rPr>
          <w:lang w:val="en-CA"/>
        </w:rPr>
      </w:pPr>
      <w:r>
        <w:rPr>
          <w:rStyle w:val="Appelnotedebasdep"/>
        </w:rPr>
        <w:footnoteRef/>
      </w:r>
      <w:r w:rsidRPr="00345674">
        <w:rPr>
          <w:lang w:val="en-CA"/>
        </w:rPr>
        <w:t xml:space="preserve"> </w:t>
      </w:r>
      <w:r>
        <w:rPr>
          <w:lang w:val="en-CA"/>
        </w:rPr>
        <w:t>The system is also available as a Linux tar, and as a platform-neutral Java WAR archive.  These two formats are targeted at advanced users and information technology professionals.</w:t>
      </w:r>
      <w:r w:rsidR="009B07F8">
        <w:rPr>
          <w:lang w:val="en-CA"/>
        </w:rPr>
        <w:t xml:space="preserve">  For repeated use on large competitions, the WAR format using a full-capability web server program such as Tomcat is recommended. Contact the author for more information. </w:t>
      </w:r>
      <w:r>
        <w:rPr>
          <w:lang w:val="en-CA"/>
        </w:rPr>
        <w:t xml:space="preserve"> </w:t>
      </w:r>
    </w:p>
  </w:footnote>
  <w:footnote w:id="2">
    <w:p w:rsidR="009D030D" w:rsidRPr="009D030D" w:rsidRDefault="009D030D">
      <w:pPr>
        <w:pStyle w:val="Notedebasdepage"/>
        <w:rPr>
          <w:lang w:val="en-CA"/>
        </w:rPr>
      </w:pPr>
      <w:r>
        <w:rPr>
          <w:rStyle w:val="Appelnotedebasdep"/>
        </w:rPr>
        <w:footnoteRef/>
      </w:r>
      <w:r w:rsidRPr="009D030D">
        <w:rPr>
          <w:lang w:val="en-CA"/>
        </w:rPr>
        <w:t xml:space="preserve"> </w:t>
      </w:r>
      <w:r w:rsidR="00D66E78">
        <w:rPr>
          <w:lang w:val="en-CA"/>
        </w:rPr>
        <w:t>If</w:t>
      </w:r>
      <w:r w:rsidRPr="009D030D">
        <w:rPr>
          <w:lang w:val="en-CA"/>
        </w:rPr>
        <w:t xml:space="preserve"> running a To</w:t>
      </w:r>
      <w:r>
        <w:rPr>
          <w:lang w:val="en-CA"/>
        </w:rPr>
        <w:t xml:space="preserve">mcat server, you may want to </w:t>
      </w:r>
      <w:r w:rsidR="00803210">
        <w:rPr>
          <w:lang w:val="en-CA"/>
        </w:rPr>
        <w:t xml:space="preserve">define </w:t>
      </w:r>
      <w:proofErr w:type="spellStart"/>
      <w:r w:rsidR="00803210" w:rsidRPr="00803210">
        <w:rPr>
          <w:rFonts w:ascii="Courier New" w:hAnsi="Courier New" w:cs="Courier New"/>
          <w:lang w:val="en-CA"/>
        </w:rPr>
        <w:t>owlcms.home</w:t>
      </w:r>
      <w:proofErr w:type="spellEnd"/>
      <w:r w:rsidR="00803210">
        <w:rPr>
          <w:lang w:val="en-CA"/>
        </w:rPr>
        <w:t xml:space="preserve"> in the “</w:t>
      </w:r>
      <w:proofErr w:type="spellStart"/>
      <w:r w:rsidR="00803210" w:rsidRPr="00803210">
        <w:rPr>
          <w:rFonts w:ascii="Courier New" w:hAnsi="Courier New" w:cs="Courier New"/>
          <w:lang w:val="en-CA"/>
        </w:rPr>
        <w:t>catalina.properties</w:t>
      </w:r>
      <w:proofErr w:type="spellEnd"/>
      <w:r w:rsidR="00803210">
        <w:rPr>
          <w:lang w:val="en-CA"/>
        </w:rPr>
        <w:t xml:space="preserve">” file.  You would then copy the </w:t>
      </w:r>
      <w:proofErr w:type="spellStart"/>
      <w:r w:rsidR="00803210">
        <w:rPr>
          <w:lang w:val="en-CA"/>
        </w:rPr>
        <w:t>owlcms.properties</w:t>
      </w:r>
      <w:proofErr w:type="spellEnd"/>
      <w:r w:rsidR="00803210">
        <w:rPr>
          <w:lang w:val="en-CA"/>
        </w:rPr>
        <w:t xml:space="preserve">, </w:t>
      </w:r>
      <w:proofErr w:type="spellStart"/>
      <w:r w:rsidR="00803210">
        <w:rPr>
          <w:lang w:val="en-CA"/>
        </w:rPr>
        <w:t>db</w:t>
      </w:r>
      <w:proofErr w:type="spellEnd"/>
      <w:r w:rsidR="00803210">
        <w:rPr>
          <w:lang w:val="en-CA"/>
        </w:rPr>
        <w:t xml:space="preserve"> and templates files from the WEB-INF/classe</w:t>
      </w:r>
      <w:r w:rsidR="00D66E78">
        <w:rPr>
          <w:lang w:val="en-CA"/>
        </w:rPr>
        <w:t xml:space="preserve">s </w:t>
      </w:r>
      <w:r w:rsidR="00803210">
        <w:rPr>
          <w:lang w:val="en-CA"/>
        </w:rPr>
        <w:t>directory to that new location.</w:t>
      </w:r>
      <w:r w:rsidR="00D66E78">
        <w:rPr>
          <w:lang w:val="en-CA"/>
        </w:rPr>
        <w:t xml:space="preserve">  You would then edit </w:t>
      </w:r>
      <w:proofErr w:type="spellStart"/>
      <w:r w:rsidR="00D66E78">
        <w:rPr>
          <w:lang w:val="en-CA"/>
        </w:rPr>
        <w:t>owlcms.properties</w:t>
      </w:r>
      <w:proofErr w:type="spellEnd"/>
      <w:r w:rsidR="00D66E78">
        <w:rPr>
          <w:lang w:val="en-CA"/>
        </w:rPr>
        <w:t xml:space="preserve"> as described in this section.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688C14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rPr>
        <w:rFonts w:cs="Times New Roman"/>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053166C9"/>
    <w:multiLevelType w:val="hybridMultilevel"/>
    <w:tmpl w:val="D75698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C303759"/>
    <w:multiLevelType w:val="hybridMultilevel"/>
    <w:tmpl w:val="6B7866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B83AA8"/>
    <w:multiLevelType w:val="hybridMultilevel"/>
    <w:tmpl w:val="7618F92A"/>
    <w:lvl w:ilvl="0" w:tplc="79FAD002">
      <w:start w:val="1"/>
      <w:numFmt w:val="decimal"/>
      <w:pStyle w:val="Num"/>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AC03303"/>
    <w:multiLevelType w:val="multilevel"/>
    <w:tmpl w:val="FA6A81C2"/>
    <w:name w:val="Puce12"/>
    <w:lvl w:ilvl="0">
      <w:start w:val="1"/>
      <w:numFmt w:val="bullet"/>
      <w:pStyle w:val="Puce"/>
      <w:lvlText w:val=""/>
      <w:lvlJc w:val="left"/>
      <w:pPr>
        <w:ind w:left="720" w:hanging="360"/>
      </w:pPr>
      <w:rPr>
        <w:rFonts w:ascii="Symbol" w:hAnsi="Symbol" w:hint="default"/>
      </w:rPr>
    </w:lvl>
    <w:lvl w:ilvl="1">
      <w:start w:val="1"/>
      <w:numFmt w:val="decimal"/>
      <w:lvlText w:val="%2."/>
      <w:lvlJc w:val="left"/>
      <w:pPr>
        <w:ind w:left="1066" w:hanging="360"/>
      </w:pPr>
      <w:rPr>
        <w:rFonts w:hint="default"/>
      </w:rPr>
    </w:lvl>
    <w:lvl w:ilvl="2">
      <w:start w:val="1"/>
      <w:numFmt w:val="bullet"/>
      <w:lvlText w:val=""/>
      <w:lvlJc w:val="left"/>
      <w:pPr>
        <w:ind w:left="1412" w:hanging="360"/>
      </w:pPr>
      <w:rPr>
        <w:rFonts w:ascii="Wingdings" w:hAnsi="Wingdings" w:hint="default"/>
      </w:rPr>
    </w:lvl>
    <w:lvl w:ilvl="3">
      <w:start w:val="1"/>
      <w:numFmt w:val="bullet"/>
      <w:lvlText w:val=""/>
      <w:lvlJc w:val="left"/>
      <w:pPr>
        <w:ind w:left="1758" w:hanging="360"/>
      </w:pPr>
      <w:rPr>
        <w:rFonts w:ascii="Symbol" w:hAnsi="Symbol" w:hint="default"/>
      </w:rPr>
    </w:lvl>
    <w:lvl w:ilvl="4">
      <w:start w:val="1"/>
      <w:numFmt w:val="bullet"/>
      <w:lvlText w:val="o"/>
      <w:lvlJc w:val="left"/>
      <w:pPr>
        <w:ind w:left="2104" w:hanging="360"/>
      </w:pPr>
      <w:rPr>
        <w:rFonts w:ascii="Courier New" w:hAnsi="Courier New" w:cs="Courier New" w:hint="default"/>
      </w:rPr>
    </w:lvl>
    <w:lvl w:ilvl="5">
      <w:start w:val="1"/>
      <w:numFmt w:val="bullet"/>
      <w:lvlText w:val=""/>
      <w:lvlJc w:val="left"/>
      <w:pPr>
        <w:ind w:left="2450" w:hanging="360"/>
      </w:pPr>
      <w:rPr>
        <w:rFonts w:ascii="Wingdings" w:hAnsi="Wingdings" w:hint="default"/>
      </w:rPr>
    </w:lvl>
    <w:lvl w:ilvl="6">
      <w:start w:val="1"/>
      <w:numFmt w:val="bullet"/>
      <w:lvlText w:val=""/>
      <w:lvlJc w:val="left"/>
      <w:pPr>
        <w:ind w:left="2796" w:hanging="360"/>
      </w:pPr>
      <w:rPr>
        <w:rFonts w:ascii="Symbol" w:hAnsi="Symbol" w:hint="default"/>
      </w:rPr>
    </w:lvl>
    <w:lvl w:ilvl="7">
      <w:start w:val="1"/>
      <w:numFmt w:val="bullet"/>
      <w:lvlText w:val="o"/>
      <w:lvlJc w:val="left"/>
      <w:pPr>
        <w:ind w:left="3142" w:hanging="360"/>
      </w:pPr>
      <w:rPr>
        <w:rFonts w:ascii="Courier New" w:hAnsi="Courier New" w:cs="Courier New" w:hint="default"/>
      </w:rPr>
    </w:lvl>
    <w:lvl w:ilvl="8">
      <w:start w:val="1"/>
      <w:numFmt w:val="bullet"/>
      <w:lvlText w:val=""/>
      <w:lvlJc w:val="left"/>
      <w:pPr>
        <w:ind w:left="3488" w:hanging="360"/>
      </w:pPr>
      <w:rPr>
        <w:rFonts w:ascii="Wingdings" w:hAnsi="Wingdings" w:hint="default"/>
      </w:rPr>
    </w:lvl>
  </w:abstractNum>
  <w:abstractNum w:abstractNumId="5">
    <w:nsid w:val="2D8A3225"/>
    <w:multiLevelType w:val="hybridMultilevel"/>
    <w:tmpl w:val="DA188042"/>
    <w:lvl w:ilvl="0" w:tplc="10090001">
      <w:start w:val="1"/>
      <w:numFmt w:val="bullet"/>
      <w:lvlText w:val=""/>
      <w:lvlJc w:val="left"/>
      <w:pPr>
        <w:ind w:left="1066" w:hanging="360"/>
      </w:pPr>
      <w:rPr>
        <w:rFonts w:ascii="Symbol" w:hAnsi="Symbol" w:hint="default"/>
      </w:rPr>
    </w:lvl>
    <w:lvl w:ilvl="1" w:tplc="10090003" w:tentative="1">
      <w:start w:val="1"/>
      <w:numFmt w:val="bullet"/>
      <w:lvlText w:val="o"/>
      <w:lvlJc w:val="left"/>
      <w:pPr>
        <w:ind w:left="1786" w:hanging="360"/>
      </w:pPr>
      <w:rPr>
        <w:rFonts w:ascii="Courier New" w:hAnsi="Courier New" w:cs="Courier New" w:hint="default"/>
      </w:rPr>
    </w:lvl>
    <w:lvl w:ilvl="2" w:tplc="10090005" w:tentative="1">
      <w:start w:val="1"/>
      <w:numFmt w:val="bullet"/>
      <w:lvlText w:val=""/>
      <w:lvlJc w:val="left"/>
      <w:pPr>
        <w:ind w:left="2506" w:hanging="360"/>
      </w:pPr>
      <w:rPr>
        <w:rFonts w:ascii="Wingdings" w:hAnsi="Wingdings" w:hint="default"/>
      </w:rPr>
    </w:lvl>
    <w:lvl w:ilvl="3" w:tplc="10090001" w:tentative="1">
      <w:start w:val="1"/>
      <w:numFmt w:val="bullet"/>
      <w:lvlText w:val=""/>
      <w:lvlJc w:val="left"/>
      <w:pPr>
        <w:ind w:left="3226" w:hanging="360"/>
      </w:pPr>
      <w:rPr>
        <w:rFonts w:ascii="Symbol" w:hAnsi="Symbol" w:hint="default"/>
      </w:rPr>
    </w:lvl>
    <w:lvl w:ilvl="4" w:tplc="10090003" w:tentative="1">
      <w:start w:val="1"/>
      <w:numFmt w:val="bullet"/>
      <w:lvlText w:val="o"/>
      <w:lvlJc w:val="left"/>
      <w:pPr>
        <w:ind w:left="3946" w:hanging="360"/>
      </w:pPr>
      <w:rPr>
        <w:rFonts w:ascii="Courier New" w:hAnsi="Courier New" w:cs="Courier New" w:hint="default"/>
      </w:rPr>
    </w:lvl>
    <w:lvl w:ilvl="5" w:tplc="10090005" w:tentative="1">
      <w:start w:val="1"/>
      <w:numFmt w:val="bullet"/>
      <w:lvlText w:val=""/>
      <w:lvlJc w:val="left"/>
      <w:pPr>
        <w:ind w:left="4666" w:hanging="360"/>
      </w:pPr>
      <w:rPr>
        <w:rFonts w:ascii="Wingdings" w:hAnsi="Wingdings" w:hint="default"/>
      </w:rPr>
    </w:lvl>
    <w:lvl w:ilvl="6" w:tplc="10090001" w:tentative="1">
      <w:start w:val="1"/>
      <w:numFmt w:val="bullet"/>
      <w:lvlText w:val=""/>
      <w:lvlJc w:val="left"/>
      <w:pPr>
        <w:ind w:left="5386" w:hanging="360"/>
      </w:pPr>
      <w:rPr>
        <w:rFonts w:ascii="Symbol" w:hAnsi="Symbol" w:hint="default"/>
      </w:rPr>
    </w:lvl>
    <w:lvl w:ilvl="7" w:tplc="10090003" w:tentative="1">
      <w:start w:val="1"/>
      <w:numFmt w:val="bullet"/>
      <w:lvlText w:val="o"/>
      <w:lvlJc w:val="left"/>
      <w:pPr>
        <w:ind w:left="6106" w:hanging="360"/>
      </w:pPr>
      <w:rPr>
        <w:rFonts w:ascii="Courier New" w:hAnsi="Courier New" w:cs="Courier New" w:hint="default"/>
      </w:rPr>
    </w:lvl>
    <w:lvl w:ilvl="8" w:tplc="10090005" w:tentative="1">
      <w:start w:val="1"/>
      <w:numFmt w:val="bullet"/>
      <w:lvlText w:val=""/>
      <w:lvlJc w:val="left"/>
      <w:pPr>
        <w:ind w:left="6826" w:hanging="360"/>
      </w:pPr>
      <w:rPr>
        <w:rFonts w:ascii="Wingdings" w:hAnsi="Wingdings" w:hint="default"/>
      </w:rPr>
    </w:lvl>
  </w:abstractNum>
  <w:abstractNum w:abstractNumId="6">
    <w:nsid w:val="327D1D1D"/>
    <w:multiLevelType w:val="hybridMultilevel"/>
    <w:tmpl w:val="642671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418E139F"/>
    <w:multiLevelType w:val="hybridMultilevel"/>
    <w:tmpl w:val="BA9452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8D60CE5"/>
    <w:multiLevelType w:val="hybridMultilevel"/>
    <w:tmpl w:val="9CD07E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59F4AC4"/>
    <w:multiLevelType w:val="hybridMultilevel"/>
    <w:tmpl w:val="A06E1FB8"/>
    <w:lvl w:ilvl="0" w:tplc="6FA44140">
      <w:numFmt w:val="bullet"/>
      <w:lvlText w:val="-"/>
      <w:lvlJc w:val="left"/>
      <w:pPr>
        <w:ind w:left="1080" w:hanging="360"/>
      </w:pPr>
      <w:rPr>
        <w:rFonts w:ascii="Times New Roman" w:eastAsia="Times New Roman" w:hAnsi="Times New Roman" w:cs="Times New Roman"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0">
    <w:nsid w:val="6A977906"/>
    <w:multiLevelType w:val="hybridMultilevel"/>
    <w:tmpl w:val="B23C2AEA"/>
    <w:lvl w:ilvl="0" w:tplc="0C0C0001">
      <w:start w:val="1"/>
      <w:numFmt w:val="bullet"/>
      <w:lvlText w:val=""/>
      <w:lvlJc w:val="left"/>
      <w:pPr>
        <w:ind w:left="1068" w:hanging="360"/>
      </w:pPr>
      <w:rPr>
        <w:rFonts w:ascii="Symbol" w:hAnsi="Symbol"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1">
    <w:nsid w:val="771E11B4"/>
    <w:multiLevelType w:val="hybridMultilevel"/>
    <w:tmpl w:val="A56001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4"/>
  </w:num>
  <w:num w:numId="9">
    <w:abstractNumId w:val="3"/>
  </w:num>
  <w:num w:numId="10">
    <w:abstractNumId w:val="3"/>
  </w:num>
  <w:num w:numId="11">
    <w:abstractNumId w:val="8"/>
  </w:num>
  <w:num w:numId="12">
    <w:abstractNumId w:val="7"/>
  </w:num>
  <w:num w:numId="13">
    <w:abstractNumId w:val="2"/>
  </w:num>
  <w:num w:numId="14">
    <w:abstractNumId w:val="0"/>
  </w:num>
  <w:num w:numId="15">
    <w:abstractNumId w:val="0"/>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5"/>
  </w:num>
  <w:num w:numId="27">
    <w:abstractNumId w:val="1"/>
  </w:num>
  <w:num w:numId="28">
    <w:abstractNumId w:val="11"/>
  </w:num>
  <w:num w:numId="29">
    <w:abstractNumId w:val="6"/>
  </w:num>
  <w:num w:numId="30">
    <w:abstractNumId w:val="10"/>
  </w:num>
  <w:num w:numId="31">
    <w:abstractNumId w:val="9"/>
  </w:num>
  <w:num w:numId="32">
    <w:abstractNumId w:val="4"/>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57DE1"/>
    <w:rsid w:val="00011241"/>
    <w:rsid w:val="000147BE"/>
    <w:rsid w:val="00023161"/>
    <w:rsid w:val="00091BFD"/>
    <w:rsid w:val="00095B25"/>
    <w:rsid w:val="000A30A1"/>
    <w:rsid w:val="000A658A"/>
    <w:rsid w:val="000B4495"/>
    <w:rsid w:val="000C4173"/>
    <w:rsid w:val="000F3DBB"/>
    <w:rsid w:val="000F4A69"/>
    <w:rsid w:val="00115B75"/>
    <w:rsid w:val="0012312E"/>
    <w:rsid w:val="001365B1"/>
    <w:rsid w:val="00145B67"/>
    <w:rsid w:val="00184F63"/>
    <w:rsid w:val="00195654"/>
    <w:rsid w:val="001A213C"/>
    <w:rsid w:val="001B226A"/>
    <w:rsid w:val="001E1395"/>
    <w:rsid w:val="001F275B"/>
    <w:rsid w:val="002035AD"/>
    <w:rsid w:val="00212F79"/>
    <w:rsid w:val="0021460C"/>
    <w:rsid w:val="0022578F"/>
    <w:rsid w:val="00230E4B"/>
    <w:rsid w:val="002634D8"/>
    <w:rsid w:val="00263E79"/>
    <w:rsid w:val="0027156A"/>
    <w:rsid w:val="00282EA0"/>
    <w:rsid w:val="00286E1D"/>
    <w:rsid w:val="002C6D2A"/>
    <w:rsid w:val="002D4837"/>
    <w:rsid w:val="0034285B"/>
    <w:rsid w:val="00343A78"/>
    <w:rsid w:val="00345674"/>
    <w:rsid w:val="003F2249"/>
    <w:rsid w:val="00410022"/>
    <w:rsid w:val="00415A0A"/>
    <w:rsid w:val="004429CB"/>
    <w:rsid w:val="00475256"/>
    <w:rsid w:val="004776BF"/>
    <w:rsid w:val="004B0B56"/>
    <w:rsid w:val="004C0A80"/>
    <w:rsid w:val="004D2BFC"/>
    <w:rsid w:val="004D563A"/>
    <w:rsid w:val="004D5A02"/>
    <w:rsid w:val="004E18F5"/>
    <w:rsid w:val="004F0DA9"/>
    <w:rsid w:val="00506D5C"/>
    <w:rsid w:val="005133EE"/>
    <w:rsid w:val="00537AA4"/>
    <w:rsid w:val="00553423"/>
    <w:rsid w:val="005B44F1"/>
    <w:rsid w:val="005B6FCC"/>
    <w:rsid w:val="005C4901"/>
    <w:rsid w:val="005D1C72"/>
    <w:rsid w:val="006145A6"/>
    <w:rsid w:val="00623C71"/>
    <w:rsid w:val="00647FB5"/>
    <w:rsid w:val="0069682C"/>
    <w:rsid w:val="006A447A"/>
    <w:rsid w:val="006C218E"/>
    <w:rsid w:val="006D76F6"/>
    <w:rsid w:val="006E0D9C"/>
    <w:rsid w:val="006F36B1"/>
    <w:rsid w:val="0072667C"/>
    <w:rsid w:val="00762AE4"/>
    <w:rsid w:val="007E5916"/>
    <w:rsid w:val="00803210"/>
    <w:rsid w:val="00806428"/>
    <w:rsid w:val="008128F9"/>
    <w:rsid w:val="008217DC"/>
    <w:rsid w:val="00826831"/>
    <w:rsid w:val="00843FD9"/>
    <w:rsid w:val="00860846"/>
    <w:rsid w:val="00865E3A"/>
    <w:rsid w:val="00872E57"/>
    <w:rsid w:val="00872E8B"/>
    <w:rsid w:val="008A6328"/>
    <w:rsid w:val="008E05EC"/>
    <w:rsid w:val="008F6BC7"/>
    <w:rsid w:val="00902FDC"/>
    <w:rsid w:val="0093071E"/>
    <w:rsid w:val="009923DD"/>
    <w:rsid w:val="009A323E"/>
    <w:rsid w:val="009A3523"/>
    <w:rsid w:val="009B07F8"/>
    <w:rsid w:val="009D030D"/>
    <w:rsid w:val="00A10B52"/>
    <w:rsid w:val="00A27A31"/>
    <w:rsid w:val="00A852FF"/>
    <w:rsid w:val="00AA609B"/>
    <w:rsid w:val="00AB18F4"/>
    <w:rsid w:val="00B01F08"/>
    <w:rsid w:val="00B378AE"/>
    <w:rsid w:val="00B60974"/>
    <w:rsid w:val="00BA4D36"/>
    <w:rsid w:val="00BD3745"/>
    <w:rsid w:val="00BD3FAF"/>
    <w:rsid w:val="00BD558B"/>
    <w:rsid w:val="00C12D1E"/>
    <w:rsid w:val="00C2068C"/>
    <w:rsid w:val="00C20E20"/>
    <w:rsid w:val="00C2175E"/>
    <w:rsid w:val="00C72ED7"/>
    <w:rsid w:val="00C91A98"/>
    <w:rsid w:val="00CE31A8"/>
    <w:rsid w:val="00CF3981"/>
    <w:rsid w:val="00D02243"/>
    <w:rsid w:val="00D02F4E"/>
    <w:rsid w:val="00D527B3"/>
    <w:rsid w:val="00D662E7"/>
    <w:rsid w:val="00D66E78"/>
    <w:rsid w:val="00D85E31"/>
    <w:rsid w:val="00D93E89"/>
    <w:rsid w:val="00DC1370"/>
    <w:rsid w:val="00DC27E5"/>
    <w:rsid w:val="00DC5E1F"/>
    <w:rsid w:val="00DD5EC8"/>
    <w:rsid w:val="00DE4632"/>
    <w:rsid w:val="00E42C33"/>
    <w:rsid w:val="00E42D25"/>
    <w:rsid w:val="00E53772"/>
    <w:rsid w:val="00E57E77"/>
    <w:rsid w:val="00E6378C"/>
    <w:rsid w:val="00EB1717"/>
    <w:rsid w:val="00EF69E9"/>
    <w:rsid w:val="00F01D9B"/>
    <w:rsid w:val="00F1134C"/>
    <w:rsid w:val="00F304CC"/>
    <w:rsid w:val="00F45601"/>
    <w:rsid w:val="00F55C58"/>
    <w:rsid w:val="00F57DE1"/>
    <w:rsid w:val="00F618B1"/>
    <w:rsid w:val="00F76E3A"/>
    <w:rsid w:val="00FA45DC"/>
    <w:rsid w:val="00FB0BD4"/>
    <w:rsid w:val="00FB39FB"/>
    <w:rsid w:val="00FF63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B25"/>
    <w:rPr>
      <w:lang w:val="fr-CA"/>
    </w:rPr>
  </w:style>
  <w:style w:type="paragraph" w:styleId="Titre1">
    <w:name w:val="heading 1"/>
    <w:basedOn w:val="Normal"/>
    <w:next w:val="Corpsdetexte"/>
    <w:link w:val="Titre1Car"/>
    <w:uiPriority w:val="99"/>
    <w:qFormat/>
    <w:rsid w:val="00E57E77"/>
    <w:pPr>
      <w:numPr>
        <w:numId w:val="7"/>
      </w:numPr>
      <w:spacing w:before="240" w:after="120"/>
      <w:outlineLvl w:val="0"/>
    </w:pPr>
    <w:rPr>
      <w:rFonts w:ascii="Arial" w:hAnsi="Arial"/>
      <w:b/>
      <w:kern w:val="28"/>
      <w:sz w:val="28"/>
    </w:rPr>
  </w:style>
  <w:style w:type="paragraph" w:styleId="Titre2">
    <w:name w:val="heading 2"/>
    <w:basedOn w:val="Normal"/>
    <w:next w:val="Corpsdetexte"/>
    <w:link w:val="Titre2Car"/>
    <w:uiPriority w:val="99"/>
    <w:qFormat/>
    <w:rsid w:val="00095B25"/>
    <w:pPr>
      <w:keepNext/>
      <w:numPr>
        <w:ilvl w:val="1"/>
        <w:numId w:val="7"/>
      </w:numPr>
      <w:spacing w:before="240" w:after="120"/>
      <w:outlineLvl w:val="1"/>
    </w:pPr>
    <w:rPr>
      <w:rFonts w:ascii="Arial" w:hAnsi="Arial"/>
      <w:b/>
      <w:sz w:val="26"/>
    </w:rPr>
  </w:style>
  <w:style w:type="paragraph" w:styleId="Titre3">
    <w:name w:val="heading 3"/>
    <w:basedOn w:val="Normal"/>
    <w:next w:val="Corpsdetexte"/>
    <w:link w:val="Titre3Car"/>
    <w:uiPriority w:val="99"/>
    <w:qFormat/>
    <w:rsid w:val="00095B25"/>
    <w:pPr>
      <w:keepNext/>
      <w:numPr>
        <w:ilvl w:val="2"/>
        <w:numId w:val="7"/>
      </w:numPr>
      <w:spacing w:before="240" w:after="120"/>
      <w:outlineLvl w:val="2"/>
    </w:pPr>
    <w:rPr>
      <w:rFonts w:ascii="Arial" w:hAnsi="Arial"/>
      <w:b/>
      <w:sz w:val="24"/>
    </w:rPr>
  </w:style>
  <w:style w:type="paragraph" w:styleId="Titre4">
    <w:name w:val="heading 4"/>
    <w:basedOn w:val="Normal"/>
    <w:next w:val="Corpsdetexte"/>
    <w:link w:val="Titre4Car"/>
    <w:uiPriority w:val="99"/>
    <w:qFormat/>
    <w:rsid w:val="00095B25"/>
    <w:pPr>
      <w:keepNext/>
      <w:numPr>
        <w:ilvl w:val="3"/>
        <w:numId w:val="7"/>
      </w:numPr>
      <w:spacing w:before="240" w:after="120"/>
      <w:outlineLvl w:val="3"/>
    </w:pPr>
    <w:rPr>
      <w:rFonts w:ascii="Arial" w:hAnsi="Arial"/>
      <w:b/>
    </w:rPr>
  </w:style>
  <w:style w:type="paragraph" w:styleId="Titre5">
    <w:name w:val="heading 5"/>
    <w:basedOn w:val="Normal"/>
    <w:next w:val="Corpsdetexte"/>
    <w:link w:val="Titre5Car"/>
    <w:uiPriority w:val="99"/>
    <w:qFormat/>
    <w:rsid w:val="00095B25"/>
    <w:pPr>
      <w:keepNext/>
      <w:spacing w:before="240" w:after="120"/>
      <w:ind w:left="936"/>
      <w:outlineLvl w:val="4"/>
    </w:pPr>
    <w:rPr>
      <w:rFonts w:ascii="Arial" w:hAnsi="Arial"/>
      <w:b/>
    </w:rPr>
  </w:style>
  <w:style w:type="paragraph" w:styleId="Titre6">
    <w:name w:val="heading 6"/>
    <w:basedOn w:val="Normal"/>
    <w:next w:val="Corpsdetexte"/>
    <w:link w:val="Titre6Car"/>
    <w:qFormat/>
    <w:rsid w:val="00095B25"/>
    <w:pPr>
      <w:keepNext/>
      <w:spacing w:before="160" w:after="80"/>
      <w:ind w:left="2074" w:hanging="1152"/>
      <w:outlineLvl w:val="5"/>
    </w:pPr>
    <w:rPr>
      <w:rFonts w:ascii="Arial" w:hAnsi="Arial"/>
      <w:i/>
    </w:rPr>
  </w:style>
  <w:style w:type="paragraph" w:styleId="Titre7">
    <w:name w:val="heading 7"/>
    <w:basedOn w:val="Normal"/>
    <w:next w:val="Corpsdetexte"/>
    <w:link w:val="Titre7Car"/>
    <w:qFormat/>
    <w:rsid w:val="00095B25"/>
    <w:pPr>
      <w:keepNext/>
      <w:numPr>
        <w:ilvl w:val="6"/>
        <w:numId w:val="7"/>
      </w:numPr>
      <w:spacing w:before="160" w:after="80"/>
      <w:outlineLvl w:val="6"/>
    </w:pPr>
    <w:rPr>
      <w:rFonts w:ascii="Arial" w:hAnsi="Arial"/>
      <w:b/>
      <w:sz w:val="18"/>
    </w:rPr>
  </w:style>
  <w:style w:type="paragraph" w:styleId="Titre8">
    <w:name w:val="heading 8"/>
    <w:basedOn w:val="Normal"/>
    <w:next w:val="Corpsdetexte"/>
    <w:link w:val="Titre8Car"/>
    <w:qFormat/>
    <w:rsid w:val="00095B25"/>
    <w:pPr>
      <w:keepNext/>
      <w:numPr>
        <w:ilvl w:val="7"/>
        <w:numId w:val="7"/>
      </w:numPr>
      <w:spacing w:before="160" w:after="80"/>
      <w:outlineLvl w:val="7"/>
    </w:pPr>
    <w:rPr>
      <w:rFonts w:ascii="Arial" w:hAnsi="Arial"/>
      <w:b/>
      <w:sz w:val="18"/>
    </w:rPr>
  </w:style>
  <w:style w:type="paragraph" w:styleId="Titre9">
    <w:name w:val="heading 9"/>
    <w:basedOn w:val="Normal"/>
    <w:next w:val="Corpsdetexte"/>
    <w:link w:val="Titre9Car"/>
    <w:qFormat/>
    <w:rsid w:val="00095B25"/>
    <w:pPr>
      <w:keepNext/>
      <w:numPr>
        <w:ilvl w:val="8"/>
        <w:numId w:val="7"/>
      </w:numPr>
      <w:spacing w:before="160" w:after="80"/>
      <w:outlineLvl w:val="8"/>
    </w:pPr>
    <w:rPr>
      <w:rFonts w:ascii="Arial" w:hAnsi="Arial"/>
      <w:b/>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E57E77"/>
    <w:rPr>
      <w:rFonts w:ascii="Arial" w:hAnsi="Arial"/>
      <w:b/>
      <w:kern w:val="28"/>
      <w:sz w:val="28"/>
      <w:lang w:val="fr-CA"/>
    </w:rPr>
  </w:style>
  <w:style w:type="paragraph" w:styleId="Corpsdetexte">
    <w:name w:val="Body Text"/>
    <w:basedOn w:val="Normal"/>
    <w:link w:val="CorpsdetexteCar"/>
    <w:uiPriority w:val="99"/>
    <w:unhideWhenUsed/>
    <w:rsid w:val="00095B25"/>
    <w:pPr>
      <w:spacing w:after="120"/>
    </w:pPr>
  </w:style>
  <w:style w:type="character" w:customStyle="1" w:styleId="CorpsdetexteCar">
    <w:name w:val="Corps de texte Car"/>
    <w:basedOn w:val="Policepardfaut"/>
    <w:link w:val="Corpsdetexte"/>
    <w:uiPriority w:val="99"/>
    <w:rsid w:val="00095B25"/>
    <w:rPr>
      <w:lang w:val="fr-CA"/>
    </w:rPr>
  </w:style>
  <w:style w:type="character" w:customStyle="1" w:styleId="Titre2Car">
    <w:name w:val="Titre 2 Car"/>
    <w:basedOn w:val="Policepardfaut"/>
    <w:link w:val="Titre2"/>
    <w:uiPriority w:val="99"/>
    <w:rsid w:val="00095B25"/>
    <w:rPr>
      <w:rFonts w:ascii="Arial" w:hAnsi="Arial"/>
      <w:b/>
      <w:sz w:val="26"/>
      <w:lang w:val="fr-CA"/>
    </w:rPr>
  </w:style>
  <w:style w:type="character" w:customStyle="1" w:styleId="Titre3Car">
    <w:name w:val="Titre 3 Car"/>
    <w:basedOn w:val="Policepardfaut"/>
    <w:link w:val="Titre3"/>
    <w:uiPriority w:val="99"/>
    <w:rsid w:val="00095B25"/>
    <w:rPr>
      <w:rFonts w:ascii="Arial" w:hAnsi="Arial"/>
      <w:b/>
      <w:sz w:val="24"/>
      <w:lang w:val="fr-CA"/>
    </w:rPr>
  </w:style>
  <w:style w:type="character" w:customStyle="1" w:styleId="Titre4Car">
    <w:name w:val="Titre 4 Car"/>
    <w:basedOn w:val="Policepardfaut"/>
    <w:link w:val="Titre4"/>
    <w:uiPriority w:val="99"/>
    <w:rsid w:val="00095B25"/>
    <w:rPr>
      <w:rFonts w:ascii="Arial" w:hAnsi="Arial"/>
      <w:b/>
      <w:lang w:val="fr-CA"/>
    </w:rPr>
  </w:style>
  <w:style w:type="character" w:customStyle="1" w:styleId="Titre5Car">
    <w:name w:val="Titre 5 Car"/>
    <w:basedOn w:val="Policepardfaut"/>
    <w:link w:val="Titre5"/>
    <w:uiPriority w:val="99"/>
    <w:rsid w:val="00095B25"/>
    <w:rPr>
      <w:rFonts w:ascii="Arial" w:hAnsi="Arial"/>
      <w:b/>
      <w:lang w:val="fr-CA" w:eastAsia="fr-FR"/>
    </w:rPr>
  </w:style>
  <w:style w:type="character" w:customStyle="1" w:styleId="Titre6Car">
    <w:name w:val="Titre 6 Car"/>
    <w:basedOn w:val="Policepardfaut"/>
    <w:link w:val="Titre6"/>
    <w:rsid w:val="00095B25"/>
    <w:rPr>
      <w:rFonts w:ascii="Arial" w:hAnsi="Arial"/>
      <w:i/>
      <w:lang w:val="fr-CA"/>
    </w:rPr>
  </w:style>
  <w:style w:type="character" w:customStyle="1" w:styleId="Titre7Car">
    <w:name w:val="Titre 7 Car"/>
    <w:basedOn w:val="Policepardfaut"/>
    <w:link w:val="Titre7"/>
    <w:rsid w:val="00095B25"/>
    <w:rPr>
      <w:rFonts w:ascii="Arial" w:hAnsi="Arial"/>
      <w:b/>
      <w:sz w:val="18"/>
      <w:lang w:val="fr-CA"/>
    </w:rPr>
  </w:style>
  <w:style w:type="character" w:customStyle="1" w:styleId="Titre8Car">
    <w:name w:val="Titre 8 Car"/>
    <w:basedOn w:val="Policepardfaut"/>
    <w:link w:val="Titre8"/>
    <w:rsid w:val="00095B25"/>
    <w:rPr>
      <w:rFonts w:ascii="Arial" w:hAnsi="Arial"/>
      <w:b/>
      <w:sz w:val="18"/>
      <w:lang w:val="fr-CA"/>
    </w:rPr>
  </w:style>
  <w:style w:type="character" w:customStyle="1" w:styleId="Titre9Car">
    <w:name w:val="Titre 9 Car"/>
    <w:basedOn w:val="Policepardfaut"/>
    <w:link w:val="Titre9"/>
    <w:rsid w:val="00095B25"/>
    <w:rPr>
      <w:rFonts w:ascii="Arial" w:hAnsi="Arial"/>
      <w:b/>
      <w:sz w:val="18"/>
      <w:lang w:val="fr-CA"/>
    </w:rPr>
  </w:style>
  <w:style w:type="paragraph" w:styleId="Lgende">
    <w:name w:val="caption"/>
    <w:basedOn w:val="Normal"/>
    <w:next w:val="Normal"/>
    <w:uiPriority w:val="35"/>
    <w:qFormat/>
    <w:rsid w:val="00095B25"/>
    <w:rPr>
      <w:b/>
      <w:bCs/>
    </w:rPr>
  </w:style>
  <w:style w:type="character" w:styleId="Accentuation">
    <w:name w:val="Emphasis"/>
    <w:basedOn w:val="Policepardfaut"/>
    <w:uiPriority w:val="20"/>
    <w:qFormat/>
    <w:rsid w:val="00095B25"/>
    <w:rPr>
      <w:i/>
      <w:iCs/>
    </w:rPr>
  </w:style>
  <w:style w:type="paragraph" w:styleId="Paragraphedeliste">
    <w:name w:val="List Paragraph"/>
    <w:basedOn w:val="Normal"/>
    <w:uiPriority w:val="34"/>
    <w:qFormat/>
    <w:rsid w:val="00095B25"/>
    <w:pPr>
      <w:ind w:left="720"/>
      <w:contextualSpacing/>
    </w:pPr>
  </w:style>
  <w:style w:type="character" w:customStyle="1" w:styleId="Emphaseintense1">
    <w:name w:val="Emphase intense1"/>
    <w:basedOn w:val="Policepardfaut"/>
    <w:uiPriority w:val="21"/>
    <w:qFormat/>
    <w:rsid w:val="00095B25"/>
    <w:rPr>
      <w:b/>
      <w:bCs/>
      <w:i/>
      <w:iCs/>
      <w:color w:val="4F81BD"/>
    </w:rPr>
  </w:style>
  <w:style w:type="paragraph" w:customStyle="1" w:styleId="Puce">
    <w:name w:val="Puce"/>
    <w:basedOn w:val="Normal"/>
    <w:qFormat/>
    <w:rsid w:val="00C20E20"/>
    <w:pPr>
      <w:numPr>
        <w:numId w:val="8"/>
      </w:numPr>
      <w:tabs>
        <w:tab w:val="left" w:pos="1656"/>
        <w:tab w:val="left" w:pos="1980"/>
      </w:tabs>
      <w:spacing w:after="120"/>
    </w:pPr>
    <w:rPr>
      <w:lang w:eastAsia="en-US"/>
    </w:rPr>
  </w:style>
  <w:style w:type="paragraph" w:customStyle="1" w:styleId="Num">
    <w:name w:val="Num"/>
    <w:basedOn w:val="Corpsdetexte"/>
    <w:qFormat/>
    <w:rsid w:val="00F304CC"/>
    <w:pPr>
      <w:numPr>
        <w:numId w:val="10"/>
      </w:numPr>
      <w:tabs>
        <w:tab w:val="left" w:pos="720"/>
      </w:tabs>
    </w:pPr>
    <w:rPr>
      <w:lang w:eastAsia="en-US"/>
    </w:rPr>
  </w:style>
  <w:style w:type="paragraph" w:styleId="Textedebulles">
    <w:name w:val="Balloon Text"/>
    <w:basedOn w:val="Normal"/>
    <w:link w:val="TextedebullesCar"/>
    <w:uiPriority w:val="99"/>
    <w:semiHidden/>
    <w:unhideWhenUsed/>
    <w:rsid w:val="00F57DE1"/>
    <w:rPr>
      <w:rFonts w:ascii="Tahoma" w:hAnsi="Tahoma" w:cs="Tahoma"/>
      <w:sz w:val="16"/>
      <w:szCs w:val="16"/>
    </w:rPr>
  </w:style>
  <w:style w:type="character" w:customStyle="1" w:styleId="TextedebullesCar">
    <w:name w:val="Texte de bulles Car"/>
    <w:basedOn w:val="Policepardfaut"/>
    <w:link w:val="Textedebulles"/>
    <w:uiPriority w:val="99"/>
    <w:semiHidden/>
    <w:rsid w:val="00F57DE1"/>
    <w:rPr>
      <w:rFonts w:ascii="Tahoma" w:hAnsi="Tahoma" w:cs="Tahoma"/>
      <w:sz w:val="16"/>
      <w:szCs w:val="16"/>
      <w:lang w:val="fr-CA"/>
    </w:rPr>
  </w:style>
  <w:style w:type="paragraph" w:styleId="Titre">
    <w:name w:val="Title"/>
    <w:basedOn w:val="Normal"/>
    <w:next w:val="Normal"/>
    <w:link w:val="TitreCar"/>
    <w:uiPriority w:val="10"/>
    <w:qFormat/>
    <w:rsid w:val="00184F6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84F63"/>
    <w:rPr>
      <w:rFonts w:asciiTheme="majorHAnsi" w:eastAsiaTheme="majorEastAsia" w:hAnsiTheme="majorHAnsi" w:cstheme="majorBidi"/>
      <w:color w:val="17365D" w:themeColor="text2" w:themeShade="BF"/>
      <w:spacing w:val="5"/>
      <w:kern w:val="28"/>
      <w:sz w:val="52"/>
      <w:szCs w:val="52"/>
      <w:lang w:val="fr-CA"/>
    </w:rPr>
  </w:style>
  <w:style w:type="paragraph" w:styleId="Notedebasdepage">
    <w:name w:val="footnote text"/>
    <w:basedOn w:val="Normal"/>
    <w:link w:val="NotedebasdepageCar"/>
    <w:uiPriority w:val="99"/>
    <w:semiHidden/>
    <w:unhideWhenUsed/>
    <w:rsid w:val="00E57E77"/>
  </w:style>
  <w:style w:type="character" w:customStyle="1" w:styleId="NotedebasdepageCar">
    <w:name w:val="Note de bas de page Car"/>
    <w:basedOn w:val="Policepardfaut"/>
    <w:link w:val="Notedebasdepage"/>
    <w:uiPriority w:val="99"/>
    <w:semiHidden/>
    <w:rsid w:val="00E57E77"/>
    <w:rPr>
      <w:lang w:val="fr-CA"/>
    </w:rPr>
  </w:style>
  <w:style w:type="character" w:styleId="Appelnotedebasdep">
    <w:name w:val="footnote reference"/>
    <w:basedOn w:val="Policepardfaut"/>
    <w:uiPriority w:val="99"/>
    <w:semiHidden/>
    <w:unhideWhenUsed/>
    <w:rsid w:val="00E57E77"/>
    <w:rPr>
      <w:vertAlign w:val="superscript"/>
    </w:rPr>
  </w:style>
  <w:style w:type="character" w:styleId="Lienhypertexte">
    <w:name w:val="Hyperlink"/>
    <w:basedOn w:val="Policepardfaut"/>
    <w:uiPriority w:val="99"/>
    <w:unhideWhenUsed/>
    <w:rsid w:val="00345674"/>
    <w:rPr>
      <w:color w:val="0000FF"/>
      <w:u w:val="single"/>
    </w:rPr>
  </w:style>
  <w:style w:type="paragraph" w:styleId="Sous-titre">
    <w:name w:val="Subtitle"/>
    <w:basedOn w:val="Normal"/>
    <w:next w:val="Normal"/>
    <w:link w:val="Sous-titreCar"/>
    <w:uiPriority w:val="11"/>
    <w:qFormat/>
    <w:rsid w:val="0086084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60846"/>
    <w:rPr>
      <w:rFonts w:asciiTheme="majorHAnsi" w:eastAsiaTheme="majorEastAsia" w:hAnsiTheme="majorHAnsi" w:cstheme="majorBidi"/>
      <w:i/>
      <w:iCs/>
      <w:color w:val="4F81BD" w:themeColor="accent1"/>
      <w:spacing w:val="15"/>
      <w:sz w:val="24"/>
      <w:szCs w:val="24"/>
      <w:lang w:val="fr-CA"/>
    </w:rPr>
  </w:style>
  <w:style w:type="paragraph" w:styleId="En-tte">
    <w:name w:val="header"/>
    <w:basedOn w:val="Normal"/>
    <w:link w:val="En-tteCar"/>
    <w:uiPriority w:val="99"/>
    <w:unhideWhenUsed/>
    <w:rsid w:val="00091BFD"/>
    <w:pPr>
      <w:tabs>
        <w:tab w:val="center" w:pos="4680"/>
        <w:tab w:val="right" w:pos="9360"/>
      </w:tabs>
    </w:pPr>
  </w:style>
  <w:style w:type="character" w:customStyle="1" w:styleId="En-tteCar">
    <w:name w:val="En-tête Car"/>
    <w:basedOn w:val="Policepardfaut"/>
    <w:link w:val="En-tte"/>
    <w:uiPriority w:val="99"/>
    <w:rsid w:val="00091BFD"/>
    <w:rPr>
      <w:lang w:val="fr-CA"/>
    </w:rPr>
  </w:style>
  <w:style w:type="paragraph" w:styleId="Pieddepage">
    <w:name w:val="footer"/>
    <w:basedOn w:val="Normal"/>
    <w:link w:val="PieddepageCar"/>
    <w:uiPriority w:val="99"/>
    <w:unhideWhenUsed/>
    <w:rsid w:val="00091BFD"/>
    <w:pPr>
      <w:tabs>
        <w:tab w:val="center" w:pos="4680"/>
        <w:tab w:val="right" w:pos="9360"/>
      </w:tabs>
    </w:pPr>
  </w:style>
  <w:style w:type="character" w:customStyle="1" w:styleId="PieddepageCar">
    <w:name w:val="Pied de page Car"/>
    <w:basedOn w:val="Policepardfaut"/>
    <w:link w:val="Pieddepage"/>
    <w:uiPriority w:val="99"/>
    <w:rsid w:val="00091BFD"/>
    <w:rPr>
      <w:lang w:val="fr-CA"/>
    </w:rPr>
  </w:style>
  <w:style w:type="table" w:styleId="Grilledutableau">
    <w:name w:val="Table Grid"/>
    <w:basedOn w:val="TableauNormal"/>
    <w:uiPriority w:val="59"/>
    <w:rsid w:val="009D0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sourceforge.net/projects/owlcms2/"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java.com/downloa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C7B3E-EA09-4B10-B923-E623FEDB2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11</Pages>
  <Words>1280</Words>
  <Characters>7040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Company>
  <LinksUpToDate>false</LinksUpToDate>
  <CharactersWithSpaces>8304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Jean-François Lamy</dc:creator>
  <cp:keywords/>
  <dc:description/>
  <cp:lastModifiedBy>owlcms</cp:lastModifiedBy>
  <cp:revision>70</cp:revision>
  <cp:lastPrinted>2012-02-01T17:57:00Z</cp:lastPrinted>
  <dcterms:created xsi:type="dcterms:W3CDTF">2010-10-25T21:43:00Z</dcterms:created>
  <dcterms:modified xsi:type="dcterms:W3CDTF">2014-10-06T00:59:00Z</dcterms:modified>
</cp:coreProperties>
</file>