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AF1FA" w14:textId="77777777" w:rsidR="00B97BF1" w:rsidRDefault="00B97BF1" w:rsidP="00B97BF1">
      <w:r>
        <w:t>========================================================================</w:t>
      </w:r>
    </w:p>
    <w:p w14:paraId="25420500" w14:textId="77777777" w:rsidR="00B97BF1" w:rsidRDefault="00B97BF1" w:rsidP="00B97BF1">
      <w:r>
        <w:t>Q1</w:t>
      </w:r>
    </w:p>
    <w:p w14:paraId="70C68A2B" w14:textId="77777777" w:rsidR="00B97BF1" w:rsidRDefault="00B97BF1" w:rsidP="00B97BF1">
      <w:r>
        <w:t>========================================================================</w:t>
      </w:r>
    </w:p>
    <w:p w14:paraId="0BAF842B" w14:textId="77777777" w:rsidR="00B97BF1" w:rsidRDefault="00B97BF1" w:rsidP="00B97BF1">
      <w:r>
        <w:t>1. HTTP: Hypertext Transfer Protocol.</w:t>
      </w:r>
    </w:p>
    <w:p w14:paraId="676E1280" w14:textId="77777777" w:rsidR="00B97BF1" w:rsidRDefault="00B97BF1" w:rsidP="00B97BF1">
      <w:r>
        <w:t xml:space="preserve">2. Network Standards permit interoperability among </w:t>
      </w:r>
      <w:proofErr w:type="gramStart"/>
      <w:r>
        <w:t>vendors which</w:t>
      </w:r>
      <w:proofErr w:type="gramEnd"/>
      <w:r>
        <w:t xml:space="preserve"> creates competition. Competition lowers prices and encourages growth in functionality.</w:t>
      </w:r>
    </w:p>
    <w:p w14:paraId="04C8B123" w14:textId="77777777" w:rsidR="00B97BF1" w:rsidRDefault="00B97BF1" w:rsidP="00B97BF1">
      <w:r>
        <w:t>3. Painless upgrades, lower initial costs.</w:t>
      </w:r>
    </w:p>
    <w:p w14:paraId="22405020" w14:textId="77777777" w:rsidR="00B97BF1" w:rsidRDefault="00B97BF1" w:rsidP="00B97BF1">
      <w:r>
        <w:t>4. (</w:t>
      </w:r>
      <w:proofErr w:type="gramStart"/>
      <w:r>
        <w:t>1)Retain</w:t>
      </w:r>
      <w:proofErr w:type="gramEnd"/>
      <w:r>
        <w:t xml:space="preserve"> state information. (</w:t>
      </w:r>
      <w:proofErr w:type="gramStart"/>
      <w:r>
        <w:t>2)Track usage of a particular site.</w:t>
      </w:r>
      <w:proofErr w:type="gramEnd"/>
    </w:p>
    <w:p w14:paraId="184EAF3F" w14:textId="77777777" w:rsidR="00B97BF1" w:rsidRDefault="00B97BF1" w:rsidP="00B97BF1">
      <w:r>
        <w:t>5. 25.</w:t>
      </w:r>
    </w:p>
    <w:p w14:paraId="1DA5D2A4" w14:textId="77777777" w:rsidR="00B97BF1" w:rsidRDefault="00B97BF1" w:rsidP="00B97BF1">
      <w:r>
        <w:t>6. (</w:t>
      </w:r>
      <w:proofErr w:type="gramStart"/>
      <w:r>
        <w:t>1)</w:t>
      </w:r>
      <w:proofErr w:type="spellStart"/>
      <w:r>
        <w:t>Connet</w:t>
      </w:r>
      <w:proofErr w:type="spellEnd"/>
      <w:proofErr w:type="gramEnd"/>
      <w:r>
        <w:t xml:space="preserve"> tablet to the Internet at home. (2) Connect laptop to the Internet at school.</w:t>
      </w:r>
    </w:p>
    <w:p w14:paraId="7D8E8D61" w14:textId="77777777" w:rsidR="00B97BF1" w:rsidRDefault="00B97BF1" w:rsidP="00B97BF1">
      <w:r>
        <w:t>7. 255.255.255.240.</w:t>
      </w:r>
    </w:p>
    <w:p w14:paraId="60D2BE18" w14:textId="77777777" w:rsidR="00B97BF1" w:rsidRDefault="00B97BF1" w:rsidP="00B97BF1">
      <w:r>
        <w:t xml:space="preserve">8. </w:t>
      </w:r>
      <w:proofErr w:type="gramStart"/>
      <w:r>
        <w:t>an</w:t>
      </w:r>
      <w:proofErr w:type="gramEnd"/>
      <w:r>
        <w:t xml:space="preserve"> active attack.</w:t>
      </w:r>
    </w:p>
    <w:p w14:paraId="0FD3824D" w14:textId="77777777" w:rsidR="00B97BF1" w:rsidRDefault="00B97BF1" w:rsidP="00B97BF1">
      <w:r>
        <w:t xml:space="preserve">9. </w:t>
      </w:r>
      <w:proofErr w:type="gramStart"/>
      <w:r>
        <w:t>ns13.dnsmadeeasy.com</w:t>
      </w:r>
      <w:proofErr w:type="gramEnd"/>
      <w:r>
        <w:t>, 2600:1801:13::1.</w:t>
      </w:r>
    </w:p>
    <w:p w14:paraId="403A86CF" w14:textId="77777777" w:rsidR="00B97BF1" w:rsidRDefault="00B97BF1" w:rsidP="00B97BF1">
      <w:r>
        <w:t>10. Tom's private key.</w:t>
      </w:r>
    </w:p>
    <w:p w14:paraId="20528DF1" w14:textId="77777777" w:rsidR="00B97BF1" w:rsidRDefault="00B97BF1" w:rsidP="00B97BF1">
      <w:r>
        <w:t>========================================================================</w:t>
      </w:r>
    </w:p>
    <w:p w14:paraId="1A1C08C1" w14:textId="77777777" w:rsidR="00B97BF1" w:rsidRDefault="00B97BF1" w:rsidP="00B97BF1">
      <w:r>
        <w:t>Q2</w:t>
      </w:r>
    </w:p>
    <w:p w14:paraId="4088A26A" w14:textId="77777777" w:rsidR="00B97BF1" w:rsidRDefault="00B97BF1" w:rsidP="00B97BF1">
      <w:r>
        <w:t>========================================================================</w:t>
      </w:r>
    </w:p>
    <w:p w14:paraId="54CB8F3A" w14:textId="77777777" w:rsidR="00B97BF1" w:rsidRDefault="00B97BF1" w:rsidP="00B97BF1">
      <w:proofErr w:type="gramStart"/>
      <w:r>
        <w:t>1. If persistent connections are supported by both ends</w:t>
      </w:r>
      <w:proofErr w:type="gramEnd"/>
      <w:r>
        <w:t xml:space="preserve">, then there is no need to create a new TCP session for every request and thus making it possible to send multiple requests back-to-back, </w:t>
      </w:r>
      <w:proofErr w:type="spellStart"/>
      <w:r>
        <w:t>futher</w:t>
      </w:r>
      <w:proofErr w:type="spellEnd"/>
      <w:r>
        <w:t xml:space="preserve"> reducing the propagation delay.</w:t>
      </w:r>
    </w:p>
    <w:p w14:paraId="2042924B" w14:textId="77777777" w:rsidR="00B97BF1" w:rsidRDefault="00B97BF1" w:rsidP="00B97BF1">
      <w:r>
        <w:t>2. (</w:t>
      </w:r>
      <w:proofErr w:type="gramStart"/>
      <w:r>
        <w:t>1)advantages</w:t>
      </w:r>
      <w:proofErr w:type="gramEnd"/>
      <w:r>
        <w:t xml:space="preserve">: low transmission power, no interference with 802.11; (2)security issues: eavesdroppers can read information and perform data modification and jam </w:t>
      </w:r>
      <w:proofErr w:type="spellStart"/>
      <w:r>
        <w:t>dns</w:t>
      </w:r>
      <w:proofErr w:type="spellEnd"/>
      <w:r>
        <w:t xml:space="preserve"> attacks. (3) (</w:t>
      </w:r>
      <w:proofErr w:type="gramStart"/>
      <w:r>
        <w:t>a</w:t>
      </w:r>
      <w:proofErr w:type="gramEnd"/>
      <w:r>
        <w:t>)payment of bus fares; (b)door entry control; (c) retail payments.</w:t>
      </w:r>
    </w:p>
    <w:p w14:paraId="34F30224" w14:textId="77777777" w:rsidR="00B97BF1" w:rsidRDefault="00B97BF1" w:rsidP="00B97BF1">
      <w:r>
        <w:t>3. NAT: network address translation. It is used to send false external IP addresses that are different from internal addresses.</w:t>
      </w:r>
    </w:p>
    <w:p w14:paraId="69A5F013" w14:textId="77777777" w:rsidR="00B97BF1" w:rsidRDefault="00B97BF1" w:rsidP="00B97BF1">
      <w:r>
        <w:t>NAT translates the IP address of client1.anu.edu.au into another IP address.</w:t>
      </w:r>
    </w:p>
    <w:p w14:paraId="1DF7F04E" w14:textId="77777777" w:rsidR="00B97BF1" w:rsidRDefault="00B97BF1" w:rsidP="00B97BF1">
      <w:r>
        <w:t xml:space="preserve">NAT box/firewall would keep a translation </w:t>
      </w:r>
      <w:proofErr w:type="gramStart"/>
      <w:r>
        <w:t>table which</w:t>
      </w:r>
      <w:proofErr w:type="gramEnd"/>
      <w:r>
        <w:t xml:space="preserve"> can translate an incoming IP address to an outgoing IP address and vice versa, and the translation is consistent. Therefore, packets sent in response from originserver.com can reach client1.anu.edu.au correctly.</w:t>
      </w:r>
    </w:p>
    <w:p w14:paraId="4BCAAD49" w14:textId="77777777" w:rsidR="00B97BF1" w:rsidRDefault="00B97BF1" w:rsidP="00B97BF1">
      <w:r>
        <w:t>4. Assume Bob has the contract initially and he would sign first.</w:t>
      </w:r>
    </w:p>
    <w:p w14:paraId="3966B844" w14:textId="77777777" w:rsidR="00B97BF1" w:rsidRDefault="00B97BF1" w:rsidP="00B97BF1">
      <w:r>
        <w:t>Cryptography:</w:t>
      </w:r>
    </w:p>
    <w:p w14:paraId="34B7CE03" w14:textId="77777777" w:rsidR="00B97BF1" w:rsidRDefault="00B97BF1" w:rsidP="00B97BF1">
      <w:r>
        <w:t>(1) Bob signs the contract with his private key</w:t>
      </w:r>
      <w:proofErr w:type="gramStart"/>
      <w:r>
        <w:t>;</w:t>
      </w:r>
      <w:proofErr w:type="gramEnd"/>
    </w:p>
    <w:p w14:paraId="0A67239B" w14:textId="77777777" w:rsidR="00B97BF1" w:rsidRDefault="00B97BF1" w:rsidP="00B97BF1">
      <w:r>
        <w:t>(2) Bob encrypts the contract with Tom's public key</w:t>
      </w:r>
      <w:proofErr w:type="gramStart"/>
      <w:r>
        <w:t>;</w:t>
      </w:r>
      <w:proofErr w:type="gramEnd"/>
    </w:p>
    <w:p w14:paraId="31CDB4F8" w14:textId="77777777" w:rsidR="00B97BF1" w:rsidRDefault="00B97BF1" w:rsidP="00B97BF1">
      <w:r>
        <w:t>(3) Bob sends the contract to Tom</w:t>
      </w:r>
      <w:proofErr w:type="gramStart"/>
      <w:r>
        <w:t>;</w:t>
      </w:r>
      <w:proofErr w:type="gramEnd"/>
    </w:p>
    <w:p w14:paraId="3BA468C2" w14:textId="77777777" w:rsidR="00B97BF1" w:rsidRDefault="00B97BF1" w:rsidP="00B97BF1">
      <w:r>
        <w:t>(4) Tom decrypts the contract with his private key</w:t>
      </w:r>
      <w:proofErr w:type="gramStart"/>
      <w:r>
        <w:t>;</w:t>
      </w:r>
      <w:proofErr w:type="gramEnd"/>
    </w:p>
    <w:p w14:paraId="2D53AC13" w14:textId="77777777" w:rsidR="00B97BF1" w:rsidRDefault="00B97BF1" w:rsidP="00B97BF1">
      <w:r>
        <w:t>(5) Tom signs the contract with his private key</w:t>
      </w:r>
      <w:proofErr w:type="gramStart"/>
      <w:r>
        <w:t>;</w:t>
      </w:r>
      <w:proofErr w:type="gramEnd"/>
    </w:p>
    <w:p w14:paraId="7DFD2752" w14:textId="77777777" w:rsidR="00B97BF1" w:rsidRDefault="00B97BF1" w:rsidP="00B97BF1">
      <w:r>
        <w:t>(6) Tom encrypts the contract with Alice's public key</w:t>
      </w:r>
      <w:proofErr w:type="gramStart"/>
      <w:r>
        <w:t>;</w:t>
      </w:r>
      <w:proofErr w:type="gramEnd"/>
    </w:p>
    <w:p w14:paraId="73DA6D7F" w14:textId="77777777" w:rsidR="00B97BF1" w:rsidRDefault="00B97BF1" w:rsidP="00B97BF1">
      <w:r>
        <w:t>(7) Tom sends the contract to Alice.</w:t>
      </w:r>
    </w:p>
    <w:p w14:paraId="1DA792F5" w14:textId="77777777" w:rsidR="00B97BF1" w:rsidRDefault="00B97BF1" w:rsidP="00B97BF1">
      <w:proofErr w:type="gramStart"/>
      <w:r>
        <w:t>Verification(</w:t>
      </w:r>
      <w:proofErr w:type="gramEnd"/>
      <w:r>
        <w:t>by Alice):</w:t>
      </w:r>
    </w:p>
    <w:p w14:paraId="40BD712F" w14:textId="77777777" w:rsidR="00B97BF1" w:rsidRDefault="00B97BF1" w:rsidP="00B97BF1">
      <w:r>
        <w:t>(1) Alice decrypts the contract using Tom's public key</w:t>
      </w:r>
      <w:proofErr w:type="gramStart"/>
      <w:r>
        <w:t>;</w:t>
      </w:r>
      <w:proofErr w:type="gramEnd"/>
    </w:p>
    <w:p w14:paraId="3EABEA0C" w14:textId="77777777" w:rsidR="00A03C87" w:rsidRDefault="00B97BF1" w:rsidP="00B97BF1">
      <w:pPr>
        <w:rPr>
          <w:lang w:val="en-US"/>
        </w:rPr>
      </w:pPr>
      <w:r>
        <w:rPr>
          <w:rFonts w:hint="eastAsia"/>
        </w:rPr>
        <w:t xml:space="preserve">(2) </w:t>
      </w:r>
      <w:r>
        <w:rPr>
          <w:rFonts w:hint="eastAsia"/>
        </w:rPr>
        <w:t>。。。</w:t>
      </w:r>
    </w:p>
    <w:p w14:paraId="643E9D42" w14:textId="77777777" w:rsidR="00FC2E31" w:rsidRDefault="00FC2E31" w:rsidP="00B97BF1">
      <w:pPr>
        <w:rPr>
          <w:lang w:val="en-US"/>
        </w:rPr>
      </w:pPr>
    </w:p>
    <w:p w14:paraId="5123D11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lastRenderedPageBreak/>
        <w:t>Q4</w:t>
      </w:r>
    </w:p>
    <w:p w14:paraId="6618DFE1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3519EFE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Possible course of action 1: to follow my supervisor's instruction and put the system into production. It is possible that the “user ID reported to be from the PRN Secret Police” is actually a hoax, the system was actually hacked by </w:t>
      </w:r>
      <w:proofErr w:type="spellStart"/>
      <w:r>
        <w:rPr>
          <w:rFonts w:ascii="Times" w:hAnsi="Times" w:cs="Times"/>
          <w:lang w:val="en-US"/>
        </w:rPr>
        <w:t>Nussia</w:t>
      </w:r>
      <w:proofErr w:type="spellEnd"/>
      <w:r>
        <w:rPr>
          <w:rFonts w:ascii="Times" w:hAnsi="Times" w:cs="Times"/>
          <w:lang w:val="en-US"/>
        </w:rPr>
        <w:t xml:space="preserve">, instead of PRN; and I am not competent enough to tell that it is a hoax. Actually, how can the Secret Police be so stupid not to use proxy to cover the </w:t>
      </w:r>
      <w:proofErr w:type="gramStart"/>
      <w:r>
        <w:rPr>
          <w:rFonts w:ascii="Times" w:hAnsi="Times" w:cs="Times"/>
          <w:lang w:val="en-US"/>
        </w:rPr>
        <w:t>access.</w:t>
      </w:r>
      <w:proofErr w:type="gramEnd"/>
      <w:r>
        <w:rPr>
          <w:rFonts w:ascii="Times" w:hAnsi="Times" w:cs="Times"/>
          <w:lang w:val="en-US"/>
        </w:rPr>
        <w:t xml:space="preserve"> In this case, Competence in Code of Ethics is relevant, because I </w:t>
      </w:r>
      <w:proofErr w:type="gramStart"/>
      <w:r>
        <w:rPr>
          <w:rFonts w:ascii="Times" w:hAnsi="Times" w:cs="Times"/>
          <w:lang w:val="en-US"/>
        </w:rPr>
        <w:t>cannot  tell</w:t>
      </w:r>
      <w:proofErr w:type="gramEnd"/>
      <w:r>
        <w:rPr>
          <w:rFonts w:ascii="Times" w:hAnsi="Times" w:cs="Times"/>
          <w:lang w:val="en-US"/>
        </w:rPr>
        <w:t xml:space="preserve"> the different between a  real access from PRN Secret Police and a hoax. I should not only continue to upgrade your knowledge and skills, but also make </w:t>
      </w:r>
      <w:proofErr w:type="gramStart"/>
      <w:r>
        <w:rPr>
          <w:rFonts w:ascii="Times" w:hAnsi="Times" w:cs="Times"/>
          <w:lang w:val="en-US"/>
        </w:rPr>
        <w:t>yourself</w:t>
      </w:r>
      <w:proofErr w:type="gramEnd"/>
      <w:r>
        <w:rPr>
          <w:rFonts w:ascii="Times" w:hAnsi="Times" w:cs="Times"/>
          <w:lang w:val="en-US"/>
        </w:rPr>
        <w:t xml:space="preserve"> aware of relevant standards and legislation, and act accordingly. </w:t>
      </w:r>
    </w:p>
    <w:p w14:paraId="4D4D5176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A3AF7E1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Possible course of action 2: to be a whistle- blower and to report this matter to </w:t>
      </w:r>
      <w:r>
        <w:rPr>
          <w:rFonts w:ascii="Times" w:hAnsi="Times" w:cs="Times"/>
          <w:i/>
          <w:iCs/>
          <w:lang w:val="en-US"/>
        </w:rPr>
        <w:t>Canberra Times</w:t>
      </w:r>
      <w:r>
        <w:rPr>
          <w:rFonts w:ascii="Times" w:hAnsi="Times" w:cs="Times"/>
          <w:lang w:val="en-US"/>
        </w:rPr>
        <w:t xml:space="preserve">, if I am   confident that PRN government did hack the system, and both my supervisor and </w:t>
      </w:r>
      <w:proofErr w:type="spellStart"/>
      <w:r>
        <w:rPr>
          <w:rFonts w:ascii="Times" w:hAnsi="Times" w:cs="Times"/>
          <w:lang w:val="en-US"/>
        </w:rPr>
        <w:t>OzU</w:t>
      </w:r>
      <w:proofErr w:type="spellEnd"/>
      <w:r>
        <w:rPr>
          <w:rFonts w:ascii="Times" w:hAnsi="Times" w:cs="Times"/>
          <w:lang w:val="en-US"/>
        </w:rPr>
        <w:t xml:space="preserve"> legal service denied that. In this case, the Primacy of the Public Interest and Professionalism are relevant. Admitted, I should not put my employer (</w:t>
      </w:r>
      <w:proofErr w:type="spellStart"/>
      <w:r>
        <w:rPr>
          <w:rFonts w:ascii="Times" w:hAnsi="Times" w:cs="Times"/>
          <w:lang w:val="en-US"/>
        </w:rPr>
        <w:t>OzU</w:t>
      </w:r>
      <w:proofErr w:type="spellEnd"/>
      <w:r>
        <w:rPr>
          <w:rFonts w:ascii="Times" w:hAnsi="Times" w:cs="Times"/>
          <w:lang w:val="en-US"/>
        </w:rPr>
        <w:t xml:space="preserve">) and my supervisor into bad light/ publicity. However, the Public Interest has the highest priority in the Code of Ethics. Privacy of staff and students should be properly protected. I am obliged to raise the students, staff and the general public's attention of this matter. Moreover, my supervisor may have breached the </w:t>
      </w:r>
      <w:proofErr w:type="gramStart"/>
      <w:r>
        <w:rPr>
          <w:rFonts w:ascii="Times" w:hAnsi="Times" w:cs="Times"/>
          <w:lang w:val="en-US"/>
        </w:rPr>
        <w:t>Code,</w:t>
      </w:r>
      <w:proofErr w:type="gramEnd"/>
      <w:r>
        <w:rPr>
          <w:rFonts w:ascii="Times" w:hAnsi="Times" w:cs="Times"/>
          <w:lang w:val="en-US"/>
        </w:rPr>
        <w:t xml:space="preserve"> I have to take appropriate action against him or her.  </w:t>
      </w:r>
    </w:p>
    <w:p w14:paraId="33444EAD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E8B17D1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Q3</w:t>
      </w:r>
    </w:p>
    <w:p w14:paraId="191D860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CAB202C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3.1</w:t>
      </w:r>
    </w:p>
    <w:p w14:paraId="6BFDEDD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Key features of P2P architecture:</w:t>
      </w:r>
    </w:p>
    <w:p w14:paraId="079ADB6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P2P is a network architecture in which each node is capable of performing each of the functions necessary to support the network, and in practice many nodes do perform many of the function.</w:t>
      </w:r>
    </w:p>
    <w:p w14:paraId="5ADFC72C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Difference between P2P and Client-Server:</w:t>
      </w:r>
    </w:p>
    <w:p w14:paraId="55E8CB22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In P2P architecture, each node is both client and server; in Client-Server architecture, each node is either client or server. </w:t>
      </w:r>
    </w:p>
    <w:p w14:paraId="5EC5C39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80"/>
          <w:lang w:val="en-US"/>
        </w:rPr>
      </w:pPr>
      <w:r>
        <w:rPr>
          <w:rFonts w:ascii="Times" w:hAnsi="Times" w:cs="Times"/>
          <w:color w:val="000080"/>
          <w:lang w:val="en-US"/>
        </w:rPr>
        <w:t>(</w:t>
      </w:r>
      <w:proofErr w:type="gramStart"/>
      <w:r>
        <w:rPr>
          <w:rFonts w:ascii="Times" w:hAnsi="Times" w:cs="Times"/>
          <w:color w:val="000080"/>
          <w:lang w:val="en-US"/>
        </w:rPr>
        <w:t>not</w:t>
      </w:r>
      <w:proofErr w:type="gramEnd"/>
      <w:r>
        <w:rPr>
          <w:rFonts w:ascii="Times" w:hAnsi="Times" w:cs="Times"/>
          <w:color w:val="000080"/>
          <w:lang w:val="en-US"/>
        </w:rPr>
        <w:t xml:space="preserve"> sure if relevant)</w:t>
      </w:r>
    </w:p>
    <w:p w14:paraId="63EE96A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80"/>
          <w:lang w:val="en-US"/>
        </w:rPr>
      </w:pPr>
      <w:r>
        <w:rPr>
          <w:rFonts w:ascii="Times" w:hAnsi="Times" w:cs="Times"/>
          <w:color w:val="000080"/>
          <w:lang w:val="en-US"/>
        </w:rPr>
        <w:t>The advantage of P2P over Client-Server is:</w:t>
      </w:r>
    </w:p>
    <w:p w14:paraId="53169A73" w14:textId="77777777" w:rsidR="00FC2E31" w:rsidRDefault="00FC2E31" w:rsidP="00FC2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80"/>
          <w:lang w:val="en-US"/>
        </w:rPr>
      </w:pPr>
      <w:proofErr w:type="gramStart"/>
      <w:r>
        <w:rPr>
          <w:rFonts w:ascii="Times" w:hAnsi="Times" w:cs="Times"/>
          <w:color w:val="000080"/>
          <w:lang w:val="en-US"/>
        </w:rPr>
        <w:t>reduced</w:t>
      </w:r>
      <w:proofErr w:type="gramEnd"/>
      <w:r>
        <w:rPr>
          <w:rFonts w:ascii="Times" w:hAnsi="Times" w:cs="Times"/>
          <w:color w:val="000080"/>
          <w:lang w:val="en-US"/>
        </w:rPr>
        <w:t xml:space="preserve"> dependence on individual node/subnet</w:t>
      </w:r>
    </w:p>
    <w:p w14:paraId="25300B71" w14:textId="77777777" w:rsidR="00FC2E31" w:rsidRDefault="00FC2E31" w:rsidP="00FC2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80"/>
          <w:lang w:val="en-US"/>
        </w:rPr>
      </w:pPr>
      <w:proofErr w:type="gramStart"/>
      <w:r>
        <w:rPr>
          <w:rFonts w:ascii="Times" w:hAnsi="Times" w:cs="Times"/>
          <w:color w:val="000080"/>
          <w:lang w:val="en-US"/>
        </w:rPr>
        <w:t>avoided</w:t>
      </w:r>
      <w:proofErr w:type="gramEnd"/>
      <w:r>
        <w:rPr>
          <w:rFonts w:ascii="Times" w:hAnsi="Times" w:cs="Times"/>
          <w:color w:val="000080"/>
          <w:lang w:val="en-US"/>
        </w:rPr>
        <w:t xml:space="preserve"> single point-of -failure</w:t>
      </w:r>
    </w:p>
    <w:p w14:paraId="3F33A37A" w14:textId="77777777" w:rsidR="00FC2E31" w:rsidRDefault="00FC2E31" w:rsidP="00FC2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80"/>
          <w:lang w:val="en-US"/>
        </w:rPr>
      </w:pPr>
      <w:proofErr w:type="gramStart"/>
      <w:r>
        <w:rPr>
          <w:rFonts w:ascii="Times" w:hAnsi="Times" w:cs="Times"/>
          <w:color w:val="000080"/>
          <w:lang w:val="en-US"/>
        </w:rPr>
        <w:t>inbuilt</w:t>
      </w:r>
      <w:proofErr w:type="gramEnd"/>
      <w:r>
        <w:rPr>
          <w:rFonts w:ascii="Times" w:hAnsi="Times" w:cs="Times"/>
          <w:color w:val="000080"/>
          <w:lang w:val="en-US"/>
        </w:rPr>
        <w:t xml:space="preserve"> redundancy</w:t>
      </w:r>
    </w:p>
    <w:p w14:paraId="3B13465A" w14:textId="77777777" w:rsidR="00FC2E31" w:rsidRDefault="00FC2E31" w:rsidP="00FC2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80"/>
          <w:lang w:val="en-US"/>
        </w:rPr>
      </w:pPr>
      <w:proofErr w:type="gramStart"/>
      <w:r>
        <w:rPr>
          <w:rFonts w:ascii="Times" w:hAnsi="Times" w:cs="Times"/>
          <w:color w:val="000080"/>
          <w:lang w:val="en-US"/>
        </w:rPr>
        <w:t>resistance</w:t>
      </w:r>
      <w:proofErr w:type="gramEnd"/>
      <w:r>
        <w:rPr>
          <w:rFonts w:ascii="Times" w:hAnsi="Times" w:cs="Times"/>
          <w:color w:val="000080"/>
          <w:lang w:val="en-US"/>
        </w:rPr>
        <w:t xml:space="preserve"> to </w:t>
      </w:r>
      <w:proofErr w:type="spellStart"/>
      <w:r>
        <w:rPr>
          <w:rFonts w:ascii="Times" w:hAnsi="Times" w:cs="Times"/>
          <w:color w:val="000080"/>
          <w:lang w:val="en-US"/>
        </w:rPr>
        <w:t>DoS</w:t>
      </w:r>
      <w:proofErr w:type="spellEnd"/>
      <w:r>
        <w:rPr>
          <w:rFonts w:ascii="Times" w:hAnsi="Times" w:cs="Times"/>
          <w:color w:val="000080"/>
          <w:lang w:val="en-US"/>
        </w:rPr>
        <w:t xml:space="preserve"> attack</w:t>
      </w:r>
    </w:p>
    <w:p w14:paraId="6D7ECC06" w14:textId="77777777" w:rsidR="00FC2E31" w:rsidRDefault="00FC2E31" w:rsidP="00FC2E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000080"/>
          <w:lang w:val="en-US"/>
        </w:rPr>
      </w:pPr>
      <w:proofErr w:type="gramStart"/>
      <w:r>
        <w:rPr>
          <w:rFonts w:ascii="Times" w:hAnsi="Times" w:cs="Times"/>
          <w:color w:val="000080"/>
          <w:lang w:val="en-US"/>
        </w:rPr>
        <w:t>service</w:t>
      </w:r>
      <w:proofErr w:type="gramEnd"/>
      <w:r>
        <w:rPr>
          <w:rFonts w:ascii="Times" w:hAnsi="Times" w:cs="Times"/>
          <w:color w:val="000080"/>
          <w:lang w:val="en-US"/>
        </w:rPr>
        <w:t xml:space="preserve"> growth is proportionate to demand growth.</w:t>
      </w:r>
    </w:p>
    <w:p w14:paraId="34660083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82E5EA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3.2</w:t>
      </w:r>
    </w:p>
    <w:p w14:paraId="35F22E4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proofErr w:type="gramStart"/>
      <w:r>
        <w:rPr>
          <w:rFonts w:ascii="Times" w:hAnsi="Times" w:cs="Times"/>
          <w:b/>
          <w:bCs/>
          <w:lang w:val="en-US"/>
        </w:rPr>
        <w:t>for</w:t>
      </w:r>
      <w:proofErr w:type="gramEnd"/>
      <w:r>
        <w:rPr>
          <w:rFonts w:ascii="Times" w:hAnsi="Times" w:cs="Times"/>
          <w:b/>
          <w:bCs/>
          <w:lang w:val="en-US"/>
        </w:rPr>
        <w:t xml:space="preserve"> each </w:t>
      </w:r>
      <w:proofErr w:type="spellStart"/>
      <w:r>
        <w:rPr>
          <w:rFonts w:ascii="Times" w:hAnsi="Times" w:cs="Times"/>
          <w:b/>
          <w:bCs/>
          <w:lang w:val="en-US"/>
        </w:rPr>
        <w:t>item,to</w:t>
      </w:r>
      <w:proofErr w:type="spellEnd"/>
      <w:r>
        <w:rPr>
          <w:rFonts w:ascii="Times" w:hAnsi="Times" w:cs="Times"/>
          <w:b/>
          <w:bCs/>
          <w:lang w:val="en-US"/>
        </w:rPr>
        <w:t xml:space="preserve"> me, Roger's </w:t>
      </w:r>
      <w:proofErr w:type="spellStart"/>
      <w:r>
        <w:rPr>
          <w:rFonts w:ascii="Times" w:hAnsi="Times" w:cs="Times"/>
          <w:b/>
          <w:bCs/>
          <w:lang w:val="en-US"/>
        </w:rPr>
        <w:t>Blabla</w:t>
      </w:r>
      <w:proofErr w:type="spellEnd"/>
      <w:r>
        <w:rPr>
          <w:rFonts w:ascii="Times" w:hAnsi="Times" w:cs="Times"/>
          <w:b/>
          <w:bCs/>
          <w:lang w:val="en-US"/>
        </w:rPr>
        <w:t xml:space="preserve"> + </w:t>
      </w:r>
      <w:proofErr w:type="spellStart"/>
      <w:r>
        <w:rPr>
          <w:rFonts w:ascii="Times" w:hAnsi="Times" w:cs="Times"/>
          <w:b/>
          <w:bCs/>
          <w:lang w:val="en-US"/>
        </w:rPr>
        <w:t>wikipedia</w:t>
      </w:r>
      <w:proofErr w:type="spellEnd"/>
      <w:r>
        <w:rPr>
          <w:rFonts w:ascii="Times" w:hAnsi="Times" w:cs="Times"/>
          <w:b/>
          <w:bCs/>
          <w:lang w:val="en-US"/>
        </w:rPr>
        <w:t xml:space="preserve"> is enough pick something very different to each other, so differences among the different categories will be self-evident, then ctrl c + v</w:t>
      </w:r>
    </w:p>
    <w:p w14:paraId="26E6D63A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0B546E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 kinds of mobile devices:</w:t>
      </w:r>
    </w:p>
    <w:p w14:paraId="456D47C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1 hand-held computing devices like </w:t>
      </w:r>
      <w:proofErr w:type="spellStart"/>
      <w:r>
        <w:rPr>
          <w:rFonts w:ascii="Times" w:hAnsi="Times" w:cs="Times"/>
          <w:lang w:val="en-US"/>
        </w:rPr>
        <w:t>iPad</w:t>
      </w:r>
      <w:proofErr w:type="spellEnd"/>
      <w:r>
        <w:rPr>
          <w:rFonts w:ascii="Times" w:hAnsi="Times" w:cs="Times"/>
          <w:lang w:val="en-US"/>
        </w:rPr>
        <w:t xml:space="preserve"> and MS surface.</w:t>
      </w:r>
    </w:p>
    <w:p w14:paraId="0C68A5C6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2 processing capabilities in other 'form factor' like debit / credit card (pay pass / pay wave)</w:t>
      </w:r>
    </w:p>
    <w:p w14:paraId="25AC462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 wearable computing devices like activity tracker (</w:t>
      </w:r>
      <w:proofErr w:type="spellStart"/>
      <w:r>
        <w:rPr>
          <w:rFonts w:ascii="Times" w:hAnsi="Times" w:cs="Times"/>
          <w:lang w:val="en-US"/>
        </w:rPr>
        <w:t>fitbit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vivofit</w:t>
      </w:r>
      <w:proofErr w:type="spellEnd"/>
      <w:r>
        <w:rPr>
          <w:rFonts w:ascii="Times" w:hAnsi="Times" w:cs="Times"/>
          <w:lang w:val="en-US"/>
        </w:rPr>
        <w:t>)</w:t>
      </w:r>
    </w:p>
    <w:p w14:paraId="5D0BA92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365CB83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 kinds of wireless communications technologies:</w:t>
      </w:r>
    </w:p>
    <w:p w14:paraId="133D21D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1 </w:t>
      </w:r>
      <w:proofErr w:type="spellStart"/>
      <w:r>
        <w:rPr>
          <w:rFonts w:ascii="Times" w:hAnsi="Times" w:cs="Times"/>
          <w:lang w:val="en-US"/>
        </w:rPr>
        <w:t>WiMax</w:t>
      </w:r>
      <w:proofErr w:type="spellEnd"/>
      <w:r>
        <w:rPr>
          <w:rFonts w:ascii="Times" w:hAnsi="Times" w:cs="Times"/>
          <w:lang w:val="en-US"/>
        </w:rPr>
        <w:t xml:space="preserve"> (IEEE 802.16)</w:t>
      </w:r>
    </w:p>
    <w:p w14:paraId="2B488A0E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2 Digital Cellular (GSM, CDMA)</w:t>
      </w:r>
      <w:proofErr w:type="gramEnd"/>
    </w:p>
    <w:p w14:paraId="18E4F71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3 </w:t>
      </w:r>
      <w:proofErr w:type="spellStart"/>
      <w:proofErr w:type="gramStart"/>
      <w:r>
        <w:rPr>
          <w:rFonts w:ascii="Times" w:hAnsi="Times" w:cs="Times"/>
          <w:lang w:val="en-US"/>
        </w:rPr>
        <w:t>WiFi</w:t>
      </w:r>
      <w:proofErr w:type="spellEnd"/>
      <w:r>
        <w:rPr>
          <w:rFonts w:ascii="Times" w:hAnsi="Times" w:cs="Times"/>
          <w:lang w:val="en-US"/>
        </w:rPr>
        <w:t>(</w:t>
      </w:r>
      <w:proofErr w:type="gramEnd"/>
      <w:r>
        <w:rPr>
          <w:rFonts w:ascii="Times" w:hAnsi="Times" w:cs="Times"/>
          <w:lang w:val="en-US"/>
        </w:rPr>
        <w:t>IEEE 802.11)</w:t>
      </w:r>
    </w:p>
    <w:p w14:paraId="22E88D3E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E7F5379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3.3</w:t>
      </w:r>
    </w:p>
    <w:p w14:paraId="05B21B8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(I am not sure if we are expected to memorize that many items, however, quiz 3 does require them)</w:t>
      </w:r>
    </w:p>
    <w:p w14:paraId="1CD6EA5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BE85BA6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3 threat-vulnerability combinations </w:t>
      </w:r>
      <w:r>
        <w:rPr>
          <w:rFonts w:ascii="Times" w:hAnsi="Times" w:cs="Times"/>
          <w:b/>
          <w:bCs/>
          <w:color w:val="000080"/>
          <w:lang w:val="en-US"/>
        </w:rPr>
        <w:t>(mobile payment)</w:t>
      </w:r>
    </w:p>
    <w:p w14:paraId="1C10E5E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1 </w:t>
      </w:r>
      <w:proofErr w:type="spellStart"/>
      <w:r>
        <w:rPr>
          <w:rFonts w:ascii="Times" w:hAnsi="Times" w:cs="Times"/>
          <w:color w:val="000000"/>
          <w:lang w:val="en-US"/>
        </w:rPr>
        <w:t>Unauthorised</w:t>
      </w:r>
      <w:proofErr w:type="spellEnd"/>
      <w:r>
        <w:rPr>
          <w:rFonts w:ascii="Times" w:hAnsi="Times" w:cs="Times"/>
          <w:color w:val="000000"/>
          <w:lang w:val="en-US"/>
        </w:rPr>
        <w:t xml:space="preserve"> Conduct of Transactions</w:t>
      </w:r>
    </w:p>
    <w:p w14:paraId="4F51308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2 Interference with Legitimate Transactions</w:t>
      </w:r>
      <w:proofErr w:type="gramEnd"/>
    </w:p>
    <w:p w14:paraId="78BF81C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3  Acquisition</w:t>
      </w:r>
      <w:proofErr w:type="gramEnd"/>
      <w:r>
        <w:rPr>
          <w:rFonts w:ascii="Times" w:hAnsi="Times" w:cs="Times"/>
          <w:color w:val="000000"/>
          <w:lang w:val="en-US"/>
        </w:rPr>
        <w:t xml:space="preserve"> of Identity Authenticators</w:t>
      </w:r>
    </w:p>
    <w:p w14:paraId="65E3C913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e</w:t>
      </w:r>
      <w:proofErr w:type="gramEnd"/>
      <w:r>
        <w:rPr>
          <w:rFonts w:ascii="Times" w:hAnsi="Times" w:cs="Times"/>
          <w:color w:val="000000"/>
          <w:lang w:val="en-US"/>
        </w:rPr>
        <w:t>.g. Cr-Card Details (card-number as identifier,</w:t>
      </w:r>
    </w:p>
    <w:p w14:paraId="6EA5C6E0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plus</w:t>
      </w:r>
      <w:proofErr w:type="gramEnd"/>
      <w:r>
        <w:rPr>
          <w:rFonts w:ascii="Times" w:hAnsi="Times" w:cs="Times"/>
          <w:color w:val="000000"/>
          <w:lang w:val="en-US"/>
        </w:rPr>
        <w:t xml:space="preserve"> the associated identity authenticators)</w:t>
      </w:r>
    </w:p>
    <w:p w14:paraId="68CB6B92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e</w:t>
      </w:r>
      <w:proofErr w:type="gramEnd"/>
      <w:r>
        <w:rPr>
          <w:rFonts w:ascii="Times" w:hAnsi="Times" w:cs="Times"/>
          <w:color w:val="000000"/>
          <w:lang w:val="en-US"/>
        </w:rPr>
        <w:t>.g. Username (identifier) plus Password/PIN/</w:t>
      </w:r>
    </w:p>
    <w:p w14:paraId="5EEAA4F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Passphrase/Private Signing Key (id authenticator)</w:t>
      </w:r>
    </w:p>
    <w:p w14:paraId="6AC78B4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e</w:t>
      </w:r>
      <w:proofErr w:type="gramEnd"/>
      <w:r>
        <w:rPr>
          <w:rFonts w:ascii="Times" w:hAnsi="Times" w:cs="Times"/>
          <w:color w:val="000000"/>
          <w:lang w:val="en-US"/>
        </w:rPr>
        <w:t>.g. Biometrics capture and comparison</w:t>
      </w:r>
    </w:p>
    <w:p w14:paraId="0436B35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18B631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Safeguards that can be used to address those risks:</w:t>
      </w:r>
    </w:p>
    <w:p w14:paraId="1B64D8E0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  <w:lang w:val="en-US"/>
        </w:rPr>
      </w:pPr>
      <w:proofErr w:type="gramStart"/>
      <w:r>
        <w:rPr>
          <w:rFonts w:ascii="Times" w:hAnsi="Times" w:cs="Times"/>
          <w:u w:val="single"/>
          <w:lang w:val="en-US"/>
        </w:rPr>
        <w:t>10 Absolute-Minimum</w:t>
      </w:r>
      <w:proofErr w:type="gramEnd"/>
    </w:p>
    <w:p w14:paraId="06E0BE5A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Physical </w:t>
      </w:r>
      <w:proofErr w:type="spellStart"/>
      <w:r>
        <w:rPr>
          <w:rFonts w:ascii="Times" w:hAnsi="Times" w:cs="Times"/>
          <w:lang w:val="en-US"/>
        </w:rPr>
        <w:t>Safeuguards</w:t>
      </w:r>
      <w:proofErr w:type="spellEnd"/>
    </w:p>
    <w:p w14:paraId="76F3464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Access Control</w:t>
      </w:r>
    </w:p>
    <w:p w14:paraId="6DDC0BD9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Malware Detection and Eradication</w:t>
      </w:r>
    </w:p>
    <w:p w14:paraId="2DBF7FFD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Patching Procedures</w:t>
      </w:r>
    </w:p>
    <w:p w14:paraId="269DE600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Firewalls</w:t>
      </w:r>
    </w:p>
    <w:p w14:paraId="128D66B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Incident Management Processes</w:t>
      </w:r>
    </w:p>
    <w:p w14:paraId="55AA56B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Logging</w:t>
      </w:r>
    </w:p>
    <w:p w14:paraId="02CD9B5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Backup and Recovery Plans, Procedures</w:t>
      </w:r>
    </w:p>
    <w:p w14:paraId="24CC87C3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Training</w:t>
      </w:r>
    </w:p>
    <w:p w14:paraId="5580F7B1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Responsibility</w:t>
      </w:r>
    </w:p>
    <w:p w14:paraId="4FAB267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  <w:lang w:val="en-US"/>
        </w:rPr>
      </w:pPr>
      <w:r>
        <w:rPr>
          <w:rFonts w:ascii="Times" w:hAnsi="Times" w:cs="Times"/>
          <w:u w:val="single"/>
          <w:lang w:val="en-US"/>
        </w:rPr>
        <w:t>10 Beyond</w:t>
      </w:r>
    </w:p>
    <w:p w14:paraId="73EF123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Data Communications Encryption</w:t>
      </w:r>
    </w:p>
    <w:p w14:paraId="359AE5A1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Data Storage Encryption</w:t>
      </w:r>
    </w:p>
    <w:p w14:paraId="126831ED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Vulnerability Testing</w:t>
      </w:r>
    </w:p>
    <w:p w14:paraId="424FFBC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Standard Operating Environments</w:t>
      </w:r>
    </w:p>
    <w:p w14:paraId="117BFC3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Application Whitelisting</w:t>
      </w:r>
    </w:p>
    <w:p w14:paraId="5C87461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Device Authentication and </w:t>
      </w:r>
      <w:proofErr w:type="spellStart"/>
      <w:r>
        <w:rPr>
          <w:rFonts w:ascii="Times" w:hAnsi="Times" w:cs="Times"/>
          <w:lang w:val="en-US"/>
        </w:rPr>
        <w:t>Authorisation</w:t>
      </w:r>
      <w:proofErr w:type="spellEnd"/>
    </w:p>
    <w:p w14:paraId="4C9882B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Use of Virtual Private Networks</w:t>
      </w:r>
    </w:p>
    <w:p w14:paraId="11DCC18A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Intrusion Detection and Prevention</w:t>
      </w:r>
    </w:p>
    <w:p w14:paraId="5CF9910A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User Authentication</w:t>
      </w:r>
    </w:p>
    <w:p w14:paraId="6D3E188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Firewall Configurations, Outbound</w:t>
      </w:r>
    </w:p>
    <w:p w14:paraId="023FE27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7DFA69A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3.4</w:t>
      </w:r>
    </w:p>
    <w:p w14:paraId="0A0744B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Malware</w:t>
      </w:r>
    </w:p>
    <w:p w14:paraId="53E3874E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(1) </w:t>
      </w:r>
      <w:proofErr w:type="gramStart"/>
      <w:r>
        <w:rPr>
          <w:rFonts w:ascii="Times" w:hAnsi="Times" w:cs="Times"/>
          <w:lang w:val="en-US"/>
        </w:rPr>
        <w:t>uses</w:t>
      </w:r>
      <w:proofErr w:type="gramEnd"/>
      <w:r>
        <w:rPr>
          <w:rFonts w:ascii="Times" w:hAnsi="Times" w:cs="Times"/>
          <w:lang w:val="en-US"/>
        </w:rPr>
        <w:t xml:space="preserve"> a 'Vector'</w:t>
      </w:r>
    </w:p>
    <w:p w14:paraId="5ACA93FA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(2) </w:t>
      </w:r>
      <w:proofErr w:type="gramStart"/>
      <w:r>
        <w:rPr>
          <w:rFonts w:ascii="Times" w:hAnsi="Times" w:cs="Times"/>
          <w:lang w:val="en-US"/>
        </w:rPr>
        <w:t>to</w:t>
      </w:r>
      <w:proofErr w:type="gramEnd"/>
      <w:r>
        <w:rPr>
          <w:rFonts w:ascii="Times" w:hAnsi="Times" w:cs="Times"/>
          <w:lang w:val="en-US"/>
        </w:rPr>
        <w:t xml:space="preserve"> deliver a 'Payload'</w:t>
      </w:r>
    </w:p>
    <w:p w14:paraId="289BB317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which</w:t>
      </w:r>
      <w:proofErr w:type="gramEnd"/>
      <w:r>
        <w:rPr>
          <w:rFonts w:ascii="Times" w:hAnsi="Times" w:cs="Times"/>
          <w:lang w:val="en-US"/>
        </w:rPr>
        <w:t xml:space="preserve"> performs</w:t>
      </w:r>
    </w:p>
    <w:p w14:paraId="783247F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(3) </w:t>
      </w:r>
      <w:proofErr w:type="gramStart"/>
      <w:r>
        <w:rPr>
          <w:rFonts w:ascii="Times" w:hAnsi="Times" w:cs="Times"/>
          <w:lang w:val="en-US"/>
        </w:rPr>
        <w:t>a</w:t>
      </w:r>
      <w:proofErr w:type="gramEnd"/>
      <w:r>
        <w:rPr>
          <w:rFonts w:ascii="Times" w:hAnsi="Times" w:cs="Times"/>
          <w:lang w:val="en-US"/>
        </w:rPr>
        <w:t xml:space="preserve"> function that is 'Invoked'</w:t>
      </w:r>
    </w:p>
    <w:p w14:paraId="3BFF4A3C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by</w:t>
      </w:r>
      <w:proofErr w:type="gramEnd"/>
      <w:r>
        <w:rPr>
          <w:rFonts w:ascii="Times" w:hAnsi="Times" w:cs="Times"/>
          <w:lang w:val="en-US"/>
        </w:rPr>
        <w:t xml:space="preserve"> some means ...</w:t>
      </w:r>
    </w:p>
    <w:p w14:paraId="4BCFBD88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... </w:t>
      </w:r>
      <w:proofErr w:type="gramStart"/>
      <w:r>
        <w:rPr>
          <w:rFonts w:ascii="Times" w:hAnsi="Times" w:cs="Times"/>
          <w:lang w:val="en-US"/>
        </w:rPr>
        <w:t>and</w:t>
      </w:r>
      <w:proofErr w:type="gramEnd"/>
      <w:r>
        <w:rPr>
          <w:rFonts w:ascii="Times" w:hAnsi="Times" w:cs="Times"/>
          <w:lang w:val="en-US"/>
        </w:rPr>
        <w:t xml:space="preserve"> is harmful to some party</w:t>
      </w:r>
    </w:p>
    <w:p w14:paraId="7BA6ED29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DE5272B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vector</w:t>
      </w:r>
      <w:proofErr w:type="gramEnd"/>
      <w:r>
        <w:rPr>
          <w:rFonts w:ascii="Times" w:hAnsi="Times" w:cs="Times"/>
          <w:lang w:val="en-US"/>
        </w:rPr>
        <w:t>: whereby undesired content reaches a device</w:t>
      </w:r>
    </w:p>
    <w:p w14:paraId="6B1C7E66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I.e.engineering</w:t>
      </w:r>
      <w:proofErr w:type="spellEnd"/>
      <w:r>
        <w:rPr>
          <w:rFonts w:ascii="Times" w:hAnsi="Times" w:cs="Times"/>
          <w:lang w:val="en-US"/>
        </w:rPr>
        <w:t xml:space="preserve"> exploit</w:t>
      </w:r>
      <w:bookmarkStart w:id="0" w:name="_GoBack"/>
      <w:bookmarkEnd w:id="0"/>
    </w:p>
    <w:p w14:paraId="3F2A10D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BD485E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payload</w:t>
      </w:r>
      <w:proofErr w:type="gramEnd"/>
      <w:r>
        <w:rPr>
          <w:rFonts w:ascii="Times" w:hAnsi="Times" w:cs="Times"/>
          <w:lang w:val="en-US"/>
        </w:rPr>
        <w:t>: The active code delivered to the target device</w:t>
      </w:r>
    </w:p>
    <w:p w14:paraId="3322F166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in</w:t>
      </w:r>
      <w:proofErr w:type="gramEnd"/>
      <w:r>
        <w:rPr>
          <w:rFonts w:ascii="Times" w:hAnsi="Times" w:cs="Times"/>
          <w:lang w:val="en-US"/>
        </w:rPr>
        <w:t xml:space="preserve"> order to perform some function or functions. The scope may extend to functions ancillary to</w:t>
      </w:r>
    </w:p>
    <w:p w14:paraId="5E93AC25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the</w:t>
      </w:r>
      <w:proofErr w:type="gramEnd"/>
      <w:r>
        <w:rPr>
          <w:rFonts w:ascii="Times" w:hAnsi="Times" w:cs="Times"/>
          <w:lang w:val="en-US"/>
        </w:rPr>
        <w:t xml:space="preserve"> ultimate purpose, e.g. means of obscuring</w:t>
      </w:r>
    </w:p>
    <w:p w14:paraId="623FFC5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the</w:t>
      </w:r>
      <w:proofErr w:type="gramEnd"/>
      <w:r>
        <w:rPr>
          <w:rFonts w:ascii="Times" w:hAnsi="Times" w:cs="Times"/>
          <w:lang w:val="en-US"/>
        </w:rPr>
        <w:t xml:space="preserve"> existence or operation of the malware.</w:t>
      </w:r>
    </w:p>
    <w:p w14:paraId="4BC00A2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I.e.unexpected</w:t>
      </w:r>
      <w:proofErr w:type="spellEnd"/>
      <w:r>
        <w:rPr>
          <w:rFonts w:ascii="Times" w:hAnsi="Times" w:cs="Times"/>
          <w:lang w:val="en-US"/>
        </w:rPr>
        <w:t xml:space="preserve"> functionality that</w:t>
      </w:r>
    </w:p>
    <w:p w14:paraId="2151E8F0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facilitates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unauthorised</w:t>
      </w:r>
      <w:proofErr w:type="spellEnd"/>
      <w:r>
        <w:rPr>
          <w:rFonts w:ascii="Times" w:hAnsi="Times" w:cs="Times"/>
          <w:lang w:val="en-US"/>
        </w:rPr>
        <w:t xml:space="preserve"> remote access to the device</w:t>
      </w:r>
    </w:p>
    <w:p w14:paraId="5E61FB34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FEEE6AF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Both </w:t>
      </w:r>
      <w:proofErr w:type="spellStart"/>
      <w:r>
        <w:rPr>
          <w:rFonts w:ascii="Times" w:hAnsi="Times" w:cs="Times"/>
          <w:lang w:val="en-US"/>
        </w:rPr>
        <w:t>I.e.s</w:t>
      </w:r>
      <w:proofErr w:type="spellEnd"/>
      <w:r>
        <w:rPr>
          <w:rFonts w:ascii="Times" w:hAnsi="Times" w:cs="Times"/>
          <w:lang w:val="en-US"/>
        </w:rPr>
        <w:t xml:space="preserve"> are about Trojan</w:t>
      </w:r>
    </w:p>
    <w:p w14:paraId="3B14BDE3" w14:textId="77777777" w:rsidR="00FC2E31" w:rsidRDefault="00FC2E31" w:rsidP="00FC2E31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000080"/>
          <w:lang w:val="en-US"/>
        </w:rPr>
      </w:pPr>
    </w:p>
    <w:p w14:paraId="25C5801D" w14:textId="77777777" w:rsidR="00FC2E31" w:rsidRPr="00FC2E31" w:rsidRDefault="00FC2E31" w:rsidP="00B97BF1">
      <w:pPr>
        <w:rPr>
          <w:lang w:val="en-US"/>
        </w:rPr>
      </w:pPr>
    </w:p>
    <w:sectPr w:rsidR="00FC2E31" w:rsidRPr="00FC2E31" w:rsidSect="00437B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F1"/>
    <w:rsid w:val="000D4374"/>
    <w:rsid w:val="00437BE2"/>
    <w:rsid w:val="00A03C87"/>
    <w:rsid w:val="00B97BF1"/>
    <w:rsid w:val="00FC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AA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983</Words>
  <Characters>5606</Characters>
  <Application>Microsoft Macintosh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Shi</dc:creator>
  <cp:keywords/>
  <dc:description/>
  <cp:lastModifiedBy>Bo Shi</cp:lastModifiedBy>
  <cp:revision>2</cp:revision>
  <dcterms:created xsi:type="dcterms:W3CDTF">2015-06-14T10:56:00Z</dcterms:created>
  <dcterms:modified xsi:type="dcterms:W3CDTF">2015-06-14T11:42:00Z</dcterms:modified>
</cp:coreProperties>
</file>