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2E25" w14:textId="1F440777" w:rsidR="00782CF1" w:rsidRPr="00FE112C" w:rsidRDefault="00782CF1" w:rsidP="004A09A1">
      <w:pPr>
        <w:pStyle w:val="Heading3"/>
        <w:rPr>
          <w:b/>
          <w:bCs/>
        </w:rPr>
      </w:pPr>
      <w:r w:rsidRPr="00FE112C">
        <w:rPr>
          <w:rFonts w:hint="eastAsia"/>
          <w:b/>
          <w:bCs/>
        </w:rPr>
        <w:t>Original</w:t>
      </w:r>
      <w:r w:rsidRPr="00FE112C">
        <w:rPr>
          <w:b/>
          <w:bCs/>
        </w:rPr>
        <w:t xml:space="preserve"> </w:t>
      </w:r>
      <w:r w:rsidRPr="00FE112C">
        <w:rPr>
          <w:rFonts w:hint="eastAsia"/>
          <w:b/>
          <w:bCs/>
        </w:rPr>
        <w:t>images</w:t>
      </w:r>
      <w:r w:rsidRPr="00FE112C">
        <w:rPr>
          <w:b/>
          <w:bCs/>
        </w:rPr>
        <w:t>:</w:t>
      </w:r>
    </w:p>
    <w:p w14:paraId="7B2A7328" w14:textId="77777777" w:rsidR="00782CF1" w:rsidRDefault="00782CF1"/>
    <w:p w14:paraId="1CE4591D" w14:textId="7CDD2B7B" w:rsidR="00782CF1" w:rsidRDefault="00782CF1"/>
    <w:p w14:paraId="2F257258" w14:textId="444DF941" w:rsidR="00E93046" w:rsidRDefault="00782CF1">
      <w:r>
        <w:rPr>
          <w:noProof/>
        </w:rPr>
        <w:drawing>
          <wp:inline distT="0" distB="0" distL="0" distR="0" wp14:anchorId="3FE63C58" wp14:editId="239272E1">
            <wp:extent cx="2018298" cy="161636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333" cy="164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01271" w14:textId="46B08577" w:rsidR="00782CF1" w:rsidRDefault="00782CF1"/>
    <w:p w14:paraId="7CFD0F5A" w14:textId="1342E9D5" w:rsidR="00782CF1" w:rsidRDefault="00782CF1"/>
    <w:p w14:paraId="311AEED9" w14:textId="03094BF5" w:rsidR="00782CF1" w:rsidRDefault="00782CF1" w:rsidP="00782CF1">
      <w:pPr>
        <w:pStyle w:val="NormalWeb"/>
        <w:rPr>
          <w:rFonts w:ascii="TngqgfWbftnySwnbjkQdgqlkTimes" w:hAnsi="TngqgfWbftnySwnbjkQdgqlkTimes"/>
          <w:b/>
          <w:bCs/>
        </w:rPr>
      </w:pPr>
      <w:r>
        <w:rPr>
          <w:rFonts w:ascii="TngqgfWbftnySwnbjkQdgqlkTimes" w:hAnsi="TngqgfWbftnySwnbjkQdgqlkTimes"/>
          <w:b/>
          <w:bCs/>
        </w:rPr>
        <w:t xml:space="preserve">Threshold Segmentation </w:t>
      </w:r>
    </w:p>
    <w:p w14:paraId="23EC7136" w14:textId="541FC2EA" w:rsidR="00782CF1" w:rsidRPr="00B712A7" w:rsidRDefault="00782CF1" w:rsidP="004A09A1">
      <w:pPr>
        <w:pStyle w:val="NormalWeb"/>
        <w:numPr>
          <w:ilvl w:val="0"/>
          <w:numId w:val="1"/>
        </w:numPr>
        <w:outlineLvl w:val="2"/>
      </w:pPr>
      <w:r>
        <w:rPr>
          <w:rFonts w:ascii="VyvsfdLkhkhwWwkbhvXrlbbcTimes" w:hAnsi="VyvsfdLkhkhwWwkbhvXrlbbcTimes"/>
          <w:b/>
          <w:bCs/>
          <w:i/>
          <w:iCs/>
        </w:rPr>
        <w:t xml:space="preserve">Global Threshold Image Segmentation </w:t>
      </w:r>
    </w:p>
    <w:p w14:paraId="61855FCA" w14:textId="5BEC090B" w:rsidR="00B712A7" w:rsidRDefault="00B712A7" w:rsidP="00782CF1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9AA6134" wp14:editId="5C08E2A7">
            <wp:extent cx="2558473" cy="20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155" cy="20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4CC" w14:textId="77777777" w:rsidR="00301A3C" w:rsidRDefault="00301A3C" w:rsidP="00301A3C">
      <w:pPr>
        <w:pStyle w:val="NormalWeb"/>
        <w:numPr>
          <w:ilvl w:val="0"/>
          <w:numId w:val="1"/>
        </w:numPr>
      </w:pPr>
      <w:r>
        <w:rPr>
          <w:rFonts w:ascii="VyvsfdLkhkhwWwkbhvXrlbbcTimes" w:hAnsi="VyvsfdLkhkhwWwkbhvXrlbbcTimes"/>
          <w:b/>
          <w:bCs/>
          <w:i/>
          <w:iCs/>
        </w:rPr>
        <w:t xml:space="preserve">Local Dynamic Threshold Segmentation </w:t>
      </w:r>
    </w:p>
    <w:p w14:paraId="0923C5D0" w14:textId="1695D8C1" w:rsidR="00B712A7" w:rsidRDefault="00B712A7" w:rsidP="002B41EF">
      <w:pPr>
        <w:pStyle w:val="NormalWeb"/>
      </w:pPr>
    </w:p>
    <w:p w14:paraId="0DA92860" w14:textId="2D7EB08F" w:rsidR="002B41EF" w:rsidRDefault="002B41EF" w:rsidP="002B41EF">
      <w:pPr>
        <w:pStyle w:val="NormalWeb"/>
      </w:pPr>
    </w:p>
    <w:p w14:paraId="704834F0" w14:textId="77777777" w:rsidR="002B41EF" w:rsidRDefault="002B41EF" w:rsidP="002B41EF">
      <w:pPr>
        <w:pStyle w:val="NormalWeb"/>
      </w:pPr>
    </w:p>
    <w:p w14:paraId="1548A727" w14:textId="6DC91B75" w:rsidR="002B41EF" w:rsidRPr="000F73B3" w:rsidRDefault="002B41EF" w:rsidP="002B41E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urier" w:hAnsi="Courier"/>
          <w:b/>
          <w:bCs/>
          <w:color w:val="000000" w:themeColor="text1"/>
          <w:sz w:val="48"/>
          <w:szCs w:val="48"/>
        </w:rPr>
      </w:pPr>
      <w:r w:rsidRPr="000F73B3">
        <w:rPr>
          <w:rFonts w:ascii="Courier" w:hAnsi="Courier" w:cs="Courier"/>
          <w:b/>
          <w:bCs/>
          <w:color w:val="000000" w:themeColor="text1"/>
          <w:sz w:val="36"/>
          <w:szCs w:val="36"/>
        </w:rPr>
        <w:t>Region-Based Segmentation</w:t>
      </w:r>
    </w:p>
    <w:p w14:paraId="1F41513F" w14:textId="572F4C9E" w:rsidR="002B41EF" w:rsidRPr="00FE112C" w:rsidRDefault="002B41EF" w:rsidP="004A09A1">
      <w:pPr>
        <w:pStyle w:val="ListParagraph"/>
        <w:numPr>
          <w:ilvl w:val="0"/>
          <w:numId w:val="1"/>
        </w:numPr>
        <w:autoSpaceDE w:val="0"/>
        <w:autoSpaceDN w:val="0"/>
        <w:adjustRightInd w:val="0"/>
        <w:outlineLvl w:val="2"/>
        <w:rPr>
          <w:rFonts w:ascii="Courier" w:hAnsi="Courier"/>
          <w:b/>
          <w:bCs/>
          <w:color w:val="000000" w:themeColor="text1"/>
        </w:rPr>
      </w:pPr>
      <w:r w:rsidRPr="00FE112C">
        <w:rPr>
          <w:rFonts w:ascii="Courier" w:hAnsi="Courier" w:cs="Courier"/>
          <w:b/>
          <w:bCs/>
          <w:color w:val="000000" w:themeColor="text1"/>
          <w:sz w:val="20"/>
          <w:szCs w:val="20"/>
        </w:rPr>
        <w:t>Region Growing</w:t>
      </w:r>
    </w:p>
    <w:p w14:paraId="16B3988C" w14:textId="77777777" w:rsidR="00782CF1" w:rsidRDefault="00782CF1" w:rsidP="00782CF1">
      <w:pPr>
        <w:pStyle w:val="NormalWeb"/>
        <w:rPr>
          <w:rFonts w:ascii="TngqgfWbftnySwnbjkQdgqlkTimes" w:hAnsi="TngqgfWbftnySwnbjkQdgqlkTimes"/>
          <w:b/>
          <w:bCs/>
        </w:rPr>
      </w:pPr>
    </w:p>
    <w:p w14:paraId="3850FD94" w14:textId="6A82307D" w:rsidR="00782CF1" w:rsidRDefault="0078100A" w:rsidP="00782CF1">
      <w:pPr>
        <w:pStyle w:val="NormalWeb"/>
        <w:rPr>
          <w:rFonts w:ascii="TngqgfWbftnySwnbjkQdgqlkTimes" w:hAnsi="TngqgfWbftnySwnbjkQdgqlkTimes"/>
          <w:b/>
          <w:bCs/>
        </w:rPr>
      </w:pPr>
      <w:r>
        <w:rPr>
          <w:rFonts w:ascii="TngqgfWbftnySwnbjkQdgqlkTimes" w:hAnsi="TngqgfWbftnySwnbjkQdgqlkTimes"/>
          <w:b/>
          <w:bCs/>
          <w:noProof/>
        </w:rPr>
        <w:lastRenderedPageBreak/>
        <w:drawing>
          <wp:inline distT="0" distB="0" distL="0" distR="0" wp14:anchorId="0C7F8F10" wp14:editId="67E0393C">
            <wp:extent cx="2643428" cy="21890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376" cy="220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7352" w14:textId="48A7DA5E" w:rsidR="006C3F1F" w:rsidRDefault="006C3F1F" w:rsidP="004A09A1">
      <w:pPr>
        <w:pStyle w:val="Heading3"/>
        <w:rPr>
          <w:rFonts w:ascii="Courier" w:hAnsi="Courier"/>
        </w:rPr>
      </w:pPr>
      <w:r>
        <w:rPr>
          <w:rFonts w:ascii="Courier" w:hAnsi="Courier" w:cs="Courier"/>
          <w:color w:val="028009"/>
          <w:sz w:val="20"/>
          <w:szCs w:val="20"/>
        </w:rPr>
        <w:t>Region splitting and merging</w:t>
      </w:r>
    </w:p>
    <w:p w14:paraId="1F8B1F54" w14:textId="1353E003" w:rsidR="000F73B3" w:rsidRDefault="006C3F1F" w:rsidP="00782CF1">
      <w:pPr>
        <w:pStyle w:val="NormalWeb"/>
        <w:rPr>
          <w:rFonts w:ascii="TngqgfWbftnySwnbjkQdgqlkTimes" w:hAnsi="TngqgfWbftnySwnbjkQdgqlkTimes"/>
          <w:b/>
          <w:bCs/>
        </w:rPr>
      </w:pPr>
      <w:r>
        <w:rPr>
          <w:rFonts w:ascii="TngqgfWbftnySwnbjkQdgqlkTimes" w:hAnsi="TngqgfWbftnySwnbjkQdgqlkTimes"/>
          <w:b/>
          <w:bCs/>
          <w:noProof/>
        </w:rPr>
        <w:drawing>
          <wp:inline distT="0" distB="0" distL="0" distR="0" wp14:anchorId="13C59CBF" wp14:editId="60AB9DC2">
            <wp:extent cx="3680691" cy="98269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843" cy="10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DE13" w14:textId="77777777" w:rsidR="000F73B3" w:rsidRDefault="000F73B3" w:rsidP="00782CF1">
      <w:pPr>
        <w:pStyle w:val="NormalWeb"/>
        <w:rPr>
          <w:rFonts w:ascii="TngqgfWbftnySwnbjkQdgqlkTimes" w:hAnsi="TngqgfWbftnySwnbjkQdgqlkTimes"/>
          <w:b/>
          <w:bCs/>
        </w:rPr>
      </w:pPr>
    </w:p>
    <w:p w14:paraId="70443099" w14:textId="1824063F" w:rsidR="00782CF1" w:rsidRDefault="004A09A1" w:rsidP="004A09A1">
      <w:pPr>
        <w:pStyle w:val="NormalWeb"/>
        <w:outlineLvl w:val="2"/>
      </w:pPr>
      <w:r>
        <w:t>Reading the image and finding the boundary of the image</w:t>
      </w:r>
    </w:p>
    <w:p w14:paraId="39106578" w14:textId="45118A7B" w:rsidR="004A09A1" w:rsidRDefault="004A09A1" w:rsidP="00782CF1">
      <w:pPr>
        <w:pStyle w:val="NormalWeb"/>
      </w:pPr>
    </w:p>
    <w:p w14:paraId="4CFA5B03" w14:textId="32CFFDC9" w:rsidR="004A09A1" w:rsidRDefault="004A09A1" w:rsidP="00782CF1">
      <w:pPr>
        <w:pStyle w:val="NormalWeb"/>
      </w:pPr>
      <w:r>
        <w:rPr>
          <w:noProof/>
        </w:rPr>
        <w:lastRenderedPageBreak/>
        <w:drawing>
          <wp:inline distT="0" distB="0" distL="0" distR="0" wp14:anchorId="69CEE16D" wp14:editId="60A9BC1A">
            <wp:extent cx="2346036" cy="1794617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934" cy="18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98CEC3" wp14:editId="47A7CE9C">
            <wp:extent cx="2257904" cy="17272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522" cy="174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566B64" wp14:editId="4861D3C9">
            <wp:extent cx="4507345" cy="338050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472" cy="338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7C77B" w14:textId="2EFF4A41" w:rsidR="004A09A1" w:rsidRDefault="004A09A1" w:rsidP="00B37F74">
      <w:pPr>
        <w:pStyle w:val="NormalWeb"/>
        <w:outlineLvl w:val="2"/>
      </w:pPr>
      <w:r>
        <w:t>Based on PDE</w:t>
      </w:r>
    </w:p>
    <w:p w14:paraId="12D074D0" w14:textId="5E468823" w:rsidR="004A09A1" w:rsidRDefault="00B37F74" w:rsidP="00782CF1">
      <w:pPr>
        <w:pStyle w:val="NormalWeb"/>
      </w:pPr>
      <w:proofErr w:type="spellStart"/>
      <w:r>
        <w:t>Can not</w:t>
      </w:r>
      <w:proofErr w:type="spellEnd"/>
      <w:r>
        <w:t xml:space="preserve"> work</w:t>
      </w:r>
    </w:p>
    <w:p w14:paraId="734A3F03" w14:textId="3008453B" w:rsidR="004A09A1" w:rsidRDefault="00B17BF5" w:rsidP="00782CF1">
      <w:pPr>
        <w:pStyle w:val="NormalWeb"/>
      </w:pPr>
      <w:r>
        <w:rPr>
          <w:noProof/>
        </w:rPr>
        <w:lastRenderedPageBreak/>
        <w:drawing>
          <wp:inline distT="0" distB="0" distL="0" distR="0" wp14:anchorId="4854B396" wp14:editId="5E880242">
            <wp:extent cx="3312776" cy="2484582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18" cy="249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5969" w14:textId="376952CB" w:rsidR="004A09A1" w:rsidRDefault="000E7DF7" w:rsidP="00E24B87">
      <w:pPr>
        <w:pStyle w:val="NormalWeb"/>
        <w:outlineLvl w:val="2"/>
      </w:pPr>
      <w:r>
        <w:t>Clustering</w:t>
      </w:r>
    </w:p>
    <w:p w14:paraId="5E9A150E" w14:textId="50D16875" w:rsidR="000E7DF7" w:rsidRDefault="000E7DF7" w:rsidP="00782CF1">
      <w:pPr>
        <w:pStyle w:val="NormalWeb"/>
        <w:rPr>
          <w:rFonts w:hint="eastAsia"/>
        </w:rPr>
      </w:pPr>
      <w:r>
        <w:rPr>
          <w:noProof/>
        </w:rPr>
        <w:drawing>
          <wp:inline distT="0" distB="0" distL="0" distR="0" wp14:anchorId="4F61392B" wp14:editId="4829974E">
            <wp:extent cx="2660073" cy="2034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615" cy="20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384F9F" wp14:editId="6160F095">
            <wp:extent cx="2728803" cy="208741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636" cy="21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0051D" wp14:editId="15E43784">
            <wp:extent cx="2660073" cy="203484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54" cy="204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140C0" wp14:editId="2457506F">
            <wp:extent cx="2503055" cy="191473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123" cy="19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46DB" w14:textId="77777777" w:rsidR="00782CF1" w:rsidRDefault="00782CF1"/>
    <w:sectPr w:rsidR="0078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yvsfdLkhkhwWwkbhvXrlbbcTime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ngqgfWbftnySwnbjkQdgqlkTimes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25261"/>
    <w:multiLevelType w:val="hybridMultilevel"/>
    <w:tmpl w:val="93940A3C"/>
    <w:lvl w:ilvl="0" w:tplc="D340D7CE">
      <w:start w:val="1"/>
      <w:numFmt w:val="bullet"/>
      <w:lvlText w:val="-"/>
      <w:lvlJc w:val="left"/>
      <w:pPr>
        <w:ind w:left="720" w:hanging="360"/>
      </w:pPr>
      <w:rPr>
        <w:rFonts w:ascii="VyvsfdLkhkhwWwkbhvXrlbbcTimes" w:eastAsia="Times New Roman" w:hAnsi="VyvsfdLkhkhwWwkbhvXrlbbcTimes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F1"/>
    <w:rsid w:val="00010846"/>
    <w:rsid w:val="00060F2E"/>
    <w:rsid w:val="000E7DF7"/>
    <w:rsid w:val="000F73B3"/>
    <w:rsid w:val="002B41EF"/>
    <w:rsid w:val="00301A3C"/>
    <w:rsid w:val="00311931"/>
    <w:rsid w:val="003F0664"/>
    <w:rsid w:val="004A09A1"/>
    <w:rsid w:val="00517055"/>
    <w:rsid w:val="006C3F1F"/>
    <w:rsid w:val="0078100A"/>
    <w:rsid w:val="00782CF1"/>
    <w:rsid w:val="00846787"/>
    <w:rsid w:val="00B011FF"/>
    <w:rsid w:val="00B17BF5"/>
    <w:rsid w:val="00B37F74"/>
    <w:rsid w:val="00B712A7"/>
    <w:rsid w:val="00C228FF"/>
    <w:rsid w:val="00E24B87"/>
    <w:rsid w:val="00E93046"/>
    <w:rsid w:val="00FE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2CC7D"/>
  <w15:chartTrackingRefBased/>
  <w15:docId w15:val="{057A8D08-F1A0-054D-8661-F4A0DE4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C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1E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09A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9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9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481521-23C9-0941-9DD1-95941C0E7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2021-12-16T22:12:00Z</dcterms:created>
  <dcterms:modified xsi:type="dcterms:W3CDTF">2021-12-18T17:23:00Z</dcterms:modified>
</cp:coreProperties>
</file>