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1.14, 1.38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1.14, 1.52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0.28, 3.87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0.48, 5.29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1.76, 4.09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2.12, 9.77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1.13, 3.08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1.26, 2.92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</w:tr>
      <w:tr>
        <w:trPr>
          <w:trHeight w:val="597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2026-09-28T17:34:35Z</dcterms:modified>
  <cp:category/>
</cp:coreProperties>
</file>