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1.09, 1.28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1.24, 1.56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0.043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0.53, 3.12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1.08, 3.04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1.20, 2.59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0.096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1.08, 2.01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0.065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598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2026-07-07T08:59:08Z</dcterms:modified>
  <cp:category/>
</cp:coreProperties>
</file>