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1083"/>
        <w:gridCol w:w="2159"/>
        <w:gridCol w:w="1132"/>
      </w:tblGrid>
      <w:tr>
        <w:trPr>
          <w:trHeight w:val="618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 (1.00, 1.14)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(1.04,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(1.06,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(1.10, 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 (1.06, 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(1.03,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(1.07,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(1.15,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(1.03,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(1.04,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 (1.25, 1.73)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2026-07-03T17:24:58Z</dcterms:modified>
  <cp:category/>
</cp:coreProperties>
</file>