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1083"/>
        <w:gridCol w:w="2159"/>
        <w:gridCol w:w="1132"/>
      </w:tblGrid>
      <w:tr>
        <w:trPr>
          <w:trHeight w:val="618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 (1.00, 1.14)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(1.04,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(1.06,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(1.10,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 (1.06, 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(1.03,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(1.07,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(1.15,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(1.03,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(1.04,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 (1.25, 1.73)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2026-07-03T17:08:03Z</dcterms:modified>
  <cp:category/>
</cp:coreProperties>
</file>